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93" w:history="1">
        <w:r>
          <w:rPr>
            <w:rFonts w:ascii="仿宋" w:eastAsia="仿宋" w:hAnsi="仿宋" w:cs="仿宋" w:hint="eastAsia"/>
            <w:lang w:eastAsia="zh-CN"/>
          </w:rPr>
          <w:t>前言</w:t>
        </w:r>
        <w:r>
          <w:tab/>
        </w:r>
        <w:r>
          <w:fldChar w:fldCharType="begin"/>
        </w:r>
        <w:r>
          <w:instrText xml:space="preserve"> PAGEREF _Toc22493 \h </w:instrText>
        </w:r>
        <w:r>
          <w:fldChar w:fldCharType="separate"/>
        </w:r>
        <w:r>
          <w:t>3</w:t>
        </w:r>
        <w:r>
          <w:fldChar w:fldCharType="end"/>
        </w:r>
      </w:hyperlink>
    </w:p>
    <w:p>
      <w:pPr>
        <w:pStyle w:val="TOC1"/>
        <w:tabs>
          <w:tab w:val="right" w:leader="dot" w:pos="8306"/>
        </w:tabs>
      </w:pPr>
      <w:hyperlink w:anchor="_Toc20441" w:history="1">
        <w:r>
          <w:rPr>
            <w:rFonts w:ascii="仿宋" w:eastAsia="仿宋" w:hAnsi="仿宋" w:cs="仿宋" w:hint="eastAsia"/>
            <w:lang w:eastAsia="zh-CN"/>
          </w:rPr>
          <w:t>一、环保船项目建设单位说明</w:t>
        </w:r>
        <w:r>
          <w:tab/>
        </w:r>
        <w:r>
          <w:fldChar w:fldCharType="begin"/>
        </w:r>
        <w:r>
          <w:instrText xml:space="preserve"> PAGEREF _Toc20441 \h </w:instrText>
        </w:r>
        <w:r>
          <w:fldChar w:fldCharType="separate"/>
        </w:r>
        <w:r>
          <w:t>3</w:t>
        </w:r>
        <w:r>
          <w:fldChar w:fldCharType="end"/>
        </w:r>
      </w:hyperlink>
    </w:p>
    <w:p>
      <w:pPr>
        <w:pStyle w:val="TOC2"/>
        <w:tabs>
          <w:tab w:val="right" w:leader="dot" w:pos="8306"/>
        </w:tabs>
      </w:pPr>
      <w:hyperlink w:anchor="_Toc6752" w:history="1">
        <w:r>
          <w:rPr>
            <w:rFonts w:ascii="仿宋" w:eastAsia="仿宋" w:hAnsi="仿宋" w:cs="仿宋" w:hint="eastAsia"/>
            <w:lang w:eastAsia="zh-CN"/>
          </w:rPr>
          <w:t>(一)、环保船项目承办单位基本情况</w:t>
        </w:r>
        <w:r>
          <w:tab/>
        </w:r>
        <w:r>
          <w:fldChar w:fldCharType="begin"/>
        </w:r>
        <w:r>
          <w:instrText xml:space="preserve"> PAGEREF _Toc6752 \h </w:instrText>
        </w:r>
        <w:r>
          <w:fldChar w:fldCharType="separate"/>
        </w:r>
        <w:r>
          <w:t>3</w:t>
        </w:r>
        <w:r>
          <w:fldChar w:fldCharType="end"/>
        </w:r>
      </w:hyperlink>
    </w:p>
    <w:p>
      <w:pPr>
        <w:pStyle w:val="TOC2"/>
        <w:tabs>
          <w:tab w:val="right" w:leader="dot" w:pos="8306"/>
        </w:tabs>
      </w:pPr>
      <w:hyperlink w:anchor="_Toc2250" w:history="1">
        <w:r>
          <w:rPr>
            <w:rFonts w:ascii="仿宋" w:eastAsia="仿宋" w:hAnsi="仿宋" w:cs="仿宋" w:hint="eastAsia"/>
            <w:lang w:eastAsia="zh-CN"/>
          </w:rPr>
          <w:t>(二)、公司经济效益分析</w:t>
        </w:r>
        <w:r>
          <w:tab/>
        </w:r>
        <w:r>
          <w:fldChar w:fldCharType="begin"/>
        </w:r>
        <w:r>
          <w:instrText xml:space="preserve"> PAGEREF _Toc2250 \h </w:instrText>
        </w:r>
        <w:r>
          <w:fldChar w:fldCharType="separate"/>
        </w:r>
        <w:r>
          <w:t>4</w:t>
        </w:r>
        <w:r>
          <w:fldChar w:fldCharType="end"/>
        </w:r>
      </w:hyperlink>
    </w:p>
    <w:p>
      <w:pPr>
        <w:pStyle w:val="TOC1"/>
        <w:tabs>
          <w:tab w:val="right" w:leader="dot" w:pos="8306"/>
        </w:tabs>
      </w:pPr>
      <w:hyperlink w:anchor="_Toc25403" w:history="1">
        <w:r>
          <w:rPr>
            <w:rFonts w:ascii="仿宋" w:eastAsia="仿宋" w:hAnsi="仿宋" w:cs="仿宋" w:hint="eastAsia"/>
            <w:lang w:eastAsia="zh-CN"/>
          </w:rPr>
          <w:t>二、环保船项目概论</w:t>
        </w:r>
        <w:r>
          <w:tab/>
        </w:r>
        <w:r>
          <w:fldChar w:fldCharType="begin"/>
        </w:r>
        <w:r>
          <w:instrText xml:space="preserve"> PAGEREF _Toc25403 \h </w:instrText>
        </w:r>
        <w:r>
          <w:fldChar w:fldCharType="separate"/>
        </w:r>
        <w:r>
          <w:t>5</w:t>
        </w:r>
        <w:r>
          <w:fldChar w:fldCharType="end"/>
        </w:r>
      </w:hyperlink>
    </w:p>
    <w:p>
      <w:pPr>
        <w:pStyle w:val="TOC2"/>
        <w:tabs>
          <w:tab w:val="right" w:leader="dot" w:pos="8306"/>
        </w:tabs>
      </w:pPr>
      <w:hyperlink w:anchor="_Toc29643" w:history="1">
        <w:r>
          <w:rPr>
            <w:rFonts w:ascii="仿宋" w:eastAsia="仿宋" w:hAnsi="仿宋" w:cs="仿宋" w:hint="eastAsia"/>
            <w:lang w:eastAsia="zh-CN"/>
          </w:rPr>
          <w:t>(一)、环保船项目概况</w:t>
        </w:r>
        <w:r>
          <w:tab/>
        </w:r>
        <w:r>
          <w:fldChar w:fldCharType="begin"/>
        </w:r>
        <w:r>
          <w:instrText xml:space="preserve"> PAGEREF _Toc29643 \h </w:instrText>
        </w:r>
        <w:r>
          <w:fldChar w:fldCharType="separate"/>
        </w:r>
        <w:r>
          <w:t>5</w:t>
        </w:r>
        <w:r>
          <w:fldChar w:fldCharType="end"/>
        </w:r>
      </w:hyperlink>
    </w:p>
    <w:p>
      <w:pPr>
        <w:pStyle w:val="TOC2"/>
        <w:tabs>
          <w:tab w:val="right" w:leader="dot" w:pos="8306"/>
        </w:tabs>
      </w:pPr>
      <w:hyperlink w:anchor="_Toc28582" w:history="1">
        <w:r>
          <w:rPr>
            <w:rFonts w:ascii="仿宋" w:eastAsia="仿宋" w:hAnsi="仿宋" w:cs="仿宋" w:hint="eastAsia"/>
            <w:lang w:eastAsia="zh-CN"/>
          </w:rPr>
          <w:t>(二)、环保船项目目标</w:t>
        </w:r>
        <w:r>
          <w:tab/>
        </w:r>
        <w:r>
          <w:fldChar w:fldCharType="begin"/>
        </w:r>
        <w:r>
          <w:instrText xml:space="preserve"> PAGEREF _Toc28582 \h </w:instrText>
        </w:r>
        <w:r>
          <w:fldChar w:fldCharType="separate"/>
        </w:r>
        <w:r>
          <w:t>7</w:t>
        </w:r>
        <w:r>
          <w:fldChar w:fldCharType="end"/>
        </w:r>
      </w:hyperlink>
    </w:p>
    <w:p>
      <w:pPr>
        <w:pStyle w:val="TOC2"/>
        <w:tabs>
          <w:tab w:val="right" w:leader="dot" w:pos="8306"/>
        </w:tabs>
      </w:pPr>
      <w:hyperlink w:anchor="_Toc3041" w:history="1">
        <w:r>
          <w:rPr>
            <w:rFonts w:ascii="仿宋" w:eastAsia="仿宋" w:hAnsi="仿宋" w:cs="仿宋" w:hint="eastAsia"/>
            <w:lang w:eastAsia="zh-CN"/>
          </w:rPr>
          <w:t>(三)、环保船项目提出的理由</w:t>
        </w:r>
        <w:r>
          <w:tab/>
        </w:r>
        <w:r>
          <w:fldChar w:fldCharType="begin"/>
        </w:r>
        <w:r>
          <w:instrText xml:space="preserve"> PAGEREF _Toc3041 \h </w:instrText>
        </w:r>
        <w:r>
          <w:fldChar w:fldCharType="separate"/>
        </w:r>
        <w:r>
          <w:t>8</w:t>
        </w:r>
        <w:r>
          <w:fldChar w:fldCharType="end"/>
        </w:r>
      </w:hyperlink>
    </w:p>
    <w:p>
      <w:pPr>
        <w:pStyle w:val="TOC2"/>
        <w:tabs>
          <w:tab w:val="right" w:leader="dot" w:pos="8306"/>
        </w:tabs>
      </w:pPr>
      <w:hyperlink w:anchor="_Toc32376" w:history="1">
        <w:r>
          <w:rPr>
            <w:rFonts w:ascii="仿宋" w:eastAsia="仿宋" w:hAnsi="仿宋" w:cs="仿宋" w:hint="eastAsia"/>
            <w:lang w:eastAsia="zh-CN"/>
          </w:rPr>
          <w:t>(四)、环保船项目意义</w:t>
        </w:r>
        <w:r>
          <w:tab/>
        </w:r>
        <w:r>
          <w:fldChar w:fldCharType="begin"/>
        </w:r>
        <w:r>
          <w:instrText xml:space="preserve"> PAGEREF _Toc32376 \h </w:instrText>
        </w:r>
        <w:r>
          <w:fldChar w:fldCharType="separate"/>
        </w:r>
        <w:r>
          <w:t>9</w:t>
        </w:r>
        <w:r>
          <w:fldChar w:fldCharType="end"/>
        </w:r>
      </w:hyperlink>
    </w:p>
    <w:p>
      <w:pPr>
        <w:pStyle w:val="TOC2"/>
        <w:tabs>
          <w:tab w:val="right" w:leader="dot" w:pos="8306"/>
        </w:tabs>
      </w:pPr>
      <w:hyperlink w:anchor="_Toc11471" w:history="1">
        <w:r>
          <w:rPr>
            <w:rFonts w:ascii="仿宋" w:eastAsia="仿宋" w:hAnsi="仿宋" w:cs="仿宋" w:hint="eastAsia"/>
            <w:lang w:eastAsia="zh-CN"/>
          </w:rPr>
          <w:t>(五)、环保船项目背景</w:t>
        </w:r>
        <w:r>
          <w:tab/>
        </w:r>
        <w:r>
          <w:fldChar w:fldCharType="begin"/>
        </w:r>
        <w:r>
          <w:instrText xml:space="preserve"> PAGEREF _Toc11471 \h </w:instrText>
        </w:r>
        <w:r>
          <w:fldChar w:fldCharType="separate"/>
        </w:r>
        <w:r>
          <w:t>10</w:t>
        </w:r>
        <w:r>
          <w:fldChar w:fldCharType="end"/>
        </w:r>
      </w:hyperlink>
    </w:p>
    <w:p>
      <w:pPr>
        <w:pStyle w:val="TOC1"/>
        <w:tabs>
          <w:tab w:val="right" w:leader="dot" w:pos="8306"/>
        </w:tabs>
      </w:pPr>
      <w:hyperlink w:anchor="_Toc15266" w:history="1">
        <w:r>
          <w:rPr>
            <w:rFonts w:ascii="仿宋" w:eastAsia="仿宋" w:hAnsi="仿宋" w:cs="仿宋" w:hint="eastAsia"/>
            <w:lang w:eastAsia="zh-CN"/>
          </w:rPr>
          <w:t>三、环保船项目可持续发展</w:t>
        </w:r>
        <w:r>
          <w:tab/>
        </w:r>
        <w:r>
          <w:fldChar w:fldCharType="begin"/>
        </w:r>
        <w:r>
          <w:instrText xml:space="preserve"> PAGEREF _Toc15266 \h </w:instrText>
        </w:r>
        <w:r>
          <w:fldChar w:fldCharType="separate"/>
        </w:r>
        <w:r>
          <w:t>11</w:t>
        </w:r>
        <w:r>
          <w:fldChar w:fldCharType="end"/>
        </w:r>
      </w:hyperlink>
    </w:p>
    <w:p>
      <w:pPr>
        <w:pStyle w:val="TOC2"/>
        <w:tabs>
          <w:tab w:val="right" w:leader="dot" w:pos="8306"/>
        </w:tabs>
      </w:pPr>
      <w:hyperlink w:anchor="_Toc32017" w:history="1">
        <w:r>
          <w:rPr>
            <w:rFonts w:ascii="仿宋" w:eastAsia="仿宋" w:hAnsi="仿宋" w:cs="仿宋" w:hint="eastAsia"/>
            <w:lang w:eastAsia="zh-CN"/>
          </w:rPr>
          <w:t>(一)、可持续战略与实践</w:t>
        </w:r>
        <w:r>
          <w:tab/>
        </w:r>
        <w:r>
          <w:fldChar w:fldCharType="begin"/>
        </w:r>
        <w:r>
          <w:instrText xml:space="preserve"> PAGEREF _Toc32017 \h </w:instrText>
        </w:r>
        <w:r>
          <w:fldChar w:fldCharType="separate"/>
        </w:r>
        <w:r>
          <w:t>11</w:t>
        </w:r>
        <w:r>
          <w:fldChar w:fldCharType="end"/>
        </w:r>
      </w:hyperlink>
    </w:p>
    <w:p>
      <w:pPr>
        <w:pStyle w:val="TOC2"/>
        <w:tabs>
          <w:tab w:val="right" w:leader="dot" w:pos="8306"/>
        </w:tabs>
      </w:pPr>
      <w:hyperlink w:anchor="_Toc31935" w:history="1">
        <w:r>
          <w:rPr>
            <w:rFonts w:ascii="仿宋" w:eastAsia="仿宋" w:hAnsi="仿宋" w:cs="仿宋" w:hint="eastAsia"/>
            <w:lang w:eastAsia="zh-CN"/>
          </w:rPr>
          <w:t>(二)、环保与社会责任</w:t>
        </w:r>
        <w:r>
          <w:tab/>
        </w:r>
        <w:r>
          <w:fldChar w:fldCharType="begin"/>
        </w:r>
        <w:r>
          <w:instrText xml:space="preserve"> PAGEREF _Toc31935 \h </w:instrText>
        </w:r>
        <w:r>
          <w:fldChar w:fldCharType="separate"/>
        </w:r>
        <w:r>
          <w:t>12</w:t>
        </w:r>
        <w:r>
          <w:fldChar w:fldCharType="end"/>
        </w:r>
      </w:hyperlink>
    </w:p>
    <w:p>
      <w:pPr>
        <w:pStyle w:val="TOC1"/>
        <w:tabs>
          <w:tab w:val="right" w:leader="dot" w:pos="8306"/>
        </w:tabs>
      </w:pPr>
      <w:hyperlink w:anchor="_Toc18618" w:history="1">
        <w:r>
          <w:rPr>
            <w:rFonts w:ascii="仿宋" w:eastAsia="仿宋" w:hAnsi="仿宋" w:cs="仿宋" w:hint="eastAsia"/>
            <w:lang w:eastAsia="zh-CN"/>
          </w:rPr>
          <w:t>四、环保船项目危机管理</w:t>
        </w:r>
        <w:r>
          <w:tab/>
        </w:r>
        <w:r>
          <w:fldChar w:fldCharType="begin"/>
        </w:r>
        <w:r>
          <w:instrText xml:space="preserve"> PAGEREF _Toc18618 \h </w:instrText>
        </w:r>
        <w:r>
          <w:fldChar w:fldCharType="separate"/>
        </w:r>
        <w:r>
          <w:t>13</w:t>
        </w:r>
        <w:r>
          <w:fldChar w:fldCharType="end"/>
        </w:r>
      </w:hyperlink>
    </w:p>
    <w:p>
      <w:pPr>
        <w:pStyle w:val="TOC2"/>
        <w:tabs>
          <w:tab w:val="right" w:leader="dot" w:pos="8306"/>
        </w:tabs>
      </w:pPr>
      <w:hyperlink w:anchor="_Toc32490" w:history="1">
        <w:r>
          <w:rPr>
            <w:rFonts w:ascii="仿宋" w:eastAsia="仿宋" w:hAnsi="仿宋" w:cs="仿宋" w:hint="eastAsia"/>
            <w:lang w:eastAsia="zh-CN"/>
          </w:rPr>
          <w:t>(一)、危机预警与识别</w:t>
        </w:r>
        <w:r>
          <w:tab/>
        </w:r>
        <w:r>
          <w:fldChar w:fldCharType="begin"/>
        </w:r>
        <w:r>
          <w:instrText xml:space="preserve"> PAGEREF _Toc32490 \h </w:instrText>
        </w:r>
        <w:r>
          <w:fldChar w:fldCharType="separate"/>
        </w:r>
        <w:r>
          <w:t>13</w:t>
        </w:r>
        <w:r>
          <w:fldChar w:fldCharType="end"/>
        </w:r>
      </w:hyperlink>
    </w:p>
    <w:p>
      <w:pPr>
        <w:pStyle w:val="TOC2"/>
        <w:tabs>
          <w:tab w:val="right" w:leader="dot" w:pos="8306"/>
        </w:tabs>
      </w:pPr>
      <w:hyperlink w:anchor="_Toc23655" w:history="1">
        <w:r>
          <w:rPr>
            <w:rFonts w:ascii="仿宋" w:eastAsia="仿宋" w:hAnsi="仿宋" w:cs="仿宋" w:hint="eastAsia"/>
            <w:lang w:eastAsia="zh-CN"/>
          </w:rPr>
          <w:t>(二)、危机应对与恢复</w:t>
        </w:r>
        <w:r>
          <w:tab/>
        </w:r>
        <w:r>
          <w:fldChar w:fldCharType="begin"/>
        </w:r>
        <w:r>
          <w:instrText xml:space="preserve"> PAGEREF _Toc23655 \h </w:instrText>
        </w:r>
        <w:r>
          <w:fldChar w:fldCharType="separate"/>
        </w:r>
        <w:r>
          <w:t>14</w:t>
        </w:r>
        <w:r>
          <w:fldChar w:fldCharType="end"/>
        </w:r>
      </w:hyperlink>
    </w:p>
    <w:p>
      <w:pPr>
        <w:pStyle w:val="TOC1"/>
        <w:tabs>
          <w:tab w:val="right" w:leader="dot" w:pos="8306"/>
        </w:tabs>
      </w:pPr>
      <w:hyperlink w:anchor="_Toc6262" w:history="1">
        <w:r>
          <w:rPr>
            <w:rFonts w:ascii="仿宋" w:eastAsia="仿宋" w:hAnsi="仿宋" w:cs="仿宋" w:hint="eastAsia"/>
            <w:lang w:eastAsia="zh-CN"/>
          </w:rPr>
          <w:t>五、环保船项目土建工程</w:t>
        </w:r>
        <w:r>
          <w:tab/>
        </w:r>
        <w:r>
          <w:fldChar w:fldCharType="begin"/>
        </w:r>
        <w:r>
          <w:instrText xml:space="preserve"> PAGEREF _Toc6262 \h </w:instrText>
        </w:r>
        <w:r>
          <w:fldChar w:fldCharType="separate"/>
        </w:r>
        <w:r>
          <w:t>15</w:t>
        </w:r>
        <w:r>
          <w:fldChar w:fldCharType="end"/>
        </w:r>
      </w:hyperlink>
    </w:p>
    <w:p>
      <w:pPr>
        <w:pStyle w:val="TOC2"/>
        <w:tabs>
          <w:tab w:val="right" w:leader="dot" w:pos="8306"/>
        </w:tabs>
      </w:pPr>
      <w:hyperlink w:anchor="_Toc10402" w:history="1">
        <w:r>
          <w:rPr>
            <w:rFonts w:ascii="仿宋" w:eastAsia="仿宋" w:hAnsi="仿宋" w:cs="仿宋" w:hint="eastAsia"/>
            <w:lang w:eastAsia="zh-CN"/>
          </w:rPr>
          <w:t>(一)、建筑工程设计原则</w:t>
        </w:r>
        <w:r>
          <w:tab/>
        </w:r>
        <w:r>
          <w:fldChar w:fldCharType="begin"/>
        </w:r>
        <w:r>
          <w:instrText xml:space="preserve"> PAGEREF _Toc10402 \h </w:instrText>
        </w:r>
        <w:r>
          <w:fldChar w:fldCharType="separate"/>
        </w:r>
        <w:r>
          <w:t>15</w:t>
        </w:r>
        <w:r>
          <w:fldChar w:fldCharType="end"/>
        </w:r>
      </w:hyperlink>
    </w:p>
    <w:p>
      <w:pPr>
        <w:pStyle w:val="TOC2"/>
        <w:tabs>
          <w:tab w:val="right" w:leader="dot" w:pos="8306"/>
        </w:tabs>
      </w:pPr>
      <w:hyperlink w:anchor="_Toc9539" w:history="1">
        <w:r>
          <w:rPr>
            <w:rFonts w:ascii="仿宋" w:eastAsia="仿宋" w:hAnsi="仿宋" w:cs="仿宋" w:hint="eastAsia"/>
            <w:lang w:eastAsia="zh-CN"/>
          </w:rPr>
          <w:t>(二)、土建工程设计年限及安全等级</w:t>
        </w:r>
        <w:r>
          <w:tab/>
        </w:r>
        <w:r>
          <w:fldChar w:fldCharType="begin"/>
        </w:r>
        <w:r>
          <w:instrText xml:space="preserve"> PAGEREF _Toc9539 \h </w:instrText>
        </w:r>
        <w:r>
          <w:fldChar w:fldCharType="separate"/>
        </w:r>
        <w:r>
          <w:t>16</w:t>
        </w:r>
        <w:r>
          <w:fldChar w:fldCharType="end"/>
        </w:r>
      </w:hyperlink>
    </w:p>
    <w:p>
      <w:pPr>
        <w:pStyle w:val="TOC2"/>
        <w:tabs>
          <w:tab w:val="right" w:leader="dot" w:pos="8306"/>
        </w:tabs>
      </w:pPr>
      <w:hyperlink w:anchor="_Toc31073" w:history="1">
        <w:r>
          <w:rPr>
            <w:rFonts w:ascii="仿宋" w:eastAsia="仿宋" w:hAnsi="仿宋" w:cs="仿宋" w:hint="eastAsia"/>
            <w:lang w:eastAsia="zh-CN"/>
          </w:rPr>
          <w:t>(三)、建筑工程设计总体要求</w:t>
        </w:r>
        <w:r>
          <w:tab/>
        </w:r>
        <w:r>
          <w:fldChar w:fldCharType="begin"/>
        </w:r>
        <w:r>
          <w:instrText xml:space="preserve"> PAGEREF _Toc31073 \h </w:instrText>
        </w:r>
        <w:r>
          <w:fldChar w:fldCharType="separate"/>
        </w:r>
        <w:r>
          <w:t>17</w:t>
        </w:r>
        <w:r>
          <w:fldChar w:fldCharType="end"/>
        </w:r>
      </w:hyperlink>
    </w:p>
    <w:p>
      <w:pPr>
        <w:pStyle w:val="TOC2"/>
        <w:tabs>
          <w:tab w:val="right" w:leader="dot" w:pos="8306"/>
        </w:tabs>
      </w:pPr>
      <w:hyperlink w:anchor="_Toc27320" w:history="1">
        <w:r>
          <w:rPr>
            <w:rFonts w:ascii="仿宋" w:eastAsia="仿宋" w:hAnsi="仿宋" w:cs="仿宋" w:hint="eastAsia"/>
            <w:lang w:eastAsia="zh-CN"/>
          </w:rPr>
          <w:t>(四)、土建工程建设指标</w:t>
        </w:r>
        <w:r>
          <w:tab/>
        </w:r>
        <w:r>
          <w:fldChar w:fldCharType="begin"/>
        </w:r>
        <w:r>
          <w:instrText xml:space="preserve"> PAGEREF _Toc27320 \h </w:instrText>
        </w:r>
        <w:r>
          <w:fldChar w:fldCharType="separate"/>
        </w:r>
        <w:r>
          <w:t>18</w:t>
        </w:r>
        <w:r>
          <w:fldChar w:fldCharType="end"/>
        </w:r>
      </w:hyperlink>
    </w:p>
    <w:p>
      <w:pPr>
        <w:pStyle w:val="TOC1"/>
        <w:tabs>
          <w:tab w:val="right" w:leader="dot" w:pos="8306"/>
        </w:tabs>
      </w:pPr>
      <w:hyperlink w:anchor="_Toc10891" w:history="1">
        <w:r>
          <w:rPr>
            <w:rFonts w:ascii="仿宋" w:eastAsia="仿宋" w:hAnsi="仿宋" w:cs="仿宋" w:hint="eastAsia"/>
            <w:lang w:eastAsia="zh-CN"/>
          </w:rPr>
          <w:t>六、工艺说明</w:t>
        </w:r>
        <w:r>
          <w:tab/>
        </w:r>
        <w:r>
          <w:fldChar w:fldCharType="begin"/>
        </w:r>
        <w:r>
          <w:instrText xml:space="preserve"> PAGEREF _Toc10891 \h </w:instrText>
        </w:r>
        <w:r>
          <w:fldChar w:fldCharType="separate"/>
        </w:r>
        <w:r>
          <w:t>18</w:t>
        </w:r>
        <w:r>
          <w:fldChar w:fldCharType="end"/>
        </w:r>
      </w:hyperlink>
    </w:p>
    <w:p>
      <w:pPr>
        <w:pStyle w:val="TOC2"/>
        <w:tabs>
          <w:tab w:val="right" w:leader="dot" w:pos="8306"/>
        </w:tabs>
      </w:pPr>
      <w:hyperlink w:anchor="_Toc22712" w:history="1">
        <w:r>
          <w:rPr>
            <w:rFonts w:ascii="仿宋" w:eastAsia="仿宋" w:hAnsi="仿宋" w:cs="仿宋" w:hint="eastAsia"/>
            <w:lang w:eastAsia="zh-CN"/>
          </w:rPr>
          <w:t>(一)、技术管理特点</w:t>
        </w:r>
        <w:r>
          <w:tab/>
        </w:r>
        <w:r>
          <w:fldChar w:fldCharType="begin"/>
        </w:r>
        <w:r>
          <w:instrText xml:space="preserve"> PAGEREF _Toc22712 \h </w:instrText>
        </w:r>
        <w:r>
          <w:fldChar w:fldCharType="separate"/>
        </w:r>
        <w:r>
          <w:t>18</w:t>
        </w:r>
        <w:r>
          <w:fldChar w:fldCharType="end"/>
        </w:r>
      </w:hyperlink>
    </w:p>
    <w:p>
      <w:pPr>
        <w:pStyle w:val="TOC2"/>
        <w:tabs>
          <w:tab w:val="right" w:leader="dot" w:pos="8306"/>
        </w:tabs>
      </w:pPr>
      <w:hyperlink w:anchor="_Toc18862" w:history="1">
        <w:r>
          <w:rPr>
            <w:rFonts w:ascii="仿宋" w:eastAsia="仿宋" w:hAnsi="仿宋" w:cs="仿宋" w:hint="eastAsia"/>
            <w:lang w:eastAsia="zh-CN"/>
          </w:rPr>
          <w:t>(二)、环保船项目工艺技术设计方案</w:t>
        </w:r>
        <w:r>
          <w:tab/>
        </w:r>
        <w:r>
          <w:fldChar w:fldCharType="begin"/>
        </w:r>
        <w:r>
          <w:instrText xml:space="preserve"> PAGEREF _Toc18862 \h </w:instrText>
        </w:r>
        <w:r>
          <w:fldChar w:fldCharType="separate"/>
        </w:r>
        <w:r>
          <w:t>19</w:t>
        </w:r>
        <w:r>
          <w:fldChar w:fldCharType="end"/>
        </w:r>
      </w:hyperlink>
    </w:p>
    <w:p>
      <w:pPr>
        <w:pStyle w:val="TOC2"/>
        <w:tabs>
          <w:tab w:val="right" w:leader="dot" w:pos="8306"/>
        </w:tabs>
      </w:pPr>
      <w:hyperlink w:anchor="_Toc30470" w:history="1">
        <w:r>
          <w:rPr>
            <w:rFonts w:ascii="仿宋" w:eastAsia="仿宋" w:hAnsi="仿宋" w:cs="仿宋" w:hint="eastAsia"/>
            <w:lang w:eastAsia="zh-CN"/>
          </w:rPr>
          <w:t>(三)、设备选型方案</w:t>
        </w:r>
        <w:r>
          <w:tab/>
        </w:r>
        <w:r>
          <w:fldChar w:fldCharType="begin"/>
        </w:r>
        <w:r>
          <w:instrText xml:space="preserve"> PAGEREF _Toc30470 \h </w:instrText>
        </w:r>
        <w:r>
          <w:fldChar w:fldCharType="separate"/>
        </w:r>
        <w:r>
          <w:t>21</w:t>
        </w:r>
        <w:r>
          <w:fldChar w:fldCharType="end"/>
        </w:r>
      </w:hyperlink>
    </w:p>
    <w:p>
      <w:pPr>
        <w:pStyle w:val="TOC1"/>
        <w:tabs>
          <w:tab w:val="right" w:leader="dot" w:pos="8306"/>
        </w:tabs>
      </w:pPr>
      <w:hyperlink w:anchor="_Toc22083" w:history="1">
        <w:r>
          <w:rPr>
            <w:rFonts w:ascii="仿宋" w:eastAsia="仿宋" w:hAnsi="仿宋" w:cs="仿宋" w:hint="eastAsia"/>
            <w:lang w:eastAsia="zh-CN"/>
          </w:rPr>
          <w:t>七、环保船项目计划安排</w:t>
        </w:r>
        <w:r>
          <w:tab/>
        </w:r>
        <w:r>
          <w:fldChar w:fldCharType="begin"/>
        </w:r>
        <w:r>
          <w:instrText xml:space="preserve"> PAGEREF _Toc22083 \h </w:instrText>
        </w:r>
        <w:r>
          <w:fldChar w:fldCharType="separate"/>
        </w:r>
        <w:r>
          <w:t>22</w:t>
        </w:r>
        <w:r>
          <w:fldChar w:fldCharType="end"/>
        </w:r>
      </w:hyperlink>
    </w:p>
    <w:p>
      <w:pPr>
        <w:pStyle w:val="TOC2"/>
        <w:tabs>
          <w:tab w:val="right" w:leader="dot" w:pos="8306"/>
        </w:tabs>
      </w:pPr>
      <w:hyperlink w:anchor="_Toc2798" w:history="1">
        <w:r>
          <w:rPr>
            <w:rFonts w:ascii="仿宋" w:eastAsia="仿宋" w:hAnsi="仿宋" w:cs="仿宋" w:hint="eastAsia"/>
            <w:lang w:eastAsia="zh-CN"/>
          </w:rPr>
          <w:t>(一)、建设周期</w:t>
        </w:r>
        <w:r>
          <w:tab/>
        </w:r>
        <w:r>
          <w:fldChar w:fldCharType="begin"/>
        </w:r>
        <w:r>
          <w:instrText xml:space="preserve"> PAGEREF _Toc2798 \h </w:instrText>
        </w:r>
        <w:r>
          <w:fldChar w:fldCharType="separate"/>
        </w:r>
        <w:r>
          <w:t>22</w:t>
        </w:r>
        <w:r>
          <w:fldChar w:fldCharType="end"/>
        </w:r>
      </w:hyperlink>
    </w:p>
    <w:p>
      <w:pPr>
        <w:pStyle w:val="TOC2"/>
        <w:tabs>
          <w:tab w:val="right" w:leader="dot" w:pos="8306"/>
        </w:tabs>
      </w:pPr>
      <w:hyperlink w:anchor="_Toc7478" w:history="1">
        <w:r>
          <w:rPr>
            <w:rFonts w:ascii="仿宋" w:eastAsia="仿宋" w:hAnsi="仿宋" w:cs="仿宋" w:hint="eastAsia"/>
            <w:lang w:eastAsia="zh-CN"/>
          </w:rPr>
          <w:t>(二)、建设进度</w:t>
        </w:r>
        <w:r>
          <w:tab/>
        </w:r>
        <w:r>
          <w:fldChar w:fldCharType="begin"/>
        </w:r>
        <w:r>
          <w:instrText xml:space="preserve"> PAGEREF _Toc7478 \h </w:instrText>
        </w:r>
        <w:r>
          <w:fldChar w:fldCharType="separate"/>
        </w:r>
        <w:r>
          <w:t>23</w:t>
        </w:r>
        <w:r>
          <w:fldChar w:fldCharType="end"/>
        </w:r>
      </w:hyperlink>
    </w:p>
    <w:p>
      <w:pPr>
        <w:pStyle w:val="TOC2"/>
        <w:tabs>
          <w:tab w:val="right" w:leader="dot" w:pos="8306"/>
        </w:tabs>
      </w:pPr>
      <w:hyperlink w:anchor="_Toc7993" w:history="1">
        <w:r>
          <w:rPr>
            <w:rFonts w:ascii="仿宋" w:eastAsia="仿宋" w:hAnsi="仿宋" w:cs="仿宋" w:hint="eastAsia"/>
            <w:lang w:eastAsia="zh-CN"/>
          </w:rPr>
          <w:t>(三)、进度安排注意事项</w:t>
        </w:r>
        <w:r>
          <w:tab/>
        </w:r>
        <w:r>
          <w:fldChar w:fldCharType="begin"/>
        </w:r>
        <w:r>
          <w:instrText xml:space="preserve"> PAGEREF _Toc7993 \h </w:instrText>
        </w:r>
        <w:r>
          <w:fldChar w:fldCharType="separate"/>
        </w:r>
        <w:r>
          <w:t>24</w:t>
        </w:r>
        <w:r>
          <w:fldChar w:fldCharType="end"/>
        </w:r>
      </w:hyperlink>
    </w:p>
    <w:p>
      <w:pPr>
        <w:pStyle w:val="TOC2"/>
        <w:tabs>
          <w:tab w:val="right" w:leader="dot" w:pos="8306"/>
        </w:tabs>
      </w:pPr>
      <w:hyperlink w:anchor="_Toc20875" w:history="1">
        <w:r>
          <w:rPr>
            <w:rFonts w:ascii="仿宋" w:eastAsia="仿宋" w:hAnsi="仿宋" w:cs="仿宋" w:hint="eastAsia"/>
            <w:lang w:eastAsia="zh-CN"/>
          </w:rPr>
          <w:t>(四)、人力资源配置</w:t>
        </w:r>
        <w:r>
          <w:tab/>
        </w:r>
        <w:r>
          <w:fldChar w:fldCharType="begin"/>
        </w:r>
        <w:r>
          <w:instrText xml:space="preserve"> PAGEREF _Toc20875 \h </w:instrText>
        </w:r>
        <w:r>
          <w:fldChar w:fldCharType="separate"/>
        </w:r>
        <w:r>
          <w:t>25</w:t>
        </w:r>
        <w:r>
          <w:fldChar w:fldCharType="end"/>
        </w:r>
      </w:hyperlink>
    </w:p>
    <w:p>
      <w:pPr>
        <w:pStyle w:val="TOC1"/>
        <w:tabs>
          <w:tab w:val="right" w:leader="dot" w:pos="8306"/>
        </w:tabs>
      </w:pPr>
      <w:hyperlink w:anchor="_Toc10418" w:history="1">
        <w:r>
          <w:rPr>
            <w:rFonts w:ascii="仿宋" w:eastAsia="仿宋" w:hAnsi="仿宋" w:cs="仿宋" w:hint="eastAsia"/>
            <w:lang w:eastAsia="zh-CN"/>
          </w:rPr>
          <w:t>八、环保船项目环境影响分析</w:t>
        </w:r>
        <w:r>
          <w:tab/>
        </w:r>
        <w:r>
          <w:fldChar w:fldCharType="begin"/>
        </w:r>
        <w:r>
          <w:instrText xml:space="preserve"> PAGEREF _Toc10418 \h </w:instrText>
        </w:r>
        <w:r>
          <w:fldChar w:fldCharType="separate"/>
        </w:r>
        <w:r>
          <w:t>26</w:t>
        </w:r>
        <w:r>
          <w:fldChar w:fldCharType="end"/>
        </w:r>
      </w:hyperlink>
    </w:p>
    <w:p>
      <w:pPr>
        <w:pStyle w:val="TOC2"/>
        <w:tabs>
          <w:tab w:val="right" w:leader="dot" w:pos="8306"/>
        </w:tabs>
      </w:pPr>
      <w:hyperlink w:anchor="_Toc21338" w:history="1">
        <w:r>
          <w:rPr>
            <w:rFonts w:ascii="仿宋" w:eastAsia="仿宋" w:hAnsi="仿宋" w:cs="仿宋" w:hint="eastAsia"/>
            <w:lang w:eastAsia="zh-CN"/>
          </w:rPr>
          <w:t>(一)、建设区域环境质量现状</w:t>
        </w:r>
        <w:r>
          <w:tab/>
        </w:r>
        <w:r>
          <w:fldChar w:fldCharType="begin"/>
        </w:r>
        <w:r>
          <w:instrText xml:space="preserve"> PAGEREF _Toc21338 \h </w:instrText>
        </w:r>
        <w:r>
          <w:fldChar w:fldCharType="separate"/>
        </w:r>
        <w:r>
          <w:t>26</w:t>
        </w:r>
        <w:r>
          <w:fldChar w:fldCharType="end"/>
        </w:r>
      </w:hyperlink>
    </w:p>
    <w:p>
      <w:pPr>
        <w:pStyle w:val="TOC2"/>
        <w:tabs>
          <w:tab w:val="right" w:leader="dot" w:pos="8306"/>
        </w:tabs>
      </w:pPr>
      <w:hyperlink w:anchor="_Toc5051" w:history="1">
        <w:r>
          <w:rPr>
            <w:rFonts w:ascii="仿宋" w:eastAsia="仿宋" w:hAnsi="仿宋" w:cs="仿宋" w:hint="eastAsia"/>
            <w:lang w:eastAsia="zh-CN"/>
          </w:rPr>
          <w:t>(二)、建设期环境保护</w:t>
        </w:r>
        <w:r>
          <w:tab/>
        </w:r>
        <w:r>
          <w:fldChar w:fldCharType="begin"/>
        </w:r>
        <w:r>
          <w:instrText xml:space="preserve"> PAGEREF _Toc5051 \h </w:instrText>
        </w:r>
        <w:r>
          <w:fldChar w:fldCharType="separate"/>
        </w:r>
        <w:r>
          <w:t>27</w:t>
        </w:r>
        <w:r>
          <w:fldChar w:fldCharType="end"/>
        </w:r>
      </w:hyperlink>
    </w:p>
    <w:p>
      <w:pPr>
        <w:pStyle w:val="TOC2"/>
        <w:tabs>
          <w:tab w:val="right" w:leader="dot" w:pos="8306"/>
        </w:tabs>
      </w:pPr>
      <w:hyperlink w:anchor="_Toc24439" w:history="1">
        <w:r>
          <w:rPr>
            <w:rFonts w:ascii="仿宋" w:eastAsia="仿宋" w:hAnsi="仿宋" w:cs="仿宋" w:hint="eastAsia"/>
            <w:lang w:eastAsia="zh-CN"/>
          </w:rPr>
          <w:t>(三)、运营期环境保护</w:t>
        </w:r>
        <w:r>
          <w:tab/>
        </w:r>
        <w:r>
          <w:fldChar w:fldCharType="begin"/>
        </w:r>
        <w:r>
          <w:instrText xml:space="preserve"> PAGEREF _Toc24439 \h </w:instrText>
        </w:r>
        <w:r>
          <w:fldChar w:fldCharType="separate"/>
        </w:r>
        <w:r>
          <w:t>29</w:t>
        </w:r>
        <w:r>
          <w:fldChar w:fldCharType="end"/>
        </w:r>
      </w:hyperlink>
    </w:p>
    <w:p>
      <w:pPr>
        <w:pStyle w:val="TOC2"/>
        <w:tabs>
          <w:tab w:val="right" w:leader="dot" w:pos="8306"/>
        </w:tabs>
      </w:pPr>
      <w:hyperlink w:anchor="_Toc11220" w:history="1">
        <w:r>
          <w:rPr>
            <w:rFonts w:ascii="仿宋" w:eastAsia="仿宋" w:hAnsi="仿宋" w:cs="仿宋" w:hint="eastAsia"/>
            <w:lang w:eastAsia="zh-CN"/>
          </w:rPr>
          <w:t>(四)、环保船项目建设对区域经济的影响</w:t>
        </w:r>
        <w:r>
          <w:tab/>
        </w:r>
        <w:r>
          <w:fldChar w:fldCharType="begin"/>
        </w:r>
        <w:r>
          <w:instrText xml:space="preserve"> PAGEREF _Toc11220 \h </w:instrText>
        </w:r>
        <w:r>
          <w:fldChar w:fldCharType="separate"/>
        </w:r>
        <w:r>
          <w:t>30</w:t>
        </w:r>
        <w:r>
          <w:fldChar w:fldCharType="end"/>
        </w:r>
      </w:hyperlink>
    </w:p>
    <w:p>
      <w:pPr>
        <w:pStyle w:val="TOC2"/>
        <w:tabs>
          <w:tab w:val="right" w:leader="dot" w:pos="8306"/>
        </w:tabs>
      </w:pPr>
      <w:hyperlink w:anchor="_Toc30077" w:history="1">
        <w:r>
          <w:rPr>
            <w:rFonts w:ascii="仿宋" w:eastAsia="仿宋" w:hAnsi="仿宋" w:cs="仿宋" w:hint="eastAsia"/>
            <w:lang w:eastAsia="zh-CN"/>
          </w:rPr>
          <w:t>(五)、废弃物处理</w:t>
        </w:r>
        <w:r>
          <w:tab/>
        </w:r>
        <w:r>
          <w:fldChar w:fldCharType="begin"/>
        </w:r>
        <w:r>
          <w:instrText xml:space="preserve"> PAGEREF _Toc30077 \h </w:instrText>
        </w:r>
        <w:r>
          <w:fldChar w:fldCharType="separate"/>
        </w:r>
        <w:r>
          <w:t>32</w:t>
        </w:r>
        <w:r>
          <w:fldChar w:fldCharType="end"/>
        </w:r>
      </w:hyperlink>
    </w:p>
    <w:p>
      <w:pPr>
        <w:pStyle w:val="TOC2"/>
        <w:tabs>
          <w:tab w:val="right" w:leader="dot" w:pos="8306"/>
        </w:tabs>
      </w:pPr>
      <w:hyperlink w:anchor="_Toc5111" w:history="1">
        <w:r>
          <w:rPr>
            <w:rFonts w:ascii="仿宋" w:eastAsia="仿宋" w:hAnsi="仿宋" w:cs="仿宋" w:hint="eastAsia"/>
            <w:lang w:eastAsia="zh-CN"/>
          </w:rPr>
          <w:t>(六)、特殊环境影响分析</w:t>
        </w:r>
        <w:r>
          <w:tab/>
        </w:r>
        <w:r>
          <w:fldChar w:fldCharType="begin"/>
        </w:r>
        <w:r>
          <w:instrText xml:space="preserve"> PAGEREF _Toc5111 \h </w:instrText>
        </w:r>
        <w:r>
          <w:fldChar w:fldCharType="separate"/>
        </w:r>
        <w:r>
          <w:t>33</w:t>
        </w:r>
        <w:r>
          <w:fldChar w:fldCharType="end"/>
        </w:r>
      </w:hyperlink>
    </w:p>
    <w:p>
      <w:pPr>
        <w:pStyle w:val="TOC2"/>
        <w:tabs>
          <w:tab w:val="right" w:leader="dot" w:pos="8306"/>
        </w:tabs>
      </w:pPr>
      <w:hyperlink w:anchor="_Toc28440" w:history="1">
        <w:r>
          <w:rPr>
            <w:rFonts w:ascii="仿宋" w:eastAsia="仿宋" w:hAnsi="仿宋" w:cs="仿宋" w:hint="eastAsia"/>
            <w:lang w:eastAsia="zh-CN"/>
          </w:rPr>
          <w:t>(七)、清洁生产</w:t>
        </w:r>
        <w:r>
          <w:tab/>
        </w:r>
        <w:r>
          <w:fldChar w:fldCharType="begin"/>
        </w:r>
        <w:r>
          <w:instrText xml:space="preserve"> PAGEREF _Toc28440 \h </w:instrText>
        </w:r>
        <w:r>
          <w:fldChar w:fldCharType="separate"/>
        </w:r>
        <w:r>
          <w:t>34</w:t>
        </w:r>
        <w:r>
          <w:fldChar w:fldCharType="end"/>
        </w:r>
      </w:hyperlink>
    </w:p>
    <w:p>
      <w:pPr>
        <w:pStyle w:val="TOC2"/>
        <w:tabs>
          <w:tab w:val="right" w:leader="dot" w:pos="8306"/>
        </w:tabs>
      </w:pPr>
      <w:hyperlink w:anchor="_Toc32568" w:history="1">
        <w:r>
          <w:rPr>
            <w:rFonts w:ascii="仿宋" w:eastAsia="仿宋" w:hAnsi="仿宋" w:cs="仿宋" w:hint="eastAsia"/>
            <w:lang w:eastAsia="zh-CN"/>
          </w:rPr>
          <w:t>(八)、环境保护综合评价</w:t>
        </w:r>
        <w:r>
          <w:tab/>
        </w:r>
        <w:r>
          <w:fldChar w:fldCharType="begin"/>
        </w:r>
        <w:r>
          <w:instrText xml:space="preserve"> PAGEREF _Toc32568 \h </w:instrText>
        </w:r>
        <w:r>
          <w:fldChar w:fldCharType="separate"/>
        </w:r>
        <w:r>
          <w:t>35</w:t>
        </w:r>
        <w:r>
          <w:fldChar w:fldCharType="end"/>
        </w:r>
      </w:hyperlink>
    </w:p>
    <w:p>
      <w:pPr>
        <w:pStyle w:val="TOC1"/>
        <w:tabs>
          <w:tab w:val="right" w:leader="dot" w:pos="8306"/>
        </w:tabs>
      </w:pPr>
      <w:hyperlink w:anchor="_Toc23235" w:history="1">
        <w:r>
          <w:rPr>
            <w:rFonts w:ascii="仿宋" w:eastAsia="仿宋" w:hAnsi="仿宋" w:cs="仿宋" w:hint="eastAsia"/>
            <w:lang w:eastAsia="zh-CN"/>
          </w:rPr>
          <w:t>九、环保船项目创新与研发</w:t>
        </w:r>
        <w:r>
          <w:tab/>
        </w:r>
        <w:r>
          <w:fldChar w:fldCharType="begin"/>
        </w:r>
        <w:r>
          <w:instrText xml:space="preserve"> PAGEREF _Toc23235 \h </w:instrText>
        </w:r>
        <w:r>
          <w:fldChar w:fldCharType="separate"/>
        </w:r>
        <w:r>
          <w:t>37</w:t>
        </w:r>
        <w:r>
          <w:fldChar w:fldCharType="end"/>
        </w:r>
      </w:hyperlink>
    </w:p>
    <w:p>
      <w:pPr>
        <w:pStyle w:val="TOC2"/>
        <w:tabs>
          <w:tab w:val="right" w:leader="dot" w:pos="8306"/>
        </w:tabs>
      </w:pPr>
      <w:hyperlink w:anchor="_Toc4878" w:history="1">
        <w:r>
          <w:rPr>
            <w:rFonts w:ascii="仿宋" w:eastAsia="仿宋" w:hAnsi="仿宋" w:cs="仿宋" w:hint="eastAsia"/>
            <w:lang w:eastAsia="zh-CN"/>
          </w:rPr>
          <w:t>(一)、创新策略与方向</w:t>
        </w:r>
        <w:r>
          <w:tab/>
        </w:r>
        <w:r>
          <w:fldChar w:fldCharType="begin"/>
        </w:r>
        <w:r>
          <w:instrText xml:space="preserve"> PAGEREF _Toc4878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8" w:history="1">
        <w:r>
          <w:rPr>
            <w:rFonts w:ascii="仿宋" w:eastAsia="仿宋" w:hAnsi="仿宋" w:cs="仿宋" w:hint="eastAsia"/>
            <w:lang w:eastAsia="zh-CN"/>
          </w:rPr>
          <w:t>(二)、研发规划与投入</w:t>
        </w:r>
        <w:r>
          <w:tab/>
        </w:r>
        <w:r>
          <w:fldChar w:fldCharType="begin"/>
        </w:r>
        <w:r>
          <w:instrText xml:space="preserve"> PAGEREF _Toc32088 \h </w:instrText>
        </w:r>
        <w:r>
          <w:fldChar w:fldCharType="separate"/>
        </w:r>
        <w:r>
          <w:t>38</w:t>
        </w:r>
        <w:r>
          <w:fldChar w:fldCharType="end"/>
        </w:r>
      </w:hyperlink>
    </w:p>
    <w:p>
      <w:pPr>
        <w:pStyle w:val="TOC1"/>
        <w:tabs>
          <w:tab w:val="right" w:leader="dot" w:pos="8306"/>
        </w:tabs>
      </w:pPr>
      <w:hyperlink w:anchor="_Toc26922" w:history="1">
        <w:r>
          <w:rPr>
            <w:rFonts w:ascii="仿宋" w:eastAsia="仿宋" w:hAnsi="仿宋" w:cs="仿宋" w:hint="eastAsia"/>
            <w:lang w:eastAsia="zh-CN"/>
          </w:rPr>
          <w:t>十、环保船项目人力资源培养与发展</w:t>
        </w:r>
        <w:r>
          <w:tab/>
        </w:r>
        <w:r>
          <w:fldChar w:fldCharType="begin"/>
        </w:r>
        <w:r>
          <w:instrText xml:space="preserve"> PAGEREF _Toc26922 \h </w:instrText>
        </w:r>
        <w:r>
          <w:fldChar w:fldCharType="separate"/>
        </w:r>
        <w:r>
          <w:t>40</w:t>
        </w:r>
        <w:r>
          <w:fldChar w:fldCharType="end"/>
        </w:r>
      </w:hyperlink>
    </w:p>
    <w:p>
      <w:pPr>
        <w:pStyle w:val="TOC2"/>
        <w:tabs>
          <w:tab w:val="right" w:leader="dot" w:pos="8306"/>
        </w:tabs>
      </w:pPr>
      <w:hyperlink w:anchor="_Toc14616" w:history="1">
        <w:r>
          <w:rPr>
            <w:rFonts w:ascii="仿宋" w:eastAsia="仿宋" w:hAnsi="仿宋" w:cs="仿宋" w:hint="eastAsia"/>
            <w:lang w:eastAsia="zh-CN"/>
          </w:rPr>
          <w:t>(一)、人才需求与规划</w:t>
        </w:r>
        <w:r>
          <w:tab/>
        </w:r>
        <w:r>
          <w:fldChar w:fldCharType="begin"/>
        </w:r>
        <w:r>
          <w:instrText xml:space="preserve"> PAGEREF _Toc14616 \h </w:instrText>
        </w:r>
        <w:r>
          <w:fldChar w:fldCharType="separate"/>
        </w:r>
        <w:r>
          <w:t>40</w:t>
        </w:r>
        <w:r>
          <w:fldChar w:fldCharType="end"/>
        </w:r>
      </w:hyperlink>
    </w:p>
    <w:p>
      <w:pPr>
        <w:pStyle w:val="TOC2"/>
        <w:tabs>
          <w:tab w:val="right" w:leader="dot" w:pos="8306"/>
        </w:tabs>
      </w:pPr>
      <w:hyperlink w:anchor="_Toc5324" w:history="1">
        <w:r>
          <w:rPr>
            <w:rFonts w:ascii="仿宋" w:eastAsia="仿宋" w:hAnsi="仿宋" w:cs="仿宋" w:hint="eastAsia"/>
            <w:lang w:eastAsia="zh-CN"/>
          </w:rPr>
          <w:t>(二)、培训与发展计划</w:t>
        </w:r>
        <w:r>
          <w:tab/>
        </w:r>
        <w:r>
          <w:fldChar w:fldCharType="begin"/>
        </w:r>
        <w:r>
          <w:instrText xml:space="preserve"> PAGEREF _Toc5324 \h </w:instrText>
        </w:r>
        <w:r>
          <w:fldChar w:fldCharType="separate"/>
        </w:r>
        <w:r>
          <w:t>40</w:t>
        </w:r>
        <w:r>
          <w:fldChar w:fldCharType="end"/>
        </w:r>
      </w:hyperlink>
    </w:p>
    <w:p>
      <w:pPr>
        <w:pStyle w:val="TOC1"/>
        <w:tabs>
          <w:tab w:val="right" w:leader="dot" w:pos="8306"/>
        </w:tabs>
      </w:pPr>
      <w:hyperlink w:anchor="_Toc20004" w:history="1">
        <w:r>
          <w:rPr>
            <w:rFonts w:ascii="仿宋" w:eastAsia="仿宋" w:hAnsi="仿宋" w:cs="仿宋" w:hint="eastAsia"/>
            <w:lang w:eastAsia="zh-CN"/>
          </w:rPr>
          <w:t>十一、环保船项目人力资源管理</w:t>
        </w:r>
        <w:r>
          <w:tab/>
        </w:r>
        <w:r>
          <w:fldChar w:fldCharType="begin"/>
        </w:r>
        <w:r>
          <w:instrText xml:space="preserve"> PAGEREF _Toc20004 \h </w:instrText>
        </w:r>
        <w:r>
          <w:fldChar w:fldCharType="separate"/>
        </w:r>
        <w:r>
          <w:t>41</w:t>
        </w:r>
        <w:r>
          <w:fldChar w:fldCharType="end"/>
        </w:r>
      </w:hyperlink>
    </w:p>
    <w:p>
      <w:pPr>
        <w:pStyle w:val="TOC2"/>
        <w:tabs>
          <w:tab w:val="right" w:leader="dot" w:pos="8306"/>
        </w:tabs>
      </w:pPr>
      <w:hyperlink w:anchor="_Toc28658" w:history="1">
        <w:r>
          <w:rPr>
            <w:rFonts w:ascii="仿宋" w:eastAsia="仿宋" w:hAnsi="仿宋" w:cs="仿宋" w:hint="eastAsia"/>
            <w:lang w:eastAsia="zh-CN"/>
          </w:rPr>
          <w:t>(一)、建立健全的预算管理制度</w:t>
        </w:r>
        <w:r>
          <w:tab/>
        </w:r>
        <w:r>
          <w:fldChar w:fldCharType="begin"/>
        </w:r>
        <w:r>
          <w:instrText xml:space="preserve"> PAGEREF _Toc28658 \h </w:instrText>
        </w:r>
        <w:r>
          <w:fldChar w:fldCharType="separate"/>
        </w:r>
        <w:r>
          <w:t>41</w:t>
        </w:r>
        <w:r>
          <w:fldChar w:fldCharType="end"/>
        </w:r>
      </w:hyperlink>
    </w:p>
    <w:p>
      <w:pPr>
        <w:pStyle w:val="TOC2"/>
        <w:tabs>
          <w:tab w:val="right" w:leader="dot" w:pos="8306"/>
        </w:tabs>
      </w:pPr>
      <w:hyperlink w:anchor="_Toc18293" w:history="1">
        <w:r>
          <w:rPr>
            <w:rFonts w:ascii="仿宋" w:eastAsia="仿宋" w:hAnsi="仿宋" w:cs="仿宋" w:hint="eastAsia"/>
            <w:lang w:eastAsia="zh-CN"/>
          </w:rPr>
          <w:t>(二)、加强资金流动监控</w:t>
        </w:r>
        <w:r>
          <w:tab/>
        </w:r>
        <w:r>
          <w:fldChar w:fldCharType="begin"/>
        </w:r>
        <w:r>
          <w:instrText xml:space="preserve"> PAGEREF _Toc18293 \h </w:instrText>
        </w:r>
        <w:r>
          <w:fldChar w:fldCharType="separate"/>
        </w:r>
        <w:r>
          <w:t>42</w:t>
        </w:r>
        <w:r>
          <w:fldChar w:fldCharType="end"/>
        </w:r>
      </w:hyperlink>
    </w:p>
    <w:p>
      <w:pPr>
        <w:pStyle w:val="TOC2"/>
        <w:tabs>
          <w:tab w:val="right" w:leader="dot" w:pos="8306"/>
        </w:tabs>
      </w:pPr>
      <w:hyperlink w:anchor="_Toc22234" w:history="1">
        <w:r>
          <w:rPr>
            <w:rFonts w:ascii="仿宋" w:eastAsia="仿宋" w:hAnsi="仿宋" w:cs="仿宋" w:hint="eastAsia"/>
            <w:lang w:eastAsia="zh-CN"/>
          </w:rPr>
          <w:t>(三)、制定完善的风险控制机制</w:t>
        </w:r>
        <w:r>
          <w:tab/>
        </w:r>
        <w:r>
          <w:fldChar w:fldCharType="begin"/>
        </w:r>
        <w:r>
          <w:instrText xml:space="preserve"> PAGEREF _Toc22234 \h </w:instrText>
        </w:r>
        <w:r>
          <w:fldChar w:fldCharType="separate"/>
        </w:r>
        <w:r>
          <w:t>43</w:t>
        </w:r>
        <w:r>
          <w:fldChar w:fldCharType="end"/>
        </w:r>
      </w:hyperlink>
    </w:p>
    <w:p>
      <w:pPr>
        <w:pStyle w:val="TOC2"/>
        <w:tabs>
          <w:tab w:val="right" w:leader="dot" w:pos="8306"/>
        </w:tabs>
      </w:pPr>
      <w:hyperlink w:anchor="_Toc16593" w:history="1">
        <w:r>
          <w:rPr>
            <w:rFonts w:ascii="仿宋" w:eastAsia="仿宋" w:hAnsi="仿宋" w:cs="仿宋" w:hint="eastAsia"/>
            <w:lang w:eastAsia="zh-CN"/>
          </w:rPr>
          <w:t>(四)、优化成本管理</w:t>
        </w:r>
        <w:r>
          <w:tab/>
        </w:r>
        <w:r>
          <w:fldChar w:fldCharType="begin"/>
        </w:r>
        <w:r>
          <w:instrText xml:space="preserve"> PAGEREF _Toc16593 \h </w:instrText>
        </w:r>
        <w:r>
          <w:fldChar w:fldCharType="separate"/>
        </w:r>
        <w:r>
          <w:t>45</w:t>
        </w:r>
        <w:r>
          <w:fldChar w:fldCharType="end"/>
        </w:r>
      </w:hyperlink>
    </w:p>
    <w:p>
      <w:pPr>
        <w:pStyle w:val="TOC1"/>
        <w:tabs>
          <w:tab w:val="right" w:leader="dot" w:pos="8306"/>
        </w:tabs>
      </w:pPr>
      <w:hyperlink w:anchor="_Toc27816" w:history="1">
        <w:r>
          <w:rPr>
            <w:rFonts w:ascii="仿宋" w:eastAsia="仿宋" w:hAnsi="仿宋" w:cs="仿宋" w:hint="eastAsia"/>
            <w:lang w:eastAsia="zh-CN"/>
          </w:rPr>
          <w:t>十二、环保船项目投资规划</w:t>
        </w:r>
        <w:r>
          <w:tab/>
        </w:r>
        <w:r>
          <w:fldChar w:fldCharType="begin"/>
        </w:r>
        <w:r>
          <w:instrText xml:space="preserve"> PAGEREF _Toc27816 \h </w:instrText>
        </w:r>
        <w:r>
          <w:fldChar w:fldCharType="separate"/>
        </w:r>
        <w:r>
          <w:t>46</w:t>
        </w:r>
        <w:r>
          <w:fldChar w:fldCharType="end"/>
        </w:r>
      </w:hyperlink>
    </w:p>
    <w:p>
      <w:pPr>
        <w:pStyle w:val="TOC2"/>
        <w:tabs>
          <w:tab w:val="right" w:leader="dot" w:pos="8306"/>
        </w:tabs>
      </w:pPr>
      <w:hyperlink w:anchor="_Toc21854" w:history="1">
        <w:r>
          <w:rPr>
            <w:rFonts w:ascii="仿宋" w:eastAsia="仿宋" w:hAnsi="仿宋" w:cs="仿宋" w:hint="eastAsia"/>
            <w:lang w:eastAsia="zh-CN"/>
          </w:rPr>
          <w:t>(一)、环保船项目总投资估算</w:t>
        </w:r>
        <w:r>
          <w:tab/>
        </w:r>
        <w:r>
          <w:fldChar w:fldCharType="begin"/>
        </w:r>
        <w:r>
          <w:instrText xml:space="preserve"> PAGEREF _Toc21854 \h </w:instrText>
        </w:r>
        <w:r>
          <w:fldChar w:fldCharType="separate"/>
        </w:r>
        <w:r>
          <w:t>46</w:t>
        </w:r>
        <w:r>
          <w:fldChar w:fldCharType="end"/>
        </w:r>
      </w:hyperlink>
    </w:p>
    <w:p>
      <w:pPr>
        <w:pStyle w:val="TOC2"/>
        <w:tabs>
          <w:tab w:val="right" w:leader="dot" w:pos="8306"/>
        </w:tabs>
      </w:pPr>
      <w:hyperlink w:anchor="_Toc6709" w:history="1">
        <w:r>
          <w:rPr>
            <w:rFonts w:ascii="仿宋" w:eastAsia="仿宋" w:hAnsi="仿宋" w:cs="仿宋" w:hint="eastAsia"/>
            <w:lang w:eastAsia="zh-CN"/>
          </w:rPr>
          <w:t>(二)、资金筹措</w:t>
        </w:r>
        <w:r>
          <w:tab/>
        </w:r>
        <w:r>
          <w:fldChar w:fldCharType="begin"/>
        </w:r>
        <w:r>
          <w:instrText xml:space="preserve"> PAGEREF _Toc6709 \h </w:instrText>
        </w:r>
        <w:r>
          <w:fldChar w:fldCharType="separate"/>
        </w:r>
        <w:r>
          <w:t>47</w:t>
        </w:r>
        <w:r>
          <w:fldChar w:fldCharType="end"/>
        </w:r>
      </w:hyperlink>
    </w:p>
    <w:p>
      <w:pPr>
        <w:pStyle w:val="TOC1"/>
        <w:tabs>
          <w:tab w:val="right" w:leader="dot" w:pos="8306"/>
        </w:tabs>
      </w:pPr>
      <w:hyperlink w:anchor="_Toc17336" w:history="1">
        <w:r>
          <w:rPr>
            <w:rFonts w:ascii="仿宋" w:eastAsia="仿宋" w:hAnsi="仿宋" w:cs="仿宋" w:hint="eastAsia"/>
            <w:lang w:eastAsia="zh-CN"/>
          </w:rPr>
          <w:t>十三、风险识别与分类</w:t>
        </w:r>
        <w:r>
          <w:tab/>
        </w:r>
        <w:r>
          <w:fldChar w:fldCharType="begin"/>
        </w:r>
        <w:r>
          <w:instrText xml:space="preserve"> PAGEREF _Toc17336 \h </w:instrText>
        </w:r>
        <w:r>
          <w:fldChar w:fldCharType="separate"/>
        </w:r>
        <w:r>
          <w:t>48</w:t>
        </w:r>
        <w:r>
          <w:fldChar w:fldCharType="end"/>
        </w:r>
      </w:hyperlink>
    </w:p>
    <w:p>
      <w:pPr>
        <w:pStyle w:val="TOC2"/>
        <w:tabs>
          <w:tab w:val="right" w:leader="dot" w:pos="8306"/>
        </w:tabs>
      </w:pPr>
      <w:hyperlink w:anchor="_Toc16458" w:history="1">
        <w:r>
          <w:rPr>
            <w:rFonts w:ascii="仿宋" w:eastAsia="仿宋" w:hAnsi="仿宋" w:cs="仿宋" w:hint="eastAsia"/>
            <w:lang w:eastAsia="zh-CN"/>
          </w:rPr>
          <w:t>(一)、风险识别</w:t>
        </w:r>
        <w:r>
          <w:tab/>
        </w:r>
        <w:r>
          <w:fldChar w:fldCharType="begin"/>
        </w:r>
        <w:r>
          <w:instrText xml:space="preserve"> PAGEREF _Toc16458 \h </w:instrText>
        </w:r>
        <w:r>
          <w:fldChar w:fldCharType="separate"/>
        </w:r>
        <w:r>
          <w:t>48</w:t>
        </w:r>
        <w:r>
          <w:fldChar w:fldCharType="end"/>
        </w:r>
      </w:hyperlink>
    </w:p>
    <w:p>
      <w:pPr>
        <w:pStyle w:val="TOC2"/>
        <w:tabs>
          <w:tab w:val="right" w:leader="dot" w:pos="8306"/>
        </w:tabs>
      </w:pPr>
      <w:hyperlink w:anchor="_Toc31664" w:history="1">
        <w:r>
          <w:rPr>
            <w:rFonts w:ascii="仿宋" w:eastAsia="仿宋" w:hAnsi="仿宋" w:cs="仿宋" w:hint="eastAsia"/>
            <w:lang w:eastAsia="zh-CN"/>
          </w:rPr>
          <w:t>(二)、风险分类</w:t>
        </w:r>
        <w:r>
          <w:tab/>
        </w:r>
        <w:r>
          <w:fldChar w:fldCharType="begin"/>
        </w:r>
        <w:r>
          <w:instrText xml:space="preserve"> PAGEREF _Toc31664 \h </w:instrText>
        </w:r>
        <w:r>
          <w:fldChar w:fldCharType="separate"/>
        </w:r>
        <w:r>
          <w:t>49</w:t>
        </w:r>
        <w:r>
          <w:fldChar w:fldCharType="end"/>
        </w:r>
      </w:hyperlink>
    </w:p>
    <w:p>
      <w:pPr>
        <w:pStyle w:val="TOC1"/>
        <w:tabs>
          <w:tab w:val="right" w:leader="dot" w:pos="8306"/>
        </w:tabs>
      </w:pPr>
      <w:hyperlink w:anchor="_Toc8414" w:history="1">
        <w:r>
          <w:rPr>
            <w:rFonts w:ascii="仿宋" w:eastAsia="仿宋" w:hAnsi="仿宋" w:cs="仿宋" w:hint="eastAsia"/>
            <w:lang w:eastAsia="zh-CN"/>
          </w:rPr>
          <w:t>十四、环保船项目治理与监督</w:t>
        </w:r>
        <w:r>
          <w:tab/>
        </w:r>
        <w:r>
          <w:fldChar w:fldCharType="begin"/>
        </w:r>
        <w:r>
          <w:instrText xml:space="preserve"> PAGEREF _Toc8414 \h </w:instrText>
        </w:r>
        <w:r>
          <w:fldChar w:fldCharType="separate"/>
        </w:r>
        <w:r>
          <w:t>51</w:t>
        </w:r>
        <w:r>
          <w:fldChar w:fldCharType="end"/>
        </w:r>
      </w:hyperlink>
    </w:p>
    <w:p>
      <w:pPr>
        <w:pStyle w:val="TOC2"/>
        <w:tabs>
          <w:tab w:val="right" w:leader="dot" w:pos="8306"/>
        </w:tabs>
      </w:pPr>
      <w:hyperlink w:anchor="_Toc11044" w:history="1">
        <w:r>
          <w:rPr>
            <w:rFonts w:ascii="仿宋" w:eastAsia="仿宋" w:hAnsi="仿宋" w:cs="仿宋" w:hint="eastAsia"/>
            <w:lang w:eastAsia="zh-CN"/>
          </w:rPr>
          <w:t>(一)、环保船项目治理结构</w:t>
        </w:r>
        <w:r>
          <w:tab/>
        </w:r>
        <w:r>
          <w:fldChar w:fldCharType="begin"/>
        </w:r>
        <w:r>
          <w:instrText xml:space="preserve"> PAGEREF _Toc11044 \h </w:instrText>
        </w:r>
        <w:r>
          <w:fldChar w:fldCharType="separate"/>
        </w:r>
        <w:r>
          <w:t>51</w:t>
        </w:r>
        <w:r>
          <w:fldChar w:fldCharType="end"/>
        </w:r>
      </w:hyperlink>
    </w:p>
    <w:p>
      <w:pPr>
        <w:pStyle w:val="TOC2"/>
        <w:tabs>
          <w:tab w:val="right" w:leader="dot" w:pos="8306"/>
        </w:tabs>
      </w:pPr>
      <w:hyperlink w:anchor="_Toc24332" w:history="1">
        <w:r>
          <w:rPr>
            <w:rFonts w:ascii="仿宋" w:eastAsia="仿宋" w:hAnsi="仿宋" w:cs="仿宋" w:hint="eastAsia"/>
            <w:lang w:eastAsia="zh-CN"/>
          </w:rPr>
          <w:t>(二)、监督与审计</w:t>
        </w:r>
        <w:r>
          <w:tab/>
        </w:r>
        <w:r>
          <w:fldChar w:fldCharType="begin"/>
        </w:r>
        <w:r>
          <w:instrText xml:space="preserve"> PAGEREF _Toc24332 \h </w:instrText>
        </w:r>
        <w:r>
          <w:fldChar w:fldCharType="separate"/>
        </w:r>
        <w:r>
          <w:t>52</w:t>
        </w:r>
        <w:r>
          <w:fldChar w:fldCharType="end"/>
        </w:r>
      </w:hyperlink>
    </w:p>
    <w:p>
      <w:pPr>
        <w:pStyle w:val="TOC1"/>
        <w:tabs>
          <w:tab w:val="right" w:leader="dot" w:pos="8306"/>
        </w:tabs>
      </w:pPr>
      <w:hyperlink w:anchor="_Toc19097" w:history="1">
        <w:r>
          <w:rPr>
            <w:rFonts w:ascii="仿宋" w:eastAsia="仿宋" w:hAnsi="仿宋" w:cs="仿宋" w:hint="eastAsia"/>
            <w:lang w:eastAsia="zh-CN"/>
          </w:rPr>
          <w:t>十五、质量管理体系</w:t>
        </w:r>
        <w:r>
          <w:tab/>
        </w:r>
        <w:r>
          <w:fldChar w:fldCharType="begin"/>
        </w:r>
        <w:r>
          <w:instrText xml:space="preserve"> PAGEREF _Toc19097 \h </w:instrText>
        </w:r>
        <w:r>
          <w:fldChar w:fldCharType="separate"/>
        </w:r>
        <w:r>
          <w:t>54</w:t>
        </w:r>
        <w:r>
          <w:fldChar w:fldCharType="end"/>
        </w:r>
      </w:hyperlink>
    </w:p>
    <w:p>
      <w:pPr>
        <w:pStyle w:val="TOC2"/>
        <w:tabs>
          <w:tab w:val="right" w:leader="dot" w:pos="8306"/>
        </w:tabs>
      </w:pPr>
      <w:hyperlink w:anchor="_Toc13268" w:history="1">
        <w:r>
          <w:rPr>
            <w:rFonts w:ascii="仿宋" w:eastAsia="仿宋" w:hAnsi="仿宋" w:cs="仿宋" w:hint="eastAsia"/>
            <w:lang w:eastAsia="zh-CN"/>
          </w:rPr>
          <w:t>(一)、质量目标与方针</w:t>
        </w:r>
        <w:r>
          <w:tab/>
        </w:r>
        <w:r>
          <w:fldChar w:fldCharType="begin"/>
        </w:r>
        <w:r>
          <w:instrText xml:space="preserve"> PAGEREF _Toc13268 \h </w:instrText>
        </w:r>
        <w:r>
          <w:fldChar w:fldCharType="separate"/>
        </w:r>
        <w:r>
          <w:t>54</w:t>
        </w:r>
        <w:r>
          <w:fldChar w:fldCharType="end"/>
        </w:r>
      </w:hyperlink>
    </w:p>
    <w:p>
      <w:pPr>
        <w:pStyle w:val="TOC2"/>
        <w:tabs>
          <w:tab w:val="right" w:leader="dot" w:pos="8306"/>
        </w:tabs>
      </w:pPr>
      <w:hyperlink w:anchor="_Toc28527" w:history="1">
        <w:r>
          <w:rPr>
            <w:rFonts w:ascii="仿宋" w:eastAsia="仿宋" w:hAnsi="仿宋" w:cs="仿宋" w:hint="eastAsia"/>
            <w:lang w:eastAsia="zh-CN"/>
          </w:rPr>
          <w:t>(二)、质量管理责任</w:t>
        </w:r>
        <w:r>
          <w:tab/>
        </w:r>
        <w:r>
          <w:fldChar w:fldCharType="begin"/>
        </w:r>
        <w:r>
          <w:instrText xml:space="preserve"> PAGEREF _Toc28527 \h </w:instrText>
        </w:r>
        <w:r>
          <w:fldChar w:fldCharType="separate"/>
        </w:r>
        <w:r>
          <w:t>55</w:t>
        </w:r>
        <w:r>
          <w:fldChar w:fldCharType="end"/>
        </w:r>
      </w:hyperlink>
    </w:p>
    <w:p>
      <w:pPr>
        <w:pStyle w:val="TOC2"/>
        <w:tabs>
          <w:tab w:val="right" w:leader="dot" w:pos="8306"/>
        </w:tabs>
      </w:pPr>
      <w:hyperlink w:anchor="_Toc9711" w:history="1">
        <w:r>
          <w:rPr>
            <w:rFonts w:ascii="仿宋" w:eastAsia="仿宋" w:hAnsi="仿宋" w:cs="仿宋" w:hint="eastAsia"/>
            <w:lang w:eastAsia="zh-CN"/>
          </w:rPr>
          <w:t>(三)、质量管理体系文件</w:t>
        </w:r>
        <w:r>
          <w:tab/>
        </w:r>
        <w:r>
          <w:fldChar w:fldCharType="begin"/>
        </w:r>
        <w:r>
          <w:instrText xml:space="preserve"> PAGEREF _Toc9711 \h </w:instrText>
        </w:r>
        <w:r>
          <w:fldChar w:fldCharType="separate"/>
        </w:r>
        <w:r>
          <w:t>56</w:t>
        </w:r>
        <w:r>
          <w:fldChar w:fldCharType="end"/>
        </w:r>
      </w:hyperlink>
    </w:p>
    <w:p>
      <w:pPr>
        <w:pStyle w:val="TOC2"/>
        <w:tabs>
          <w:tab w:val="right" w:leader="dot" w:pos="8306"/>
        </w:tabs>
      </w:pPr>
      <w:hyperlink w:anchor="_Toc6376" w:history="1">
        <w:r>
          <w:rPr>
            <w:rFonts w:ascii="仿宋" w:eastAsia="仿宋" w:hAnsi="仿宋" w:cs="仿宋" w:hint="eastAsia"/>
            <w:lang w:eastAsia="zh-CN"/>
          </w:rPr>
          <w:t>(四)、质量培训与教育</w:t>
        </w:r>
        <w:r>
          <w:tab/>
        </w:r>
        <w:r>
          <w:fldChar w:fldCharType="begin"/>
        </w:r>
        <w:r>
          <w:instrText xml:space="preserve"> PAGEREF _Toc6376 \h </w:instrText>
        </w:r>
        <w:r>
          <w:fldChar w:fldCharType="separate"/>
        </w:r>
        <w:r>
          <w:t>58</w:t>
        </w:r>
        <w:r>
          <w:fldChar w:fldCharType="end"/>
        </w:r>
      </w:hyperlink>
    </w:p>
    <w:p>
      <w:pPr>
        <w:pStyle w:val="TOC2"/>
        <w:tabs>
          <w:tab w:val="right" w:leader="dot" w:pos="8306"/>
        </w:tabs>
      </w:pPr>
      <w:hyperlink w:anchor="_Toc17727" w:history="1">
        <w:r>
          <w:rPr>
            <w:rFonts w:ascii="仿宋" w:eastAsia="仿宋" w:hAnsi="仿宋" w:cs="仿宋" w:hint="eastAsia"/>
            <w:lang w:eastAsia="zh-CN"/>
          </w:rPr>
          <w:t>(五)、质量审核与评价</w:t>
        </w:r>
        <w:r>
          <w:tab/>
        </w:r>
        <w:r>
          <w:fldChar w:fldCharType="begin"/>
        </w:r>
        <w:r>
          <w:instrText xml:space="preserve"> PAGEREF _Toc17727 \h </w:instrText>
        </w:r>
        <w:r>
          <w:fldChar w:fldCharType="separate"/>
        </w:r>
        <w:r>
          <w:t>59</w:t>
        </w:r>
        <w:r>
          <w:fldChar w:fldCharType="end"/>
        </w:r>
      </w:hyperlink>
    </w:p>
    <w:p>
      <w:pPr>
        <w:pStyle w:val="TOC2"/>
        <w:tabs>
          <w:tab w:val="right" w:leader="dot" w:pos="8306"/>
        </w:tabs>
      </w:pPr>
      <w:hyperlink w:anchor="_Toc5735" w:history="1">
        <w:r>
          <w:rPr>
            <w:rFonts w:ascii="仿宋" w:eastAsia="仿宋" w:hAnsi="仿宋" w:cs="仿宋" w:hint="eastAsia"/>
            <w:lang w:eastAsia="zh-CN"/>
          </w:rPr>
          <w:t>(六)、不符合与纠正措施</w:t>
        </w:r>
        <w:r>
          <w:tab/>
        </w:r>
        <w:r>
          <w:fldChar w:fldCharType="begin"/>
        </w:r>
        <w:r>
          <w:instrText xml:space="preserve"> PAGEREF _Toc5735 \h </w:instrText>
        </w:r>
        <w:r>
          <w:fldChar w:fldCharType="separate"/>
        </w:r>
        <w:r>
          <w:t>60</w:t>
        </w:r>
        <w:r>
          <w:fldChar w:fldCharType="end"/>
        </w:r>
      </w:hyperlink>
    </w:p>
    <w:p>
      <w:pPr>
        <w:pStyle w:val="TOC1"/>
        <w:tabs>
          <w:tab w:val="right" w:leader="dot" w:pos="8306"/>
        </w:tabs>
      </w:pPr>
      <w:hyperlink w:anchor="_Toc11925" w:history="1">
        <w:r>
          <w:rPr>
            <w:rFonts w:ascii="仿宋" w:eastAsia="仿宋" w:hAnsi="仿宋" w:cs="仿宋" w:hint="eastAsia"/>
            <w:lang w:eastAsia="zh-CN"/>
          </w:rPr>
          <w:t>十六、环保船项目实施保障措施</w:t>
        </w:r>
        <w:r>
          <w:tab/>
        </w:r>
        <w:r>
          <w:fldChar w:fldCharType="begin"/>
        </w:r>
        <w:r>
          <w:instrText xml:space="preserve"> PAGEREF _Toc11925 \h </w:instrText>
        </w:r>
        <w:r>
          <w:fldChar w:fldCharType="separate"/>
        </w:r>
        <w:r>
          <w:t>61</w:t>
        </w:r>
        <w:r>
          <w:fldChar w:fldCharType="end"/>
        </w:r>
      </w:hyperlink>
    </w:p>
    <w:p>
      <w:pPr>
        <w:pStyle w:val="TOC2"/>
        <w:tabs>
          <w:tab w:val="right" w:leader="dot" w:pos="8306"/>
        </w:tabs>
      </w:pPr>
      <w:hyperlink w:anchor="_Toc22663" w:history="1">
        <w:r>
          <w:rPr>
            <w:rFonts w:ascii="仿宋" w:eastAsia="仿宋" w:hAnsi="仿宋" w:cs="仿宋" w:hint="eastAsia"/>
            <w:lang w:eastAsia="zh-CN"/>
          </w:rPr>
          <w:t>(一)、环保船项目实施保障机制</w:t>
        </w:r>
        <w:r>
          <w:tab/>
        </w:r>
        <w:r>
          <w:fldChar w:fldCharType="begin"/>
        </w:r>
        <w:r>
          <w:instrText xml:space="preserve"> PAGEREF _Toc22663 \h </w:instrText>
        </w:r>
        <w:r>
          <w:fldChar w:fldCharType="separate"/>
        </w:r>
        <w:r>
          <w:t>61</w:t>
        </w:r>
        <w:r>
          <w:fldChar w:fldCharType="end"/>
        </w:r>
      </w:hyperlink>
    </w:p>
    <w:p>
      <w:pPr>
        <w:pStyle w:val="TOC2"/>
        <w:tabs>
          <w:tab w:val="right" w:leader="dot" w:pos="8306"/>
        </w:tabs>
      </w:pPr>
      <w:hyperlink w:anchor="_Toc750" w:history="1">
        <w:r>
          <w:rPr>
            <w:rFonts w:ascii="仿宋" w:eastAsia="仿宋" w:hAnsi="仿宋" w:cs="仿宋" w:hint="eastAsia"/>
            <w:lang w:eastAsia="zh-CN"/>
          </w:rPr>
          <w:t>(二)、环保船项目法律合规要求</w:t>
        </w:r>
        <w:r>
          <w:tab/>
        </w:r>
        <w:r>
          <w:fldChar w:fldCharType="begin"/>
        </w:r>
        <w:r>
          <w:instrText xml:space="preserve"> PAGEREF _Toc750 \h </w:instrText>
        </w:r>
        <w:r>
          <w:fldChar w:fldCharType="separate"/>
        </w:r>
        <w:r>
          <w:t>65</w:t>
        </w:r>
        <w:r>
          <w:fldChar w:fldCharType="end"/>
        </w:r>
      </w:hyperlink>
    </w:p>
    <w:p>
      <w:pPr>
        <w:pStyle w:val="TOC2"/>
        <w:tabs>
          <w:tab w:val="right" w:leader="dot" w:pos="8306"/>
        </w:tabs>
      </w:pPr>
      <w:hyperlink w:anchor="_Toc19446" w:history="1">
        <w:r>
          <w:rPr>
            <w:rFonts w:ascii="仿宋" w:eastAsia="仿宋" w:hAnsi="仿宋" w:cs="仿宋" w:hint="eastAsia"/>
            <w:lang w:eastAsia="zh-CN"/>
          </w:rPr>
          <w:t>(三)、环保船项目合同管理与法律事务</w:t>
        </w:r>
        <w:r>
          <w:tab/>
        </w:r>
        <w:r>
          <w:fldChar w:fldCharType="begin"/>
        </w:r>
        <w:r>
          <w:instrText xml:space="preserve"> PAGEREF _Toc19446 \h </w:instrText>
        </w:r>
        <w:r>
          <w:fldChar w:fldCharType="separate"/>
        </w:r>
        <w:r>
          <w:t>69</w:t>
        </w:r>
        <w:r>
          <w:fldChar w:fldCharType="end"/>
        </w:r>
      </w:hyperlink>
    </w:p>
    <w:p>
      <w:pPr>
        <w:pStyle w:val="TOC2"/>
        <w:tabs>
          <w:tab w:val="right" w:leader="dot" w:pos="8306"/>
        </w:tabs>
      </w:pPr>
      <w:hyperlink w:anchor="_Toc5460" w:history="1">
        <w:r>
          <w:rPr>
            <w:rFonts w:ascii="仿宋" w:eastAsia="仿宋" w:hAnsi="仿宋" w:cs="仿宋" w:hint="eastAsia"/>
            <w:lang w:eastAsia="zh-CN"/>
          </w:rPr>
          <w:t>(四)、环保船项目知识产权保护策略</w:t>
        </w:r>
        <w:r>
          <w:tab/>
        </w:r>
        <w:r>
          <w:fldChar w:fldCharType="begin"/>
        </w:r>
        <w:r>
          <w:instrText xml:space="preserve"> PAGEREF _Toc5460 \h </w:instrText>
        </w:r>
        <w:r>
          <w:fldChar w:fldCharType="separate"/>
        </w:r>
        <w:r>
          <w:t>75</w:t>
        </w:r>
        <w:r>
          <w:fldChar w:fldCharType="end"/>
        </w:r>
      </w:hyperlink>
    </w:p>
    <w:p>
      <w:pPr>
        <w:pStyle w:val="TOC1"/>
        <w:tabs>
          <w:tab w:val="right" w:leader="dot" w:pos="8306"/>
        </w:tabs>
      </w:pPr>
      <w:hyperlink w:anchor="_Toc5189" w:history="1">
        <w:r>
          <w:rPr>
            <w:rFonts w:ascii="仿宋" w:eastAsia="仿宋" w:hAnsi="仿宋" w:cs="仿宋" w:hint="eastAsia"/>
            <w:lang w:eastAsia="zh-CN"/>
          </w:rPr>
          <w:t>十七、环保船项目实施时间节点</w:t>
        </w:r>
        <w:r>
          <w:tab/>
        </w:r>
        <w:r>
          <w:fldChar w:fldCharType="begin"/>
        </w:r>
        <w:r>
          <w:instrText xml:space="preserve"> PAGEREF _Toc5189 \h </w:instrText>
        </w:r>
        <w:r>
          <w:fldChar w:fldCharType="separate"/>
        </w:r>
        <w:r>
          <w:t>77</w:t>
        </w:r>
        <w:r>
          <w:fldChar w:fldCharType="end"/>
        </w:r>
      </w:hyperlink>
    </w:p>
    <w:p>
      <w:pPr>
        <w:pStyle w:val="TOC2"/>
        <w:tabs>
          <w:tab w:val="right" w:leader="dot" w:pos="8306"/>
        </w:tabs>
      </w:pPr>
      <w:hyperlink w:anchor="_Toc27907" w:history="1">
        <w:r>
          <w:rPr>
            <w:rFonts w:ascii="仿宋" w:eastAsia="仿宋" w:hAnsi="仿宋" w:cs="仿宋" w:hint="eastAsia"/>
            <w:lang w:eastAsia="zh-CN"/>
          </w:rPr>
          <w:t>(一)、环保船项目启动阶段时间节点</w:t>
        </w:r>
        <w:r>
          <w:tab/>
        </w:r>
        <w:r>
          <w:fldChar w:fldCharType="begin"/>
        </w:r>
        <w:r>
          <w:instrText xml:space="preserve"> PAGEREF _Toc27907 \h </w:instrText>
        </w:r>
        <w:r>
          <w:fldChar w:fldCharType="separate"/>
        </w:r>
        <w:r>
          <w:t>77</w:t>
        </w:r>
        <w:r>
          <w:fldChar w:fldCharType="end"/>
        </w:r>
      </w:hyperlink>
    </w:p>
    <w:p>
      <w:pPr>
        <w:pStyle w:val="TOC2"/>
        <w:tabs>
          <w:tab w:val="right" w:leader="dot" w:pos="8306"/>
        </w:tabs>
      </w:pPr>
      <w:hyperlink w:anchor="_Toc28163" w:history="1">
        <w:r>
          <w:rPr>
            <w:rFonts w:ascii="仿宋" w:eastAsia="仿宋" w:hAnsi="仿宋" w:cs="仿宋" w:hint="eastAsia"/>
            <w:lang w:eastAsia="zh-CN"/>
          </w:rPr>
          <w:t>(二)、环保船项目执行阶段时间节点</w:t>
        </w:r>
        <w:r>
          <w:tab/>
        </w:r>
        <w:r>
          <w:fldChar w:fldCharType="begin"/>
        </w:r>
        <w:r>
          <w:instrText xml:space="preserve"> PAGEREF _Toc28163 \h </w:instrText>
        </w:r>
        <w:r>
          <w:fldChar w:fldCharType="separate"/>
        </w:r>
        <w:r>
          <w:t>79</w:t>
        </w:r>
        <w:r>
          <w:fldChar w:fldCharType="end"/>
        </w:r>
      </w:hyperlink>
    </w:p>
    <w:p>
      <w:pPr>
        <w:pStyle w:val="TOC2"/>
        <w:tabs>
          <w:tab w:val="right" w:leader="dot" w:pos="8306"/>
        </w:tabs>
      </w:pPr>
      <w:hyperlink w:anchor="_Toc25993" w:history="1">
        <w:r>
          <w:rPr>
            <w:rFonts w:ascii="仿宋" w:eastAsia="仿宋" w:hAnsi="仿宋" w:cs="仿宋" w:hint="eastAsia"/>
            <w:lang w:eastAsia="zh-CN"/>
          </w:rPr>
          <w:t>(三)、环保船项目完成阶段时间节点</w:t>
        </w:r>
        <w:r>
          <w:tab/>
        </w:r>
        <w:r>
          <w:fldChar w:fldCharType="begin"/>
        </w:r>
        <w:r>
          <w:instrText xml:space="preserve"> PAGEREF _Toc25993 \h </w:instrText>
        </w:r>
        <w:r>
          <w:fldChar w:fldCharType="separate"/>
        </w:r>
        <w:r>
          <w:t>79</w:t>
        </w:r>
        <w:r>
          <w:fldChar w:fldCharType="end"/>
        </w:r>
      </w:hyperlink>
    </w:p>
    <w:p>
      <w:pPr>
        <w:pStyle w:val="TOC1"/>
        <w:tabs>
          <w:tab w:val="right" w:leader="dot" w:pos="8306"/>
        </w:tabs>
      </w:pPr>
      <w:hyperlink w:anchor="_Toc31449" w:history="1">
        <w:r>
          <w:rPr>
            <w:rFonts w:ascii="仿宋" w:eastAsia="仿宋" w:hAnsi="仿宋" w:cs="仿宋" w:hint="eastAsia"/>
            <w:lang w:eastAsia="zh-CN"/>
          </w:rPr>
          <w:t>十八、环保船项目变更管理</w:t>
        </w:r>
        <w:r>
          <w:tab/>
        </w:r>
        <w:r>
          <w:fldChar w:fldCharType="begin"/>
        </w:r>
        <w:r>
          <w:instrText xml:space="preserve"> PAGEREF _Toc31449 \h </w:instrText>
        </w:r>
        <w:r>
          <w:fldChar w:fldCharType="separate"/>
        </w:r>
        <w:r>
          <w:t>80</w:t>
        </w:r>
        <w:r>
          <w:fldChar w:fldCharType="end"/>
        </w:r>
      </w:hyperlink>
    </w:p>
    <w:p>
      <w:pPr>
        <w:pStyle w:val="TOC2"/>
        <w:tabs>
          <w:tab w:val="right" w:leader="dot" w:pos="8306"/>
        </w:tabs>
      </w:pPr>
      <w:hyperlink w:anchor="_Toc17645" w:history="1">
        <w:r>
          <w:rPr>
            <w:rFonts w:ascii="仿宋" w:eastAsia="仿宋" w:hAnsi="仿宋" w:cs="仿宋" w:hint="eastAsia"/>
            <w:lang w:eastAsia="zh-CN"/>
          </w:rPr>
          <w:t>(一)、变更申请与评估</w:t>
        </w:r>
        <w:r>
          <w:tab/>
        </w:r>
        <w:r>
          <w:fldChar w:fldCharType="begin"/>
        </w:r>
        <w:r>
          <w:instrText xml:space="preserve"> PAGEREF _Toc17645 \h </w:instrText>
        </w:r>
        <w:r>
          <w:fldChar w:fldCharType="separate"/>
        </w:r>
        <w:r>
          <w:t>80</w:t>
        </w:r>
        <w:r>
          <w:fldChar w:fldCharType="end"/>
        </w:r>
      </w:hyperlink>
    </w:p>
    <w:p>
      <w:pPr>
        <w:pStyle w:val="TOC2"/>
        <w:tabs>
          <w:tab w:val="right" w:leader="dot" w:pos="8306"/>
        </w:tabs>
      </w:pPr>
      <w:hyperlink w:anchor="_Toc3987" w:history="1">
        <w:r>
          <w:rPr>
            <w:rFonts w:ascii="仿宋" w:eastAsia="仿宋" w:hAnsi="仿宋" w:cs="仿宋" w:hint="eastAsia"/>
            <w:lang w:eastAsia="zh-CN"/>
          </w:rPr>
          <w:t>(二)、变更实施与控制</w:t>
        </w:r>
        <w:r>
          <w:tab/>
        </w:r>
        <w:r>
          <w:fldChar w:fldCharType="begin"/>
        </w:r>
        <w:r>
          <w:instrText xml:space="preserve"> PAGEREF _Toc3987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41"/>
      <w:r>
        <w:rPr>
          <w:rFonts w:ascii="仿宋" w:eastAsia="仿宋" w:hAnsi="仿宋" w:cs="仿宋" w:hint="eastAsia"/>
          <w:sz w:val="28"/>
          <w:lang w:eastAsia="zh-CN"/>
        </w:rPr>
        <w:t>一、环保船项目建设单位说明</w:t>
      </w:r>
      <w:bookmarkEnd w:id="2"/>
    </w:p>
    <w:p>
      <w:pPr>
        <w:pStyle w:val="Heading2"/>
        <w:rPr>
          <w:rFonts w:ascii="仿宋" w:eastAsia="仿宋" w:hAnsi="仿宋" w:cs="仿宋" w:hint="eastAsia"/>
          <w:lang w:eastAsia="zh-CN"/>
        </w:rPr>
      </w:pPr>
      <w:bookmarkStart w:id="3" w:name="_Toc6752"/>
      <w:r>
        <w:rPr>
          <w:rFonts w:ascii="仿宋" w:eastAsia="仿宋" w:hAnsi="仿宋" w:cs="仿宋" w:hint="eastAsia"/>
          <w:lang w:eastAsia="zh-CN"/>
        </w:rPr>
        <w:t>(一)、环保船项目承办单位基本情况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环保船项目承办单位的XXXX，我们着眼于实现可持续的经济效益。通过技术创新和解决方案的提供，公司预计在环保船项目执行期间将获得可观的收入增长。这一收入来源主要包括环保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同时，我们注重成本控制和效率提升，以确保环保船项目的可持续盈利。透过精细的管理和资源优化，公司期望实现环保船项目利润最大化。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环保船项目实施进行全面的投资评估，包括环保船项目启动阶段的资金投入和后续运营成本。通过对环保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环保船项目实施过程中具备足够的资金流动性，公司将进行详尽的现金流分析。这包括资金需求的合理预测、环保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03"/>
      <w:r>
        <w:rPr>
          <w:rFonts w:ascii="仿宋" w:eastAsia="仿宋" w:hAnsi="仿宋" w:cs="仿宋" w:hint="eastAsia"/>
          <w:sz w:val="28"/>
          <w:lang w:eastAsia="zh-CN"/>
        </w:rPr>
        <w:t>二、环保船项目概论</w:t>
      </w:r>
      <w:bookmarkEnd w:id="5"/>
    </w:p>
    <w:p>
      <w:pPr>
        <w:pStyle w:val="Heading2"/>
        <w:rPr>
          <w:rFonts w:ascii="仿宋" w:eastAsia="仿宋" w:hAnsi="仿宋" w:cs="仿宋" w:hint="eastAsia"/>
          <w:lang w:eastAsia="zh-CN"/>
        </w:rPr>
      </w:pPr>
      <w:bookmarkStart w:id="6" w:name="_Toc29643"/>
      <w:r>
        <w:rPr>
          <w:rFonts w:ascii="仿宋" w:eastAsia="仿宋" w:hAnsi="仿宋" w:cs="仿宋" w:hint="eastAsia"/>
          <w:lang w:eastAsia="zh-CN"/>
        </w:rPr>
        <w:t>(一)、环保船项目概况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起源追溯至对市场的深入洞察。市场的不断演变与变革为环保船项目提供了难得的机遇。当前市场存在的需求缺口和变革的大环境共同构成了环保船项目的背景。这个环保船项目旨在充分利用市场机遇，填补行业中尚未满足的需求，为客户提供全新的解决方案。市场的变革和需求的增长使得这个环保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正式命名为环保船。这个名称不仅仅是一个标识，更代表了环保船项目的核心理念和愿景。它蕴含着环保船项目所要解决问题的关键字，具有强烈的表达和辨识度，为环保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核心目标是提供一种全新、高效的解决方案，满足客户日益增长的需求。环保船项目追求的不仅仅是满足市场需求，更是在市场中获得卓越的竞争优势。通过不断提升产品或服务的质量和创新水平，环保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环保船项目范围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全面涵盖了产品研发、制造、市场推广和售后服务，确保从产品设计到最终用户体验的全方位关注。这一全面的环保船项目范围是为了确保环保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环保船项目时间表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环保船项目计划在未来18个月内完成，包括研发、测试、市场试点和正式推出等不同阶段。这个时间表的合理设计是为了确保环保船项目各个阶段的顺利推进，以便按时交付高质量的成果。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环保船项目总预算估算为XX百万美元，主要分配在研发、市场推广、人员培训和运营等方面。这一充足的预算为环保船项目提供了充足的资源，确保环保船项目在各个方面都能取得优异的表现。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环保船项目可能面临的风险包括市场接受度低、技术难题、竞争激烈等。环保船项目团队已经制定了相应的风险应对计划，通过前瞻性的风险管理，确保环保船项目在面对不确定性时能够迅速做出应对。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环保船项目汇聚了一支经验丰富、多领域专业素养的核心团队，确保环保船项目在各个方面都能拥有高水平的执行力。团队的协同作战是环保船项目成功的关键因素之一。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环保船项目背景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环保船项目的背景根植于市场对更高效、创新产品的渴望，同时也受到科技发展对行业格局的深刻改变的影响。这为环保船项目提供了广阔的发展空间和市场需求。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截至目前，环保船项目已完成市场调研和技术验证，取得了初步的成功。这为环保船项目在未来的发展奠定了坚实的基础，为更远大的目标打下了坚实的基石。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582"/>
      <w:r>
        <w:rPr>
          <w:rFonts w:ascii="仿宋" w:eastAsia="仿宋" w:hAnsi="仿宋" w:cs="仿宋" w:hint="eastAsia"/>
          <w:sz w:val="28"/>
          <w:lang w:eastAsia="zh-CN"/>
        </w:rPr>
        <w:t>(二)、环保船项目目标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keyword》环保船项目首要业务目标是在市场中占据有利地位，实现产品/服务的成功推广和销售。通过不断提升产品质量、创新性，环保船项目追求成为行业中的领导者，赢得更多客户的青睐。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在科技迅速发展的时代，环保船项目着眼于技术创新。通过持续的研发和技术升级，环保船项目旨在推出更具创新性的产品或服务，以满足市场对新鲜、先进解决方案的需求。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为了建立可持续的客户关系，环保船项目设定了客户满意度目标。通过提供卓越的产品质量和优质的客户服务，环保船项目追求赢得客户的信任和忠诚度，确保他们的满意度达到行业领先水平。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环保船项目注重社会责任和可持续发展。通过实施环保、社会责任环保船项目，环保船项目致力于在经济发展的同时保护环境，促进社会公平，实现可持续经营。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环保船项目的团队是实现目标的核心驱动力。因此，环保船项目设定了团队发展目标，包括提升团队成员的专业技能、培养领导力，以及搭建协同高效的团队工作氛围。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41"/>
      <w:r>
        <w:rPr>
          <w:rFonts w:ascii="仿宋" w:eastAsia="仿宋" w:hAnsi="仿宋" w:cs="仿宋" w:hint="eastAsia"/>
          <w:sz w:val="28"/>
          <w:lang w:eastAsia="zh-CN"/>
        </w:rPr>
        <w:t>(三)、环保船项目提出的理由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环保船项目提出的理由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提出源于对市场机遇的深刻洞察。当前市场中存在的需求缺口和行业发展趋势表明，有巨大的商业机会等待被开发。通过准确捕捉市场机遇，环保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理念基于对技术创新的信仰。通过持续的研发和技术投入，环保船项目有望推出更具创新性的产品或服务。在科技飞速发展的当下，环保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提出是为了增强企业的行业竞争力。通过提升产品或服务的质量和独特性，环保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船项目响应了消费者需求的变化。随着社会和科技的不断发展，消费者对产品和服务的需求也在发生变化。通过深入了解并及时回应消费者的新需求，环保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环保船项目的提出是企业战略发展规划的一部分。在面对日益激烈的市场竞争和不断变化的商业环境中，环保船项目作为企业战略的一环，旨在为企业开辟新的增长领域，巩固企业在行业中的地位。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环保船项目的提出不仅仅是基于商业考量，还注重社会责任。通过推出环保、社会责任等方面的环保船项目，环保船企业可以在社会中树立积极形象，为社会做出积极贡献，实现经济效益和社会效益的双赢。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环保船项目的提出反映了对利益相关者期望的关注。包括客户、员工、投资者等利益相关者在企业发展中都有着各自的期望，环保船项目力求在满足这些期望的同时，取得更大的共赢。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376"/>
      <w:r>
        <w:rPr>
          <w:rFonts w:ascii="仿宋" w:eastAsia="仿宋" w:hAnsi="仿宋" w:cs="仿宋" w:hint="eastAsia"/>
          <w:sz w:val="28"/>
          <w:lang w:eastAsia="zh-CN"/>
        </w:rPr>
        <w:t>(四)、环保船项目意义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在实施环保船项目的过程中，我们不仅仅是在追逐商业成功，更是为企业和社会的多个层面创造了深远的意义。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船项目的首要意义在于提升企业的市场竞争力。通过持续的创新和对产品质量的高标准要求，环保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保船项目的推进将促使行业技术水平的提升。通过引入先进技术和创新性解决方案，环保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在社会层面，环保船项目不仅创造了大量就业机会，提高了就业水平，还注重社会责任和环保。通过参与社会公益事业和推动环保环保船项目，环保船项目为社会贡献了一份力量，体现了企业对社会的积极回馈。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综合而言，环保船项目意义重大，不仅推动了企业的发展，也为行业和社会的进步贡献了积极力量。这是一个全面而深刻的影响，将在未来产生可持续的正面效应。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471"/>
      <w:r>
        <w:rPr>
          <w:rFonts w:ascii="仿宋" w:eastAsia="仿宋" w:hAnsi="仿宋" w:cs="仿宋" w:hint="eastAsia"/>
          <w:sz w:val="28"/>
          <w:lang w:eastAsia="zh-CN"/>
        </w:rPr>
        <w:t>(五)、环保船项目背景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在当今迅猛发展的商业环境中，环保船项目的动因根植于对多方面因素的审慎考量。这个环保船项目的提出并非孤立的决策，而是对企业所处背景深入思考的产物。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市场的不断演变是环保船项目背后的首要原因。科技的迅速发展和全球市场的快速变化使得企业必须灵活应对。环保船项目应运而生，旨在通过创新性的解决方案迎合市场的多变需求，赢得竞争中的先机。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竞争的激烈程度也是环保船项目背景中不可忽视的一环。企业需要在激烈竞争中脱颖而出，为此，环保船项目致力于打破常规，提供独特的价值主张，以吸引客户并确保市场份额的增长。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技术的迅速发展为企业带来了机遇与挑战。作为环保船项目启动的背景之一，对新兴技术的应用将有助于提升企业的技术水平，使其在不断演进的商业环境中保持竞争优势。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此外，社会对企业责任的期望也在逐渐升高。环保船项目充分融入了社会责任的理念，通过可持续经营和社会公益环保船项目，企图为社会贡献一份力量，在商业成功的同时关注社会价值。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66"/>
      <w:r>
        <w:rPr>
          <w:rFonts w:ascii="仿宋" w:eastAsia="仿宋" w:hAnsi="仿宋" w:cs="仿宋" w:hint="eastAsia"/>
          <w:sz w:val="28"/>
          <w:lang w:eastAsia="zh-CN"/>
        </w:rPr>
        <w:t>三、环保船项目可持续发展</w:t>
      </w:r>
      <w:bookmarkEnd w:id="11"/>
    </w:p>
    <w:p>
      <w:pPr>
        <w:pStyle w:val="Heading2"/>
        <w:rPr>
          <w:rFonts w:ascii="仿宋" w:eastAsia="仿宋" w:hAnsi="仿宋" w:cs="仿宋" w:hint="eastAsia"/>
          <w:lang w:eastAsia="zh-CN"/>
        </w:rPr>
      </w:pPr>
      <w:bookmarkStart w:id="12" w:name="_Toc3201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中，环保船项目团队着眼于未来，明确了可持续发展的战略方向。制定的具体可持续发展目标包括降低资源使用、采用环保技术、最大化社会效益等。这一步骤不仅有助于环保船项目在环保和社会责任方面达到最高标准，也为未来提供了明确的指引，确保环保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可持续实践的融入环保船项目管理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船项目管理周期。从环保船项目规划开始，环保船项目团队就考虑了环境和社会的因素。在执行阶段，环保船项目团队积极推动绿色技术的应用，优化资源利用。此外，关注员工的社会责任，通过培训和沟通活动提高员工对可持续发展的认知，使他们能够在日常工作中践行可持续实践。这些举措不仅为环保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93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扎根于环保船项目的可持续发展理念，我们深信环保与社会责任是环保船项目成功的关键支柱。在环保船项目的每一步，我们都致力于通过创新和实践，履行对环境和社会的坚定责任。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团队通过引入先进的环保技术、建立高效的废物处理系统以及推动能源节约措施，积极履行环保责任。定期的环保监测和评估确保环保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不仅致力于自身可持续发展，还注重对社会的回馈。通过支持社区环保船项目、参与慈善事业、提供培训机会等方式，环保船项目积极履行社会责任。与当地社区建立积极互动，关注员工的工作与生活平衡，以及员工的身心健康，是环保船项目在社会责任层面的关键举措。这样的实践不仅增强了环保船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8618"/>
      <w:r>
        <w:rPr>
          <w:rFonts w:ascii="仿宋" w:eastAsia="仿宋" w:hAnsi="仿宋" w:cs="仿宋" w:hint="eastAsia"/>
          <w:sz w:val="28"/>
          <w:lang w:eastAsia="zh-CN"/>
        </w:rPr>
        <w:t>四、环保船项目危机管理</w:t>
      </w:r>
      <w:bookmarkEnd w:id="14"/>
    </w:p>
    <w:p>
      <w:pPr>
        <w:pStyle w:val="Heading2"/>
        <w:rPr>
          <w:rFonts w:ascii="仿宋" w:eastAsia="仿宋" w:hAnsi="仿宋" w:cs="仿宋" w:hint="eastAsia"/>
          <w:lang w:eastAsia="zh-CN"/>
        </w:rPr>
      </w:pPr>
      <w:bookmarkStart w:id="15" w:name="_Toc3249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危机管理中，危机预警与识别是确保环保船项目稳健运行的核心步骤。通过建立全面的监测机制，环保船项目团队旨在及时发现和理解潜在的风险和危机因素，以便采取及时的预防和应对措施，确保环保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首先，通过深入的风险评估，环保船项目团队全面分析了整个环保船项目和各个阶段可能存在的威胁。这包括准确评估每个潜在风险的发生概率和可能影响的程度，为后续危机预警提供了有力支持。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保船项目团队着重于明确定义环保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保船项目进展的持续监控，团队能够及时发现潜在问题并作出迅速反应。环保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在这一阶段，团队的专业素养和反应速度将发挥至关重要的作用，以确保潜在危机能够在初期得到有效的处理，最大程度地减轻负面影响。通过危机预警与识别，环保船项目得以更有序、可控地推进。</w:t>
      </w:r>
    </w:p>
    <w:p>
      <w:pPr>
        <w:pStyle w:val="Heading2"/>
        <w:ind w:firstLine="560" w:firstLineChars="200"/>
        <w:rPr>
          <w:rFonts w:ascii="仿宋" w:eastAsia="仿宋" w:hAnsi="仿宋" w:cs="仿宋" w:hint="eastAsia"/>
          <w:sz w:val="28"/>
          <w:lang w:eastAsia="zh-CN"/>
        </w:rPr>
      </w:pPr>
      <w:bookmarkStart w:id="16" w:name="_Toc236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在危机发生时，环保船项目团队立即行动，成立了应急小组。该小组的任务是迅速制定并实施紧急应对措施，以最小化潜在损失。以下是采取的主要措施：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暂停环保船项目进度：为遏制危机蔓延，环保船项目暂时停止进行，以便全面评估当前状况。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资源重新分配：重新评估环保船项目资源的分配，确保最大限度地减小损失。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实时沟通：与关键利益相关者建立实时沟通机制，向他们传递环保船项目危机的实际状况，保障环保船项目核心利益。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在紧急应对的同时，环保船项目团队强调了团队协作和有效沟通的重要性。以下是团队协作的关键举措：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信息共享机制：建立了信息共享平台，确保团队成员能够及时获取环保船项目危机的实时信息。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领导者沟通：环保船项目领导者通过定期会议和即时沟通工具，指导团队应对危机，保持团队稳定运行。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随着危机得到初步控制，环保船项目团队转向制定恢复计划，以确保环保船项目能够从中迅速恢复。主要恢复计划包括：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修复受损的进度计划：重新评估环保船项目进度，制定修复计划，确保环保船项目尽快回归正常进程。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重新调整资源分配：优化资源分配，确保环保船项目在有限资源下高效运转。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风险管理机制加强：对环保船项目风险进行全面评估，制定更强化的风险管理策略，以预防未来可能的危机。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262"/>
      <w:r>
        <w:rPr>
          <w:rFonts w:ascii="仿宋" w:eastAsia="仿宋" w:hAnsi="仿宋" w:cs="仿宋" w:hint="eastAsia"/>
          <w:sz w:val="28"/>
          <w:lang w:eastAsia="zh-CN"/>
        </w:rPr>
        <w:t>五、环保船项目土建工程</w:t>
      </w:r>
      <w:bookmarkEnd w:id="17"/>
    </w:p>
    <w:p>
      <w:pPr>
        <w:pStyle w:val="Heading2"/>
        <w:rPr>
          <w:rFonts w:ascii="仿宋" w:eastAsia="仿宋" w:hAnsi="仿宋" w:cs="仿宋" w:hint="eastAsia"/>
          <w:lang w:eastAsia="zh-CN"/>
        </w:rPr>
      </w:pPr>
      <w:bookmarkStart w:id="18" w:name="_Toc104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在环保船项目的建筑工程设计中，我们将秉承一系列重要的设计原则，以确保环保船项目建筑在功能、美观、可持续性等方面达到最佳效果。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在建筑设计中，我们将综合考虑建设和运营成本。通过精细的经济效益分析，确保设计方案在高效利用资源的同时，对环保船项目的长期盈利能力有积极的贡献。</w:t>
      </w:r>
    </w:p>
    <w:p>
      <w:pPr>
        <w:pStyle w:val="Heading2"/>
        <w:ind w:firstLine="560" w:firstLineChars="200"/>
        <w:rPr>
          <w:rFonts w:ascii="仿宋" w:eastAsia="仿宋" w:hAnsi="仿宋" w:cs="仿宋" w:hint="eastAsia"/>
          <w:sz w:val="28"/>
          <w:lang w:eastAsia="zh-CN"/>
        </w:rPr>
      </w:pPr>
      <w:bookmarkStart w:id="19" w:name="_Toc9539"/>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的土建工程设计中，我们将精准设定设计年限，结合环保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https://d.book118.com/947152024035006033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25336"/>
    <w:rsid w:val="22B253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5202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2024-01-20T05:16:00Z</dcterms:created>
  <dcterms:modified xsi:type="dcterms:W3CDTF">2024-01-20T05:16:50Z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B225E333E99341018BF078CB1BC590AB_11</vt:lpwstr>
  </property>
  <property fmtid="{D5CDD505-2E9C-101B-9397-08002B2CF9AE}" pid="3" name="KSOProductBuildVer">
    <vt:lpwstr>2052-12.1.0.16120</vt:lpwstr>
  </property>
</Properties>
</file>