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192" w:rsidRPr="003E4192" w:rsidP="003E4192">
      <w:pPr>
        <w:jc w:val="center"/>
        <w:rPr>
          <w:rFonts w:ascii="宋体" w:hAnsi="宋体"/>
          <w:b/>
        </w:rPr>
      </w:pPr>
      <w:r w:rsidRPr="003E4192">
        <w:rPr>
          <w:rFonts w:ascii="微软雅黑" w:eastAsia="微软雅黑" w:hAnsi="微软雅黑"/>
          <w:b/>
          <w:sz w:val="28"/>
        </w:rPr>
        <w:t>《行政职业能力测验》凉山彝族自治州宁南县2023年公务员考试全真模拟试题</w:t>
      </w:r>
    </w:p>
    <w:p w:rsidR="003E4192" w:rsidRPr="003E4192" w:rsidP="003E4192">
      <w:pPr>
        <w:jc w:val="left"/>
        <w:rPr>
          <w:rFonts w:ascii="宋体" w:hAnsi="宋体"/>
          <w:b/>
        </w:rPr>
      </w:pPr>
      <w:r w:rsidRPr="003E4192">
        <w:rPr>
          <w:rFonts w:ascii="微软雅黑" w:eastAsia="微软雅黑" w:hAnsi="微软雅黑"/>
          <w:b/>
          <w:sz w:val="28"/>
        </w:rPr>
        <w:t>一、数量关系</w:t>
      </w:r>
    </w:p>
    <w:p w:rsidR="003E4192" w:rsidRPr="003E4192" w:rsidP="00CC6A87">
      <w:pPr>
        <w:jc w:val="left"/>
        <w:rPr>
          <w:rFonts w:ascii="华文中宋" w:eastAsia="华文中宋" w:hAnsi="华文中宋"/>
          <w:b/>
          <w:sz w:val="30"/>
          <w:szCs w:val="30"/>
        </w:rPr>
      </w:pPr>
      <w:r w:rsidRPr="003E4192">
        <w:rPr>
          <w:rFonts w:ascii="宋体" w:hAnsi="宋体"/>
          <w:b/>
        </w:rPr>
        <w:t>1．</w:t>
      </w:r>
      <w:r w:rsidRPr="003E4192">
        <w:rPr>
          <w:rFonts w:ascii="华文中宋" w:eastAsia="华文中宋" w:hAnsi="华文中宋"/>
          <w:b/>
          <w:sz w:val="30"/>
          <w:szCs w:val="30"/>
        </w:rPr>
        <w:t>从一楼走到五楼，爬完一层休息30秒，一共要210秒，那么从一楼走到7楼，需要多少秒（）</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 318</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 294</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 330</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 360</w:t>
      </w:r>
    </w:p>
    <w:p w:rsidR="003E4192" w:rsidRPr="003E4192" w:rsidP="00CC6A87">
      <w:pPr>
        <w:jc w:val="left"/>
        <w:rPr>
          <w:rFonts w:ascii="华文中宋" w:eastAsia="华文中宋" w:hAnsi="华文中宋"/>
          <w:b/>
          <w:sz w:val="30"/>
          <w:szCs w:val="30"/>
        </w:rPr>
      </w:pPr>
      <w:r w:rsidRPr="003E4192">
        <w:rPr>
          <w:rFonts w:ascii="宋体" w:hAnsi="宋体"/>
          <w:b/>
        </w:rPr>
        <w:t>2．</w:t>
      </w:r>
      <w:r w:rsidRPr="003E4192">
        <w:rPr>
          <w:rFonts w:ascii="华文中宋" w:eastAsia="华文中宋" w:hAnsi="华文中宋"/>
          <w:b/>
          <w:sz w:val="30"/>
          <w:szCs w:val="30"/>
        </w:rPr>
        <w:t xml:space="preserve">下列有歧义的一句是（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A、中国人暂时无法在认真仔细和想象创新两方面赶日超美，但可以用自己特有的灵活，以己之长攻二者之短</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B、我国目前的测控通信网，是我国航天史上规模最庞大、技术最先进、可靠性更高的系统</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C、每天早晨，学校门口一边站着一排执勤的团员青年，向进校的师生敬礼</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D、商标法规定，在商品包装、广告上面出现企业名称和地址时，应当使用汉字或汉字、汉语拼音并用</w:t>
      </w:r>
    </w:p>
    <w:p w:rsidR="003E4192" w:rsidRPr="003E4192" w:rsidP="00CC6A87">
      <w:pPr>
        <w:jc w:val="left"/>
        <w:rPr>
          <w:rFonts w:ascii="华文中宋" w:eastAsia="华文中宋" w:hAnsi="华文中宋"/>
          <w:b/>
          <w:sz w:val="30"/>
          <w:szCs w:val="30"/>
        </w:rPr>
      </w:pPr>
      <w:r w:rsidRPr="003E4192">
        <w:rPr>
          <w:rFonts w:ascii="宋体" w:hAnsi="宋体"/>
          <w:b/>
        </w:rPr>
        <w:t>3．</w:t>
      </w:r>
      <w:r w:rsidRPr="003E4192">
        <w:rPr>
          <w:rFonts w:ascii="华文中宋" w:eastAsia="华文中宋" w:hAnsi="华文中宋"/>
          <w:b/>
          <w:sz w:val="30"/>
          <w:szCs w:val="30"/>
        </w:rPr>
        <w:t>在我国古代，有“嫦娥奔月”这一美丽的神话传说，寄托着人们对探索月球乃至登上月球的期望。到了20世纪，美国宇航员首次登上了月球。宇航员在踏上月球球面所说的第一句话是：“这对于我来说，是一小步；对于整个人类来说，则是一大步。”人类登月的过程以及宇航员之慨叹所蕴涵的哲理有（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A、人类在认识世界和改造世界中，总能把不可能性转变为可能性，进而转变为现实性</w:t>
      </w:r>
    </w:p>
    <w:p w:rsidR="003E4192" w:rsidRPr="003E4192" w:rsidP="00CC6A8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B、登月在古代属于抽象的可能性，20世纪人类登月的成功，系抽象舶可能性转化为现实的可能性，进而转化为现实性</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C、个人价值与社会价值是不可分割的，个人为社会所做出的贡献，是以社会为个人所提供的各种物质条件、精神条件为前提的</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D、人类对世界的认识与改造，是一个承前启后、继往开来的过程</w:t>
      </w:r>
    </w:p>
    <w:p w:rsidR="003E4192" w:rsidRPr="003E4192" w:rsidP="00CC6A87">
      <w:pPr>
        <w:jc w:val="left"/>
        <w:rPr>
          <w:rFonts w:ascii="华文中宋" w:eastAsia="华文中宋" w:hAnsi="华文中宋"/>
          <w:b/>
          <w:sz w:val="30"/>
          <w:szCs w:val="30"/>
        </w:rPr>
      </w:pPr>
      <w:r w:rsidRPr="003E4192">
        <w:rPr>
          <w:rFonts w:ascii="宋体" w:hAnsi="宋体"/>
          <w:b/>
        </w:rPr>
        <w:t>4．</w:t>
      </w:r>
      <w:r w:rsidRPr="003E4192">
        <w:rPr>
          <w:rFonts w:ascii="华文中宋" w:eastAsia="华文中宋" w:hAnsi="华文中宋"/>
          <w:b/>
          <w:sz w:val="30"/>
          <w:szCs w:val="30"/>
        </w:rPr>
        <w:t>某旅行社对学生团体旅游提出如下优惠方案：每人享受八二折（即原价的82%）优惠，且如果人数多于5人，则有1人可全部免费，但不得分成多个旅游团。现有一个9名学生的旅游团参加该旅行社组织的旅游团组，则人均费用大约优惠了（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 25.1%</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 26.2%</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 27.1%</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 28.6%</w:t>
      </w:r>
    </w:p>
    <w:p w:rsidR="003E4192" w:rsidRPr="003E4192" w:rsidP="00CC6A87">
      <w:pPr>
        <w:jc w:val="left"/>
        <w:rPr>
          <w:rFonts w:ascii="华文中宋" w:eastAsia="华文中宋" w:hAnsi="华文中宋"/>
          <w:b/>
          <w:sz w:val="30"/>
          <w:szCs w:val="30"/>
        </w:rPr>
      </w:pPr>
      <w:r w:rsidRPr="003E4192">
        <w:rPr>
          <w:rFonts w:ascii="宋体" w:hAnsi="宋体"/>
          <w:b/>
        </w:rPr>
        <w:t>5．</w:t>
      </w:r>
      <w:r w:rsidRPr="003E4192">
        <w:rPr>
          <w:rFonts w:ascii="华文中宋" w:eastAsia="华文中宋" w:hAnsi="华文中宋"/>
          <w:b/>
          <w:sz w:val="30"/>
          <w:szCs w:val="30"/>
        </w:rPr>
        <w:t>下列论断，属于客观唯心主义的有（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A、理念生万物</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B、世界是绝对精神的展开</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C、万物归于理</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D、物是观念的复合</w:t>
      </w:r>
    </w:p>
    <w:p w:rsidR="003E4192" w:rsidRPr="003E4192" w:rsidP="00CC6A87">
      <w:pPr>
        <w:jc w:val="left"/>
        <w:rPr>
          <w:rFonts w:ascii="华文中宋" w:eastAsia="华文中宋" w:hAnsi="华文中宋"/>
          <w:b/>
          <w:sz w:val="30"/>
          <w:szCs w:val="30"/>
        </w:rPr>
      </w:pPr>
      <w:r w:rsidRPr="003E4192">
        <w:rPr>
          <w:rFonts w:ascii="宋体" w:hAnsi="宋体"/>
          <w:b/>
        </w:rPr>
        <w:t>6．</w:t>
      </w:r>
      <w:r w:rsidRPr="003E4192">
        <w:rPr>
          <w:rFonts w:ascii="华文中宋" w:eastAsia="华文中宋" w:hAnsi="华文中宋"/>
          <w:b/>
          <w:sz w:val="30"/>
          <w:szCs w:val="30"/>
        </w:rPr>
        <w:t>甲、乙两个仓库共有货物102吨。如果从甲仓库调出3吨到乙仓库，那么甲仓库的货物正好是乙仓库的2倍。则甲仓库原有货物（ ）吨。</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 31</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 37</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 70</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E4192">
        <w:rPr>
          <w:rFonts w:ascii="华文中宋" w:eastAsia="华文中宋" w:hAnsi="华文中宋"/>
          <w:b/>
          <w:sz w:val="30"/>
          <w:szCs w:val="30"/>
        </w:rPr>
        <w:t>D. 71</w:t>
      </w:r>
    </w:p>
    <w:p w:rsidR="003E4192" w:rsidRPr="003E4192" w:rsidP="00CC6A87">
      <w:pPr>
        <w:jc w:val="left"/>
        <w:rPr>
          <w:rFonts w:ascii="华文中宋" w:eastAsia="华文中宋" w:hAnsi="华文中宋"/>
          <w:b/>
          <w:sz w:val="30"/>
          <w:szCs w:val="30"/>
        </w:rPr>
      </w:pPr>
      <w:r w:rsidRPr="003E4192">
        <w:rPr>
          <w:rFonts w:ascii="宋体" w:hAnsi="宋体"/>
          <w:b/>
        </w:rPr>
        <w:t>7．</w:t>
      </w:r>
      <w:r w:rsidRPr="003E4192">
        <w:rPr>
          <w:rFonts w:ascii="华文中宋" w:eastAsia="华文中宋" w:hAnsi="华文中宋"/>
          <w:b/>
          <w:sz w:val="30"/>
          <w:szCs w:val="30"/>
        </w:rPr>
        <w:t>把一个半径为3厘米的金属小球放到半径为5厘米且装有水的圆柱形烧杯中。如全部浸入后水未溢出，则水面比为放入小球之前上升多少厘米？</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 1.32</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 1.36</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 1.38</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 1.4</w:t>
      </w:r>
      <w:r w:rsidRPr="003E4192">
        <w:rPr>
          <w:rFonts w:ascii="华文中宋" w:eastAsia="华文中宋" w:hAnsi="华文中宋"/>
          <w:b/>
          <w:sz w:val="30"/>
          <w:szCs w:val="30"/>
        </w:rPr>
        <w:t>4</w:t>
      </w:r>
    </w:p>
    <w:p w:rsidR="003E4192" w:rsidRPr="003E4192" w:rsidP="00CC6A87">
      <w:pPr>
        <w:jc w:val="left"/>
        <w:rPr>
          <w:rFonts w:ascii="华文中宋" w:eastAsia="华文中宋" w:hAnsi="华文中宋"/>
          <w:b/>
          <w:sz w:val="30"/>
          <w:szCs w:val="30"/>
        </w:rPr>
      </w:pPr>
      <w:r w:rsidRPr="003E4192">
        <w:rPr>
          <w:rFonts w:ascii="宋体" w:hAnsi="宋体"/>
          <w:b/>
        </w:rPr>
        <w:t>8．</w:t>
      </w:r>
      <w:r w:rsidRPr="003E4192">
        <w:rPr>
          <w:rFonts w:ascii="华文中宋" w:eastAsia="华文中宋" w:hAnsi="华文中宋"/>
          <w:b/>
          <w:sz w:val="30"/>
          <w:szCs w:val="30"/>
        </w:rPr>
        <w:t>某班有70%的学生喜欢打羽毛球，75%的学生喜欢打乒乓球，问喜欢打乒乓球的学生中至少有百分之几喜欢打羽毛球（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 30%</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 45%</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 60%</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 70%</w:t>
      </w:r>
    </w:p>
    <w:p w:rsidR="003E4192" w:rsidRPr="003E4192" w:rsidP="00CC6A87">
      <w:pPr>
        <w:jc w:val="left"/>
        <w:rPr>
          <w:rFonts w:ascii="华文中宋" w:eastAsia="华文中宋" w:hAnsi="华文中宋"/>
          <w:b/>
          <w:sz w:val="30"/>
          <w:szCs w:val="30"/>
        </w:rPr>
      </w:pPr>
      <w:r w:rsidRPr="003E4192">
        <w:rPr>
          <w:rFonts w:ascii="宋体" w:hAnsi="宋体"/>
          <w:b/>
        </w:rPr>
        <w:t>9．</w:t>
      </w:r>
      <w:r w:rsidRPr="003E4192">
        <w:rPr>
          <w:rFonts w:ascii="华文中宋" w:eastAsia="华文中宋" w:hAnsi="华文中宋"/>
          <w:b/>
          <w:sz w:val="30"/>
          <w:szCs w:val="30"/>
        </w:rPr>
        <w:t>某单位共有18名员工，因缺乏科学管理，人浮于事和分配不合理的现象十分严重，工资只分高、低两类。单位中不干事的比干事的还多，干事者中工资低的人比不干事者中工资低的人还多。令人稍感欣慰的是，在不干事的人中，工资高的只占少数，另外，毕竟还有工资不低的干事者。最近，小张和小王离开了这个单位，但是该单位人员的上述结构并未因此 而改变。 据此，可以推断小张或小王原来在单位中不可能是（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A、工资高的不干事者</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B、工资低的于事者</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C、工资高的干事者</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D、工资低的不干事者</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E4192">
        <w:rPr>
          <w:rFonts w:ascii="宋体" w:hAnsi="宋体"/>
          <w:b/>
        </w:rPr>
        <w:t>10．</w:t>
      </w:r>
      <w:r w:rsidRPr="003E4192">
        <w:rPr>
          <w:rFonts w:ascii="华文中宋" w:eastAsia="华文中宋" w:hAnsi="华文中宋"/>
          <w:b/>
          <w:sz w:val="30"/>
          <w:szCs w:val="30"/>
        </w:rPr>
        <w:t>243，199，155，111，（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 66</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 67</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 68</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 77</w:t>
      </w:r>
    </w:p>
    <w:p w:rsidR="003E4192" w:rsidRPr="003E4192" w:rsidP="00CC6A87">
      <w:pPr>
        <w:jc w:val="left"/>
        <w:rPr>
          <w:rFonts w:ascii="华文中宋" w:eastAsia="华文中宋" w:hAnsi="华文中宋"/>
          <w:b/>
          <w:sz w:val="30"/>
          <w:szCs w:val="30"/>
        </w:rPr>
      </w:pPr>
      <w:r w:rsidRPr="003E4192">
        <w:rPr>
          <w:rFonts w:ascii="宋体" w:hAnsi="宋体"/>
          <w:b/>
        </w:rPr>
        <w:t>11．</w:t>
      </w:r>
      <w:r w:rsidRPr="003E4192">
        <w:rPr>
          <w:rFonts w:ascii="华文中宋" w:eastAsia="华文中宋" w:hAnsi="华文中宋"/>
          <w:b/>
          <w:sz w:val="30"/>
          <w:szCs w:val="30"/>
        </w:rPr>
        <w:t>依次填入画横线部分最恰当的一项是（　　）。 ①合理的知识结构是广博与精专的辩证结合。专与博都是相对的，应该 ，协调发展。 ②神话能给人们一种积极向上的力量，迷信则是使人们屈服于“妖魔鬼怪”。我们绝对不能把神话与迷信 。 ③我们在困难面前不应该 ，而应该奋勇前进。</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A、融会贯通相提并论犹豫不决</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B、交相辉映同日而语举棋不定</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C、相辅相成混为一谈畏缩不前</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D、兼而有之一视同仁贪图安逸</w:t>
      </w:r>
    </w:p>
    <w:p w:rsidR="003E4192" w:rsidRPr="003E4192" w:rsidP="00CC6A87">
      <w:pPr>
        <w:jc w:val="left"/>
        <w:rPr>
          <w:rFonts w:ascii="华文中宋" w:eastAsia="华文中宋" w:hAnsi="华文中宋"/>
          <w:b/>
          <w:sz w:val="30"/>
          <w:szCs w:val="30"/>
        </w:rPr>
      </w:pPr>
      <w:r w:rsidRPr="003E4192">
        <w:rPr>
          <w:rFonts w:ascii="宋体" w:hAnsi="宋体"/>
          <w:b/>
        </w:rPr>
        <w:t>12．</w:t>
      </w:r>
      <w:r w:rsidRPr="003E4192">
        <w:rPr>
          <w:rFonts w:ascii="华文中宋" w:eastAsia="华文中宋" w:hAnsi="华文中宋"/>
          <w:b/>
          <w:sz w:val="30"/>
          <w:szCs w:val="30"/>
        </w:rPr>
        <w:t>34,41,46,56,64,（   ），88</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 75</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 77</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 79</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 81</w:t>
      </w:r>
    </w:p>
    <w:p w:rsidR="003E4192" w:rsidRPr="003E4192" w:rsidP="00CC6A87">
      <w:pPr>
        <w:jc w:val="left"/>
        <w:rPr>
          <w:rFonts w:ascii="华文中宋" w:eastAsia="华文中宋" w:hAnsi="华文中宋"/>
          <w:b/>
          <w:sz w:val="30"/>
          <w:szCs w:val="30"/>
        </w:rPr>
      </w:pPr>
      <w:r w:rsidRPr="003E4192">
        <w:rPr>
          <w:rFonts w:ascii="宋体" w:hAnsi="宋体"/>
          <w:b/>
        </w:rPr>
        <w:t>13．</w:t>
      </w:r>
      <w:r w:rsidRPr="003E4192">
        <w:rPr>
          <w:rFonts w:ascii="华文中宋" w:eastAsia="华文中宋" w:hAnsi="华文中宋"/>
          <w:b/>
          <w:sz w:val="30"/>
          <w:szCs w:val="30"/>
        </w:rPr>
        <w:t>马克思的著作不是一天能读完的，《共产党宣言》是马克思的著作，所以《共产党宣言》不是一天可以读完的。这句话（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A、意味着《共产党宣言》不是马克思的著作</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B、马克思的著作不是一天能读完的</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C、完全错误</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E4192">
        <w:rPr>
          <w:rFonts w:ascii="华文中宋" w:eastAsia="华文中宋" w:hAnsi="华文中宋"/>
          <w:b/>
          <w:sz w:val="30"/>
          <w:szCs w:val="30"/>
        </w:rPr>
        <w:t>D、可能对，也可能错，要根据具体情况而定</w:t>
      </w:r>
    </w:p>
    <w:p w:rsidR="003E4192" w:rsidRPr="003E4192" w:rsidP="00CC6A87">
      <w:pPr>
        <w:jc w:val="left"/>
        <w:rPr>
          <w:rFonts w:ascii="华文中宋" w:eastAsia="华文中宋" w:hAnsi="华文中宋"/>
          <w:b/>
          <w:sz w:val="30"/>
          <w:szCs w:val="30"/>
        </w:rPr>
      </w:pPr>
      <w:r w:rsidRPr="003E4192">
        <w:rPr>
          <w:rFonts w:ascii="宋体" w:hAnsi="宋体"/>
          <w:b/>
        </w:rPr>
        <w:t>14．</w:t>
      </w:r>
      <w:r w:rsidRPr="003E4192">
        <w:rPr>
          <w:rFonts w:ascii="华文中宋" w:eastAsia="华文中宋" w:hAnsi="华文中宋"/>
          <w:b/>
          <w:sz w:val="30"/>
          <w:szCs w:val="30"/>
        </w:rPr>
        <w:t>下列四种植物种子中，亩产油量最高的是（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A、葵花子</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B、大豆</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C、油棕果</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D、花生</w:t>
      </w:r>
    </w:p>
    <w:p w:rsidR="003E4192" w:rsidRPr="003E4192" w:rsidP="00CC6A87">
      <w:pPr>
        <w:jc w:val="left"/>
        <w:rPr>
          <w:rFonts w:ascii="华文中宋" w:eastAsia="华文中宋" w:hAnsi="华文中宋"/>
          <w:b/>
          <w:sz w:val="30"/>
          <w:szCs w:val="30"/>
        </w:rPr>
      </w:pPr>
      <w:r w:rsidRPr="003E4192">
        <w:rPr>
          <w:rFonts w:ascii="宋体" w:hAnsi="宋体"/>
          <w:b/>
        </w:rPr>
        <w:t>15．</w:t>
      </w:r>
      <w:r w:rsidRPr="003E4192">
        <w:rPr>
          <w:rFonts w:ascii="华文中宋" w:eastAsia="华文中宋" w:hAnsi="华文中宋"/>
          <w:b/>
          <w:sz w:val="30"/>
          <w:szCs w:val="30"/>
        </w:rPr>
        <w:t>一辆汽车从A地出发按某一速度行驶，可在预定的时间到达B地，但在距B地180公里处意外受阻30分钟，因此，继续行驶时，车速必须增加5公里，才能准时到达B地。则汽车后来的行驶速度是（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 40公里/小时</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 45公里/小时</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 50公里/小时</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 55公里/小时</w:t>
      </w:r>
    </w:p>
    <w:p w:rsidR="003E4192" w:rsidRPr="003E4192" w:rsidP="003E4192">
      <w:pPr>
        <w:jc w:val="left"/>
        <w:rPr>
          <w:rFonts w:ascii="宋体" w:hAnsi="宋体"/>
          <w:b/>
        </w:rPr>
      </w:pPr>
      <w:r w:rsidRPr="003E4192">
        <w:rPr>
          <w:rFonts w:ascii="微软雅黑" w:eastAsia="微软雅黑" w:hAnsi="微软雅黑"/>
          <w:b/>
          <w:sz w:val="28"/>
        </w:rPr>
        <w:t>二、判断推理</w:t>
      </w:r>
    </w:p>
    <w:p w:rsidR="003E4192" w:rsidRPr="003E4192" w:rsidP="00CC6A87">
      <w:pPr>
        <w:jc w:val="left"/>
        <w:rPr>
          <w:rFonts w:ascii="华文中宋" w:eastAsia="华文中宋" w:hAnsi="华文中宋"/>
          <w:b/>
          <w:sz w:val="30"/>
          <w:szCs w:val="30"/>
        </w:rPr>
      </w:pPr>
      <w:r w:rsidRPr="003E4192">
        <w:rPr>
          <w:rFonts w:ascii="宋体" w:hAnsi="宋体"/>
          <w:b/>
        </w:rPr>
        <w:t>16．</w:t>
      </w:r>
      <w:r w:rsidRPr="003E4192">
        <w:rPr>
          <w:rFonts w:ascii="华文中宋" w:eastAsia="华文中宋" w:hAnsi="华文中宋"/>
          <w:b/>
          <w:sz w:val="30"/>
          <w:szCs w:val="30"/>
        </w:rPr>
        <w:t xml:space="preserve">政协提案是政协委员以个人、联名或本党派、团体的名义通过人民政协组织向人民代表大会或人民政府就有关国家或地方大政方针、社会生产等重大问题提出意见和建议的形式。根据上述定义，下列各项属于政协提案的是（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A、某政协委员就小区内餐馆存在食品质量安全隐患，但长期得不到管理的情况向工商部门反映</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B、一位医学领域的大学教授就新研制出的抗生素产品的安全性表示质疑，并向当地的政协机关提出相关的意见</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C、在今年的全国人民代表大会上，有代表就鼓励发达地区试行免费学前教育提出建议</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D、某无党派代表在政协会议上提出关闭所有社会网吧，由政府开办公共网吧的意见</w:t>
      </w:r>
    </w:p>
    <w:p w:rsidR="003E4192" w:rsidRPr="003E4192" w:rsidP="00CC6A87">
      <w:pPr>
        <w:jc w:val="left"/>
        <w:rPr>
          <w:rFonts w:ascii="华文中宋" w:eastAsia="华文中宋" w:hAnsi="华文中宋"/>
          <w:b/>
          <w:sz w:val="30"/>
          <w:szCs w:val="30"/>
        </w:rPr>
      </w:pPr>
      <w:r w:rsidRPr="003E4192">
        <w:rPr>
          <w:rFonts w:ascii="宋体" w:hAnsi="宋体"/>
          <w:b/>
        </w:rPr>
        <w:t>17．</w:t>
      </w:r>
      <w:r w:rsidRPr="003E4192">
        <w:rPr>
          <w:rFonts w:ascii="华文中宋" w:eastAsia="华文中宋" w:hAnsi="华文中宋"/>
          <w:b/>
          <w:sz w:val="30"/>
          <w:szCs w:val="30"/>
        </w:rPr>
        <w:t xml:space="preserve">把下面的六组图形分为两类，使每一类图形都有各自的共同特征或规律，分类正确的一项是：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A、①②④，③⑤⑥</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B、①⑤⑥，②③④</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C、①④⑥，②③⑤</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D、①③⑥，②④⑤</w:t>
      </w:r>
    </w:p>
    <w:p w:rsidR="003E4192" w:rsidRPr="003E4192" w:rsidP="00CC6A87">
      <w:pPr>
        <w:jc w:val="left"/>
        <w:rPr>
          <w:rFonts w:ascii="华文中宋" w:eastAsia="华文中宋" w:hAnsi="华文中宋"/>
          <w:b/>
          <w:sz w:val="30"/>
          <w:szCs w:val="30"/>
        </w:rPr>
      </w:pPr>
      <w:r w:rsidRPr="003E4192">
        <w:rPr>
          <w:rFonts w:ascii="宋体" w:hAnsi="宋体"/>
          <w:b/>
        </w:rPr>
        <w:t>18．</w:t>
      </w:r>
      <w:r w:rsidRPr="003E4192">
        <w:rPr>
          <w:rFonts w:ascii="华文中宋" w:eastAsia="华文中宋" w:hAnsi="华文中宋"/>
          <w:b/>
          <w:sz w:val="30"/>
          <w:szCs w:val="30"/>
        </w:rPr>
        <w:t>（　　）对于《青春之歌》相当于巴金对于（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A、杨沫《四世同堂》</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B、杨沫《家》</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C、张恨水《啼笑姻缘》</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D、钱钟书《围城》</w:t>
      </w:r>
    </w:p>
    <w:p w:rsidR="003E4192" w:rsidRPr="003E4192" w:rsidP="00CC6A87">
      <w:pPr>
        <w:jc w:val="left"/>
        <w:rPr>
          <w:rFonts w:ascii="华文中宋" w:eastAsia="华文中宋" w:hAnsi="华文中宋"/>
          <w:b/>
          <w:sz w:val="30"/>
          <w:szCs w:val="30"/>
        </w:rPr>
      </w:pPr>
      <w:r w:rsidRPr="003E4192">
        <w:rPr>
          <w:rFonts w:ascii="宋体" w:hAnsi="宋体"/>
          <w:b/>
        </w:rPr>
        <w:t>19．</w:t>
      </w:r>
      <w:r w:rsidRPr="003E4192">
        <w:rPr>
          <w:rFonts w:ascii="华文中宋" w:eastAsia="华文中宋" w:hAnsi="华文中宋"/>
          <w:b/>
          <w:sz w:val="30"/>
          <w:szCs w:val="30"/>
        </w:rPr>
        <w:t xml:space="preserve">学习迁移即一种学习对另一种学习的影响。它广泛地存在于知识、技能、态度和行为规范的学习中。  下列属于学习迁移的是（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A、小敏羽毛球打得很好，后来他准备学习网球，但网球的打法和羽毛球很不一样，因此他花了很长时间才学会</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B、小颖和小晨一起学习钢琴，小晨天赋很好，学得很快，为了帮助小颖，他经常陪着小颖一起练习，小颖也逐渐进步了</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C、小羽的父母都是中医，受父母的熏陶，他从小就对中医感兴趣，并立志要报考中医专业</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D、小元喜欢玩电脑游戏，经常玩到很晚，但是对学校里布置的计算机作业却不感兴趣，还常常逃课</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E4192">
        <w:rPr>
          <w:rFonts w:ascii="宋体" w:hAnsi="宋体"/>
          <w:b/>
        </w:rPr>
        <w:t>20．</w:t>
      </w:r>
      <w:r w:rsidRPr="003E4192">
        <w:rPr>
          <w:rFonts w:ascii="华文中宋" w:eastAsia="华文中宋" w:hAnsi="华文中宋"/>
          <w:b/>
          <w:sz w:val="30"/>
          <w:szCs w:val="30"/>
        </w:rPr>
        <w:t>2， 6， 15， 30， 45，（）</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 63</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 57</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 51</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 45</w:t>
      </w:r>
    </w:p>
    <w:p w:rsidR="003E4192" w:rsidRPr="003E4192" w:rsidP="00CC6A87">
      <w:pPr>
        <w:jc w:val="left"/>
        <w:rPr>
          <w:rFonts w:ascii="华文中宋" w:eastAsia="华文中宋" w:hAnsi="华文中宋"/>
          <w:b/>
          <w:sz w:val="30"/>
          <w:szCs w:val="30"/>
        </w:rPr>
      </w:pPr>
      <w:r w:rsidRPr="003E4192">
        <w:rPr>
          <w:rFonts w:ascii="宋体" w:hAnsi="宋体"/>
          <w:b/>
        </w:rPr>
        <w:t>21．</w:t>
      </w:r>
      <w:r w:rsidRPr="003E4192">
        <w:rPr>
          <w:rFonts w:ascii="华文中宋" w:eastAsia="华文中宋" w:hAnsi="华文中宋"/>
          <w:b/>
          <w:sz w:val="30"/>
          <w:szCs w:val="30"/>
        </w:rPr>
        <w:t>目前的中国人普遍缺乏中国传统文化的学习和积累。根据某统计机构最近做的一次调查表明，中国人中喜欢和比较喜欢毛笔字艺术的只占到被调查人数的17%。下列陈述中的哪一项最能削弱上述论证?（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A、调查的比例太小，恐怕不能反映当代中国人的真实情况</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B、喜欢毛笔字与学习中国传统文化不是一回事，不能以偏概全</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C、17%的比例正说明培养中国人对传统文化的兴趣大有潜力可挖</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D、有一些中国人既喜欢毛笔字，又对中国传统文化的其他方面有兴趣</w:t>
      </w:r>
    </w:p>
    <w:p w:rsidR="003E4192" w:rsidRPr="003E4192" w:rsidP="00CC6A87">
      <w:pPr>
        <w:jc w:val="left"/>
        <w:rPr>
          <w:rFonts w:ascii="华文中宋" w:eastAsia="华文中宋" w:hAnsi="华文中宋"/>
          <w:b/>
          <w:sz w:val="30"/>
          <w:szCs w:val="30"/>
        </w:rPr>
      </w:pPr>
      <w:r w:rsidRPr="003E4192">
        <w:rPr>
          <w:rFonts w:ascii="宋体" w:hAnsi="宋体"/>
          <w:b/>
        </w:rPr>
        <w:t>22．</w:t>
      </w:r>
      <w:r w:rsidRPr="003E4192">
        <w:rPr>
          <w:rFonts w:ascii="华文中宋" w:eastAsia="华文中宋" w:hAnsi="华文中宋"/>
          <w:b/>
          <w:sz w:val="30"/>
          <w:szCs w:val="30"/>
        </w:rPr>
        <w:t xml:space="preserve">许多杂志有两种版面——免费的电子版和花钱购买的纸质版。杂志电子版的出现使得纸质版的读者迅速流失，而电子版的广告收入有限，杂志经济收益大幅下降。如果不出电子版，杂志的影响力会大大下降。如果对电子版收费，很多读者很可能会转而阅读其他电子杂志。要让读者心甘情愿地掏腰包，杂志必须提供优质、独家的内容。  如果以上陈述为真，则以下哪项一定可以推出?（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A、如果对电子版杂志收费，则一部分读者会重新购买纸质版</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B、只有提供优质、独家的内容，杂志才会有良好的收益</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C、只要杂志有优质、独家的内容，即使不出电子版，也能造成巨大的影响力</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D、随着越来越多的人阅读电子版杂志，纸质版的杂志将逐渐退出历史舞台</w:t>
      </w:r>
    </w:p>
    <w:p w:rsidR="003E4192" w:rsidRPr="003E4192" w:rsidP="00CC6A87">
      <w:pPr>
        <w:jc w:val="left"/>
        <w:rPr>
          <w:rFonts w:ascii="华文中宋" w:eastAsia="华文中宋" w:hAnsi="华文中宋"/>
          <w:b/>
          <w:sz w:val="30"/>
          <w:szCs w:val="30"/>
        </w:rPr>
      </w:pPr>
      <w:r w:rsidRPr="003E4192">
        <w:rPr>
          <w:rFonts w:ascii="宋体" w:hAnsi="宋体"/>
          <w:b/>
        </w:rPr>
        <w:t>23．</w:t>
      </w:r>
      <w:r w:rsidRPr="003E4192">
        <w:rPr>
          <w:rFonts w:ascii="华文中宋" w:eastAsia="华文中宋" w:hAnsi="华文中宋"/>
          <w:b/>
          <w:sz w:val="30"/>
          <w:szCs w:val="30"/>
        </w:rPr>
        <w:t xml:space="preserve">有偿行为是行为人双方须为对价的行为。所谓对价，是指一方为换取对方提供利益而付出代价。  根据定义，下列不属于有偿行为的是（　　）。 </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E4192">
        <w:rPr>
          <w:rFonts w:ascii="华文中宋" w:eastAsia="华文中宋" w:hAnsi="华文中宋"/>
          <w:b/>
          <w:sz w:val="30"/>
          <w:szCs w:val="30"/>
        </w:rPr>
        <w:t>A、买卖合同</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B、赠与合同</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C、租赁合同</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D、行纪合同</w:t>
      </w:r>
    </w:p>
    <w:p w:rsidR="003E4192" w:rsidRPr="003E4192" w:rsidP="00CC6A87">
      <w:pPr>
        <w:jc w:val="left"/>
        <w:rPr>
          <w:rFonts w:ascii="华文中宋" w:eastAsia="华文中宋" w:hAnsi="华文中宋"/>
          <w:b/>
          <w:sz w:val="30"/>
          <w:szCs w:val="30"/>
        </w:rPr>
      </w:pPr>
      <w:r w:rsidRPr="003E4192">
        <w:rPr>
          <w:rFonts w:ascii="宋体" w:hAnsi="宋体"/>
          <w:b/>
        </w:rPr>
        <w:t>24．</w:t>
      </w:r>
      <w:r w:rsidRPr="003E4192">
        <w:rPr>
          <w:rFonts w:ascii="华文中宋" w:eastAsia="华文中宋" w:hAnsi="华文中宋"/>
          <w:b/>
          <w:sz w:val="30"/>
          <w:szCs w:val="30"/>
        </w:rPr>
        <w:t>人事行政培训是指通过有关的培训机构，由具有实际行政工作经验和行政科学理论知识的人员进行教导政府公务人员掌握和提高行政工作所需的特定知识和技能的过程。 下列不属于人事行政培训的一项是（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A、公务员经考试被录用后，在正式工作之前接受的就业培训</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B、领导干部到中央党校参加“干训班”，学习人世后的金融改革知识</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C、公务员参加外语学习，以便接待外宾</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D、某机关工作人员业余时间学习德语</w:t>
      </w:r>
    </w:p>
    <w:p w:rsidR="003E4192" w:rsidRPr="003E4192" w:rsidP="00CC6A87">
      <w:pPr>
        <w:jc w:val="left"/>
        <w:rPr>
          <w:rFonts w:ascii="华文中宋" w:eastAsia="华文中宋" w:hAnsi="华文中宋"/>
          <w:b/>
          <w:sz w:val="30"/>
          <w:szCs w:val="30"/>
        </w:rPr>
      </w:pPr>
      <w:r w:rsidRPr="003E4192">
        <w:rPr>
          <w:rFonts w:ascii="宋体" w:hAnsi="宋体"/>
          <w:b/>
        </w:rPr>
        <w:t>25．</w:t>
      </w:r>
      <w:r w:rsidRPr="003E4192">
        <w:rPr>
          <w:rFonts w:ascii="华文中宋" w:eastAsia="华文中宋" w:hAnsi="华文中宋"/>
          <w:b/>
          <w:sz w:val="30"/>
          <w:szCs w:val="30"/>
        </w:rPr>
        <w:t>李白：杜甫（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A、刘邦：曹操</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B、华盛顿：克林顿</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C、岳飞：韩世忠</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D、宋江：武松</w:t>
      </w:r>
    </w:p>
    <w:p w:rsidR="003E4192" w:rsidRPr="003E4192" w:rsidP="00CC6A87">
      <w:pPr>
        <w:jc w:val="left"/>
        <w:rPr>
          <w:rFonts w:ascii="华文中宋" w:eastAsia="华文中宋" w:hAnsi="华文中宋"/>
          <w:b/>
          <w:sz w:val="30"/>
          <w:szCs w:val="30"/>
        </w:rPr>
      </w:pPr>
      <w:r w:rsidRPr="003E4192">
        <w:rPr>
          <w:rFonts w:ascii="宋体" w:hAnsi="宋体"/>
          <w:b/>
        </w:rPr>
        <w:t>26．</w:t>
      </w:r>
      <w:r w:rsidRPr="003E4192">
        <w:rPr>
          <w:rFonts w:ascii="华文中宋" w:eastAsia="华文中宋" w:hAnsi="华文中宋"/>
          <w:b/>
          <w:sz w:val="30"/>
          <w:szCs w:val="30"/>
        </w:rPr>
        <w:t>某房间里有甲、乙、丙、丁四个人，他们的语言分别是英语，法语和西班牙语。其中，只有丁一个人说英语：丙不说西班牙语；甲和某人说同一种语言；乙不能和甲交流；每个人只会说一种语言。则可知甲说（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A、英语</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B、法语</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C、西班牙语</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D、无法确定</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E4192">
        <w:rPr>
          <w:rFonts w:ascii="宋体" w:hAnsi="宋体"/>
          <w:b/>
        </w:rPr>
        <w:t>27．</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奈特尔家庭"起源于澳大利亚，但在中国却非常普遍。指的是那些由于成本增加、工作压力变大，家长为了提高家庭收入，牺牲节假日消遣或与家人团聚的时间去工作，虽然家庭收入逐年增加，但却失去了陪伴孩子和享受生活的机会。根据上述定义，以下属于"奈特尔家庭"的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A、小黄夫妇为了孩子的前途，从幼儿园起就给孩子报名各种辅导班，孩子在节假日上课的同时，父母就到单位加班</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B、小林是个月薪上万的白领，觉得工作强度太大，有了孩子后自己疏于照顾，于是主动降薪跳槽到一家不是很忙的小公司</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C、小陆夫妇为了给孩子更好的物质生活，总是忙于工作，为此特地把老家父母请来照顾孩子的起居</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D、小段是个警察，经常遇到突发状况，不得不节假日加班。孩子经常由妻子一个人带</w:t>
      </w:r>
    </w:p>
    <w:p w:rsidR="003E4192" w:rsidRPr="003E4192" w:rsidP="00CC6A87">
      <w:pPr>
        <w:jc w:val="left"/>
        <w:rPr>
          <w:rFonts w:ascii="华文中宋" w:eastAsia="华文中宋" w:hAnsi="华文中宋"/>
          <w:b/>
          <w:sz w:val="30"/>
          <w:szCs w:val="30"/>
        </w:rPr>
      </w:pPr>
      <w:r w:rsidRPr="003E4192">
        <w:rPr>
          <w:rFonts w:ascii="宋体" w:hAnsi="宋体"/>
          <w:b/>
        </w:rPr>
        <w:t>28．</w:t>
      </w:r>
      <w:r w:rsidRPr="003E4192">
        <w:rPr>
          <w:rFonts w:ascii="华文中宋" w:eastAsia="华文中宋" w:hAnsi="华文中宋"/>
          <w:b/>
          <w:sz w:val="30"/>
          <w:szCs w:val="30"/>
        </w:rPr>
        <w:t xml:space="preserve">（　　）对于血液循环相当于引擎对于（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A、血管、汽车</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B、血管、车速</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C、心脏、汽车</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D、心脏、车速</w:t>
      </w:r>
    </w:p>
    <w:p w:rsidR="003E4192" w:rsidRPr="003E4192" w:rsidP="00CC6A87">
      <w:pPr>
        <w:jc w:val="left"/>
        <w:rPr>
          <w:rFonts w:ascii="华文中宋" w:eastAsia="华文中宋" w:hAnsi="华文中宋"/>
          <w:b/>
          <w:sz w:val="30"/>
          <w:szCs w:val="30"/>
        </w:rPr>
      </w:pPr>
      <w:r w:rsidRPr="003E4192">
        <w:rPr>
          <w:rFonts w:ascii="宋体" w:hAnsi="宋体"/>
          <w:b/>
        </w:rPr>
        <w:t>29．</w:t>
      </w:r>
      <w:r w:rsidRPr="003E4192">
        <w:rPr>
          <w:rFonts w:ascii="华文中宋" w:eastAsia="华文中宋" w:hAnsi="华文中宋"/>
          <w:b/>
          <w:sz w:val="30"/>
          <w:szCs w:val="30"/>
        </w:rPr>
        <w:t>一块石头被石匠修整后，曝露于自然环境中时，一层泥土和其他的矿物便逐渐地开始在刚修理过的石头的表面聚集。这层泥土和矿物被称作岩石覆盖层。在安迪斯纪念碑的石头的覆盖层下面，发现了被埋藏一千多年的有机物质。那些有机物质肯定是在石头被修理后不久就生长到它上面的，因此，那个纪念碑是在1492年欧洲人到达美洲之前很早建造的。下面哪一项，如果正确，能最严重地削弱上述论述?</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A、岩石覆盖层自身就含有有机物质</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E4192">
        <w:rPr>
          <w:rFonts w:ascii="华文中宋" w:eastAsia="华文中宋" w:hAnsi="华文中宋"/>
          <w:b/>
          <w:sz w:val="30"/>
          <w:szCs w:val="30"/>
        </w:rPr>
        <w:t>B、在安迪斯。1492年前后重新使用古人修理过的石头的现象非常普遍</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C、安迪斯纪念碑与在西亚古代遗址发现的纪念碑极为相似</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D、最早的关于安迪斯纪念碑的书面资料始于1778年</w:t>
      </w:r>
    </w:p>
    <w:p w:rsidR="003E4192" w:rsidRPr="003E4192" w:rsidP="00CC6A87">
      <w:pPr>
        <w:jc w:val="left"/>
        <w:rPr>
          <w:rFonts w:ascii="华文中宋" w:eastAsia="华文中宋" w:hAnsi="华文中宋"/>
          <w:b/>
          <w:sz w:val="30"/>
          <w:szCs w:val="30"/>
        </w:rPr>
      </w:pPr>
      <w:r w:rsidRPr="003E4192">
        <w:rPr>
          <w:rFonts w:ascii="宋体" w:hAnsi="宋体"/>
          <w:b/>
        </w:rPr>
        <w:t>30．</w:t>
      </w:r>
      <w:r w:rsidRPr="003E4192">
        <w:rPr>
          <w:rFonts w:ascii="华文中宋" w:eastAsia="华文中宋" w:hAnsi="华文中宋"/>
          <w:b/>
          <w:sz w:val="30"/>
          <w:szCs w:val="30"/>
        </w:rPr>
        <w:t xml:space="preserve">人类基因组测序完成后，生物学家便一直在绘制碱基上的小差异，即单核苷酸多态性，这些小差异成为2007年十余个研究项目的关键内容。在这些被称为广泛关联基因组研究中，研究人员对数干名患病或无病个体的DNA进行了对比，以确定哪些小的基因差异会给人类带来疾病风险。 由此推断不出的是（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A、今后更多的人将会拥有自己部分或全部的基因组</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B、今后更多的人将更准确地了解自己存在患何种疾病的风险</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C、发现人类基因组个体差异</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D、发现人类基因组集合体差异</w:t>
      </w:r>
    </w:p>
    <w:p w:rsidR="003E4192" w:rsidRPr="003E4192" w:rsidP="00CC6A87">
      <w:pPr>
        <w:jc w:val="left"/>
        <w:rPr>
          <w:rFonts w:ascii="华文中宋" w:eastAsia="华文中宋" w:hAnsi="华文中宋"/>
          <w:b/>
          <w:sz w:val="30"/>
          <w:szCs w:val="30"/>
        </w:rPr>
      </w:pPr>
      <w:r w:rsidRPr="003E4192">
        <w:rPr>
          <w:rFonts w:ascii="宋体" w:hAnsi="宋体"/>
          <w:b/>
        </w:rPr>
        <w:t>31．</w:t>
      </w:r>
      <w:r w:rsidRPr="003E4192">
        <w:rPr>
          <w:rFonts w:ascii="华文中宋" w:eastAsia="华文中宋" w:hAnsi="华文中宋"/>
          <w:b/>
          <w:sz w:val="30"/>
          <w:szCs w:val="30"/>
        </w:rPr>
        <w:t>某中药配方有如下要求：(1)如果有甲药材，那么也要有乙药材；(2)如果没有丙药材，那么必须有丁药材；(3)人参和天麻不能都有；(4)如果没有甲药材而有丙药材，则需要有人参。如果含有天麻，则关于该配方的断定哪项为真?</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A、含有甲药材</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B、没有丙药材</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C、没有乙药材和丁药材</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D、含有乙药材或丁药材</w:t>
      </w:r>
    </w:p>
    <w:p w:rsidR="003E4192" w:rsidRPr="003E4192" w:rsidP="00CC6A87">
      <w:pPr>
        <w:jc w:val="left"/>
        <w:rPr>
          <w:rFonts w:ascii="华文中宋" w:eastAsia="华文中宋" w:hAnsi="华文中宋"/>
          <w:b/>
          <w:sz w:val="30"/>
          <w:szCs w:val="30"/>
        </w:rPr>
      </w:pPr>
      <w:r w:rsidRPr="003E4192">
        <w:rPr>
          <w:rFonts w:ascii="宋体" w:hAnsi="宋体"/>
          <w:b/>
        </w:rPr>
        <w:t>32．</w:t>
      </w:r>
      <w:r w:rsidRPr="003E4192">
        <w:rPr>
          <w:rFonts w:ascii="华文中宋" w:eastAsia="华文中宋" w:hAnsi="华文中宋"/>
          <w:b/>
          <w:sz w:val="30"/>
          <w:szCs w:val="30"/>
        </w:rPr>
        <w:t xml:space="preserve">背景音乐：选择跟环境、气氛协调的轻柔、优雅的轻音乐或抒情乐曲来播放，使人感到温馨、和谐、融洽。 下列与定义符合的是（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A、电影片头曲</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B、电视剧主题歌</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C、听众点播歌曲</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E4192">
        <w:rPr>
          <w:rFonts w:ascii="华文中宋" w:eastAsia="华文中宋" w:hAnsi="华文中宋"/>
          <w:b/>
          <w:sz w:val="30"/>
          <w:szCs w:val="30"/>
        </w:rPr>
        <w:t>D、书店里的李斯特钢琴曲</w:t>
      </w:r>
    </w:p>
    <w:p w:rsidR="003E4192" w:rsidRPr="003E4192" w:rsidP="00CC6A87">
      <w:pPr>
        <w:jc w:val="left"/>
        <w:rPr>
          <w:rFonts w:ascii="华文中宋" w:eastAsia="华文中宋" w:hAnsi="华文中宋"/>
          <w:b/>
          <w:sz w:val="30"/>
          <w:szCs w:val="30"/>
        </w:rPr>
      </w:pPr>
      <w:r w:rsidRPr="003E4192">
        <w:rPr>
          <w:rFonts w:ascii="宋体" w:hAnsi="宋体"/>
          <w:b/>
        </w:rPr>
        <w:t>33．</w:t>
      </w:r>
      <w:r w:rsidRPr="003E4192">
        <w:rPr>
          <w:rFonts w:ascii="华文中宋" w:eastAsia="华文中宋" w:hAnsi="华文中宋"/>
          <w:b/>
          <w:sz w:val="30"/>
          <w:szCs w:val="30"/>
        </w:rPr>
        <w:t>在受到挫折的时候给自己找一个对自己有利的合理性解释，自己不知道原因但是仍会找一个符合道德标准的能说服自己的解释。 以下属于合理性解释的是（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A、某学生某次考试语文老师给他作文打低分，见人就说语文老师认真负责，对学生严格要求</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B、奶奶的饭菜不好吃，小明为了让奶奶高兴，就说饭菜好吃</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C、被领导批评，很生气回家后尽量想以前老板的好</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D、某工人压力巨大，利用空闲时间去健身房锻炼，说是为了休息</w:t>
      </w:r>
    </w:p>
    <w:p w:rsidR="003E4192" w:rsidRPr="003E4192" w:rsidP="00CC6A87">
      <w:pPr>
        <w:jc w:val="left"/>
        <w:rPr>
          <w:rFonts w:ascii="华文中宋" w:eastAsia="华文中宋" w:hAnsi="华文中宋"/>
          <w:b/>
          <w:sz w:val="30"/>
          <w:szCs w:val="30"/>
        </w:rPr>
      </w:pPr>
      <w:r w:rsidRPr="003E4192">
        <w:rPr>
          <w:rFonts w:ascii="宋体" w:hAnsi="宋体"/>
          <w:b/>
        </w:rPr>
        <w:t>34．</w:t>
      </w:r>
      <w:r w:rsidRPr="003E4192">
        <w:rPr>
          <w:rFonts w:ascii="华文中宋" w:eastAsia="华文中宋" w:hAnsi="华文中宋"/>
          <w:b/>
          <w:sz w:val="30"/>
          <w:szCs w:val="30"/>
        </w:rPr>
        <w:t xml:space="preserve">科学家发现关闭实验鼠肌肉组织中的两个基因会严重限制它们跑动的能力．两个基因控制老鼠骨骼肌(身体中能够控制运动的肌肉)中名为AMPK的蛋白质的合成。这些基因让肌肉能够从糖中制造能量，如果这一过程受到干扰，肌肉中制造能量的线粒体水平较低，肌肉就不能正常工作。因此科学家认为整天窝在沙发上的人和奥运选手之间的差别可能全都源自基因。如果以下各项为真，最能支持科学家观点的是（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A、整天窝在沙发上的人在科技帮助下能成为奥运选手</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B、部分奥运选手含有常人所没有的合成AMPK蛋白质的基因</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C、关闭构成AMPK蛋白质的基因会限制老鼠跑动能力</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D、有研究表明，经过基因改良的老鼠跑动能力提高了</w:t>
      </w:r>
    </w:p>
    <w:p w:rsidR="003E4192" w:rsidRPr="003E4192" w:rsidP="00CC6A87">
      <w:pPr>
        <w:jc w:val="left"/>
        <w:rPr>
          <w:rFonts w:ascii="华文中宋" w:eastAsia="华文中宋" w:hAnsi="华文中宋"/>
          <w:b/>
          <w:sz w:val="30"/>
          <w:szCs w:val="30"/>
        </w:rPr>
      </w:pPr>
      <w:r w:rsidRPr="003E4192">
        <w:rPr>
          <w:rFonts w:ascii="宋体" w:hAnsi="宋体"/>
          <w:b/>
        </w:rPr>
        <w:t>35．</w:t>
      </w:r>
      <w:r w:rsidRPr="003E4192">
        <w:rPr>
          <w:rFonts w:ascii="华文中宋" w:eastAsia="华文中宋" w:hAnsi="华文中宋"/>
          <w:b/>
          <w:sz w:val="30"/>
          <w:szCs w:val="30"/>
        </w:rPr>
        <w:t>针对当时建筑施工中工伤事故频发的严峻形势，国家有关部门颁布了《建筑业安全生产实施细则》。但是，在《细则》颁布实施两年问，覆盖全国的统计显示，在建筑施工中伤亡职工的数量每年仍有增加。这说明，《细则》并没有得到有效的实施。  以下哪项如果为真，最能削弱上述论证?（　　）</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E4192">
        <w:rPr>
          <w:rFonts w:ascii="华文中宋" w:eastAsia="华文中宋" w:hAnsi="华文中宋"/>
          <w:b/>
          <w:sz w:val="30"/>
          <w:szCs w:val="30"/>
        </w:rPr>
        <w:t>A、在《细则》颁布后的两年中，施工中的建筑项目的数量有了大的增长</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B、严格实施《细则》，将不可避免地提高建筑业的生产成本</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C、在《细则》颁布后的两年中，在建筑业施工的职工数量有了很大的增长</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D、《细则》实施后，对工伤职工的补偿金和抚恤金的标准较前有所提高</w:t>
      </w:r>
    </w:p>
    <w:p w:rsidR="003E4192" w:rsidRPr="003E4192" w:rsidP="00CC6A87">
      <w:pPr>
        <w:jc w:val="left"/>
        <w:rPr>
          <w:rFonts w:ascii="华文中宋" w:eastAsia="华文中宋" w:hAnsi="华文中宋"/>
          <w:b/>
          <w:sz w:val="30"/>
          <w:szCs w:val="30"/>
        </w:rPr>
      </w:pPr>
      <w:r w:rsidRPr="003E4192">
        <w:rPr>
          <w:rFonts w:ascii="宋体" w:hAnsi="宋体"/>
          <w:b/>
        </w:rPr>
        <w:t>36．</w:t>
      </w:r>
      <w:r w:rsidRPr="003E4192">
        <w:rPr>
          <w:rFonts w:ascii="华文中宋" w:eastAsia="华文中宋" w:hAnsi="华文中宋"/>
          <w:b/>
          <w:sz w:val="30"/>
          <w:szCs w:val="30"/>
        </w:rPr>
        <w:t>下列四种植物种子中，亩产油量最高的是（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A、葵花子</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B、大豆</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C、油棕果</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D、花生</w:t>
      </w:r>
    </w:p>
    <w:p w:rsidR="003E4192" w:rsidRPr="003E4192" w:rsidP="00CC6A87">
      <w:pPr>
        <w:jc w:val="left"/>
        <w:rPr>
          <w:rFonts w:ascii="华文中宋" w:eastAsia="华文中宋" w:hAnsi="华文中宋"/>
          <w:b/>
          <w:sz w:val="30"/>
          <w:szCs w:val="30"/>
        </w:rPr>
      </w:pPr>
      <w:r w:rsidRPr="003E4192">
        <w:rPr>
          <w:rFonts w:ascii="宋体" w:hAnsi="宋体"/>
          <w:b/>
        </w:rPr>
        <w:t>37．</w:t>
      </w:r>
      <w:r w:rsidRPr="003E4192">
        <w:rPr>
          <w:rFonts w:ascii="华文中宋" w:eastAsia="华文中宋" w:hAnsi="华文中宋"/>
          <w:b/>
          <w:sz w:val="30"/>
          <w:szCs w:val="30"/>
        </w:rPr>
        <w:t xml:space="preserve">雨伞：雨水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A、空调：温度</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B、提问：回答</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C、矿泉水：口渴</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D、房间：锁</w:t>
      </w:r>
    </w:p>
    <w:p w:rsidR="003E4192" w:rsidRPr="003E4192" w:rsidP="00CC6A87">
      <w:pPr>
        <w:jc w:val="left"/>
        <w:rPr>
          <w:rFonts w:ascii="华文中宋" w:eastAsia="华文中宋" w:hAnsi="华文中宋"/>
          <w:b/>
          <w:sz w:val="30"/>
          <w:szCs w:val="30"/>
        </w:rPr>
      </w:pPr>
      <w:r w:rsidRPr="003E4192">
        <w:rPr>
          <w:rFonts w:ascii="宋体" w:hAnsi="宋体"/>
          <w:b/>
        </w:rPr>
        <w:t>38．</w:t>
      </w:r>
      <w:r w:rsidRPr="003E4192">
        <w:rPr>
          <w:rFonts w:ascii="华文中宋" w:eastAsia="华文中宋" w:hAnsi="华文中宋"/>
          <w:b/>
          <w:sz w:val="30"/>
          <w:szCs w:val="30"/>
        </w:rPr>
        <w:t xml:space="preserve">科学家的使命，是丰富人类的知识，增进人类的能力。科学家需要科学智慧，同时需要对人类活动的上位思考，需要哲学的沉思，需要深厚的人文情怀。现代科学技术已经渗入人类活动的众多领域，科学家的人文情怀，对科学影响社会的每个环节，都会产生无形然而重大的影响。  本段文字意在说明（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A、科学家需要培养自己的人文情怀</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B、科学家的人文情怀比科学智慧重要</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C、现代科技赋予科学家新的使命</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D、科学家应该用哲学的思维来影响社会</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E4192">
        <w:rPr>
          <w:rFonts w:ascii="宋体" w:hAnsi="宋体"/>
          <w:b/>
        </w:rPr>
        <w:t>39．</w:t>
      </w:r>
      <w:r w:rsidRPr="003E4192">
        <w:rPr>
          <w:rFonts w:ascii="华文中宋" w:eastAsia="华文中宋" w:hAnsi="华文中宋"/>
          <w:b/>
          <w:sz w:val="30"/>
          <w:szCs w:val="30"/>
        </w:rPr>
        <w:t>某餐厅发生一起谋杀案，经调查：</w:t>
      </w:r>
      <w:r w:rsidRPr="003E4192">
        <w:rPr>
          <w:rFonts w:ascii="华文中宋" w:eastAsia="华文中宋" w:hAnsi="华文中宋"/>
          <w:b/>
          <w:sz w:val="30"/>
          <w:szCs w:val="30"/>
        </w:rPr>
        <w:t xml:space="preserve"> 第一，谋杀或者用的是叉，或者用的是刀，二者必居其一。</w:t>
      </w:r>
      <w:r w:rsidRPr="003E4192">
        <w:rPr>
          <w:rFonts w:ascii="华文中宋" w:eastAsia="华文中宋" w:hAnsi="华文中宋"/>
          <w:b/>
          <w:sz w:val="30"/>
          <w:szCs w:val="30"/>
        </w:rPr>
        <w:t xml:space="preserve"> 第二，谋杀时间或者在午夜12点，或者在凌晨4点。</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 xml:space="preserve"> 第三，谋杀者或者是甲，或者是乙，二者必居其一。</w:t>
      </w:r>
      <w:r w:rsidRPr="003E4192">
        <w:rPr>
          <w:rFonts w:ascii="华文中宋" w:eastAsia="华文中宋" w:hAnsi="华文中宋"/>
          <w:b/>
          <w:sz w:val="30"/>
          <w:szCs w:val="30"/>
        </w:rPr>
        <w:t xml:space="preserve"> 如果以上断定是真的，那么以下哪项也一定是真的?（　　）</w:t>
      </w:r>
      <w:r w:rsidRPr="003E4192">
        <w:rPr>
          <w:rFonts w:ascii="华文中宋" w:eastAsia="华文中宋" w:hAnsi="华文中宋"/>
          <w:b/>
          <w:sz w:val="30"/>
          <w:szCs w:val="30"/>
        </w:rPr>
        <w:t xml:space="preserve"> (1)死者不是甲用叉在午夜12点谋杀的，因此，死者是乙用刀子在凌晨4点谋杀的。</w:t>
      </w:r>
      <w:r w:rsidRPr="003E4192">
        <w:rPr>
          <w:rFonts w:ascii="华文中宋" w:eastAsia="华文中宋" w:hAnsi="华文中宋"/>
          <w:b/>
          <w:sz w:val="30"/>
          <w:szCs w:val="30"/>
        </w:rPr>
        <w:t xml:space="preserve"> (2)死者是甲用叉在凌晨4点谋杀的，因此，死者不是乙用叉在凌晨4点谋杀的。</w:t>
      </w:r>
      <w:r w:rsidRPr="003E4192">
        <w:rPr>
          <w:rFonts w:ascii="华文中宋" w:eastAsia="华文中宋" w:hAnsi="华文中宋"/>
          <w:b/>
          <w:sz w:val="30"/>
          <w:szCs w:val="30"/>
        </w:rPr>
        <w:t xml:space="preserve"> (3)谋杀的时间是午夜12点，但不是甲用叉子谋杀的，因此，一定是乙用刀子谋杀的。</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A、仅(1)</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B、仅(2)</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C、仅(3)</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D、(2)和(3)</w:t>
      </w:r>
    </w:p>
    <w:p w:rsidR="003E4192" w:rsidRPr="003E4192" w:rsidP="00CC6A87">
      <w:pPr>
        <w:jc w:val="left"/>
        <w:rPr>
          <w:rFonts w:ascii="华文中宋" w:eastAsia="华文中宋" w:hAnsi="华文中宋"/>
          <w:b/>
          <w:sz w:val="30"/>
          <w:szCs w:val="30"/>
        </w:rPr>
      </w:pPr>
      <w:r w:rsidRPr="003E4192">
        <w:rPr>
          <w:rFonts w:ascii="宋体" w:hAnsi="宋体"/>
          <w:b/>
        </w:rPr>
        <w:t>40．</w:t>
      </w:r>
      <w:r w:rsidRPr="003E4192">
        <w:rPr>
          <w:rFonts w:ascii="华文中宋" w:eastAsia="华文中宋" w:hAnsi="华文中宋"/>
          <w:b/>
          <w:sz w:val="30"/>
          <w:szCs w:val="30"/>
        </w:rPr>
        <w:t>城市，几乎是人类文明最伟大的创造。一部人类文明史，也是～部书写城市故事的连续剧。工业、科技、文化、艺术，代表文明发展的各种主要元素，几乎都是在城市展开。尽管从农耕畜牧走过来的人类，对田园牧歌的精神怀乡已深入骨髓，尽管城市文明也永远需要原野来滋养与守护，但都不会改变人口越来越向城市集中的趋势。但是，高度的城市化也逃脱不了物极必反的规律。如何实现人与人之间的和谐，如何使城市与环境不再互相对立而是融为一体，决定着城市化对人类到底是祸还是福。 对这段文字理解正确的一项是（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A、城市是人类文明最伟大的创造</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B、人类文明史就是城市发展的历史</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C、城市的发展不可能脱离农业的发展</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D、城市化的发展不能摆脱物极必反的规律</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E4192">
        <w:rPr>
          <w:rFonts w:ascii="宋体" w:hAnsi="宋体"/>
          <w:b/>
        </w:rPr>
        <w:t>41．</w:t>
      </w:r>
      <w:r w:rsidRPr="003E4192">
        <w:rPr>
          <w:rFonts w:ascii="华文中宋" w:eastAsia="华文中宋" w:hAnsi="华文中宋"/>
          <w:b/>
          <w:sz w:val="30"/>
          <w:szCs w:val="30"/>
        </w:rPr>
        <w:t>和谐经济学。是指以社会经济系统的结构和功能为研究对象，以提高这一系统的功能—生产力为目的，看到的是人与自然之间的协调与可持续发展。根据上述定义，下列属于发展和谐经济行为的是（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A、某国家级贫困县决定建矿开采一种稀有的金属。其理由是：虽然必须砍掉200多亩树林，一个山涧小水库也要废掉，并因此影响1000多人饮水和2000多亩土地灌溉。但该矿建成后。对发展该县经济具有重要意义</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B、某企业为在规定时间内完成客户定单。连续五天要求工人每天加班5至6个小时，工人虽然很疲劳但对加班费还是满意的</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C、某市大小采金矿有100多个，虽然大多企业设备老化、选矿技术落后，但是该市还是决定继续发展金矿业，因为该市财政收入主要来源于金矿</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D、某市在审查外资投资时发现，一家大型化工企业设备陈旧、能耗高，废水处理系统也很落后。于是断然决定停止引进该企业</w:t>
      </w:r>
    </w:p>
    <w:p w:rsidR="003E4192" w:rsidRPr="003E4192" w:rsidP="00CC6A87">
      <w:pPr>
        <w:jc w:val="left"/>
        <w:rPr>
          <w:rFonts w:ascii="华文中宋" w:eastAsia="华文中宋" w:hAnsi="华文中宋"/>
          <w:b/>
          <w:sz w:val="30"/>
          <w:szCs w:val="30"/>
        </w:rPr>
      </w:pPr>
      <w:r w:rsidRPr="003E4192">
        <w:rPr>
          <w:rFonts w:ascii="宋体" w:hAnsi="宋体"/>
          <w:b/>
        </w:rPr>
        <w:t>42．</w:t>
      </w:r>
      <w:r w:rsidRPr="003E4192">
        <w:rPr>
          <w:rFonts w:ascii="华文中宋" w:eastAsia="华文中宋" w:hAnsi="华文中宋"/>
          <w:b/>
          <w:sz w:val="30"/>
          <w:szCs w:val="30"/>
        </w:rPr>
        <w:t>电学工程师已反复重申，最好的晶体管扩音机与最好的电子管扩音机在通常测量评价扩音机的音乐再现质量方面的性能是一样的。因此那些坚持认为录制的音乐在最好的电子管扩音机里播放时要比在最好的晶体管扩音机里播放时听起来好的音乐爱好者。一定是在想象他们声称的听到的质量上的差异。下面哪一项，如果正确，最能严重削弱上述观点?</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A、许多人仅凭耳听不能区分正在播放的音乐是在好的晶体管扩音机里播放还是在好的电子管扩音机里播放</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B、电子管扩音机的音乐再现质量的变化范围要比晶体管扩音机的大</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C、有些重要的决定音乐听起来怎么样的特性不能被测量出来</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D、当放出相同的音量时，晶体管扩音机比电子管扩音机的体积小，用电少且产生的热量少</w:t>
      </w:r>
    </w:p>
    <w:p w:rsidR="003E4192" w:rsidRPr="003E4192" w:rsidP="00CC6A87">
      <w:pPr>
        <w:jc w:val="left"/>
        <w:rPr>
          <w:rFonts w:ascii="华文中宋" w:eastAsia="华文中宋" w:hAnsi="华文中宋"/>
          <w:b/>
          <w:sz w:val="30"/>
          <w:szCs w:val="30"/>
        </w:rPr>
      </w:pPr>
      <w:r w:rsidRPr="003E4192">
        <w:rPr>
          <w:rFonts w:ascii="宋体" w:hAnsi="宋体"/>
          <w:b/>
        </w:rPr>
        <w:t>43．</w:t>
      </w:r>
      <w:r w:rsidRPr="003E4192">
        <w:rPr>
          <w:rFonts w:ascii="华文中宋" w:eastAsia="华文中宋" w:hAnsi="华文中宋"/>
          <w:b/>
          <w:sz w:val="30"/>
          <w:szCs w:val="30"/>
        </w:rPr>
        <w:t>花卉：玫瑰：红玫瑰（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A、大豆：高梁：玉米</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E4192">
        <w:rPr>
          <w:rFonts w:ascii="华文中宋" w:eastAsia="华文中宋" w:hAnsi="华文中宋"/>
          <w:b/>
          <w:sz w:val="30"/>
          <w:szCs w:val="30"/>
        </w:rPr>
        <w:t>B、鱼：鲸鱼：海豚</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C、水果：苹果：红富士</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D、粮食：蔬菜：玉米</w:t>
      </w:r>
    </w:p>
    <w:p w:rsidR="003E4192" w:rsidRPr="003E4192" w:rsidP="00CC6A87">
      <w:pPr>
        <w:jc w:val="left"/>
        <w:rPr>
          <w:rFonts w:ascii="华文中宋" w:eastAsia="华文中宋" w:hAnsi="华文中宋"/>
          <w:b/>
          <w:sz w:val="30"/>
          <w:szCs w:val="30"/>
        </w:rPr>
      </w:pPr>
      <w:r w:rsidRPr="003E4192">
        <w:rPr>
          <w:rFonts w:ascii="宋体" w:hAnsi="宋体"/>
          <w:b/>
        </w:rPr>
        <w:t>44．</w:t>
      </w:r>
      <w:r w:rsidRPr="003E4192">
        <w:rPr>
          <w:rFonts w:ascii="华文中宋" w:eastAsia="华文中宋" w:hAnsi="华文中宋"/>
          <w:b/>
          <w:sz w:val="30"/>
          <w:szCs w:val="30"/>
        </w:rPr>
        <w:t xml:space="preserve">开展技能型政府建设活动可以有效地提高政府部门的工作效率。只有培养乡镇干部的创业精神和服务意识，提高乡镇干部的技能水平和服务本领，并转变乡镇政府职能，才能有效地进行技能型政府建设。 由此可见（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A、只有培养乡镇干部的创业精神和服务意识，才能转变乡镇政府职能</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B、只有提高乡镇干部的技能水平和服务本领，才能培养镇干部的服务意识</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C、如果不能提高乡镇干部的技能水平和服务本领，就不能有效进行技能型政府建设</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D、如果没有转变乡镇政府职能，就不能培养乡镇干部的创业精神和服务意识</w:t>
      </w:r>
    </w:p>
    <w:p w:rsidR="003E4192" w:rsidRPr="003E4192" w:rsidP="00CC6A87">
      <w:pPr>
        <w:jc w:val="left"/>
        <w:rPr>
          <w:rFonts w:ascii="华文中宋" w:eastAsia="华文中宋" w:hAnsi="华文中宋"/>
          <w:b/>
          <w:sz w:val="30"/>
          <w:szCs w:val="30"/>
        </w:rPr>
      </w:pPr>
      <w:r w:rsidRPr="003E4192">
        <w:rPr>
          <w:rFonts w:ascii="宋体" w:hAnsi="宋体"/>
          <w:b/>
        </w:rPr>
        <w:t>45．</w:t>
      </w:r>
      <w:r w:rsidRPr="003E4192">
        <w:rPr>
          <w:rFonts w:ascii="华文中宋" w:eastAsia="华文中宋" w:hAnsi="华文中宋"/>
          <w:b/>
          <w:sz w:val="30"/>
          <w:szCs w:val="30"/>
        </w:rPr>
        <w:t>4/5,16/17,16/13,64/37,()</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 64/25</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 64/21</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 35/26</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 75/23</w:t>
      </w:r>
    </w:p>
    <w:p w:rsidR="003E4192" w:rsidRPr="003E4192" w:rsidP="00CC6A87">
      <w:pPr>
        <w:jc w:val="left"/>
        <w:rPr>
          <w:rFonts w:ascii="华文中宋" w:eastAsia="华文中宋" w:hAnsi="华文中宋"/>
          <w:b/>
          <w:sz w:val="30"/>
          <w:szCs w:val="30"/>
        </w:rPr>
      </w:pPr>
      <w:r w:rsidRPr="003E4192">
        <w:rPr>
          <w:rFonts w:ascii="宋体" w:hAnsi="宋体"/>
          <w:b/>
        </w:rPr>
        <w:t>46．</w:t>
      </w:r>
      <w:r w:rsidRPr="003E4192">
        <w:rPr>
          <w:rFonts w:ascii="华文中宋" w:eastAsia="华文中宋" w:hAnsi="华文中宋"/>
          <w:b/>
          <w:sz w:val="30"/>
          <w:szCs w:val="30"/>
        </w:rPr>
        <w:t>说话不仅是一种生理功能，更是一种能力，会说话的人，纵然______，滔滔不绝，听者也不以为苦，纵然______，一字千金，也能绕梁三日、成功人士大多是成功的说话者，毫不万张地说，其成功至少有一半是靠舌头______的。依次填入划横线部分最恰当的一项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A、能言善辩讷口少言实现</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B、绘声绘色不露声色完成</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C、口若悬河片言只语创造</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E4192">
        <w:rPr>
          <w:rFonts w:ascii="华文中宋" w:eastAsia="华文中宋" w:hAnsi="华文中宋"/>
          <w:b/>
          <w:sz w:val="30"/>
          <w:szCs w:val="30"/>
        </w:rPr>
        <w:t>D、侃侃而谈缄口不言获取</w:t>
      </w:r>
    </w:p>
    <w:p w:rsidR="003E4192" w:rsidRPr="003E4192" w:rsidP="00CC6A87">
      <w:pPr>
        <w:jc w:val="left"/>
        <w:rPr>
          <w:rFonts w:ascii="华文中宋" w:eastAsia="华文中宋" w:hAnsi="华文中宋"/>
          <w:b/>
          <w:sz w:val="30"/>
          <w:szCs w:val="30"/>
        </w:rPr>
      </w:pPr>
      <w:r w:rsidRPr="003E4192">
        <w:rPr>
          <w:rFonts w:ascii="宋体" w:hAnsi="宋体"/>
          <w:b/>
        </w:rPr>
        <w:t>47．</w:t>
      </w:r>
      <w:r w:rsidRPr="003E4192">
        <w:rPr>
          <w:rFonts w:ascii="华文中宋" w:eastAsia="华文中宋" w:hAnsi="华文中宋"/>
          <w:b/>
          <w:sz w:val="30"/>
          <w:szCs w:val="30"/>
        </w:rPr>
        <w:t>究竟是何人、何时最先进入南京，占领总统府，也因此而变得 ，有了多个版本。在当事人 、绘声绘色的讲述中，总统府门楼上的那面青天白日旗，不知道被扯下过多少次。 依次填入画横线部分最恰当的一项是（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A、扑朔迷离言之凿凿</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B、虚无缥缈毋庸置疑</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C、扑朔迷离毋庸置疑</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D、虚无缥缈言之凿凿</w:t>
      </w:r>
    </w:p>
    <w:p w:rsidR="003E4192" w:rsidRPr="003E4192" w:rsidP="00CC6A87">
      <w:pPr>
        <w:jc w:val="left"/>
        <w:rPr>
          <w:rFonts w:ascii="华文中宋" w:eastAsia="华文中宋" w:hAnsi="华文中宋"/>
          <w:b/>
          <w:sz w:val="30"/>
          <w:szCs w:val="30"/>
        </w:rPr>
      </w:pPr>
      <w:r w:rsidRPr="003E4192">
        <w:rPr>
          <w:rFonts w:ascii="宋体" w:hAnsi="宋体"/>
          <w:b/>
        </w:rPr>
        <w:t>48．</w:t>
      </w:r>
      <w:r w:rsidRPr="003E4192">
        <w:rPr>
          <w:rFonts w:ascii="华文中宋" w:eastAsia="华文中宋" w:hAnsi="华文中宋"/>
          <w:b/>
          <w:sz w:val="30"/>
          <w:szCs w:val="30"/>
        </w:rPr>
        <w:t xml:space="preserve">（　　）对于貂蝉相当于沉鱼对于（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A、羞花—昭君</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B、落雁—杨贵妃</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C、闭月—西施</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D、浣纱—赵飞燕</w:t>
      </w:r>
    </w:p>
    <w:p w:rsidR="003E4192" w:rsidRPr="003E4192" w:rsidP="00CC6A87">
      <w:pPr>
        <w:jc w:val="left"/>
        <w:rPr>
          <w:rFonts w:ascii="华文中宋" w:eastAsia="华文中宋" w:hAnsi="华文中宋"/>
          <w:b/>
          <w:sz w:val="30"/>
          <w:szCs w:val="30"/>
        </w:rPr>
      </w:pPr>
      <w:r w:rsidRPr="003E4192">
        <w:rPr>
          <w:rFonts w:ascii="宋体" w:hAnsi="宋体"/>
          <w:b/>
        </w:rPr>
        <w:t>49．</w:t>
      </w:r>
      <w:r w:rsidRPr="003E4192">
        <w:rPr>
          <w:rFonts w:ascii="华文中宋" w:eastAsia="华文中宋" w:hAnsi="华文中宋"/>
          <w:b/>
          <w:sz w:val="30"/>
          <w:szCs w:val="30"/>
        </w:rPr>
        <w:t xml:space="preserve">如果"我们班有的同学不会使用计算机"是一个真判断，下面不能确定其真假的是（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 xml:space="preserve">    A、我们班至少有一个同学不会使用计算机</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 xml:space="preserve">    B、我们班所有的同学都会使用计算机</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 xml:space="preserve">    C、我们班有的同学会使用计算机</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 xml:space="preserve">    D、不会用计算机的有些是我们班的同学</w:t>
      </w:r>
    </w:p>
    <w:p w:rsidR="003E4192" w:rsidRPr="003E4192" w:rsidP="00CC6A87">
      <w:pPr>
        <w:jc w:val="left"/>
        <w:rPr>
          <w:rFonts w:ascii="华文中宋" w:eastAsia="华文中宋" w:hAnsi="华文中宋"/>
          <w:b/>
          <w:sz w:val="30"/>
          <w:szCs w:val="30"/>
        </w:rPr>
      </w:pPr>
      <w:r w:rsidRPr="003E4192">
        <w:rPr>
          <w:rFonts w:ascii="宋体" w:hAnsi="宋体"/>
          <w:b/>
        </w:rPr>
        <w:t>50．</w:t>
      </w:r>
      <w:r w:rsidRPr="003E4192">
        <w:rPr>
          <w:rFonts w:ascii="华文中宋" w:eastAsia="华文中宋" w:hAnsi="华文中宋"/>
          <w:b/>
          <w:sz w:val="30"/>
          <w:szCs w:val="30"/>
        </w:rPr>
        <w:t xml:space="preserve">为防止利益冲突，国会可以禁止政府高层官员在离开政府部门后三年内接受院外游说集团提供的职位。然而，一个这种类型的官员得出这样的结论，这种禁止将阻止高层政府官员在这三年里谋求生计。 这个官员的结论，从逻辑上讲，依赖于以下哪一项假设?（　　） </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E4192">
        <w:rPr>
          <w:rFonts w:ascii="华文中宋" w:eastAsia="华文中宋" w:hAnsi="华文中宋"/>
          <w:b/>
          <w:sz w:val="30"/>
          <w:szCs w:val="30"/>
        </w:rPr>
        <w:t>A、院外游说集团主要是那些以前曾担任过政府高层官员的人</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B、当政府低层官员离开政府部门后，他们一般不会成为院外游说集团成员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C、离开政府部门的政府高层官员只能靠做院外游说集团成员来谋生</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D、目前只允许离开政府部门的政府高层官员为院外游说集团工作三年</w:t>
      </w:r>
    </w:p>
    <w:p w:rsidR="003E4192" w:rsidRPr="003E4192" w:rsidP="003E4192">
      <w:pPr>
        <w:jc w:val="left"/>
        <w:rPr>
          <w:rFonts w:ascii="宋体" w:hAnsi="宋体"/>
          <w:b/>
        </w:rPr>
      </w:pPr>
      <w:r w:rsidRPr="003E4192">
        <w:rPr>
          <w:rFonts w:ascii="微软雅黑" w:eastAsia="微软雅黑" w:hAnsi="微软雅黑"/>
          <w:b/>
          <w:sz w:val="28"/>
        </w:rPr>
        <w:t>三、常识判断</w:t>
      </w:r>
    </w:p>
    <w:p w:rsidR="003E4192" w:rsidRPr="003E4192" w:rsidP="00CC6A87">
      <w:pPr>
        <w:jc w:val="left"/>
        <w:rPr>
          <w:rFonts w:ascii="华文中宋" w:eastAsia="华文中宋" w:hAnsi="华文中宋"/>
          <w:b/>
          <w:sz w:val="30"/>
          <w:szCs w:val="30"/>
        </w:rPr>
      </w:pPr>
      <w:r w:rsidRPr="003E4192">
        <w:rPr>
          <w:rFonts w:ascii="宋体" w:hAnsi="宋体"/>
          <w:b/>
        </w:rPr>
        <w:t>51．</w:t>
      </w:r>
      <w:r w:rsidRPr="003E4192">
        <w:rPr>
          <w:rFonts w:ascii="华文中宋" w:eastAsia="华文中宋" w:hAnsi="华文中宋"/>
          <w:b/>
          <w:sz w:val="30"/>
          <w:szCs w:val="30"/>
        </w:rPr>
        <w:t>草地上插了若干根旗杆，已知旗杆的高度在1至5米之间，且任意两根旗杆的距离都不超过它们高度差的10倍。如果用一根绳子将所有旗杆都围进去，在不知旗杆数量和位置的情况下，最少需要准备多少米长的绳子（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 40</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 100</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 60</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 xml:space="preserve">D. </w:t>
      </w:r>
      <w:r w:rsidRPr="003E4192">
        <w:rPr>
          <w:rFonts w:ascii="华文中宋" w:eastAsia="华文中宋" w:hAnsi="华文中宋"/>
          <w:b/>
          <w:sz w:val="30"/>
          <w:szCs w:val="30"/>
        </w:rPr>
        <w:t>80</w:t>
      </w:r>
    </w:p>
    <w:p w:rsidR="003E4192" w:rsidRPr="003E4192" w:rsidP="00CC6A87">
      <w:pPr>
        <w:jc w:val="left"/>
        <w:rPr>
          <w:rFonts w:ascii="华文中宋" w:eastAsia="华文中宋" w:hAnsi="华文中宋"/>
          <w:b/>
          <w:sz w:val="30"/>
          <w:szCs w:val="30"/>
        </w:rPr>
      </w:pPr>
      <w:r w:rsidRPr="003E4192">
        <w:rPr>
          <w:rFonts w:ascii="宋体" w:hAnsi="宋体"/>
          <w:b/>
        </w:rPr>
        <w:t>52．</w:t>
      </w:r>
      <w:r w:rsidRPr="003E4192">
        <w:rPr>
          <w:rFonts w:ascii="华文中宋" w:eastAsia="华文中宋" w:hAnsi="华文中宋"/>
          <w:b/>
          <w:sz w:val="30"/>
          <w:szCs w:val="30"/>
        </w:rPr>
        <w:t xml:space="preserve">下列有关化学方面的知识，表述不正确的一项是（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A、自然界中熔点最低的金属是汞</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B、空气中含量最多的元素是氮</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C、地壳中含量最多的元素是铝</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D、电子层结构相同的离子，核电荷数越多，离子半径越小</w:t>
      </w:r>
    </w:p>
    <w:p w:rsidR="003E4192" w:rsidRPr="003E4192" w:rsidP="00CC6A87">
      <w:pPr>
        <w:jc w:val="left"/>
        <w:rPr>
          <w:rFonts w:ascii="华文中宋" w:eastAsia="华文中宋" w:hAnsi="华文中宋"/>
          <w:b/>
          <w:sz w:val="30"/>
          <w:szCs w:val="30"/>
        </w:rPr>
      </w:pPr>
      <w:r w:rsidRPr="003E4192">
        <w:rPr>
          <w:rFonts w:ascii="宋体" w:hAnsi="宋体"/>
          <w:b/>
        </w:rPr>
        <w:t>53．</w:t>
      </w:r>
      <w:r w:rsidRPr="003E4192">
        <w:rPr>
          <w:rFonts w:ascii="华文中宋" w:eastAsia="华文中宋" w:hAnsi="华文中宋"/>
          <w:b/>
          <w:sz w:val="30"/>
          <w:szCs w:val="30"/>
        </w:rPr>
        <w:t xml:space="preserve">下列关于货币政策的说法正确的是（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A、货币政策是通过政府对国家的货币、信贷及银行体制的管理来实施的</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B、消极的货币政策是通过提高货币供应增长速度来刺激总需求</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C、推行公开市场业务，改变存款准备金率，调整再贴现率都是货币政策</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D、货币政策的最终目标与宏观调控的目标相同</w:t>
      </w:r>
    </w:p>
    <w:p w:rsidR="003E4192" w:rsidRPr="003E4192" w:rsidP="00CC6A87">
      <w:pPr>
        <w:jc w:val="left"/>
        <w:rPr>
          <w:rFonts w:ascii="华文中宋" w:eastAsia="华文中宋" w:hAnsi="华文中宋"/>
          <w:b/>
          <w:sz w:val="30"/>
          <w:szCs w:val="30"/>
        </w:rPr>
      </w:pPr>
      <w:r w:rsidRPr="003E4192">
        <w:rPr>
          <w:rFonts w:ascii="宋体" w:hAnsi="宋体"/>
          <w:b/>
        </w:rPr>
        <w:t>54．</w:t>
      </w:r>
      <w:r w:rsidRPr="003E4192">
        <w:rPr>
          <w:rFonts w:ascii="华文中宋" w:eastAsia="华文中宋" w:hAnsi="华文中宋"/>
          <w:b/>
          <w:sz w:val="30"/>
          <w:szCs w:val="30"/>
        </w:rPr>
        <w:t>在社会主义市场经济条件下，政府职能的范围有（　　）。</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E4192">
        <w:rPr>
          <w:rFonts w:ascii="华文中宋" w:eastAsia="华文中宋" w:hAnsi="华文中宋"/>
          <w:b/>
          <w:sz w:val="30"/>
          <w:szCs w:val="30"/>
        </w:rPr>
        <w:t>A、企业的人事管理</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B、企业的生产经营管理</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C、企业的注册登记</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D、企业的财务管理</w:t>
      </w:r>
    </w:p>
    <w:p w:rsidR="003E4192" w:rsidRPr="003E4192" w:rsidP="00CC6A87">
      <w:pPr>
        <w:jc w:val="left"/>
        <w:rPr>
          <w:rFonts w:ascii="华文中宋" w:eastAsia="华文中宋" w:hAnsi="华文中宋"/>
          <w:b/>
          <w:sz w:val="30"/>
          <w:szCs w:val="30"/>
        </w:rPr>
      </w:pPr>
      <w:r w:rsidRPr="003E4192">
        <w:rPr>
          <w:rFonts w:ascii="宋体" w:hAnsi="宋体"/>
          <w:b/>
        </w:rPr>
        <w:t>55．</w:t>
      </w:r>
      <w:r w:rsidRPr="003E4192">
        <w:rPr>
          <w:rFonts w:ascii="华文中宋" w:eastAsia="华文中宋" w:hAnsi="华文中宋"/>
          <w:b/>
          <w:sz w:val="30"/>
          <w:szCs w:val="30"/>
        </w:rPr>
        <w:t>北大作为中国高等教育体制和水平的代表性学府，遭到舆论的更多__________是正常的，也是它必须承受的。但反对极端性指责，要求批评更加__________，这是社会对围绕北大争议的应有态度。 依次填入划横线部分最恰当的一项是（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A、关注适度</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B、挑剔公正</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C、追捧客观</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D、监督温和</w:t>
      </w:r>
    </w:p>
    <w:p w:rsidR="003E4192" w:rsidRPr="003E4192" w:rsidP="00CC6A87">
      <w:pPr>
        <w:jc w:val="left"/>
        <w:rPr>
          <w:rFonts w:ascii="华文中宋" w:eastAsia="华文中宋" w:hAnsi="华文中宋"/>
          <w:b/>
          <w:sz w:val="30"/>
          <w:szCs w:val="30"/>
        </w:rPr>
      </w:pPr>
      <w:r w:rsidRPr="003E4192">
        <w:rPr>
          <w:rFonts w:ascii="宋体" w:hAnsi="宋体"/>
          <w:b/>
        </w:rPr>
        <w:t>56．</w:t>
      </w:r>
      <w:r w:rsidRPr="003E4192">
        <w:rPr>
          <w:rFonts w:ascii="华文中宋" w:eastAsia="华文中宋" w:hAnsi="华文中宋"/>
          <w:b/>
          <w:sz w:val="30"/>
          <w:szCs w:val="30"/>
        </w:rPr>
        <w:t>下列行为中不属于行政行为的是（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A、某国家机关为建住宅楼与某建筑公司签订建筑工程承包合同</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B、某县技术监督局对所辖境内某化工厂生产国家明令淘汰的产品的行为予以处罚</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C、国家知识产权局专利复审委员会根据利害关系人申请，宣告某专利权无效</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D、工商行政管理机关为符合条件的企业颁发营业执照</w:t>
      </w:r>
    </w:p>
    <w:p w:rsidR="003E4192" w:rsidRPr="003E4192" w:rsidP="00CC6A87">
      <w:pPr>
        <w:jc w:val="left"/>
        <w:rPr>
          <w:rFonts w:ascii="华文中宋" w:eastAsia="华文中宋" w:hAnsi="华文中宋"/>
          <w:b/>
          <w:sz w:val="30"/>
          <w:szCs w:val="30"/>
        </w:rPr>
      </w:pPr>
      <w:r w:rsidRPr="003E4192">
        <w:rPr>
          <w:rFonts w:ascii="宋体" w:hAnsi="宋体"/>
          <w:b/>
        </w:rPr>
        <w:t>57．</w:t>
      </w:r>
      <w:r w:rsidRPr="003E4192">
        <w:rPr>
          <w:rFonts w:ascii="华文中宋" w:eastAsia="华文中宋" w:hAnsi="华文中宋"/>
          <w:b/>
          <w:sz w:val="30"/>
          <w:szCs w:val="30"/>
        </w:rPr>
        <w:t>巴尔扎克是十九世纪法国著名作家，他的作品有（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多项选择题</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A、《高老头》</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B、《欧也妮.葛朗台》</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C、《幻灭》</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D、《贝姨》</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E4192">
        <w:rPr>
          <w:rFonts w:ascii="宋体" w:hAnsi="宋体"/>
          <w:b/>
        </w:rPr>
        <w:t>58．</w:t>
      </w:r>
      <w:r w:rsidRPr="003E4192">
        <w:rPr>
          <w:rFonts w:ascii="华文中宋" w:eastAsia="华文中宋" w:hAnsi="华文中宋"/>
          <w:b/>
          <w:sz w:val="30"/>
          <w:szCs w:val="30"/>
        </w:rPr>
        <w:t>根据我国宪法规定，下列哪项权利属于公民基本权利中的政治权利和自由?（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A、平等权</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B、言论自由</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C、宗教信仰自由</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D、批评、建议和检举权</w:t>
      </w:r>
    </w:p>
    <w:p w:rsidR="003E4192" w:rsidRPr="003E4192" w:rsidP="00CC6A87">
      <w:pPr>
        <w:jc w:val="left"/>
        <w:rPr>
          <w:rFonts w:ascii="华文中宋" w:eastAsia="华文中宋" w:hAnsi="华文中宋"/>
          <w:b/>
          <w:sz w:val="30"/>
          <w:szCs w:val="30"/>
        </w:rPr>
      </w:pPr>
      <w:r w:rsidRPr="003E4192">
        <w:rPr>
          <w:rFonts w:ascii="宋体" w:hAnsi="宋体"/>
          <w:b/>
        </w:rPr>
        <w:t>59．</w:t>
      </w:r>
      <w:r w:rsidRPr="003E4192">
        <w:rPr>
          <w:rFonts w:ascii="华文中宋" w:eastAsia="华文中宋" w:hAnsi="华文中宋"/>
          <w:b/>
          <w:sz w:val="30"/>
          <w:szCs w:val="30"/>
        </w:rPr>
        <w:t>竞争：共赢</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A、判决：和解</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B、买卖：互惠</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C、博弈：和棋</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D、球赛：平局</w:t>
      </w:r>
    </w:p>
    <w:p w:rsidR="003E4192" w:rsidRPr="003E4192" w:rsidP="00CC6A87">
      <w:pPr>
        <w:jc w:val="left"/>
        <w:rPr>
          <w:rFonts w:ascii="华文中宋" w:eastAsia="华文中宋" w:hAnsi="华文中宋"/>
          <w:b/>
          <w:sz w:val="30"/>
          <w:szCs w:val="30"/>
        </w:rPr>
      </w:pPr>
      <w:r w:rsidRPr="003E4192">
        <w:rPr>
          <w:rFonts w:ascii="宋体" w:hAnsi="宋体"/>
          <w:b/>
        </w:rPr>
        <w:t>60．</w:t>
      </w:r>
      <w:r w:rsidRPr="003E4192">
        <w:rPr>
          <w:rFonts w:ascii="华文中宋" w:eastAsia="华文中宋" w:hAnsi="华文中宋"/>
          <w:b/>
          <w:sz w:val="30"/>
          <w:szCs w:val="30"/>
        </w:rPr>
        <w:t>下列关于“十二五”时期的历史定位，叙述不正确的是（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A、全面建设小康社会的关键时期</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B、深化改革开放、加快转变经济发展方式的攻坚时期</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C、综合国内外形势，是一个可以大有作为的重要战略机遇期</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D、是追求GDP增长指标，实现经济飞速发展的重要时期</w:t>
      </w:r>
    </w:p>
    <w:p w:rsidR="003E4192" w:rsidRPr="003E4192" w:rsidP="00CC6A87">
      <w:pPr>
        <w:jc w:val="left"/>
        <w:rPr>
          <w:rFonts w:ascii="华文中宋" w:eastAsia="华文中宋" w:hAnsi="华文中宋"/>
          <w:b/>
          <w:sz w:val="30"/>
          <w:szCs w:val="30"/>
        </w:rPr>
      </w:pPr>
      <w:r w:rsidRPr="003E4192">
        <w:rPr>
          <w:rFonts w:ascii="宋体" w:hAnsi="宋体"/>
          <w:b/>
        </w:rPr>
        <w:t>61．</w:t>
      </w:r>
      <w:r w:rsidRPr="003E4192">
        <w:rPr>
          <w:rFonts w:ascii="华文中宋" w:eastAsia="华文中宋" w:hAnsi="华文中宋"/>
          <w:b/>
          <w:sz w:val="30"/>
          <w:szCs w:val="30"/>
        </w:rPr>
        <w:t>下列城市中，因开采铁矿而发展起来的城市是（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A、鹤岗</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B、开滦</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C、玉门</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D、．包头</w:t>
      </w:r>
    </w:p>
    <w:p w:rsidR="003E4192" w:rsidRPr="003E4192" w:rsidP="00CC6A87">
      <w:pPr>
        <w:jc w:val="left"/>
        <w:rPr>
          <w:rFonts w:ascii="华文中宋" w:eastAsia="华文中宋" w:hAnsi="华文中宋"/>
          <w:b/>
          <w:sz w:val="30"/>
          <w:szCs w:val="30"/>
        </w:rPr>
      </w:pPr>
      <w:r w:rsidRPr="003E4192">
        <w:rPr>
          <w:rFonts w:ascii="宋体" w:hAnsi="宋体"/>
          <w:b/>
        </w:rPr>
        <w:t>62．</w:t>
      </w:r>
      <w:r w:rsidRPr="003E4192">
        <w:rPr>
          <w:rFonts w:ascii="华文中宋" w:eastAsia="华文中宋" w:hAnsi="华文中宋"/>
          <w:b/>
          <w:sz w:val="30"/>
          <w:szCs w:val="30"/>
        </w:rPr>
        <w:t>下列说法不正确的是（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A、18世纪，第一次工业革命发源于英国</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B、19世纪法国颁布的《拿破仑法典》是资产阶级国家最早的民法典</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C、20世纪，计算机的发明加快了人类向信息化社会迈进的步伐，是科学技术发展史上的里程碑</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D、21世纪初，克隆羊“多利”出生，标志着动物体细胞克隆技术取得重大突破</w:t>
      </w:r>
    </w:p>
    <w:p w:rsidR="003E4192" w:rsidRPr="003E4192" w:rsidP="00CC6A87">
      <w:pPr>
        <w:jc w:val="left"/>
        <w:rPr>
          <w:rFonts w:ascii="华文中宋" w:eastAsia="华文中宋" w:hAnsi="华文中宋"/>
          <w:b/>
          <w:sz w:val="30"/>
          <w:szCs w:val="30"/>
        </w:rPr>
      </w:pPr>
      <w:r w:rsidRPr="003E4192">
        <w:rPr>
          <w:rFonts w:ascii="宋体" w:hAnsi="宋体"/>
          <w:b/>
        </w:rPr>
        <w:t>63．</w:t>
      </w:r>
      <w:r w:rsidRPr="003E4192">
        <w:rPr>
          <w:rFonts w:ascii="华文中宋" w:eastAsia="华文中宋" w:hAnsi="华文中宋"/>
          <w:b/>
          <w:sz w:val="30"/>
          <w:szCs w:val="30"/>
        </w:rPr>
        <w:t>甲某是某市人事局局长，因为急于筹集一笔巨额购房款，遂对乙某、丙某谎称能为其安排工作。乙某、丙某两人立即表示“心意”，送上财物价值28万余元。对甲某的行为，下列说法正确的是（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A、甲某的行为构成受贿罪</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B、甲某的行为构成诈骗罪</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C、甲某的行为构成滥用职权罪</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D、甲某没有利用职务之便，所以不构成犯罪</w:t>
      </w:r>
    </w:p>
    <w:p w:rsidR="003E4192" w:rsidRPr="003E4192" w:rsidP="00CC6A87">
      <w:pPr>
        <w:jc w:val="left"/>
        <w:rPr>
          <w:rFonts w:ascii="华文中宋" w:eastAsia="华文中宋" w:hAnsi="华文中宋"/>
          <w:b/>
          <w:sz w:val="30"/>
          <w:szCs w:val="30"/>
        </w:rPr>
      </w:pPr>
      <w:r w:rsidRPr="003E4192">
        <w:rPr>
          <w:rFonts w:ascii="宋体" w:hAnsi="宋体"/>
          <w:b/>
        </w:rPr>
        <w:t>64．</w:t>
      </w:r>
      <w:r w:rsidRPr="003E4192">
        <w:rPr>
          <w:rFonts w:ascii="华文中宋" w:eastAsia="华文中宋" w:hAnsi="华文中宋"/>
          <w:b/>
          <w:sz w:val="30"/>
          <w:szCs w:val="30"/>
        </w:rPr>
        <w:t>（　　）对于荷兰相当于堪培拉对于（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A、阿姆斯特丹澳大利亚</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B、罗马意大利</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C、鹿特丹德国</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D、安卡拉土耳其</w:t>
      </w:r>
    </w:p>
    <w:p w:rsidR="003E4192" w:rsidRPr="003E4192" w:rsidP="00CC6A87">
      <w:pPr>
        <w:jc w:val="left"/>
        <w:rPr>
          <w:rFonts w:ascii="华文中宋" w:eastAsia="华文中宋" w:hAnsi="华文中宋"/>
          <w:b/>
          <w:sz w:val="30"/>
          <w:szCs w:val="30"/>
        </w:rPr>
      </w:pPr>
      <w:r w:rsidRPr="003E4192">
        <w:rPr>
          <w:rFonts w:ascii="宋体" w:hAnsi="宋体"/>
          <w:b/>
        </w:rPr>
        <w:t>65．</w:t>
      </w:r>
      <w:r w:rsidRPr="003E4192">
        <w:rPr>
          <w:rFonts w:ascii="华文中宋" w:eastAsia="华文中宋" w:hAnsi="华文中宋"/>
          <w:b/>
          <w:sz w:val="30"/>
          <w:szCs w:val="30"/>
        </w:rPr>
        <w:t>在现代企业制度中，最根本最基础的制度是（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A、管理制度</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B、产权制度</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C、组织制度</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D、收入分配制度</w:t>
      </w:r>
    </w:p>
    <w:p w:rsidR="003E4192" w:rsidRPr="003E4192" w:rsidP="00CC6A87">
      <w:pPr>
        <w:jc w:val="left"/>
        <w:rPr>
          <w:rFonts w:ascii="华文中宋" w:eastAsia="华文中宋" w:hAnsi="华文中宋"/>
          <w:b/>
          <w:sz w:val="30"/>
          <w:szCs w:val="30"/>
        </w:rPr>
      </w:pPr>
      <w:r w:rsidRPr="003E4192">
        <w:rPr>
          <w:rFonts w:ascii="宋体" w:hAnsi="宋体"/>
          <w:b/>
        </w:rPr>
        <w:t>66．</w:t>
      </w:r>
      <w:r w:rsidRPr="003E4192">
        <w:rPr>
          <w:rFonts w:ascii="华文中宋" w:eastAsia="华文中宋" w:hAnsi="华文中宋"/>
          <w:b/>
          <w:sz w:val="30"/>
          <w:szCs w:val="30"/>
        </w:rPr>
        <w:t>下列哪个操作不能防止U盘中病毒?（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A、打开U盘的时候要从资源管理器进入</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B、将系统设置为“显示隐藏文件及显示受保护的系统文件”</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E4192">
        <w:rPr>
          <w:rFonts w:ascii="华文中宋" w:eastAsia="华文中宋" w:hAnsi="华文中宋"/>
          <w:b/>
          <w:sz w:val="30"/>
          <w:szCs w:val="30"/>
        </w:rPr>
        <w:t>C、双击打开或者右键菜单打开</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D、给U盘添个免疫文件夹</w:t>
      </w:r>
    </w:p>
    <w:p w:rsidR="003E4192" w:rsidRPr="003E4192" w:rsidP="00CC6A87">
      <w:pPr>
        <w:jc w:val="left"/>
        <w:rPr>
          <w:rFonts w:ascii="华文中宋" w:eastAsia="华文中宋" w:hAnsi="华文中宋"/>
          <w:b/>
          <w:sz w:val="30"/>
          <w:szCs w:val="30"/>
        </w:rPr>
      </w:pPr>
      <w:r w:rsidRPr="003E4192">
        <w:rPr>
          <w:rFonts w:ascii="宋体" w:hAnsi="宋体"/>
          <w:b/>
        </w:rPr>
        <w:t>67．</w:t>
      </w:r>
      <w:r w:rsidRPr="003E4192">
        <w:rPr>
          <w:rFonts w:ascii="华文中宋" w:eastAsia="华文中宋" w:hAnsi="华文中宋"/>
          <w:b/>
          <w:sz w:val="30"/>
          <w:szCs w:val="30"/>
        </w:rPr>
        <w:t>下列思想主张吸收了阴阳五行学说的是（　　）。 ①董仲舒的新儒学②基督教教义③道教的《太平经》④朱熹的理学</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A、①②③</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B、②③④</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C、①③④</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D、①②③④</w:t>
      </w:r>
    </w:p>
    <w:p w:rsidR="003E4192" w:rsidRPr="003E4192" w:rsidP="00CC6A87">
      <w:pPr>
        <w:jc w:val="left"/>
        <w:rPr>
          <w:rFonts w:ascii="华文中宋" w:eastAsia="华文中宋" w:hAnsi="华文中宋"/>
          <w:b/>
          <w:sz w:val="30"/>
          <w:szCs w:val="30"/>
        </w:rPr>
      </w:pPr>
      <w:r w:rsidRPr="003E4192">
        <w:rPr>
          <w:rFonts w:ascii="宋体" w:hAnsi="宋体"/>
          <w:b/>
        </w:rPr>
        <w:t>68．</w:t>
      </w:r>
      <w:r w:rsidRPr="003E4192">
        <w:rPr>
          <w:rFonts w:ascii="华文中宋" w:eastAsia="华文中宋" w:hAnsi="华文中宋"/>
          <w:b/>
          <w:sz w:val="30"/>
          <w:szCs w:val="30"/>
        </w:rPr>
        <w:t xml:space="preserve">我国的政体是（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A、人民代表大会制度</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B、人民民主专政</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C、多党参政</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D、民主与专制</w:t>
      </w:r>
    </w:p>
    <w:p w:rsidR="003E4192" w:rsidRPr="003E4192" w:rsidP="00CC6A87">
      <w:pPr>
        <w:jc w:val="left"/>
        <w:rPr>
          <w:rFonts w:ascii="华文中宋" w:eastAsia="华文中宋" w:hAnsi="华文中宋"/>
          <w:b/>
          <w:sz w:val="30"/>
          <w:szCs w:val="30"/>
        </w:rPr>
      </w:pPr>
      <w:r w:rsidRPr="003E4192">
        <w:rPr>
          <w:rFonts w:ascii="宋体" w:hAnsi="宋体"/>
          <w:b/>
        </w:rPr>
        <w:t>69．</w:t>
      </w:r>
      <w:r w:rsidRPr="003E4192">
        <w:rPr>
          <w:rFonts w:ascii="华文中宋" w:eastAsia="华文中宋" w:hAnsi="华文中宋"/>
          <w:b/>
          <w:sz w:val="30"/>
          <w:szCs w:val="30"/>
        </w:rPr>
        <w:t>以下各项中，说法不正确的是（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A、英国文艺复兴戏剧的创始人是马洛</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B、俄国批判现实主义文学流派的别称是“唯美派”</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C、日本近代文坛上影响最大、持续时间最长的文学流派是自然主义</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D、《古兰经》是伊斯兰教最基本的法典，也是阿拉伯文学史上成文的第一部散文巨著</w:t>
      </w:r>
    </w:p>
    <w:p w:rsidR="003E4192" w:rsidRPr="003E4192" w:rsidP="00CC6A87">
      <w:pPr>
        <w:jc w:val="left"/>
        <w:rPr>
          <w:rFonts w:ascii="华文中宋" w:eastAsia="华文中宋" w:hAnsi="华文中宋"/>
          <w:b/>
          <w:sz w:val="30"/>
          <w:szCs w:val="30"/>
        </w:rPr>
      </w:pPr>
      <w:r w:rsidRPr="003E4192">
        <w:rPr>
          <w:rFonts w:ascii="宋体" w:hAnsi="宋体"/>
          <w:b/>
        </w:rPr>
        <w:t>70．</w:t>
      </w:r>
      <w:r w:rsidRPr="003E4192">
        <w:rPr>
          <w:rFonts w:ascii="华文中宋" w:eastAsia="华文中宋" w:hAnsi="华文中宋"/>
          <w:b/>
          <w:sz w:val="30"/>
          <w:szCs w:val="30"/>
        </w:rPr>
        <w:t>犯罪人在新的刑法规定实施前犯罪，在新的刑法规定实施后受到追诉的，在适用新旧哪种刑法的问题上，我国遵循（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A、从新兼从重原则</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B、从新兼从轻原则</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E4192">
        <w:rPr>
          <w:rFonts w:ascii="华文中宋" w:eastAsia="华文中宋" w:hAnsi="华文中宋"/>
          <w:b/>
          <w:sz w:val="30"/>
          <w:szCs w:val="30"/>
        </w:rPr>
        <w:t>C、从旧兼从重原则</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D、从旧兼从轻原则</w:t>
      </w:r>
    </w:p>
    <w:p w:rsidR="003E4192" w:rsidRPr="003E4192" w:rsidP="00CC6A87">
      <w:pPr>
        <w:jc w:val="left"/>
        <w:rPr>
          <w:rFonts w:ascii="华文中宋" w:eastAsia="华文中宋" w:hAnsi="华文中宋"/>
          <w:b/>
          <w:sz w:val="30"/>
          <w:szCs w:val="30"/>
        </w:rPr>
      </w:pPr>
      <w:r w:rsidRPr="003E4192">
        <w:rPr>
          <w:rFonts w:ascii="宋体" w:hAnsi="宋体"/>
          <w:b/>
        </w:rPr>
        <w:t>71．</w:t>
      </w:r>
      <w:r w:rsidRPr="003E4192">
        <w:rPr>
          <w:rFonts w:ascii="华文中宋" w:eastAsia="华文中宋" w:hAnsi="华文中宋"/>
          <w:b/>
          <w:sz w:val="30"/>
          <w:szCs w:val="30"/>
        </w:rPr>
        <w:t>秦国能消灭六国，统一天下的根本原因是（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A、商鞅变法</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B、秦王赢政的雄才大略</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C、六国互相征伐</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D、秦国成功的外交</w:t>
      </w:r>
    </w:p>
    <w:p w:rsidR="003E4192" w:rsidRPr="003E4192" w:rsidP="00CC6A87">
      <w:pPr>
        <w:jc w:val="left"/>
        <w:rPr>
          <w:rFonts w:ascii="华文中宋" w:eastAsia="华文中宋" w:hAnsi="华文中宋"/>
          <w:b/>
          <w:sz w:val="30"/>
          <w:szCs w:val="30"/>
        </w:rPr>
      </w:pPr>
      <w:r w:rsidRPr="003E4192">
        <w:rPr>
          <w:rFonts w:ascii="宋体" w:hAnsi="宋体"/>
          <w:b/>
        </w:rPr>
        <w:t>72．</w:t>
      </w:r>
      <w:r w:rsidRPr="003E4192">
        <w:rPr>
          <w:rFonts w:ascii="华文中宋" w:eastAsia="华文中宋" w:hAnsi="华文中宋"/>
          <w:b/>
          <w:sz w:val="30"/>
          <w:szCs w:val="30"/>
        </w:rPr>
        <w:t>关于《四库全书》，下列说法错误的是（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A、编修于乾隆时期</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B、反映了清代图书的全貌</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C、在编纂过程中纪晓岚贡献突出</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D、分经、史、子、集四目</w:t>
      </w:r>
    </w:p>
    <w:p w:rsidR="003E4192" w:rsidRPr="003E4192" w:rsidP="00CC6A87">
      <w:pPr>
        <w:jc w:val="left"/>
        <w:rPr>
          <w:rFonts w:ascii="华文中宋" w:eastAsia="华文中宋" w:hAnsi="华文中宋"/>
          <w:b/>
          <w:sz w:val="30"/>
          <w:szCs w:val="30"/>
        </w:rPr>
      </w:pPr>
      <w:r w:rsidRPr="003E4192">
        <w:rPr>
          <w:rFonts w:ascii="宋体" w:hAnsi="宋体"/>
          <w:b/>
        </w:rPr>
        <w:t>73．</w:t>
      </w:r>
      <w:r w:rsidRPr="003E4192">
        <w:rPr>
          <w:rFonts w:ascii="华文中宋" w:eastAsia="华文中宋" w:hAnsi="华文中宋"/>
          <w:b/>
          <w:sz w:val="30"/>
          <w:szCs w:val="30"/>
        </w:rPr>
        <w:t xml:space="preserve">认识的辩证发展过程是实践、认识、再实践、再认识，循环往复，以至无穷，这一原理运用于实际。形成了我们党的（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A、理论联系实际的作风</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B、批评与自我批评的作风</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C、为人民服务的宗旨</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D、从群众中来。到群众中去的工作方法</w:t>
      </w:r>
    </w:p>
    <w:p w:rsidR="003E4192" w:rsidRPr="003E4192" w:rsidP="00CC6A87">
      <w:pPr>
        <w:jc w:val="left"/>
        <w:rPr>
          <w:rFonts w:ascii="华文中宋" w:eastAsia="华文中宋" w:hAnsi="华文中宋"/>
          <w:b/>
          <w:sz w:val="30"/>
          <w:szCs w:val="30"/>
        </w:rPr>
      </w:pPr>
      <w:r w:rsidRPr="003E4192">
        <w:rPr>
          <w:rFonts w:ascii="宋体" w:hAnsi="宋体"/>
          <w:b/>
        </w:rPr>
        <w:t>74．</w:t>
      </w:r>
      <w:r w:rsidRPr="003E4192">
        <w:rPr>
          <w:rFonts w:ascii="华文中宋" w:eastAsia="华文中宋" w:hAnsi="华文中宋"/>
          <w:b/>
          <w:sz w:val="30"/>
          <w:szCs w:val="30"/>
        </w:rPr>
        <w:t xml:space="preserve">湿地被称之为（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A、地球之肺</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B、地球之肾</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C、地球之心</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D、地球之源</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E4192">
        <w:rPr>
          <w:rFonts w:ascii="宋体" w:hAnsi="宋体"/>
          <w:b/>
        </w:rPr>
        <w:t>75．</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2011年11月3日和11月14日．天宫一号目标飞行器和神舟八号飞船在太空进行了两次交会对接，均取得圆满成功。下列关于天宫一号的说法不正确的是：</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A、天宫一号是中国第一个目标飞行器</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B、天宫一号由实验舱和资源舱构成</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C、它的发射标志着中国迈人中国航天“三步走”战略的第二步第二阶段(即掌握空间交会对接技术及建立空间实验室)</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D、它的发射成功．标志着我国已经建立首个空间实验室</w:t>
      </w:r>
    </w:p>
    <w:p w:rsidR="003E4192" w:rsidRPr="003E4192" w:rsidP="00CC6A87">
      <w:pPr>
        <w:jc w:val="left"/>
        <w:rPr>
          <w:rFonts w:ascii="华文中宋" w:eastAsia="华文中宋" w:hAnsi="华文中宋"/>
          <w:b/>
          <w:sz w:val="30"/>
          <w:szCs w:val="30"/>
        </w:rPr>
      </w:pPr>
      <w:r w:rsidRPr="003E4192">
        <w:rPr>
          <w:rFonts w:ascii="宋体" w:hAnsi="宋体"/>
          <w:b/>
        </w:rPr>
        <w:t>76．</w:t>
      </w:r>
      <w:r w:rsidRPr="003E4192">
        <w:rPr>
          <w:rFonts w:ascii="华文中宋" w:eastAsia="华文中宋" w:hAnsi="华文中宋"/>
          <w:b/>
          <w:sz w:val="30"/>
          <w:szCs w:val="30"/>
        </w:rPr>
        <w:t>某市公安机关经检察机关批准逮捕一个体户许某(先已拘留5天)，认定其犯有制作、组织播放淫秽录像罪。公安机关在侦查过程中还扣押了许某的四台录像机。并擅自将这四台录像机作为公物四处借用。许某被羁押了11个月后，检察机关查明其确无犯罪行为，决定撤销案件。公安机关遂归还了这四台录像机，但均已破旧不堪，其中两台已无法使用。许某若提出赔偿要求，则下列说法正确的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A、本案的赔偿义务机关是公安机关</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B、本案的赔偿义务机关是检察机关</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C、许某只能就拘留、逮捕或录像机损坏中任选一项提出赔偿要求</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D、许某可以同时提出两项赔偿要求，即赔偿因人身自由受到侵犯所遭受的损害以及赔偿被损录像机的价款</w:t>
      </w:r>
    </w:p>
    <w:p w:rsidR="003E4192" w:rsidRPr="003E4192" w:rsidP="00CC6A87">
      <w:pPr>
        <w:jc w:val="left"/>
        <w:rPr>
          <w:rFonts w:ascii="华文中宋" w:eastAsia="华文中宋" w:hAnsi="华文中宋"/>
          <w:b/>
          <w:sz w:val="30"/>
          <w:szCs w:val="30"/>
        </w:rPr>
      </w:pPr>
      <w:r w:rsidRPr="003E4192">
        <w:rPr>
          <w:rFonts w:ascii="宋体" w:hAnsi="宋体"/>
          <w:b/>
        </w:rPr>
        <w:t>77．</w:t>
      </w:r>
      <w:r w:rsidRPr="003E4192">
        <w:rPr>
          <w:rFonts w:ascii="华文中宋" w:eastAsia="华文中宋" w:hAnsi="华文中宋"/>
          <w:b/>
          <w:sz w:val="30"/>
          <w:szCs w:val="30"/>
        </w:rPr>
        <w:t>哲学的党性是指（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A、哲学的阶级性，在阶级社会为一定阶级服务</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B、唯物主义和唯心主义的根本对立和斗争</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C、辩证法和形而上学的根本对立和斗争</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D、可知论同不可知论的对立和斗争</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E4192">
        <w:rPr>
          <w:rFonts w:ascii="宋体" w:hAnsi="宋体"/>
          <w:b/>
        </w:rPr>
        <w:t>78．</w:t>
      </w:r>
      <w:r w:rsidRPr="003E4192">
        <w:rPr>
          <w:rFonts w:ascii="华文中宋" w:eastAsia="华文中宋" w:hAnsi="华文中宋"/>
          <w:b/>
          <w:sz w:val="30"/>
          <w:szCs w:val="30"/>
        </w:rPr>
        <w:t>（　）是衡量有没有真正学懂、是不是真心实践“三个代表”重要思想最重要的标志。</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A、是否坚持民主集中制</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B、是否坚持立党为公、执政为民</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C、是否重视党的思想理论建设</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D、是否兴起学习新高潮</w:t>
      </w:r>
    </w:p>
    <w:p w:rsidR="003E4192" w:rsidRPr="003E4192" w:rsidP="00CC6A87">
      <w:pPr>
        <w:jc w:val="left"/>
        <w:rPr>
          <w:rFonts w:ascii="华文中宋" w:eastAsia="华文中宋" w:hAnsi="华文中宋"/>
          <w:b/>
          <w:sz w:val="30"/>
          <w:szCs w:val="30"/>
        </w:rPr>
      </w:pPr>
      <w:r w:rsidRPr="003E4192">
        <w:rPr>
          <w:rFonts w:ascii="宋体" w:hAnsi="宋体"/>
          <w:b/>
        </w:rPr>
        <w:t>79．</w:t>
      </w:r>
      <w:r w:rsidRPr="003E4192">
        <w:rPr>
          <w:rFonts w:ascii="华文中宋" w:eastAsia="华文中宋" w:hAnsi="华文中宋"/>
          <w:b/>
          <w:sz w:val="30"/>
          <w:szCs w:val="30"/>
        </w:rPr>
        <w:t>市场上一些经营者滥用市场支配地位垄断价格、强制交易，出现形形色色的限制竞争的行为。反垄断法是保护市场竞争，防止和制止垄断行为，维护市场秩序的重要法律制度。反垄断、保护竞争有利于（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A、实现生产者、经营者的优胜劣汰</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B、避免市场经济的盲目性、滞后性“</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C、促使企业改进技术，提高劳动生产率</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D、调整供求关系，促进资源优化配置的实现</w:t>
      </w:r>
    </w:p>
    <w:p w:rsidR="003E4192" w:rsidRPr="003E4192" w:rsidP="00CC6A87">
      <w:pPr>
        <w:jc w:val="left"/>
        <w:rPr>
          <w:rFonts w:ascii="华文中宋" w:eastAsia="华文中宋" w:hAnsi="华文中宋"/>
          <w:b/>
          <w:sz w:val="30"/>
          <w:szCs w:val="30"/>
        </w:rPr>
      </w:pPr>
      <w:r w:rsidRPr="003E4192">
        <w:rPr>
          <w:rFonts w:ascii="宋体" w:hAnsi="宋体"/>
          <w:b/>
        </w:rPr>
        <w:t>80．</w:t>
      </w:r>
      <w:r w:rsidRPr="003E4192">
        <w:rPr>
          <w:rFonts w:ascii="华文中宋" w:eastAsia="华文中宋" w:hAnsi="华文中宋"/>
          <w:b/>
          <w:sz w:val="30"/>
          <w:szCs w:val="30"/>
        </w:rPr>
        <w:t>边民互市贸易是指，边境区边民在我国陆路边境20公里以内，经政府的批准开放点或指定的集市上．在不超过规定的金额和数量的范围内进行的商品交换活动。 下列属于边民互市贸易的是（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A、家住四川的小李到北方旅游，在离中俄边境很近的俄罗斯境内购买了一些漂亮的但是价值并不高的俄罗斯民间艺术品</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B、胡某是越南人，生活在中越边境地区的越南境内，虽然家境不是很富裕，但是每天他都会步行二十分钟越过国境线到中国境内买他喜欢吃的中国美食</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C、在我国跟尼泊尔的边境方圆不超过20公里范围内的两国的外贸公司之间总是进行着一些小额贸易</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D、中国的工业产品在缅甸非常受欢迎，中国某公司生产的摩托车行销缅甸全国</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E4192">
        <w:rPr>
          <w:rFonts w:ascii="宋体" w:hAnsi="宋体"/>
          <w:b/>
        </w:rPr>
        <w:t>81．</w:t>
      </w:r>
      <w:r w:rsidRPr="003E4192">
        <w:rPr>
          <w:rFonts w:ascii="华文中宋" w:eastAsia="华文中宋" w:hAnsi="华文中宋"/>
          <w:b/>
          <w:sz w:val="30"/>
          <w:szCs w:val="30"/>
        </w:rPr>
        <w:t>党的十七大指出，要加快形成统一开放竞争有序的现代市场体系。经济学中三个主要市场是（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A、股票市场、产品市场和劳动力市场</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B、劳动力市场、资本市场和外汇市场</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C、产品市场、劳动力市场和资本市场</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D、劳动力市场、外汇市场和股票市场</w:t>
      </w:r>
    </w:p>
    <w:p w:rsidR="003E4192" w:rsidRPr="003E4192" w:rsidP="00CC6A87">
      <w:pPr>
        <w:jc w:val="left"/>
        <w:rPr>
          <w:rFonts w:ascii="华文中宋" w:eastAsia="华文中宋" w:hAnsi="华文中宋"/>
          <w:b/>
          <w:sz w:val="30"/>
          <w:szCs w:val="30"/>
        </w:rPr>
      </w:pPr>
      <w:r w:rsidRPr="003E4192">
        <w:rPr>
          <w:rFonts w:ascii="宋体" w:hAnsi="宋体"/>
          <w:b/>
        </w:rPr>
        <w:t>82．</w:t>
      </w:r>
      <w:r w:rsidRPr="003E4192">
        <w:rPr>
          <w:rFonts w:ascii="华文中宋" w:eastAsia="华文中宋" w:hAnsi="华文中宋"/>
          <w:b/>
          <w:sz w:val="30"/>
          <w:szCs w:val="30"/>
        </w:rPr>
        <w:t>经国务院批准，2011年上海市、（　　）、广东省、深圳市启动地方政府自行发债试点工作。</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A、江苏省</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B、福建省</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C、山东省</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D、浙江省</w:t>
      </w:r>
    </w:p>
    <w:p w:rsidR="003E4192" w:rsidRPr="003E4192" w:rsidP="00CC6A87">
      <w:pPr>
        <w:jc w:val="left"/>
        <w:rPr>
          <w:rFonts w:ascii="华文中宋" w:eastAsia="华文中宋" w:hAnsi="华文中宋"/>
          <w:b/>
          <w:sz w:val="30"/>
          <w:szCs w:val="30"/>
        </w:rPr>
      </w:pPr>
      <w:r w:rsidRPr="003E4192">
        <w:rPr>
          <w:rFonts w:ascii="宋体" w:hAnsi="宋体"/>
          <w:b/>
        </w:rPr>
        <w:t>83．</w:t>
      </w:r>
      <w:r w:rsidRPr="003E4192">
        <w:rPr>
          <w:rFonts w:ascii="华文中宋" w:eastAsia="华文中宋" w:hAnsi="华文中宋"/>
          <w:b/>
          <w:sz w:val="30"/>
          <w:szCs w:val="30"/>
        </w:rPr>
        <w:t xml:space="preserve">下列有关物质性质的描述，符合事实的是（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A、有机物不导电</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B、S02可用作食品防腐剂</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C、N0可用于某些疾病的治疗</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D、水玻璃被广泛地用来防止冷冻机、锅炉、电解槽等的腐蚀</w:t>
      </w:r>
    </w:p>
    <w:p w:rsidR="003E4192" w:rsidRPr="003E4192" w:rsidP="00CC6A87">
      <w:pPr>
        <w:jc w:val="left"/>
        <w:rPr>
          <w:rFonts w:ascii="华文中宋" w:eastAsia="华文中宋" w:hAnsi="华文中宋"/>
          <w:b/>
          <w:sz w:val="30"/>
          <w:szCs w:val="30"/>
        </w:rPr>
      </w:pPr>
      <w:r w:rsidRPr="003E4192">
        <w:rPr>
          <w:rFonts w:ascii="宋体" w:hAnsi="宋体"/>
          <w:b/>
        </w:rPr>
        <w:t>84．</w:t>
      </w:r>
      <w:r w:rsidRPr="003E4192">
        <w:rPr>
          <w:rFonts w:ascii="华文中宋" w:eastAsia="华文中宋" w:hAnsi="华文中宋"/>
          <w:b/>
          <w:sz w:val="30"/>
          <w:szCs w:val="30"/>
        </w:rPr>
        <w:t>中外经济界人士认为，化解世界经济危机、推动可持续增长，仅靠中国一枝独秀是不现实的，但离开中国是万万不能的。这说明（　）。 ①发展对外经济关系必须坚持独立自主 ②中国经济发展越来越吸引世界的目光 ③发达资本主义国家主导世界经济格局的情况已经改变 ④各国经济日益相互依赖、相互影响</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A、①②</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B、①③</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C、③④</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E4192">
        <w:rPr>
          <w:rFonts w:ascii="华文中宋" w:eastAsia="华文中宋" w:hAnsi="华文中宋"/>
          <w:b/>
          <w:sz w:val="30"/>
          <w:szCs w:val="30"/>
        </w:rPr>
        <w:t>D、②④</w:t>
      </w:r>
    </w:p>
    <w:p w:rsidR="003E4192" w:rsidRPr="003E4192" w:rsidP="00CC6A87">
      <w:pPr>
        <w:jc w:val="left"/>
        <w:rPr>
          <w:rFonts w:ascii="华文中宋" w:eastAsia="华文中宋" w:hAnsi="华文中宋"/>
          <w:b/>
          <w:sz w:val="30"/>
          <w:szCs w:val="30"/>
        </w:rPr>
      </w:pPr>
      <w:r w:rsidRPr="003E4192">
        <w:rPr>
          <w:rFonts w:ascii="宋体" w:hAnsi="宋体"/>
          <w:b/>
        </w:rPr>
        <w:t>85．</w:t>
      </w:r>
      <w:r w:rsidRPr="003E4192">
        <w:rPr>
          <w:rFonts w:ascii="华文中宋" w:eastAsia="华文中宋" w:hAnsi="华文中宋"/>
          <w:b/>
          <w:sz w:val="30"/>
          <w:szCs w:val="30"/>
        </w:rPr>
        <w:t xml:space="preserve">关于古代天文、历法的说法正确的有（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A、卯时对应现在的清晨5点至7点</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B、“未”是“天干地支”中的天干之一</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C、“三光”指的是日、月、星这三种天体</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D、季春指的是一月</w:t>
      </w:r>
    </w:p>
    <w:p w:rsidR="003E4192" w:rsidRPr="003E4192" w:rsidP="00CC6A87">
      <w:pPr>
        <w:jc w:val="left"/>
        <w:rPr>
          <w:rFonts w:ascii="华文中宋" w:eastAsia="华文中宋" w:hAnsi="华文中宋"/>
          <w:b/>
          <w:sz w:val="30"/>
          <w:szCs w:val="30"/>
        </w:rPr>
      </w:pPr>
      <w:r w:rsidRPr="003E4192">
        <w:rPr>
          <w:rFonts w:ascii="宋体" w:hAnsi="宋体"/>
          <w:b/>
        </w:rPr>
        <w:t>86．</w:t>
      </w:r>
      <w:r w:rsidRPr="003E4192">
        <w:rPr>
          <w:rFonts w:ascii="华文中宋" w:eastAsia="华文中宋" w:hAnsi="华文中宋"/>
          <w:b/>
          <w:sz w:val="30"/>
          <w:szCs w:val="30"/>
        </w:rPr>
        <w:t>洋务运动指19世纪60～90年代，部分清朝统治者，为了拯救清王朝、御侮自强，以引 进枪炮、科技、创办一批近代企业、新式学堂、新式海军等为主要内容的学习西方的运动。它是中国近代化的开端，是一场地主阶级的自救运动。但经甲午战争一役，北洋海军全军覆没，标志着以“自强”、“求富”为目标的洋务运动的失败。下列对洋务运动失败的原因表述不正确的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A、洋务运动具有封建性</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B、洋务运动对外具有依赖性</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C、洋务企业的管理制度具有腐朽性</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D、洋务运动过多偏向军工产业而忽视民生产</w:t>
      </w:r>
    </w:p>
    <w:p w:rsidR="003E4192" w:rsidRPr="003E4192" w:rsidP="00CC6A87">
      <w:pPr>
        <w:jc w:val="left"/>
        <w:rPr>
          <w:rFonts w:ascii="华文中宋" w:eastAsia="华文中宋" w:hAnsi="华文中宋"/>
          <w:b/>
          <w:sz w:val="30"/>
          <w:szCs w:val="30"/>
        </w:rPr>
      </w:pPr>
      <w:r w:rsidRPr="003E4192">
        <w:rPr>
          <w:rFonts w:ascii="宋体" w:hAnsi="宋体"/>
          <w:b/>
        </w:rPr>
        <w:t>87．</w:t>
      </w:r>
      <w:r w:rsidRPr="003E4192">
        <w:rPr>
          <w:rFonts w:ascii="华文中宋" w:eastAsia="华文中宋" w:hAnsi="华文中宋"/>
          <w:b/>
          <w:sz w:val="30"/>
          <w:szCs w:val="30"/>
        </w:rPr>
        <w:t>地球是一个赤道两极部分比凸出的扁球体，而不是几何学中所说的正球体，造成这种现象的主要原因是（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A、地球自身引力的结果</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B、地球自转造成的</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C、地球自身形成过程中造成的</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D、太阳与其他行星引力的结果</w:t>
      </w:r>
    </w:p>
    <w:p w:rsidR="003E4192" w:rsidRPr="003E4192" w:rsidP="00CC6A87">
      <w:pPr>
        <w:jc w:val="left"/>
        <w:rPr>
          <w:rFonts w:ascii="华文中宋" w:eastAsia="华文中宋" w:hAnsi="华文中宋"/>
          <w:b/>
          <w:sz w:val="30"/>
          <w:szCs w:val="30"/>
        </w:rPr>
      </w:pPr>
      <w:r w:rsidRPr="003E4192">
        <w:rPr>
          <w:rFonts w:ascii="宋体" w:hAnsi="宋体"/>
          <w:b/>
        </w:rPr>
        <w:t>88．</w:t>
      </w:r>
      <w:r w:rsidRPr="003E4192">
        <w:rPr>
          <w:rFonts w:ascii="华文中宋" w:eastAsia="华文中宋" w:hAnsi="华文中宋"/>
          <w:b/>
          <w:sz w:val="30"/>
          <w:szCs w:val="30"/>
        </w:rPr>
        <w:t>高速铁路的列车行驶速度应当达到（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A、200公里以上</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E4192">
        <w:rPr>
          <w:rFonts w:ascii="华文中宋" w:eastAsia="华文中宋" w:hAnsi="华文中宋"/>
          <w:b/>
          <w:sz w:val="30"/>
          <w:szCs w:val="30"/>
        </w:rPr>
        <w:t>B、100公里以上</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C、400公里以上</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D、500公里以上</w:t>
      </w:r>
    </w:p>
    <w:p w:rsidR="003E4192" w:rsidRPr="003E4192" w:rsidP="00CC6A87">
      <w:pPr>
        <w:jc w:val="left"/>
        <w:rPr>
          <w:rFonts w:ascii="华文中宋" w:eastAsia="华文中宋" w:hAnsi="华文中宋"/>
          <w:b/>
          <w:sz w:val="30"/>
          <w:szCs w:val="30"/>
        </w:rPr>
      </w:pPr>
      <w:r w:rsidRPr="003E4192">
        <w:rPr>
          <w:rFonts w:ascii="宋体" w:hAnsi="宋体"/>
          <w:b/>
        </w:rPr>
        <w:t>89．</w:t>
      </w:r>
      <w:r w:rsidRPr="003E4192">
        <w:rPr>
          <w:rFonts w:ascii="华文中宋" w:eastAsia="华文中宋" w:hAnsi="华文中宋"/>
          <w:b/>
          <w:sz w:val="30"/>
          <w:szCs w:val="30"/>
        </w:rPr>
        <w:t>行政授权的依据是（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A、宪法、法律、法规</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B、法律、法规</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C、法律、法规、规章</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D、法律、行政法规</w:t>
      </w:r>
    </w:p>
    <w:p w:rsidR="003E4192" w:rsidRPr="003E4192" w:rsidP="00CC6A87">
      <w:pPr>
        <w:jc w:val="left"/>
        <w:rPr>
          <w:rFonts w:ascii="华文中宋" w:eastAsia="华文中宋" w:hAnsi="华文中宋"/>
          <w:b/>
          <w:sz w:val="30"/>
          <w:szCs w:val="30"/>
        </w:rPr>
      </w:pPr>
      <w:r w:rsidRPr="003E4192">
        <w:rPr>
          <w:rFonts w:ascii="宋体" w:hAnsi="宋体"/>
          <w:b/>
        </w:rPr>
        <w:t>90．</w:t>
      </w:r>
      <w:r w:rsidRPr="003E4192">
        <w:rPr>
          <w:rFonts w:ascii="华文中宋" w:eastAsia="华文中宋" w:hAnsi="华文中宋"/>
          <w:b/>
          <w:sz w:val="30"/>
          <w:szCs w:val="30"/>
        </w:rPr>
        <w:t>我们在大脑疲倦的时候，往往随意地将课本以外的书籍取来阅读，__________ 这书籍就成了常和我们亲近的一种消遣品。__________ 我们既然以它当作消遣品，没有什么关系，也就没有严格的选择。 依次填入划横线部分最恰当的一项是（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A、因此 因而</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B、那么 因而</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C、那么 因为</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D、因此 因为</w:t>
      </w:r>
    </w:p>
    <w:p w:rsidR="003E4192" w:rsidRPr="003E4192" w:rsidP="003E4192">
      <w:pPr>
        <w:jc w:val="left"/>
        <w:rPr>
          <w:rFonts w:ascii="宋体" w:hAnsi="宋体"/>
          <w:b/>
        </w:rPr>
      </w:pPr>
      <w:r w:rsidRPr="003E4192">
        <w:rPr>
          <w:rFonts w:ascii="微软雅黑" w:eastAsia="微软雅黑" w:hAnsi="微软雅黑"/>
          <w:b/>
          <w:sz w:val="28"/>
        </w:rPr>
        <w:t>四、言语理解与表达</w:t>
      </w:r>
    </w:p>
    <w:p w:rsidR="003E4192" w:rsidRPr="003E4192" w:rsidP="00CC6A87">
      <w:pPr>
        <w:jc w:val="left"/>
        <w:rPr>
          <w:rFonts w:ascii="华文中宋" w:eastAsia="华文中宋" w:hAnsi="华文中宋"/>
          <w:b/>
          <w:sz w:val="30"/>
          <w:szCs w:val="30"/>
        </w:rPr>
      </w:pPr>
      <w:r w:rsidRPr="003E4192">
        <w:rPr>
          <w:rFonts w:ascii="宋体" w:hAnsi="宋体"/>
          <w:b/>
        </w:rPr>
        <w:t>91．</w:t>
      </w:r>
      <w:r w:rsidRPr="003E4192">
        <w:rPr>
          <w:rFonts w:ascii="华文中宋" w:eastAsia="华文中宋" w:hAnsi="华文中宋"/>
          <w:b/>
          <w:sz w:val="30"/>
          <w:szCs w:val="30"/>
        </w:rPr>
        <w:t xml:space="preserve">人在屋里憋闷得久了，倦了，懈怠了，视角就凝固了：这不是体力上的疲惫，而是心智上的衰竭。这时就需要窗子里的人走到窗前，适时放飞一下郁闷的心情，放到太阳底下晒一晒，思想就不会霉掉，人只有在天地间才会多些悟的灵感和做的创意，从容淡定之中，情感才能归于平和，真知方可还原朴素。这段话的主要目的是告诉我们（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A、需要有向窗外看的勇气</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E4192">
        <w:rPr>
          <w:rFonts w:ascii="华文中宋" w:eastAsia="华文中宋" w:hAnsi="华文中宋"/>
          <w:b/>
          <w:sz w:val="30"/>
          <w:szCs w:val="30"/>
        </w:rPr>
        <w:t>B、人的视野不该只有室内这一种视角</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C、心智的衰竭比体力的疲惫更难以根治</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D、为了更好地工作，必须适时地放松自己</w:t>
      </w:r>
    </w:p>
    <w:p w:rsidR="003E4192" w:rsidRPr="003E4192" w:rsidP="00CC6A87">
      <w:pPr>
        <w:jc w:val="left"/>
        <w:rPr>
          <w:rFonts w:ascii="华文中宋" w:eastAsia="华文中宋" w:hAnsi="华文中宋"/>
          <w:b/>
          <w:sz w:val="30"/>
          <w:szCs w:val="30"/>
        </w:rPr>
      </w:pPr>
      <w:r w:rsidRPr="003E4192">
        <w:rPr>
          <w:rFonts w:ascii="宋体" w:hAnsi="宋体"/>
          <w:b/>
        </w:rPr>
        <w:t>92．</w:t>
      </w:r>
      <w:r w:rsidRPr="003E4192">
        <w:rPr>
          <w:rFonts w:ascii="华文中宋" w:eastAsia="华文中宋" w:hAnsi="华文中宋"/>
          <w:b/>
          <w:sz w:val="30"/>
          <w:szCs w:val="30"/>
        </w:rPr>
        <w:t>人类的智慧与大自然的智慧相比实在是相形见绌。无论是令人厌恶的苍蝇蚊子，还是美丽可人的鲜花绿草；无论是令人望而生畏的星空，还是不值一提的灰尘，都是大自然精巧绝伦的艺术品，展示出大自然深邃、高超的智慧。大自然用“死”的物质创造出了这样丰富多彩的生命，而人类却不能制造出一个哪怕是最简单的生物。就目前所知，人本身就是自然智慧的最高体现，是她最杰出的作品之一。人体共有一万亿多个细胞，这么多的细胞不仅能够相互协调，而且每个细胞都有着与众不同的特殊分工，每个细胞都有其特定的工作，绝对不会混淆，从而使整个人体处于高度有序的状态。在近百年的时间中，人体细胞尽管替换许多次，但这种秩序并不会改变。最不可思议的恐怕要数我们的大脑了，它使人有喜怒哀乐，能够思维，能够理解、想象。大自然也很“懂得”美学原则，在创造每个事物以及我们身体的时候运用了各种美的规律，比如对称性、协调性，等等，使人体、花朵等表现出难以形容的美。要造出这样的一个人来，让一万亿个细胞协调工作，是人类的智慧所不能胜任的。  本段文字主要表达的意思是（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A、世界上的一切都是大自然精巧绝伦的艺术品</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B、人本身就是自然智慧的最高体现</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C、人类的智慧与大自然的智慧相比实在是相形见绌</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D、大自然很懂得美学原则，在创造各种物质以至人体的时候运用了各种美的规律</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E4192">
        <w:rPr>
          <w:rFonts w:ascii="宋体" w:hAnsi="宋体"/>
          <w:b/>
        </w:rPr>
        <w:t>93．</w:t>
      </w:r>
      <w:r w:rsidRPr="003E4192">
        <w:rPr>
          <w:rFonts w:ascii="华文中宋" w:eastAsia="华文中宋" w:hAnsi="华文中宋"/>
          <w:b/>
          <w:sz w:val="30"/>
          <w:szCs w:val="30"/>
        </w:rPr>
        <w:t>要扭转那种重固定资产积累、轻流动资金积累的偏见。必须保持固定资产投资与流动资金投资的合理比例。据经验，流动资金投资占全部投资的30%较为适宜。按有关文件规定，在安排新建企业或扩建老企业时，应安排一定数量的流动资金投资，避免项目建成后因缺少流动资金而不能形成生产能力。这段话的主旨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A、要控制固定资产投资的膨胀，加大对流动资金的投资</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B、必须保持固定资产投资和流动资金投资的合理比例</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C、今后要安排一定数量的流动资金投资</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D、要加大对流动资金的投资，首先要扭转轻视流动资金积累的偏见</w:t>
      </w:r>
    </w:p>
    <w:p w:rsidR="003E4192" w:rsidRPr="003E4192" w:rsidP="00CC6A87">
      <w:pPr>
        <w:jc w:val="left"/>
        <w:rPr>
          <w:rFonts w:ascii="华文中宋" w:eastAsia="华文中宋" w:hAnsi="华文中宋"/>
          <w:b/>
          <w:sz w:val="30"/>
          <w:szCs w:val="30"/>
        </w:rPr>
      </w:pPr>
      <w:r w:rsidRPr="003E4192">
        <w:rPr>
          <w:rFonts w:ascii="宋体" w:hAnsi="宋体"/>
          <w:b/>
        </w:rPr>
        <w:t>94．</w:t>
      </w:r>
      <w:r w:rsidRPr="003E4192">
        <w:rPr>
          <w:rFonts w:ascii="华文中宋" w:eastAsia="华文中宋" w:hAnsi="华文中宋"/>
          <w:b/>
          <w:sz w:val="30"/>
          <w:szCs w:val="30"/>
        </w:rPr>
        <w:t>在时下政务公开的实践中，随意性、主观性仍然在相当程度上存在。一些地方仍习惯于用似是而非的理由拒绝公众的信息需求；一些公开的信息公众要么不感兴趣，要么看不懂。这在一定程度上造成了“权力”与“权利”的对峙，很容易伤及参与热情。只有加大对公开的“制度供给”，主动完善公开的执行、反馈、监督和问责等过程性规范，进一步厘清公开的标准、方式和责任，不断畅通公众知情权的救济渠道，才能保证公众的热情始终在“秩序”与“稳定”的轨道上前行。这段文字意在说明：</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A、“权力”与“权利”的对峙会伤及公众的政务参与热情</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B、时下政务公开仍存在很大的随意性和主观性</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C、应加大对政务公开的“制度供给”，以呼应公众的参与热情</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D、厘清公开的标准是畅通公众知情权救济通道的前提</w:t>
      </w:r>
    </w:p>
    <w:p w:rsidR="003E4192" w:rsidRPr="003E4192" w:rsidP="00CC6A87">
      <w:pPr>
        <w:jc w:val="left"/>
        <w:rPr>
          <w:rFonts w:ascii="华文中宋" w:eastAsia="华文中宋" w:hAnsi="华文中宋"/>
          <w:b/>
          <w:sz w:val="30"/>
          <w:szCs w:val="30"/>
        </w:rPr>
      </w:pPr>
      <w:r w:rsidRPr="003E4192">
        <w:rPr>
          <w:rFonts w:ascii="宋体" w:hAnsi="宋体"/>
          <w:b/>
        </w:rPr>
        <w:t>95．</w:t>
      </w:r>
      <w:r w:rsidRPr="003E4192">
        <w:rPr>
          <w:rFonts w:ascii="华文中宋" w:eastAsia="华文中宋" w:hAnsi="华文中宋"/>
          <w:b/>
          <w:sz w:val="30"/>
          <w:szCs w:val="30"/>
        </w:rPr>
        <w:t>乡村旅游是以各种类型的乡村为背景，以乡村田园风光、乡村生活和乡村文化为旅游吸引物，以农业和农村特色资源为基础开发旅游产品，以农民为经营主体、以城市居民为目标的一种休闲旅游形式。根据上述定义，下列属于乡村旅游的一项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A、五一期间靖远县旅游局组织东湾镇大坝村农民20人，赴景泰黄河石林景区参观学习当地农家乐建设情况</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B、周末，小王约了几位好友一起去爬慕田峪长城，归途中向农民购买了一些特产</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C、杨家埠位于山东潍坊，这里的农民心灵手巧，制作出了精美的木版年画和风筝。从而吸引了数十万计的国内外宾客前来观光旅游</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D、周末某市机关组织职工去郊区采摘甜瓜。在这里，家家户户都种植甜瓜，只要与农户谈好价格，就既能体验采摘乐趣，又能把新鲜瓜果带回家</w:t>
      </w:r>
    </w:p>
    <w:p w:rsidR="003E4192" w:rsidRPr="003E4192" w:rsidP="00CC6A87">
      <w:pPr>
        <w:jc w:val="left"/>
        <w:rPr>
          <w:rFonts w:ascii="华文中宋" w:eastAsia="华文中宋" w:hAnsi="华文中宋"/>
          <w:b/>
          <w:sz w:val="30"/>
          <w:szCs w:val="30"/>
        </w:rPr>
      </w:pPr>
      <w:r w:rsidRPr="003E4192">
        <w:rPr>
          <w:rFonts w:ascii="宋体" w:hAnsi="宋体"/>
          <w:b/>
        </w:rPr>
        <w:t>96．</w:t>
      </w:r>
      <w:r w:rsidRPr="003E4192">
        <w:rPr>
          <w:rFonts w:ascii="华文中宋" w:eastAsia="华文中宋" w:hAnsi="华文中宋"/>
          <w:b/>
          <w:sz w:val="30"/>
          <w:szCs w:val="30"/>
        </w:rPr>
        <w:t>行政授权的依据是（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A、宪法、法律、法规</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B、法律、法规</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C、法律、法规、规章</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D、法律、行政法规</w:t>
      </w:r>
    </w:p>
    <w:p w:rsidR="003E4192" w:rsidRPr="003E4192" w:rsidP="00CC6A87">
      <w:pPr>
        <w:jc w:val="left"/>
        <w:rPr>
          <w:rFonts w:ascii="华文中宋" w:eastAsia="华文中宋" w:hAnsi="华文中宋"/>
          <w:b/>
          <w:sz w:val="30"/>
          <w:szCs w:val="30"/>
        </w:rPr>
      </w:pPr>
      <w:r w:rsidRPr="003E4192">
        <w:rPr>
          <w:rFonts w:ascii="宋体" w:hAnsi="宋体"/>
          <w:b/>
        </w:rPr>
        <w:t>97．</w:t>
      </w:r>
      <w:r w:rsidRPr="003E4192">
        <w:rPr>
          <w:rFonts w:ascii="华文中宋" w:eastAsia="华文中宋" w:hAnsi="华文中宋"/>
          <w:b/>
          <w:sz w:val="30"/>
          <w:szCs w:val="30"/>
        </w:rPr>
        <w:t>亨利 明茨伯格认为，管理者扮演的十大角色可以归入三大类，即（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A、监督角色、人际角色与信息角色</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B、人际角色、信息角色与决策角色</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C、人际角色、信息角色与领导角色</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D、传播者角色、决策角色与代表人角色</w:t>
      </w:r>
    </w:p>
    <w:p w:rsidR="003E4192" w:rsidRPr="003E4192" w:rsidP="00CC6A87">
      <w:pPr>
        <w:jc w:val="left"/>
        <w:rPr>
          <w:rFonts w:ascii="华文中宋" w:eastAsia="华文中宋" w:hAnsi="华文中宋"/>
          <w:b/>
          <w:sz w:val="30"/>
          <w:szCs w:val="30"/>
        </w:rPr>
      </w:pPr>
      <w:r w:rsidRPr="003E4192">
        <w:rPr>
          <w:rFonts w:ascii="宋体" w:hAnsi="宋体"/>
          <w:b/>
        </w:rPr>
        <w:t>98．</w:t>
      </w:r>
      <w:r w:rsidRPr="003E4192">
        <w:rPr>
          <w:rFonts w:ascii="华文中宋" w:eastAsia="华文中宋" w:hAnsi="华文中宋"/>
          <w:b/>
          <w:sz w:val="30"/>
          <w:szCs w:val="30"/>
        </w:rPr>
        <w:t>我国现阶段不能实行单一公有制的根本原因是（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A、实行社会主义市场经济体制</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B、生产力状况</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C、多种所有制形式并存</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D、实行按劳分配</w:t>
      </w:r>
    </w:p>
    <w:p w:rsidR="003E4192" w:rsidRPr="003E4192" w:rsidP="00CC6A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E4192">
        <w:rPr>
          <w:rFonts w:ascii="宋体" w:hAnsi="宋体"/>
          <w:b/>
        </w:rPr>
        <w:t>99．</w:t>
      </w:r>
      <w:r w:rsidRPr="003E4192">
        <w:rPr>
          <w:rFonts w:ascii="华文中宋" w:eastAsia="华文中宋" w:hAnsi="华文中宋"/>
          <w:b/>
          <w:sz w:val="30"/>
          <w:szCs w:val="30"/>
        </w:rPr>
        <w:t xml:space="preserve">未来学家科克伦认为今后五十年内。人脑可能与电脑直接相连。他说，到二十—世纪初科学家将开始进行把芯片和人脑直接相连的开发工作。只要解决芯片与大脑接口问题，这一设想完全可能变为现实。现在已经能把《大不列颠百科全书》的全部内容以分子大小的字体刻在一枚针的针尖上，因此，人们利用同样的技术也可用来开发植入大脑的芯片。 这段文字的主旨是（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A、今后五十年内，人脑将可能与电脑直接相连</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B、科学家将进行把芯片和人脑直接相连的开发工作</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C、电脑对信息存取的能力可以与人脑相媲美</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D、目前．制约电脑植入人脑的关键是芯片与大脑接口问题</w:t>
      </w:r>
    </w:p>
    <w:p w:rsidR="003E4192" w:rsidRPr="003E4192" w:rsidP="00CC6A87">
      <w:pPr>
        <w:jc w:val="left"/>
        <w:rPr>
          <w:rFonts w:ascii="华文中宋" w:eastAsia="华文中宋" w:hAnsi="华文中宋"/>
          <w:b/>
          <w:sz w:val="30"/>
          <w:szCs w:val="30"/>
        </w:rPr>
      </w:pPr>
      <w:r w:rsidRPr="003E4192">
        <w:rPr>
          <w:rFonts w:ascii="宋体" w:hAnsi="宋体"/>
          <w:b/>
        </w:rPr>
        <w:t>100．</w:t>
      </w:r>
      <w:r w:rsidRPr="003E4192">
        <w:rPr>
          <w:rFonts w:ascii="华文中宋" w:eastAsia="华文中宋" w:hAnsi="华文中宋"/>
          <w:b/>
          <w:sz w:val="30"/>
          <w:szCs w:val="30"/>
        </w:rPr>
        <w:t>用一夜读完的小说有一种是靠情节取胜，像《达·芬奇密码》。还有一种就是像《朗读者》，很难说它靠什么来吸引人需要用一夜读完，没有　　　　的情节设置，也没有　　　　的人物关系。 填入划横线部分最恰当的一项是（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A、环环相扣千头万绪</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B、引人入胜纷繁芜杂</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C、抑扬顿挫扑朔迷离</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D、跌宕起伏错综复杂</w:t>
      </w:r>
    </w:p>
    <w:p w:rsidR="003E4192" w:rsidRPr="003E4192" w:rsidP="00CC6A87">
      <w:pPr>
        <w:jc w:val="left"/>
        <w:rPr>
          <w:rFonts w:ascii="华文中宋" w:eastAsia="华文中宋" w:hAnsi="华文中宋"/>
          <w:b/>
          <w:sz w:val="30"/>
          <w:szCs w:val="30"/>
        </w:rPr>
      </w:pPr>
      <w:r w:rsidRPr="003E4192">
        <w:rPr>
          <w:rFonts w:ascii="宋体" w:hAnsi="宋体"/>
          <w:b/>
        </w:rPr>
        <w:t>101．</w:t>
      </w:r>
      <w:r w:rsidRPr="003E4192">
        <w:rPr>
          <w:rFonts w:ascii="华文中宋" w:eastAsia="华文中宋" w:hAnsi="华文中宋"/>
          <w:b/>
          <w:sz w:val="30"/>
          <w:szCs w:val="30"/>
        </w:rPr>
        <w:t xml:space="preserve">每天面对繁忙的交通，我们总觉得它是无序的。一旦拨云见日，会发现在这“混乱”之下依然存在着群体协作：每一辆车都有其目标，每一个驾驶员都努力避免交通事故，这是个体行为；在路上行驶时，汽车首尾相接，车距狭小但并不碰撞，车距加大时就加速，车距小利就减速，这就是群体协作。如果拒绝协作，马路将会成为废铜烂铁的堆积地。有趣的是，这主要并不是交警指挥的结果，而是每一位驾驶员追求自身目标后的无意结果。 这段文字意在强调（　　）。 </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A、个体行为是群体协作的基础</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B、个体行为与群体协作并不矛盾</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C、群体协作是个体实现目标时自然体现的结果</w:t>
      </w:r>
    </w:p>
    <w:p w:rsidR="003E4192" w:rsidRPr="003E4192" w:rsidP="00CC6A87">
      <w:pPr>
        <w:jc w:val="left"/>
        <w:rPr>
          <w:rFonts w:ascii="华文中宋" w:eastAsia="华文中宋" w:hAnsi="华文中宋"/>
          <w:b/>
          <w:sz w:val="30"/>
          <w:szCs w:val="30"/>
        </w:rPr>
      </w:pPr>
      <w:r w:rsidRPr="003E4192">
        <w:rPr>
          <w:rFonts w:ascii="华文中宋" w:eastAsia="华文中宋" w:hAnsi="华文中宋"/>
          <w:b/>
          <w:sz w:val="30"/>
          <w:szCs w:val="30"/>
        </w:rPr>
        <w:t>D、群体协作是人类社会生活中非常重要的因素</w:t>
      </w:r>
    </w:p>
    <w:p w:rsidR="003E4192" w:rsidRPr="003E4192" w:rsidP="00CC6A87">
      <w:pPr>
        <w:jc w:val="left"/>
        <w:rPr>
          <w:rFonts w:ascii="华文中宋" w:eastAsia="华文中宋" w:hAnsi="华文中宋"/>
          <w:b/>
          <w:sz w:val="30"/>
          <w:szCs w:val="30"/>
        </w:rPr>
      </w:pPr>
      <w:r w:rsidRPr="003E4192">
        <w:rPr>
          <w:rFonts w:ascii="宋体" w:hAnsi="宋体"/>
          <w:b/>
        </w:rPr>
        <w:t>102．</w:t>
      </w:r>
      <w:r w:rsidRPr="003E4192">
        <w:rPr>
          <w:rFonts w:ascii="华文中宋" w:eastAsia="华文中宋" w:hAnsi="华文中宋"/>
          <w:b/>
          <w:sz w:val="30"/>
          <w:szCs w:val="30"/>
        </w:rPr>
        <w:br/>
      </w:r>
      <w:r w:rsidRPr="003E419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https://d.book118.com/947163120031006053</w:t>
        </w:r>
      </w:hyperlink>
    </w:p>
    <w:p w:rsidR="003E4192" w:rsidRPr="003E4192" w:rsidP="00CC6A8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3E4192"/>
    <w:rsid w:val="00464523"/>
    <w:rsid w:val="00622F25"/>
    <w:rsid w:val="006B2EBA"/>
    <w:rsid w:val="00850032"/>
    <w:rsid w:val="008D2EAE"/>
    <w:rsid w:val="008F1F6E"/>
    <w:rsid w:val="008F55F2"/>
    <w:rsid w:val="00911EF2"/>
    <w:rsid w:val="00A12C77"/>
    <w:rsid w:val="00C57401"/>
    <w:rsid w:val="00CC6A87"/>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4716312003100605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5665</Words>
  <Characters>32292</Characters>
  <Application>Microsoft Office Word</Application>
  <DocSecurity>0</DocSecurity>
  <Lines>269</Lines>
  <Paragraphs>75</Paragraphs>
  <ScaleCrop>false</ScaleCrop>
  <Company>微软中国</Company>
  <LinksUpToDate>false</LinksUpToDate>
  <CharactersWithSpaces>37882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2023-06-04T08:33:00Z</dcterms:created>
  <dcterms:modified xsi:type="dcterms:W3CDTF">2023-06-04T08:33:00Z</dcterms:modified>
</cp:coreProperties>
</file>