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弹簧钢项目建设总纲及方案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2" w:history="1">
        <w:r>
          <w:rPr>
            <w:rFonts w:ascii="仿宋" w:eastAsia="仿宋" w:hAnsi="仿宋" w:cs="仿宋" w:hint="eastAsia"/>
            <w:lang w:eastAsia="zh-CN"/>
          </w:rPr>
          <w:t>序言</w:t>
        </w:r>
        <w:r>
          <w:tab/>
        </w:r>
        <w:r>
          <w:fldChar w:fldCharType="begin"/>
        </w:r>
        <w:r>
          <w:instrText xml:space="preserve"> PAGEREF _Toc842 \h </w:instrText>
        </w:r>
        <w:r>
          <w:fldChar w:fldCharType="separate"/>
        </w:r>
        <w:r>
          <w:t>3</w:t>
        </w:r>
        <w:r>
          <w:fldChar w:fldCharType="end"/>
        </w:r>
      </w:hyperlink>
    </w:p>
    <w:p>
      <w:pPr>
        <w:pStyle w:val="TOC1"/>
        <w:tabs>
          <w:tab w:val="right" w:leader="dot" w:pos="8306"/>
        </w:tabs>
      </w:pPr>
      <w:hyperlink w:anchor="_Toc16997" w:history="1">
        <w:r>
          <w:rPr>
            <w:rFonts w:ascii="仿宋" w:eastAsia="仿宋" w:hAnsi="仿宋" w:cs="仿宋" w:hint="eastAsia"/>
            <w:lang w:eastAsia="zh-CN"/>
          </w:rPr>
          <w:t>一、弹簧钢项目概论</w:t>
        </w:r>
        <w:r>
          <w:tab/>
        </w:r>
        <w:r>
          <w:fldChar w:fldCharType="begin"/>
        </w:r>
        <w:r>
          <w:instrText xml:space="preserve"> PAGEREF _Toc16997 \h </w:instrText>
        </w:r>
        <w:r>
          <w:fldChar w:fldCharType="separate"/>
        </w:r>
        <w:r>
          <w:t>3</w:t>
        </w:r>
        <w:r>
          <w:fldChar w:fldCharType="end"/>
        </w:r>
      </w:hyperlink>
    </w:p>
    <w:p>
      <w:pPr>
        <w:pStyle w:val="TOC2"/>
        <w:tabs>
          <w:tab w:val="right" w:leader="dot" w:pos="8306"/>
        </w:tabs>
      </w:pPr>
      <w:hyperlink w:anchor="_Toc14705" w:history="1">
        <w:r>
          <w:rPr>
            <w:rFonts w:ascii="仿宋" w:eastAsia="仿宋" w:hAnsi="仿宋" w:cs="仿宋" w:hint="eastAsia"/>
            <w:lang w:eastAsia="zh-CN"/>
          </w:rPr>
          <w:t>(一)、项目申报单位概况</w:t>
        </w:r>
        <w:r>
          <w:tab/>
        </w:r>
        <w:r>
          <w:fldChar w:fldCharType="begin"/>
        </w:r>
        <w:r>
          <w:instrText xml:space="preserve"> PAGEREF _Toc14705 \h </w:instrText>
        </w:r>
        <w:r>
          <w:fldChar w:fldCharType="separate"/>
        </w:r>
        <w:r>
          <w:t>3</w:t>
        </w:r>
        <w:r>
          <w:fldChar w:fldCharType="end"/>
        </w:r>
      </w:hyperlink>
    </w:p>
    <w:p>
      <w:pPr>
        <w:pStyle w:val="TOC2"/>
        <w:tabs>
          <w:tab w:val="right" w:leader="dot" w:pos="8306"/>
        </w:tabs>
      </w:pPr>
      <w:hyperlink w:anchor="_Toc2023" w:history="1">
        <w:r>
          <w:rPr>
            <w:rFonts w:ascii="仿宋" w:eastAsia="仿宋" w:hAnsi="仿宋" w:cs="仿宋" w:hint="eastAsia"/>
            <w:lang w:eastAsia="zh-CN"/>
          </w:rPr>
          <w:t>(二)、项目概况</w:t>
        </w:r>
        <w:r>
          <w:tab/>
        </w:r>
        <w:r>
          <w:fldChar w:fldCharType="begin"/>
        </w:r>
        <w:r>
          <w:instrText xml:space="preserve"> PAGEREF _Toc2023 \h </w:instrText>
        </w:r>
        <w:r>
          <w:fldChar w:fldCharType="separate"/>
        </w:r>
        <w:r>
          <w:t>4</w:t>
        </w:r>
        <w:r>
          <w:fldChar w:fldCharType="end"/>
        </w:r>
      </w:hyperlink>
    </w:p>
    <w:p>
      <w:pPr>
        <w:pStyle w:val="TOC1"/>
        <w:tabs>
          <w:tab w:val="right" w:leader="dot" w:pos="8306"/>
        </w:tabs>
      </w:pPr>
      <w:hyperlink w:anchor="_Toc20389" w:history="1">
        <w:r>
          <w:rPr>
            <w:rFonts w:ascii="仿宋" w:eastAsia="仿宋" w:hAnsi="仿宋" w:cs="仿宋" w:hint="eastAsia"/>
            <w:lang w:eastAsia="zh-CN"/>
          </w:rPr>
          <w:t>二、发展规划、产业政策和行业准入分析</w:t>
        </w:r>
        <w:r>
          <w:tab/>
        </w:r>
        <w:r>
          <w:fldChar w:fldCharType="begin"/>
        </w:r>
        <w:r>
          <w:instrText xml:space="preserve"> PAGEREF _Toc20389 \h </w:instrText>
        </w:r>
        <w:r>
          <w:fldChar w:fldCharType="separate"/>
        </w:r>
        <w:r>
          <w:t>7</w:t>
        </w:r>
        <w:r>
          <w:fldChar w:fldCharType="end"/>
        </w:r>
      </w:hyperlink>
    </w:p>
    <w:p>
      <w:pPr>
        <w:pStyle w:val="TOC2"/>
        <w:tabs>
          <w:tab w:val="right" w:leader="dot" w:pos="8306"/>
        </w:tabs>
      </w:pPr>
      <w:hyperlink w:anchor="_Toc13627" w:history="1">
        <w:r>
          <w:rPr>
            <w:rFonts w:ascii="仿宋" w:eastAsia="仿宋" w:hAnsi="仿宋" w:cs="仿宋" w:hint="eastAsia"/>
            <w:lang w:eastAsia="zh-CN"/>
          </w:rPr>
          <w:t>(一)、发展规划分析</w:t>
        </w:r>
        <w:r>
          <w:tab/>
        </w:r>
        <w:r>
          <w:fldChar w:fldCharType="begin"/>
        </w:r>
        <w:r>
          <w:instrText xml:space="preserve"> PAGEREF _Toc13627 \h </w:instrText>
        </w:r>
        <w:r>
          <w:fldChar w:fldCharType="separate"/>
        </w:r>
        <w:r>
          <w:t>7</w:t>
        </w:r>
        <w:r>
          <w:fldChar w:fldCharType="end"/>
        </w:r>
      </w:hyperlink>
    </w:p>
    <w:p>
      <w:pPr>
        <w:pStyle w:val="TOC2"/>
        <w:tabs>
          <w:tab w:val="right" w:leader="dot" w:pos="8306"/>
        </w:tabs>
      </w:pPr>
      <w:hyperlink w:anchor="_Toc2936" w:history="1">
        <w:r>
          <w:rPr>
            <w:rFonts w:ascii="仿宋" w:eastAsia="仿宋" w:hAnsi="仿宋" w:cs="仿宋" w:hint="eastAsia"/>
            <w:lang w:eastAsia="zh-CN"/>
          </w:rPr>
          <w:t>(二)、产业政策分析</w:t>
        </w:r>
        <w:r>
          <w:tab/>
        </w:r>
        <w:r>
          <w:fldChar w:fldCharType="begin"/>
        </w:r>
        <w:r>
          <w:instrText xml:space="preserve"> PAGEREF _Toc2936 \h </w:instrText>
        </w:r>
        <w:r>
          <w:fldChar w:fldCharType="separate"/>
        </w:r>
        <w:r>
          <w:t>9</w:t>
        </w:r>
        <w:r>
          <w:fldChar w:fldCharType="end"/>
        </w:r>
      </w:hyperlink>
    </w:p>
    <w:p>
      <w:pPr>
        <w:pStyle w:val="TOC2"/>
        <w:tabs>
          <w:tab w:val="right" w:leader="dot" w:pos="8306"/>
        </w:tabs>
      </w:pPr>
      <w:hyperlink w:anchor="_Toc31604" w:history="1">
        <w:r>
          <w:rPr>
            <w:rFonts w:ascii="仿宋" w:eastAsia="仿宋" w:hAnsi="仿宋" w:cs="仿宋" w:hint="eastAsia"/>
            <w:lang w:eastAsia="zh-CN"/>
          </w:rPr>
          <w:t>(三)、行业准入分析</w:t>
        </w:r>
        <w:r>
          <w:tab/>
        </w:r>
        <w:r>
          <w:fldChar w:fldCharType="begin"/>
        </w:r>
        <w:r>
          <w:instrText xml:space="preserve"> PAGEREF _Toc31604 \h </w:instrText>
        </w:r>
        <w:r>
          <w:fldChar w:fldCharType="separate"/>
        </w:r>
        <w:r>
          <w:t>10</w:t>
        </w:r>
        <w:r>
          <w:fldChar w:fldCharType="end"/>
        </w:r>
      </w:hyperlink>
    </w:p>
    <w:p>
      <w:pPr>
        <w:pStyle w:val="TOC1"/>
        <w:tabs>
          <w:tab w:val="right" w:leader="dot" w:pos="8306"/>
        </w:tabs>
      </w:pPr>
      <w:hyperlink w:anchor="_Toc31824" w:history="1">
        <w:r>
          <w:rPr>
            <w:rFonts w:ascii="仿宋" w:eastAsia="仿宋" w:hAnsi="仿宋" w:cs="仿宋" w:hint="eastAsia"/>
            <w:lang w:eastAsia="zh-CN"/>
          </w:rPr>
          <w:t>三、建设风险评估分析</w:t>
        </w:r>
        <w:r>
          <w:tab/>
        </w:r>
        <w:r>
          <w:fldChar w:fldCharType="begin"/>
        </w:r>
        <w:r>
          <w:instrText xml:space="preserve"> PAGEREF _Toc31824 \h </w:instrText>
        </w:r>
        <w:r>
          <w:fldChar w:fldCharType="separate"/>
        </w:r>
        <w:r>
          <w:t>11</w:t>
        </w:r>
        <w:r>
          <w:fldChar w:fldCharType="end"/>
        </w:r>
      </w:hyperlink>
    </w:p>
    <w:p>
      <w:pPr>
        <w:pStyle w:val="TOC2"/>
        <w:tabs>
          <w:tab w:val="right" w:leader="dot" w:pos="8306"/>
        </w:tabs>
      </w:pPr>
      <w:hyperlink w:anchor="_Toc19582" w:history="1">
        <w:r>
          <w:rPr>
            <w:rFonts w:ascii="仿宋" w:eastAsia="仿宋" w:hAnsi="仿宋" w:cs="仿宋" w:hint="eastAsia"/>
            <w:lang w:eastAsia="zh-CN"/>
          </w:rPr>
          <w:t>(一)、政策风险分析</w:t>
        </w:r>
        <w:r>
          <w:tab/>
        </w:r>
        <w:r>
          <w:fldChar w:fldCharType="begin"/>
        </w:r>
        <w:r>
          <w:instrText xml:space="preserve"> PAGEREF _Toc19582 \h </w:instrText>
        </w:r>
        <w:r>
          <w:fldChar w:fldCharType="separate"/>
        </w:r>
        <w:r>
          <w:t>11</w:t>
        </w:r>
        <w:r>
          <w:fldChar w:fldCharType="end"/>
        </w:r>
      </w:hyperlink>
    </w:p>
    <w:p>
      <w:pPr>
        <w:pStyle w:val="TOC2"/>
        <w:tabs>
          <w:tab w:val="right" w:leader="dot" w:pos="8306"/>
        </w:tabs>
      </w:pPr>
      <w:hyperlink w:anchor="_Toc21535" w:history="1">
        <w:r>
          <w:rPr>
            <w:rFonts w:ascii="仿宋" w:eastAsia="仿宋" w:hAnsi="仿宋" w:cs="仿宋" w:hint="eastAsia"/>
            <w:lang w:eastAsia="zh-CN"/>
          </w:rPr>
          <w:t>(二)、社会风险分析</w:t>
        </w:r>
        <w:r>
          <w:tab/>
        </w:r>
        <w:r>
          <w:fldChar w:fldCharType="begin"/>
        </w:r>
        <w:r>
          <w:instrText xml:space="preserve"> PAGEREF _Toc21535 \h </w:instrText>
        </w:r>
        <w:r>
          <w:fldChar w:fldCharType="separate"/>
        </w:r>
        <w:r>
          <w:t>13</w:t>
        </w:r>
        <w:r>
          <w:fldChar w:fldCharType="end"/>
        </w:r>
      </w:hyperlink>
    </w:p>
    <w:p>
      <w:pPr>
        <w:pStyle w:val="TOC2"/>
        <w:tabs>
          <w:tab w:val="right" w:leader="dot" w:pos="8306"/>
        </w:tabs>
      </w:pPr>
      <w:hyperlink w:anchor="_Toc17257" w:history="1">
        <w:r>
          <w:rPr>
            <w:rFonts w:ascii="仿宋" w:eastAsia="仿宋" w:hAnsi="仿宋" w:cs="仿宋" w:hint="eastAsia"/>
            <w:lang w:eastAsia="zh-CN"/>
          </w:rPr>
          <w:t>(三)、市场风险分析</w:t>
        </w:r>
        <w:r>
          <w:tab/>
        </w:r>
        <w:r>
          <w:fldChar w:fldCharType="begin"/>
        </w:r>
        <w:r>
          <w:instrText xml:space="preserve"> PAGEREF _Toc17257 \h </w:instrText>
        </w:r>
        <w:r>
          <w:fldChar w:fldCharType="separate"/>
        </w:r>
        <w:r>
          <w:t>14</w:t>
        </w:r>
        <w:r>
          <w:fldChar w:fldCharType="end"/>
        </w:r>
      </w:hyperlink>
    </w:p>
    <w:p>
      <w:pPr>
        <w:pStyle w:val="TOC2"/>
        <w:tabs>
          <w:tab w:val="right" w:leader="dot" w:pos="8306"/>
        </w:tabs>
      </w:pPr>
      <w:hyperlink w:anchor="_Toc22263" w:history="1">
        <w:r>
          <w:rPr>
            <w:rFonts w:ascii="仿宋" w:eastAsia="仿宋" w:hAnsi="仿宋" w:cs="仿宋" w:hint="eastAsia"/>
            <w:lang w:eastAsia="zh-CN"/>
          </w:rPr>
          <w:t>(四)、资金风险分析</w:t>
        </w:r>
        <w:r>
          <w:tab/>
        </w:r>
        <w:r>
          <w:fldChar w:fldCharType="begin"/>
        </w:r>
        <w:r>
          <w:instrText xml:space="preserve"> PAGEREF _Toc22263 \h </w:instrText>
        </w:r>
        <w:r>
          <w:fldChar w:fldCharType="separate"/>
        </w:r>
        <w:r>
          <w:t>15</w:t>
        </w:r>
        <w:r>
          <w:fldChar w:fldCharType="end"/>
        </w:r>
      </w:hyperlink>
    </w:p>
    <w:p>
      <w:pPr>
        <w:pStyle w:val="TOC2"/>
        <w:tabs>
          <w:tab w:val="right" w:leader="dot" w:pos="8306"/>
        </w:tabs>
      </w:pPr>
      <w:hyperlink w:anchor="_Toc23612" w:history="1">
        <w:r>
          <w:rPr>
            <w:rFonts w:ascii="仿宋" w:eastAsia="仿宋" w:hAnsi="仿宋" w:cs="仿宋" w:hint="eastAsia"/>
            <w:lang w:eastAsia="zh-CN"/>
          </w:rPr>
          <w:t>(五)、技术风险分析</w:t>
        </w:r>
        <w:r>
          <w:tab/>
        </w:r>
        <w:r>
          <w:fldChar w:fldCharType="begin"/>
        </w:r>
        <w:r>
          <w:instrText xml:space="preserve"> PAGEREF _Toc23612 \h </w:instrText>
        </w:r>
        <w:r>
          <w:fldChar w:fldCharType="separate"/>
        </w:r>
        <w:r>
          <w:t>16</w:t>
        </w:r>
        <w:r>
          <w:fldChar w:fldCharType="end"/>
        </w:r>
      </w:hyperlink>
    </w:p>
    <w:p>
      <w:pPr>
        <w:pStyle w:val="TOC2"/>
        <w:tabs>
          <w:tab w:val="right" w:leader="dot" w:pos="8306"/>
        </w:tabs>
      </w:pPr>
      <w:hyperlink w:anchor="_Toc8209" w:history="1">
        <w:r>
          <w:rPr>
            <w:rFonts w:ascii="仿宋" w:eastAsia="仿宋" w:hAnsi="仿宋" w:cs="仿宋" w:hint="eastAsia"/>
            <w:lang w:eastAsia="zh-CN"/>
          </w:rPr>
          <w:t>(六)、财务风险分析</w:t>
        </w:r>
        <w:r>
          <w:tab/>
        </w:r>
        <w:r>
          <w:fldChar w:fldCharType="begin"/>
        </w:r>
        <w:r>
          <w:instrText xml:space="preserve"> PAGEREF _Toc8209 \h </w:instrText>
        </w:r>
        <w:r>
          <w:fldChar w:fldCharType="separate"/>
        </w:r>
        <w:r>
          <w:t>18</w:t>
        </w:r>
        <w:r>
          <w:fldChar w:fldCharType="end"/>
        </w:r>
      </w:hyperlink>
    </w:p>
    <w:p>
      <w:pPr>
        <w:pStyle w:val="TOC2"/>
        <w:tabs>
          <w:tab w:val="right" w:leader="dot" w:pos="8306"/>
        </w:tabs>
      </w:pPr>
      <w:hyperlink w:anchor="_Toc24401" w:history="1">
        <w:r>
          <w:rPr>
            <w:rFonts w:ascii="仿宋" w:eastAsia="仿宋" w:hAnsi="仿宋" w:cs="仿宋" w:hint="eastAsia"/>
            <w:lang w:eastAsia="zh-CN"/>
          </w:rPr>
          <w:t>(七)、管理风险分析</w:t>
        </w:r>
        <w:r>
          <w:tab/>
        </w:r>
        <w:r>
          <w:fldChar w:fldCharType="begin"/>
        </w:r>
        <w:r>
          <w:instrText xml:space="preserve"> PAGEREF _Toc24401 \h </w:instrText>
        </w:r>
        <w:r>
          <w:fldChar w:fldCharType="separate"/>
        </w:r>
        <w:r>
          <w:t>19</w:t>
        </w:r>
        <w:r>
          <w:fldChar w:fldCharType="end"/>
        </w:r>
      </w:hyperlink>
    </w:p>
    <w:p>
      <w:pPr>
        <w:pStyle w:val="TOC2"/>
        <w:tabs>
          <w:tab w:val="right" w:leader="dot" w:pos="8306"/>
        </w:tabs>
      </w:pPr>
      <w:hyperlink w:anchor="_Toc12358" w:history="1">
        <w:r>
          <w:rPr>
            <w:rFonts w:ascii="仿宋" w:eastAsia="仿宋" w:hAnsi="仿宋" w:cs="仿宋" w:hint="eastAsia"/>
            <w:lang w:eastAsia="zh-CN"/>
          </w:rPr>
          <w:t>(八)、其它风险分析</w:t>
        </w:r>
        <w:r>
          <w:tab/>
        </w:r>
        <w:r>
          <w:fldChar w:fldCharType="begin"/>
        </w:r>
        <w:r>
          <w:instrText xml:space="preserve"> PAGEREF _Toc12358 \h </w:instrText>
        </w:r>
        <w:r>
          <w:fldChar w:fldCharType="separate"/>
        </w:r>
        <w:r>
          <w:t>21</w:t>
        </w:r>
        <w:r>
          <w:fldChar w:fldCharType="end"/>
        </w:r>
      </w:hyperlink>
    </w:p>
    <w:p>
      <w:pPr>
        <w:pStyle w:val="TOC2"/>
        <w:tabs>
          <w:tab w:val="right" w:leader="dot" w:pos="8306"/>
        </w:tabs>
      </w:pPr>
      <w:hyperlink w:anchor="_Toc17532" w:history="1">
        <w:r>
          <w:rPr>
            <w:rFonts w:ascii="仿宋" w:eastAsia="仿宋" w:hAnsi="仿宋" w:cs="仿宋" w:hint="eastAsia"/>
            <w:lang w:eastAsia="zh-CN"/>
          </w:rPr>
          <w:t>(九)、社会影响评估</w:t>
        </w:r>
        <w:r>
          <w:tab/>
        </w:r>
        <w:r>
          <w:fldChar w:fldCharType="begin"/>
        </w:r>
        <w:r>
          <w:instrText xml:space="preserve"> PAGEREF _Toc17532 \h </w:instrText>
        </w:r>
        <w:r>
          <w:fldChar w:fldCharType="separate"/>
        </w:r>
        <w:r>
          <w:t>22</w:t>
        </w:r>
        <w:r>
          <w:fldChar w:fldCharType="end"/>
        </w:r>
      </w:hyperlink>
    </w:p>
    <w:p>
      <w:pPr>
        <w:pStyle w:val="TOC1"/>
        <w:tabs>
          <w:tab w:val="right" w:leader="dot" w:pos="8306"/>
        </w:tabs>
      </w:pPr>
      <w:hyperlink w:anchor="_Toc6407" w:history="1">
        <w:r>
          <w:rPr>
            <w:rFonts w:ascii="仿宋" w:eastAsia="仿宋" w:hAnsi="仿宋" w:cs="仿宋" w:hint="eastAsia"/>
            <w:lang w:eastAsia="zh-CN"/>
          </w:rPr>
          <w:t>四、社会影响分析</w:t>
        </w:r>
        <w:r>
          <w:tab/>
        </w:r>
        <w:r>
          <w:fldChar w:fldCharType="begin"/>
        </w:r>
        <w:r>
          <w:instrText xml:space="preserve"> PAGEREF _Toc6407 \h </w:instrText>
        </w:r>
        <w:r>
          <w:fldChar w:fldCharType="separate"/>
        </w:r>
        <w:r>
          <w:t>24</w:t>
        </w:r>
        <w:r>
          <w:fldChar w:fldCharType="end"/>
        </w:r>
      </w:hyperlink>
    </w:p>
    <w:p>
      <w:pPr>
        <w:pStyle w:val="TOC2"/>
        <w:tabs>
          <w:tab w:val="right" w:leader="dot" w:pos="8306"/>
        </w:tabs>
      </w:pPr>
      <w:hyperlink w:anchor="_Toc13460" w:history="1">
        <w:r>
          <w:rPr>
            <w:rFonts w:ascii="仿宋" w:eastAsia="仿宋" w:hAnsi="仿宋" w:cs="仿宋" w:hint="eastAsia"/>
            <w:lang w:eastAsia="zh-CN"/>
          </w:rPr>
          <w:t>(一)、社会影响效果分析</w:t>
        </w:r>
        <w:r>
          <w:tab/>
        </w:r>
        <w:r>
          <w:fldChar w:fldCharType="begin"/>
        </w:r>
        <w:r>
          <w:instrText xml:space="preserve"> PAGEREF _Toc13460 \h </w:instrText>
        </w:r>
        <w:r>
          <w:fldChar w:fldCharType="separate"/>
        </w:r>
        <w:r>
          <w:t>24</w:t>
        </w:r>
        <w:r>
          <w:fldChar w:fldCharType="end"/>
        </w:r>
      </w:hyperlink>
    </w:p>
    <w:p>
      <w:pPr>
        <w:pStyle w:val="TOC2"/>
        <w:tabs>
          <w:tab w:val="right" w:leader="dot" w:pos="8306"/>
        </w:tabs>
      </w:pPr>
      <w:hyperlink w:anchor="_Toc28753" w:history="1">
        <w:r>
          <w:rPr>
            <w:rFonts w:ascii="仿宋" w:eastAsia="仿宋" w:hAnsi="仿宋" w:cs="仿宋" w:hint="eastAsia"/>
            <w:lang w:eastAsia="zh-CN"/>
          </w:rPr>
          <w:t>(二)、社会适应性分析</w:t>
        </w:r>
        <w:r>
          <w:tab/>
        </w:r>
        <w:r>
          <w:fldChar w:fldCharType="begin"/>
        </w:r>
        <w:r>
          <w:instrText xml:space="preserve"> PAGEREF _Toc28753 \h </w:instrText>
        </w:r>
        <w:r>
          <w:fldChar w:fldCharType="separate"/>
        </w:r>
        <w:r>
          <w:t>26</w:t>
        </w:r>
        <w:r>
          <w:fldChar w:fldCharType="end"/>
        </w:r>
      </w:hyperlink>
    </w:p>
    <w:p>
      <w:pPr>
        <w:pStyle w:val="TOC2"/>
        <w:tabs>
          <w:tab w:val="right" w:leader="dot" w:pos="8306"/>
        </w:tabs>
      </w:pPr>
      <w:hyperlink w:anchor="_Toc17430" w:history="1">
        <w:r>
          <w:rPr>
            <w:rFonts w:ascii="仿宋" w:eastAsia="仿宋" w:hAnsi="仿宋" w:cs="仿宋" w:hint="eastAsia"/>
            <w:lang w:eastAsia="zh-CN"/>
          </w:rPr>
          <w:t>(三)、社会风险及对策分析</w:t>
        </w:r>
        <w:r>
          <w:tab/>
        </w:r>
        <w:r>
          <w:fldChar w:fldCharType="begin"/>
        </w:r>
        <w:r>
          <w:instrText xml:space="preserve"> PAGEREF _Toc17430 \h </w:instrText>
        </w:r>
        <w:r>
          <w:fldChar w:fldCharType="separate"/>
        </w:r>
        <w:r>
          <w:t>28</w:t>
        </w:r>
        <w:r>
          <w:fldChar w:fldCharType="end"/>
        </w:r>
      </w:hyperlink>
    </w:p>
    <w:p>
      <w:pPr>
        <w:pStyle w:val="TOC1"/>
        <w:tabs>
          <w:tab w:val="right" w:leader="dot" w:pos="8306"/>
        </w:tabs>
      </w:pPr>
      <w:hyperlink w:anchor="_Toc23877" w:history="1">
        <w:r>
          <w:rPr>
            <w:rFonts w:ascii="仿宋" w:eastAsia="仿宋" w:hAnsi="仿宋" w:cs="仿宋" w:hint="eastAsia"/>
            <w:lang w:eastAsia="zh-CN"/>
          </w:rPr>
          <w:t>五、财务管理与成本控制</w:t>
        </w:r>
        <w:r>
          <w:tab/>
        </w:r>
        <w:r>
          <w:fldChar w:fldCharType="begin"/>
        </w:r>
        <w:r>
          <w:instrText xml:space="preserve"> PAGEREF _Toc23877 \h </w:instrText>
        </w:r>
        <w:r>
          <w:fldChar w:fldCharType="separate"/>
        </w:r>
        <w:r>
          <w:t>31</w:t>
        </w:r>
        <w:r>
          <w:fldChar w:fldCharType="end"/>
        </w:r>
      </w:hyperlink>
    </w:p>
    <w:p>
      <w:pPr>
        <w:pStyle w:val="TOC2"/>
        <w:tabs>
          <w:tab w:val="right" w:leader="dot" w:pos="8306"/>
        </w:tabs>
      </w:pPr>
      <w:hyperlink w:anchor="_Toc6129" w:history="1">
        <w:r>
          <w:rPr>
            <w:rFonts w:ascii="仿宋" w:eastAsia="仿宋" w:hAnsi="仿宋" w:cs="仿宋" w:hint="eastAsia"/>
            <w:lang w:eastAsia="zh-CN"/>
          </w:rPr>
          <w:t>(一)、财务管理体系建设</w:t>
        </w:r>
        <w:r>
          <w:tab/>
        </w:r>
        <w:r>
          <w:fldChar w:fldCharType="begin"/>
        </w:r>
        <w:r>
          <w:instrText xml:space="preserve"> PAGEREF _Toc6129 \h </w:instrText>
        </w:r>
        <w:r>
          <w:fldChar w:fldCharType="separate"/>
        </w:r>
        <w:r>
          <w:t>31</w:t>
        </w:r>
        <w:r>
          <w:fldChar w:fldCharType="end"/>
        </w:r>
      </w:hyperlink>
    </w:p>
    <w:p>
      <w:pPr>
        <w:pStyle w:val="TOC2"/>
        <w:tabs>
          <w:tab w:val="right" w:leader="dot" w:pos="8306"/>
        </w:tabs>
      </w:pPr>
      <w:hyperlink w:anchor="_Toc18996" w:history="1">
        <w:r>
          <w:rPr>
            <w:rFonts w:ascii="仿宋" w:eastAsia="仿宋" w:hAnsi="仿宋" w:cs="仿宋" w:hint="eastAsia"/>
            <w:lang w:eastAsia="zh-CN"/>
          </w:rPr>
          <w:t>(二)、成本控制措施</w:t>
        </w:r>
        <w:r>
          <w:tab/>
        </w:r>
        <w:r>
          <w:fldChar w:fldCharType="begin"/>
        </w:r>
        <w:r>
          <w:instrText xml:space="preserve"> PAGEREF _Toc18996 \h </w:instrText>
        </w:r>
        <w:r>
          <w:fldChar w:fldCharType="separate"/>
        </w:r>
        <w:r>
          <w:t>32</w:t>
        </w:r>
        <w:r>
          <w:fldChar w:fldCharType="end"/>
        </w:r>
      </w:hyperlink>
    </w:p>
    <w:p>
      <w:pPr>
        <w:pStyle w:val="TOC1"/>
        <w:tabs>
          <w:tab w:val="right" w:leader="dot" w:pos="8306"/>
        </w:tabs>
      </w:pPr>
      <w:hyperlink w:anchor="_Toc28104" w:history="1">
        <w:r>
          <w:rPr>
            <w:rFonts w:ascii="仿宋" w:eastAsia="仿宋" w:hAnsi="仿宋" w:cs="仿宋" w:hint="eastAsia"/>
            <w:lang w:eastAsia="zh-CN"/>
          </w:rPr>
          <w:t>六、经济影响分析</w:t>
        </w:r>
        <w:r>
          <w:tab/>
        </w:r>
        <w:r>
          <w:fldChar w:fldCharType="begin"/>
        </w:r>
        <w:r>
          <w:instrText xml:space="preserve"> PAGEREF _Toc28104 \h </w:instrText>
        </w:r>
        <w:r>
          <w:fldChar w:fldCharType="separate"/>
        </w:r>
        <w:r>
          <w:t>34</w:t>
        </w:r>
        <w:r>
          <w:fldChar w:fldCharType="end"/>
        </w:r>
      </w:hyperlink>
    </w:p>
    <w:p>
      <w:pPr>
        <w:pStyle w:val="TOC2"/>
        <w:tabs>
          <w:tab w:val="right" w:leader="dot" w:pos="8306"/>
        </w:tabs>
      </w:pPr>
      <w:hyperlink w:anchor="_Toc28775" w:history="1">
        <w:r>
          <w:rPr>
            <w:rFonts w:ascii="仿宋" w:eastAsia="仿宋" w:hAnsi="仿宋" w:cs="仿宋" w:hint="eastAsia"/>
            <w:lang w:eastAsia="zh-CN"/>
          </w:rPr>
          <w:t>(一)、经济费用效益或费用效果分析</w:t>
        </w:r>
        <w:r>
          <w:tab/>
        </w:r>
        <w:r>
          <w:fldChar w:fldCharType="begin"/>
        </w:r>
        <w:r>
          <w:instrText xml:space="preserve"> PAGEREF _Toc28775 \h </w:instrText>
        </w:r>
        <w:r>
          <w:fldChar w:fldCharType="separate"/>
        </w:r>
        <w:r>
          <w:t>34</w:t>
        </w:r>
        <w:r>
          <w:fldChar w:fldCharType="end"/>
        </w:r>
      </w:hyperlink>
    </w:p>
    <w:p>
      <w:pPr>
        <w:pStyle w:val="TOC2"/>
        <w:tabs>
          <w:tab w:val="right" w:leader="dot" w:pos="8306"/>
        </w:tabs>
      </w:pPr>
      <w:hyperlink w:anchor="_Toc2856" w:history="1">
        <w:r>
          <w:rPr>
            <w:rFonts w:ascii="仿宋" w:eastAsia="仿宋" w:hAnsi="仿宋" w:cs="仿宋" w:hint="eastAsia"/>
            <w:lang w:eastAsia="zh-CN"/>
          </w:rPr>
          <w:t>(二)、行业影响分析</w:t>
        </w:r>
        <w:r>
          <w:tab/>
        </w:r>
        <w:r>
          <w:fldChar w:fldCharType="begin"/>
        </w:r>
        <w:r>
          <w:instrText xml:space="preserve"> PAGEREF _Toc2856 \h </w:instrText>
        </w:r>
        <w:r>
          <w:fldChar w:fldCharType="separate"/>
        </w:r>
        <w:r>
          <w:t>36</w:t>
        </w:r>
        <w:r>
          <w:fldChar w:fldCharType="end"/>
        </w:r>
      </w:hyperlink>
    </w:p>
    <w:p>
      <w:pPr>
        <w:pStyle w:val="TOC2"/>
        <w:tabs>
          <w:tab w:val="right" w:leader="dot" w:pos="8306"/>
        </w:tabs>
      </w:pPr>
      <w:hyperlink w:anchor="_Toc21238" w:history="1">
        <w:r>
          <w:rPr>
            <w:rFonts w:ascii="仿宋" w:eastAsia="仿宋" w:hAnsi="仿宋" w:cs="仿宋" w:hint="eastAsia"/>
            <w:lang w:eastAsia="zh-CN"/>
          </w:rPr>
          <w:t>(三)、区域经济影响分析</w:t>
        </w:r>
        <w:r>
          <w:tab/>
        </w:r>
        <w:r>
          <w:fldChar w:fldCharType="begin"/>
        </w:r>
        <w:r>
          <w:instrText xml:space="preserve"> PAGEREF _Toc21238 \h </w:instrText>
        </w:r>
        <w:r>
          <w:fldChar w:fldCharType="separate"/>
        </w:r>
        <w:r>
          <w:t>38</w:t>
        </w:r>
        <w:r>
          <w:fldChar w:fldCharType="end"/>
        </w:r>
      </w:hyperlink>
    </w:p>
    <w:p>
      <w:pPr>
        <w:pStyle w:val="TOC2"/>
        <w:tabs>
          <w:tab w:val="right" w:leader="dot" w:pos="8306"/>
        </w:tabs>
      </w:pPr>
      <w:hyperlink w:anchor="_Toc29573" w:history="1">
        <w:r>
          <w:rPr>
            <w:rFonts w:ascii="仿宋" w:eastAsia="仿宋" w:hAnsi="仿宋" w:cs="仿宋" w:hint="eastAsia"/>
            <w:lang w:eastAsia="zh-CN"/>
          </w:rPr>
          <w:t>(四)、宏观经济影响分析</w:t>
        </w:r>
        <w:r>
          <w:tab/>
        </w:r>
        <w:r>
          <w:fldChar w:fldCharType="begin"/>
        </w:r>
        <w:r>
          <w:instrText xml:space="preserve"> PAGEREF _Toc29573 \h </w:instrText>
        </w:r>
        <w:r>
          <w:fldChar w:fldCharType="separate"/>
        </w:r>
        <w:r>
          <w:t>38</w:t>
        </w:r>
        <w:r>
          <w:fldChar w:fldCharType="end"/>
        </w:r>
      </w:hyperlink>
    </w:p>
    <w:p>
      <w:pPr>
        <w:pStyle w:val="TOC1"/>
        <w:tabs>
          <w:tab w:val="right" w:leader="dot" w:pos="8306"/>
        </w:tabs>
      </w:pPr>
      <w:hyperlink w:anchor="_Toc10589" w:history="1">
        <w:r>
          <w:rPr>
            <w:rFonts w:ascii="仿宋" w:eastAsia="仿宋" w:hAnsi="仿宋" w:cs="仿宋" w:hint="eastAsia"/>
            <w:lang w:eastAsia="zh-CN"/>
          </w:rPr>
          <w:t>七、项目质量与标准</w:t>
        </w:r>
        <w:r>
          <w:tab/>
        </w:r>
        <w:r>
          <w:fldChar w:fldCharType="begin"/>
        </w:r>
        <w:r>
          <w:instrText xml:space="preserve"> PAGEREF _Toc10589 \h </w:instrText>
        </w:r>
        <w:r>
          <w:fldChar w:fldCharType="separate"/>
        </w:r>
        <w:r>
          <w:t>40</w:t>
        </w:r>
        <w:r>
          <w:fldChar w:fldCharType="end"/>
        </w:r>
      </w:hyperlink>
    </w:p>
    <w:p>
      <w:pPr>
        <w:pStyle w:val="TOC2"/>
        <w:tabs>
          <w:tab w:val="right" w:leader="dot" w:pos="8306"/>
        </w:tabs>
      </w:pPr>
      <w:hyperlink w:anchor="_Toc759" w:history="1">
        <w:r>
          <w:rPr>
            <w:rFonts w:ascii="仿宋" w:eastAsia="仿宋" w:hAnsi="仿宋" w:cs="仿宋" w:hint="eastAsia"/>
            <w:lang w:eastAsia="zh-CN"/>
          </w:rPr>
          <w:t>(一)、质量保障体系</w:t>
        </w:r>
        <w:r>
          <w:tab/>
        </w:r>
        <w:r>
          <w:fldChar w:fldCharType="begin"/>
        </w:r>
        <w:r>
          <w:instrText xml:space="preserve"> PAGEREF _Toc759 \h </w:instrText>
        </w:r>
        <w:r>
          <w:fldChar w:fldCharType="separate"/>
        </w:r>
        <w:r>
          <w:t>40</w:t>
        </w:r>
        <w:r>
          <w:fldChar w:fldCharType="end"/>
        </w:r>
      </w:hyperlink>
    </w:p>
    <w:p>
      <w:pPr>
        <w:pStyle w:val="TOC2"/>
        <w:tabs>
          <w:tab w:val="right" w:leader="dot" w:pos="8306"/>
        </w:tabs>
      </w:pPr>
      <w:hyperlink w:anchor="_Toc32692" w:history="1">
        <w:r>
          <w:rPr>
            <w:rFonts w:ascii="仿宋" w:eastAsia="仿宋" w:hAnsi="仿宋" w:cs="仿宋" w:hint="eastAsia"/>
            <w:lang w:eastAsia="zh-CN"/>
          </w:rPr>
          <w:t>(二)、标准化作业流程</w:t>
        </w:r>
        <w:r>
          <w:tab/>
        </w:r>
        <w:r>
          <w:fldChar w:fldCharType="begin"/>
        </w:r>
        <w:r>
          <w:instrText xml:space="preserve"> PAGEREF _Toc32692 \h </w:instrText>
        </w:r>
        <w:r>
          <w:fldChar w:fldCharType="separate"/>
        </w:r>
        <w:r>
          <w:t>42</w:t>
        </w:r>
        <w:r>
          <w:fldChar w:fldCharType="end"/>
        </w:r>
      </w:hyperlink>
    </w:p>
    <w:p>
      <w:pPr>
        <w:pStyle w:val="TOC2"/>
        <w:tabs>
          <w:tab w:val="right" w:leader="dot" w:pos="8306"/>
        </w:tabs>
      </w:pPr>
      <w:hyperlink w:anchor="_Toc15376" w:history="1">
        <w:r>
          <w:rPr>
            <w:rFonts w:ascii="仿宋" w:eastAsia="仿宋" w:hAnsi="仿宋" w:cs="仿宋" w:hint="eastAsia"/>
            <w:lang w:eastAsia="zh-CN"/>
          </w:rPr>
          <w:t>(三)、质量监控与评估</w:t>
        </w:r>
        <w:r>
          <w:tab/>
        </w:r>
        <w:r>
          <w:fldChar w:fldCharType="begin"/>
        </w:r>
        <w:r>
          <w:instrText xml:space="preserve"> PAGEREF _Toc15376 \h </w:instrText>
        </w:r>
        <w:r>
          <w:fldChar w:fldCharType="separate"/>
        </w:r>
        <w:r>
          <w:t>43</w:t>
        </w:r>
        <w:r>
          <w:fldChar w:fldCharType="end"/>
        </w:r>
      </w:hyperlink>
    </w:p>
    <w:p>
      <w:pPr>
        <w:pStyle w:val="TOC2"/>
        <w:tabs>
          <w:tab w:val="right" w:leader="dot" w:pos="8306"/>
        </w:tabs>
      </w:pPr>
      <w:hyperlink w:anchor="_Toc16821" w:history="1">
        <w:r>
          <w:rPr>
            <w:rFonts w:ascii="仿宋" w:eastAsia="仿宋" w:hAnsi="仿宋" w:cs="仿宋" w:hint="eastAsia"/>
            <w:lang w:eastAsia="zh-CN"/>
          </w:rPr>
          <w:t>(四)、质量改进计划</w:t>
        </w:r>
        <w:r>
          <w:tab/>
        </w:r>
        <w:r>
          <w:fldChar w:fldCharType="begin"/>
        </w:r>
        <w:r>
          <w:instrText xml:space="preserve"> PAGEREF _Toc16821 \h </w:instrText>
        </w:r>
        <w:r>
          <w:fldChar w:fldCharType="separate"/>
        </w:r>
        <w:r>
          <w:t>44</w:t>
        </w:r>
        <w:r>
          <w:fldChar w:fldCharType="end"/>
        </w:r>
      </w:hyperlink>
    </w:p>
    <w:p>
      <w:pPr>
        <w:pStyle w:val="TOC1"/>
        <w:tabs>
          <w:tab w:val="right" w:leader="dot" w:pos="8306"/>
        </w:tabs>
      </w:pPr>
      <w:hyperlink w:anchor="_Toc18760" w:history="1">
        <w:r>
          <w:rPr>
            <w:rFonts w:ascii="仿宋" w:eastAsia="仿宋" w:hAnsi="仿宋" w:cs="仿宋" w:hint="eastAsia"/>
            <w:lang w:eastAsia="zh-CN"/>
          </w:rPr>
          <w:t>八、客户关系管理与市场拓展</w:t>
        </w:r>
        <w:r>
          <w:tab/>
        </w:r>
        <w:r>
          <w:fldChar w:fldCharType="begin"/>
        </w:r>
        <w:r>
          <w:instrText xml:space="preserve"> PAGEREF _Toc18760 \h </w:instrText>
        </w:r>
        <w:r>
          <w:fldChar w:fldCharType="separate"/>
        </w:r>
        <w:r>
          <w:t>45</w:t>
        </w:r>
        <w:r>
          <w:fldChar w:fldCharType="end"/>
        </w:r>
      </w:hyperlink>
    </w:p>
    <w:p>
      <w:pPr>
        <w:pStyle w:val="TOC2"/>
        <w:tabs>
          <w:tab w:val="right" w:leader="dot" w:pos="8306"/>
        </w:tabs>
      </w:pPr>
      <w:hyperlink w:anchor="_Toc20219" w:history="1">
        <w:r>
          <w:rPr>
            <w:rFonts w:ascii="仿宋" w:eastAsia="仿宋" w:hAnsi="仿宋" w:cs="仿宋" w:hint="eastAsia"/>
            <w:lang w:eastAsia="zh-CN"/>
          </w:rPr>
          <w:t>(一)、客户关系管理策略</w:t>
        </w:r>
        <w:r>
          <w:tab/>
        </w:r>
        <w:r>
          <w:fldChar w:fldCharType="begin"/>
        </w:r>
        <w:r>
          <w:instrText xml:space="preserve"> PAGEREF _Toc20219 \h </w:instrText>
        </w:r>
        <w:r>
          <w:fldChar w:fldCharType="separate"/>
        </w:r>
        <w:r>
          <w:t>45</w:t>
        </w:r>
        <w:r>
          <w:fldChar w:fldCharType="end"/>
        </w:r>
      </w:hyperlink>
    </w:p>
    <w:p>
      <w:pPr>
        <w:pStyle w:val="TOC2"/>
        <w:tabs>
          <w:tab w:val="right" w:leader="dot" w:pos="8306"/>
        </w:tabs>
      </w:pPr>
      <w:hyperlink w:anchor="_Toc30410" w:history="1">
        <w:r>
          <w:rPr>
            <w:rFonts w:ascii="仿宋" w:eastAsia="仿宋" w:hAnsi="仿宋" w:cs="仿宋" w:hint="eastAsia"/>
            <w:lang w:eastAsia="zh-CN"/>
          </w:rPr>
          <w:t>(二)、市场拓展方案</w:t>
        </w:r>
        <w:r>
          <w:tab/>
        </w:r>
        <w:r>
          <w:fldChar w:fldCharType="begin"/>
        </w:r>
        <w:r>
          <w:instrText xml:space="preserve"> PAGEREF _Toc30410 \h </w:instrText>
        </w:r>
        <w:r>
          <w:fldChar w:fldCharType="separate"/>
        </w:r>
        <w:r>
          <w:t>47</w:t>
        </w:r>
        <w:r>
          <w:fldChar w:fldCharType="end"/>
        </w:r>
      </w:hyperlink>
    </w:p>
    <w:p>
      <w:pPr>
        <w:pStyle w:val="TOC1"/>
        <w:tabs>
          <w:tab w:val="right" w:leader="dot" w:pos="8306"/>
        </w:tabs>
      </w:pPr>
      <w:hyperlink w:anchor="_Toc27160" w:history="1">
        <w:r>
          <w:rPr>
            <w:rFonts w:ascii="仿宋" w:eastAsia="仿宋" w:hAnsi="仿宋" w:cs="仿宋" w:hint="eastAsia"/>
            <w:lang w:eastAsia="zh-CN"/>
          </w:rPr>
          <w:t>九、项目实施与管理方案</w:t>
        </w:r>
        <w:r>
          <w:tab/>
        </w:r>
        <w:r>
          <w:fldChar w:fldCharType="begin"/>
        </w:r>
        <w:r>
          <w:instrText xml:space="preserve"> PAGEREF _Toc27160 \h </w:instrText>
        </w:r>
        <w:r>
          <w:fldChar w:fldCharType="separate"/>
        </w:r>
        <w:r>
          <w:t>48</w:t>
        </w:r>
        <w:r>
          <w:fldChar w:fldCharType="end"/>
        </w:r>
      </w:hyperlink>
    </w:p>
    <w:p>
      <w:pPr>
        <w:pStyle w:val="TOC2"/>
        <w:tabs>
          <w:tab w:val="right" w:leader="dot" w:pos="8306"/>
        </w:tabs>
      </w:pPr>
      <w:hyperlink w:anchor="_Toc20393" w:history="1">
        <w:r>
          <w:rPr>
            <w:rFonts w:ascii="仿宋" w:eastAsia="仿宋" w:hAnsi="仿宋" w:cs="仿宋" w:hint="eastAsia"/>
            <w:lang w:eastAsia="zh-CN"/>
          </w:rPr>
          <w:t>(一)、项目实施计划</w:t>
        </w:r>
        <w:r>
          <w:tab/>
        </w:r>
        <w:r>
          <w:fldChar w:fldCharType="begin"/>
        </w:r>
        <w:r>
          <w:instrText xml:space="preserve"> PAGEREF _Toc20393 \h </w:instrText>
        </w:r>
        <w:r>
          <w:fldChar w:fldCharType="separate"/>
        </w:r>
        <w:r>
          <w:t>48</w:t>
        </w:r>
        <w:r>
          <w:fldChar w:fldCharType="end"/>
        </w:r>
      </w:hyperlink>
    </w:p>
    <w:p>
      <w:pPr>
        <w:pStyle w:val="TOC2"/>
        <w:tabs>
          <w:tab w:val="right" w:leader="dot" w:pos="8306"/>
        </w:tabs>
      </w:pPr>
      <w:hyperlink w:anchor="_Toc8565" w:history="1">
        <w:r>
          <w:rPr>
            <w:rFonts w:ascii="仿宋" w:eastAsia="仿宋" w:hAnsi="仿宋" w:cs="仿宋" w:hint="eastAsia"/>
            <w:lang w:eastAsia="zh-CN"/>
          </w:rPr>
          <w:t>(二)、项目组织机构与职责</w:t>
        </w:r>
        <w:r>
          <w:tab/>
        </w:r>
        <w:r>
          <w:fldChar w:fldCharType="begin"/>
        </w:r>
        <w:r>
          <w:instrText xml:space="preserve"> PAGEREF _Toc8565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49" w:history="1">
        <w:r>
          <w:rPr>
            <w:rFonts w:ascii="仿宋" w:eastAsia="仿宋" w:hAnsi="仿宋" w:cs="仿宋" w:hint="eastAsia"/>
            <w:lang w:eastAsia="zh-CN"/>
          </w:rPr>
          <w:t>(三)、项目管理与监控体系</w:t>
        </w:r>
        <w:r>
          <w:tab/>
        </w:r>
        <w:r>
          <w:fldChar w:fldCharType="begin"/>
        </w:r>
        <w:r>
          <w:instrText xml:space="preserve"> PAGEREF _Toc8649 \h </w:instrText>
        </w:r>
        <w:r>
          <w:fldChar w:fldCharType="separate"/>
        </w:r>
        <w:r>
          <w:t>52</w:t>
        </w:r>
        <w:r>
          <w:fldChar w:fldCharType="end"/>
        </w:r>
      </w:hyperlink>
    </w:p>
    <w:p>
      <w:pPr>
        <w:pStyle w:val="TOC1"/>
        <w:tabs>
          <w:tab w:val="right" w:leader="dot" w:pos="8306"/>
        </w:tabs>
      </w:pPr>
      <w:hyperlink w:anchor="_Toc2072" w:history="1">
        <w:r>
          <w:rPr>
            <w:rFonts w:ascii="仿宋" w:eastAsia="仿宋" w:hAnsi="仿宋" w:cs="仿宋" w:hint="eastAsia"/>
            <w:lang w:eastAsia="zh-CN"/>
          </w:rPr>
          <w:t>十、项目变更管理</w:t>
        </w:r>
        <w:r>
          <w:tab/>
        </w:r>
        <w:r>
          <w:fldChar w:fldCharType="begin"/>
        </w:r>
        <w:r>
          <w:instrText xml:space="preserve"> PAGEREF _Toc2072 \h </w:instrText>
        </w:r>
        <w:r>
          <w:fldChar w:fldCharType="separate"/>
        </w:r>
        <w:r>
          <w:t>53</w:t>
        </w:r>
        <w:r>
          <w:fldChar w:fldCharType="end"/>
        </w:r>
      </w:hyperlink>
    </w:p>
    <w:p>
      <w:pPr>
        <w:pStyle w:val="TOC2"/>
        <w:tabs>
          <w:tab w:val="right" w:leader="dot" w:pos="8306"/>
        </w:tabs>
      </w:pPr>
      <w:hyperlink w:anchor="_Toc1532" w:history="1">
        <w:r>
          <w:rPr>
            <w:rFonts w:ascii="仿宋" w:eastAsia="仿宋" w:hAnsi="仿宋" w:cs="仿宋" w:hint="eastAsia"/>
            <w:lang w:eastAsia="zh-CN"/>
          </w:rPr>
          <w:t>(一)、变更控制流程</w:t>
        </w:r>
        <w:r>
          <w:tab/>
        </w:r>
        <w:r>
          <w:fldChar w:fldCharType="begin"/>
        </w:r>
        <w:r>
          <w:instrText xml:space="preserve"> PAGEREF _Toc1532 \h </w:instrText>
        </w:r>
        <w:r>
          <w:fldChar w:fldCharType="separate"/>
        </w:r>
        <w:r>
          <w:t>53</w:t>
        </w:r>
        <w:r>
          <w:fldChar w:fldCharType="end"/>
        </w:r>
      </w:hyperlink>
    </w:p>
    <w:p>
      <w:pPr>
        <w:pStyle w:val="TOC2"/>
        <w:tabs>
          <w:tab w:val="right" w:leader="dot" w:pos="8306"/>
        </w:tabs>
      </w:pPr>
      <w:hyperlink w:anchor="_Toc1480" w:history="1">
        <w:r>
          <w:rPr>
            <w:rFonts w:ascii="仿宋" w:eastAsia="仿宋" w:hAnsi="仿宋" w:cs="仿宋" w:hint="eastAsia"/>
            <w:lang w:eastAsia="zh-CN"/>
          </w:rPr>
          <w:t>(二)、影响评估与处理</w:t>
        </w:r>
        <w:r>
          <w:tab/>
        </w:r>
        <w:r>
          <w:fldChar w:fldCharType="begin"/>
        </w:r>
        <w:r>
          <w:instrText xml:space="preserve"> PAGEREF _Toc1480 \h </w:instrText>
        </w:r>
        <w:r>
          <w:fldChar w:fldCharType="separate"/>
        </w:r>
        <w:r>
          <w:t>54</w:t>
        </w:r>
        <w:r>
          <w:fldChar w:fldCharType="end"/>
        </w:r>
      </w:hyperlink>
    </w:p>
    <w:p>
      <w:pPr>
        <w:pStyle w:val="TOC2"/>
        <w:tabs>
          <w:tab w:val="right" w:leader="dot" w:pos="8306"/>
        </w:tabs>
      </w:pPr>
      <w:hyperlink w:anchor="_Toc13865" w:history="1">
        <w:r>
          <w:rPr>
            <w:rFonts w:ascii="仿宋" w:eastAsia="仿宋" w:hAnsi="仿宋" w:cs="仿宋" w:hint="eastAsia"/>
            <w:lang w:eastAsia="zh-CN"/>
          </w:rPr>
          <w:t>(三)、变更记录与追踪</w:t>
        </w:r>
        <w:r>
          <w:tab/>
        </w:r>
        <w:r>
          <w:fldChar w:fldCharType="begin"/>
        </w:r>
        <w:r>
          <w:instrText xml:space="preserve"> PAGEREF _Toc13865 \h </w:instrText>
        </w:r>
        <w:r>
          <w:fldChar w:fldCharType="separate"/>
        </w:r>
        <w:r>
          <w:t>56</w:t>
        </w:r>
        <w:r>
          <w:fldChar w:fldCharType="end"/>
        </w:r>
      </w:hyperlink>
    </w:p>
    <w:p>
      <w:pPr>
        <w:pStyle w:val="TOC2"/>
        <w:tabs>
          <w:tab w:val="right" w:leader="dot" w:pos="8306"/>
        </w:tabs>
      </w:pPr>
      <w:hyperlink w:anchor="_Toc297" w:history="1">
        <w:r>
          <w:rPr>
            <w:rFonts w:ascii="仿宋" w:eastAsia="仿宋" w:hAnsi="仿宋" w:cs="仿宋" w:hint="eastAsia"/>
            <w:lang w:eastAsia="zh-CN"/>
          </w:rPr>
          <w:t>(四)、变更管理策略</w:t>
        </w:r>
        <w:r>
          <w:tab/>
        </w:r>
        <w:r>
          <w:fldChar w:fldCharType="begin"/>
        </w:r>
        <w:r>
          <w:instrText xml:space="preserve"> PAGEREF _Toc297 \h </w:instrText>
        </w:r>
        <w:r>
          <w:fldChar w:fldCharType="separate"/>
        </w:r>
        <w:r>
          <w:t>57</w:t>
        </w:r>
        <w:r>
          <w:fldChar w:fldCharType="end"/>
        </w:r>
      </w:hyperlink>
    </w:p>
    <w:p>
      <w:pPr>
        <w:pStyle w:val="TOC1"/>
        <w:tabs>
          <w:tab w:val="right" w:leader="dot" w:pos="8306"/>
        </w:tabs>
      </w:pPr>
      <w:hyperlink w:anchor="_Toc2416" w:history="1">
        <w:r>
          <w:rPr>
            <w:rFonts w:ascii="仿宋" w:eastAsia="仿宋" w:hAnsi="仿宋" w:cs="仿宋" w:hint="eastAsia"/>
            <w:lang w:eastAsia="zh-CN"/>
          </w:rPr>
          <w:t>十一、技术创新与产业升级</w:t>
        </w:r>
        <w:r>
          <w:tab/>
        </w:r>
        <w:r>
          <w:fldChar w:fldCharType="begin"/>
        </w:r>
        <w:r>
          <w:instrText xml:space="preserve"> PAGEREF _Toc2416 \h </w:instrText>
        </w:r>
        <w:r>
          <w:fldChar w:fldCharType="separate"/>
        </w:r>
        <w:r>
          <w:t>59</w:t>
        </w:r>
        <w:r>
          <w:fldChar w:fldCharType="end"/>
        </w:r>
      </w:hyperlink>
    </w:p>
    <w:p>
      <w:pPr>
        <w:pStyle w:val="TOC2"/>
        <w:tabs>
          <w:tab w:val="right" w:leader="dot" w:pos="8306"/>
        </w:tabs>
      </w:pPr>
      <w:hyperlink w:anchor="_Toc31675" w:history="1">
        <w:r>
          <w:rPr>
            <w:rFonts w:ascii="仿宋" w:eastAsia="仿宋" w:hAnsi="仿宋" w:cs="仿宋" w:hint="eastAsia"/>
            <w:lang w:eastAsia="zh-CN"/>
          </w:rPr>
          <w:t>(一)、技术创新方向与目标</w:t>
        </w:r>
        <w:r>
          <w:tab/>
        </w:r>
        <w:r>
          <w:fldChar w:fldCharType="begin"/>
        </w:r>
        <w:r>
          <w:instrText xml:space="preserve"> PAGEREF _Toc31675 \h </w:instrText>
        </w:r>
        <w:r>
          <w:fldChar w:fldCharType="separate"/>
        </w:r>
        <w:r>
          <w:t>59</w:t>
        </w:r>
        <w:r>
          <w:fldChar w:fldCharType="end"/>
        </w:r>
      </w:hyperlink>
    </w:p>
    <w:p>
      <w:pPr>
        <w:pStyle w:val="TOC2"/>
        <w:tabs>
          <w:tab w:val="right" w:leader="dot" w:pos="8306"/>
        </w:tabs>
      </w:pPr>
      <w:hyperlink w:anchor="_Toc28327" w:history="1">
        <w:r>
          <w:rPr>
            <w:rFonts w:ascii="仿宋" w:eastAsia="仿宋" w:hAnsi="仿宋" w:cs="仿宋" w:hint="eastAsia"/>
            <w:lang w:eastAsia="zh-CN"/>
          </w:rPr>
          <w:t>(二)、产业升级路径与措施</w:t>
        </w:r>
        <w:r>
          <w:tab/>
        </w:r>
        <w:r>
          <w:fldChar w:fldCharType="begin"/>
        </w:r>
        <w:r>
          <w:instrText xml:space="preserve"> PAGEREF _Toc28327 \h </w:instrText>
        </w:r>
        <w:r>
          <w:fldChar w:fldCharType="separate"/>
        </w:r>
        <w:r>
          <w:t>60</w:t>
        </w:r>
        <w:r>
          <w:fldChar w:fldCharType="end"/>
        </w:r>
      </w:hyperlink>
    </w:p>
    <w:p>
      <w:pPr>
        <w:pStyle w:val="TOC1"/>
        <w:tabs>
          <w:tab w:val="right" w:leader="dot" w:pos="8306"/>
        </w:tabs>
      </w:pPr>
      <w:hyperlink w:anchor="_Toc14060" w:history="1">
        <w:r>
          <w:rPr>
            <w:rFonts w:ascii="仿宋" w:eastAsia="仿宋" w:hAnsi="仿宋" w:cs="仿宋" w:hint="eastAsia"/>
            <w:lang w:eastAsia="zh-CN"/>
          </w:rPr>
          <w:t>十二、项目进度计划</w:t>
        </w:r>
        <w:r>
          <w:tab/>
        </w:r>
        <w:r>
          <w:fldChar w:fldCharType="begin"/>
        </w:r>
        <w:r>
          <w:instrText xml:space="preserve"> PAGEREF _Toc14060 \h </w:instrText>
        </w:r>
        <w:r>
          <w:fldChar w:fldCharType="separate"/>
        </w:r>
        <w:r>
          <w:t>62</w:t>
        </w:r>
        <w:r>
          <w:fldChar w:fldCharType="end"/>
        </w:r>
      </w:hyperlink>
    </w:p>
    <w:p>
      <w:pPr>
        <w:pStyle w:val="TOC2"/>
        <w:tabs>
          <w:tab w:val="right" w:leader="dot" w:pos="8306"/>
        </w:tabs>
      </w:pPr>
      <w:hyperlink w:anchor="_Toc16304" w:history="1">
        <w:r>
          <w:rPr>
            <w:rFonts w:ascii="仿宋" w:eastAsia="仿宋" w:hAnsi="仿宋" w:cs="仿宋" w:hint="eastAsia"/>
            <w:lang w:eastAsia="zh-CN"/>
          </w:rPr>
          <w:t>(一)、建设周期</w:t>
        </w:r>
        <w:r>
          <w:tab/>
        </w:r>
        <w:r>
          <w:fldChar w:fldCharType="begin"/>
        </w:r>
        <w:r>
          <w:instrText xml:space="preserve"> PAGEREF _Toc16304 \h </w:instrText>
        </w:r>
        <w:r>
          <w:fldChar w:fldCharType="separate"/>
        </w:r>
        <w:r>
          <w:t>62</w:t>
        </w:r>
        <w:r>
          <w:fldChar w:fldCharType="end"/>
        </w:r>
      </w:hyperlink>
    </w:p>
    <w:p>
      <w:pPr>
        <w:pStyle w:val="TOC2"/>
        <w:tabs>
          <w:tab w:val="right" w:leader="dot" w:pos="8306"/>
        </w:tabs>
      </w:pPr>
      <w:hyperlink w:anchor="_Toc29339" w:history="1">
        <w:r>
          <w:rPr>
            <w:rFonts w:ascii="仿宋" w:eastAsia="仿宋" w:hAnsi="仿宋" w:cs="仿宋" w:hint="eastAsia"/>
            <w:lang w:eastAsia="zh-CN"/>
          </w:rPr>
          <w:t>(二)、建设进度</w:t>
        </w:r>
        <w:r>
          <w:tab/>
        </w:r>
        <w:r>
          <w:fldChar w:fldCharType="begin"/>
        </w:r>
        <w:r>
          <w:instrText xml:space="preserve"> PAGEREF _Toc29339 \h </w:instrText>
        </w:r>
        <w:r>
          <w:fldChar w:fldCharType="separate"/>
        </w:r>
        <w:r>
          <w:t>62</w:t>
        </w:r>
        <w:r>
          <w:fldChar w:fldCharType="end"/>
        </w:r>
      </w:hyperlink>
    </w:p>
    <w:p>
      <w:pPr>
        <w:pStyle w:val="TOC2"/>
        <w:tabs>
          <w:tab w:val="right" w:leader="dot" w:pos="8306"/>
        </w:tabs>
      </w:pPr>
      <w:hyperlink w:anchor="_Toc23659" w:history="1">
        <w:r>
          <w:rPr>
            <w:rFonts w:ascii="仿宋" w:eastAsia="仿宋" w:hAnsi="仿宋" w:cs="仿宋" w:hint="eastAsia"/>
            <w:lang w:eastAsia="zh-CN"/>
          </w:rPr>
          <w:t>(三)、进度安排注意事项</w:t>
        </w:r>
        <w:r>
          <w:tab/>
        </w:r>
        <w:r>
          <w:fldChar w:fldCharType="begin"/>
        </w:r>
        <w:r>
          <w:instrText xml:space="preserve"> PAGEREF _Toc23659 \h </w:instrText>
        </w:r>
        <w:r>
          <w:fldChar w:fldCharType="separate"/>
        </w:r>
        <w:r>
          <w:t>63</w:t>
        </w:r>
        <w:r>
          <w:fldChar w:fldCharType="end"/>
        </w:r>
      </w:hyperlink>
    </w:p>
    <w:p>
      <w:pPr>
        <w:pStyle w:val="TOC2"/>
        <w:tabs>
          <w:tab w:val="right" w:leader="dot" w:pos="8306"/>
        </w:tabs>
      </w:pPr>
      <w:hyperlink w:anchor="_Toc6324" w:history="1">
        <w:r>
          <w:rPr>
            <w:rFonts w:ascii="仿宋" w:eastAsia="仿宋" w:hAnsi="仿宋" w:cs="仿宋" w:hint="eastAsia"/>
            <w:lang w:eastAsia="zh-CN"/>
          </w:rPr>
          <w:t>(四)、人力资源配置</w:t>
        </w:r>
        <w:r>
          <w:tab/>
        </w:r>
        <w:r>
          <w:fldChar w:fldCharType="begin"/>
        </w:r>
        <w:r>
          <w:instrText xml:space="preserve"> PAGEREF _Toc6324 \h </w:instrText>
        </w:r>
        <w:r>
          <w:fldChar w:fldCharType="separate"/>
        </w:r>
        <w:r>
          <w:t>64</w:t>
        </w:r>
        <w:r>
          <w:fldChar w:fldCharType="end"/>
        </w:r>
      </w:hyperlink>
    </w:p>
    <w:p>
      <w:pPr>
        <w:pStyle w:val="TOC2"/>
        <w:tabs>
          <w:tab w:val="right" w:leader="dot" w:pos="8306"/>
        </w:tabs>
      </w:pPr>
      <w:hyperlink w:anchor="_Toc12890" w:history="1">
        <w:r>
          <w:rPr>
            <w:rFonts w:ascii="仿宋" w:eastAsia="仿宋" w:hAnsi="仿宋" w:cs="仿宋" w:hint="eastAsia"/>
            <w:lang w:eastAsia="zh-CN"/>
          </w:rPr>
          <w:t>(五)、员工培训</w:t>
        </w:r>
        <w:r>
          <w:tab/>
        </w:r>
        <w:r>
          <w:fldChar w:fldCharType="begin"/>
        </w:r>
        <w:r>
          <w:instrText xml:space="preserve"> PAGEREF _Toc12890 \h </w:instrText>
        </w:r>
        <w:r>
          <w:fldChar w:fldCharType="separate"/>
        </w:r>
        <w:r>
          <w:t>66</w:t>
        </w:r>
        <w:r>
          <w:fldChar w:fldCharType="end"/>
        </w:r>
      </w:hyperlink>
    </w:p>
    <w:p>
      <w:pPr>
        <w:pStyle w:val="TOC2"/>
        <w:tabs>
          <w:tab w:val="right" w:leader="dot" w:pos="8306"/>
        </w:tabs>
      </w:pPr>
      <w:hyperlink w:anchor="_Toc1757" w:history="1">
        <w:r>
          <w:rPr>
            <w:rFonts w:ascii="仿宋" w:eastAsia="仿宋" w:hAnsi="仿宋" w:cs="仿宋" w:hint="eastAsia"/>
            <w:lang w:eastAsia="zh-CN"/>
          </w:rPr>
          <w:t>(六)、项目实施保障</w:t>
        </w:r>
        <w:r>
          <w:tab/>
        </w:r>
        <w:r>
          <w:fldChar w:fldCharType="begin"/>
        </w:r>
        <w:r>
          <w:instrText xml:space="preserve"> PAGEREF _Toc1757 \h </w:instrText>
        </w:r>
        <w:r>
          <w:fldChar w:fldCharType="separate"/>
        </w:r>
        <w:r>
          <w:t>67</w:t>
        </w:r>
        <w:r>
          <w:fldChar w:fldCharType="end"/>
        </w:r>
      </w:hyperlink>
    </w:p>
    <w:p>
      <w:pPr>
        <w:pStyle w:val="TOC2"/>
        <w:tabs>
          <w:tab w:val="right" w:leader="dot" w:pos="8306"/>
        </w:tabs>
      </w:pPr>
      <w:hyperlink w:anchor="_Toc15910" w:history="1">
        <w:r>
          <w:rPr>
            <w:rFonts w:ascii="仿宋" w:eastAsia="仿宋" w:hAnsi="仿宋" w:cs="仿宋" w:hint="eastAsia"/>
            <w:lang w:eastAsia="zh-CN"/>
          </w:rPr>
          <w:t>(七)、安全规范管理</w:t>
        </w:r>
        <w:r>
          <w:tab/>
        </w:r>
        <w:r>
          <w:fldChar w:fldCharType="begin"/>
        </w:r>
        <w:r>
          <w:instrText xml:space="preserve"> PAGEREF _Toc15910 \h </w:instrText>
        </w:r>
        <w:r>
          <w:fldChar w:fldCharType="separate"/>
        </w:r>
        <w:r>
          <w:t>68</w:t>
        </w:r>
        <w:r>
          <w:fldChar w:fldCharType="end"/>
        </w:r>
      </w:hyperlink>
    </w:p>
    <w:p>
      <w:pPr>
        <w:pStyle w:val="TOC1"/>
        <w:tabs>
          <w:tab w:val="right" w:leader="dot" w:pos="8306"/>
        </w:tabs>
      </w:pPr>
      <w:hyperlink w:anchor="_Toc28227" w:history="1">
        <w:r>
          <w:rPr>
            <w:rFonts w:ascii="仿宋" w:eastAsia="仿宋" w:hAnsi="仿宋" w:cs="仿宋" w:hint="eastAsia"/>
            <w:lang w:eastAsia="zh-CN"/>
          </w:rPr>
          <w:t>十三、项目施工方案</w:t>
        </w:r>
        <w:r>
          <w:tab/>
        </w:r>
        <w:r>
          <w:fldChar w:fldCharType="begin"/>
        </w:r>
        <w:r>
          <w:instrText xml:space="preserve"> PAGEREF _Toc28227 \h </w:instrText>
        </w:r>
        <w:r>
          <w:fldChar w:fldCharType="separate"/>
        </w:r>
        <w:r>
          <w:t>69</w:t>
        </w:r>
        <w:r>
          <w:fldChar w:fldCharType="end"/>
        </w:r>
      </w:hyperlink>
    </w:p>
    <w:p>
      <w:pPr>
        <w:pStyle w:val="TOC2"/>
        <w:tabs>
          <w:tab w:val="right" w:leader="dot" w:pos="8306"/>
        </w:tabs>
      </w:pPr>
      <w:hyperlink w:anchor="_Toc16050" w:history="1">
        <w:r>
          <w:rPr>
            <w:rFonts w:ascii="仿宋" w:eastAsia="仿宋" w:hAnsi="仿宋" w:cs="仿宋" w:hint="eastAsia"/>
            <w:lang w:eastAsia="zh-CN"/>
          </w:rPr>
          <w:t>(一)、施工组织设计</w:t>
        </w:r>
        <w:r>
          <w:tab/>
        </w:r>
        <w:r>
          <w:fldChar w:fldCharType="begin"/>
        </w:r>
        <w:r>
          <w:instrText xml:space="preserve"> PAGEREF _Toc16050 \h </w:instrText>
        </w:r>
        <w:r>
          <w:fldChar w:fldCharType="separate"/>
        </w:r>
        <w:r>
          <w:t>69</w:t>
        </w:r>
        <w:r>
          <w:fldChar w:fldCharType="end"/>
        </w:r>
      </w:hyperlink>
    </w:p>
    <w:p>
      <w:pPr>
        <w:pStyle w:val="TOC2"/>
        <w:tabs>
          <w:tab w:val="right" w:leader="dot" w:pos="8306"/>
        </w:tabs>
      </w:pPr>
      <w:hyperlink w:anchor="_Toc17156" w:history="1">
        <w:r>
          <w:rPr>
            <w:rFonts w:ascii="仿宋" w:eastAsia="仿宋" w:hAnsi="仿宋" w:cs="仿宋" w:hint="eastAsia"/>
            <w:lang w:eastAsia="zh-CN"/>
          </w:rPr>
          <w:t>(二)、施工工艺与技术路线</w:t>
        </w:r>
        <w:r>
          <w:tab/>
        </w:r>
        <w:r>
          <w:fldChar w:fldCharType="begin"/>
        </w:r>
        <w:r>
          <w:instrText xml:space="preserve"> PAGEREF _Toc17156 \h </w:instrText>
        </w:r>
        <w:r>
          <w:fldChar w:fldCharType="separate"/>
        </w:r>
        <w:r>
          <w:t>71</w:t>
        </w:r>
        <w:r>
          <w:fldChar w:fldCharType="end"/>
        </w:r>
      </w:hyperlink>
    </w:p>
    <w:p>
      <w:pPr>
        <w:pStyle w:val="TOC2"/>
        <w:tabs>
          <w:tab w:val="right" w:leader="dot" w:pos="8306"/>
        </w:tabs>
      </w:pPr>
      <w:hyperlink w:anchor="_Toc19805" w:history="1">
        <w:r>
          <w:rPr>
            <w:rFonts w:ascii="仿宋" w:eastAsia="仿宋" w:hAnsi="仿宋" w:cs="仿宋" w:hint="eastAsia"/>
            <w:lang w:eastAsia="zh-CN"/>
          </w:rPr>
          <w:t>(三)、关键节点施工计划</w:t>
        </w:r>
        <w:r>
          <w:tab/>
        </w:r>
        <w:r>
          <w:fldChar w:fldCharType="begin"/>
        </w:r>
        <w:r>
          <w:instrText xml:space="preserve"> PAGEREF _Toc19805 \h </w:instrText>
        </w:r>
        <w:r>
          <w:fldChar w:fldCharType="separate"/>
        </w:r>
        <w:r>
          <w:t>72</w:t>
        </w:r>
        <w:r>
          <w:fldChar w:fldCharType="end"/>
        </w:r>
      </w:hyperlink>
    </w:p>
    <w:p>
      <w:pPr>
        <w:pStyle w:val="TOC2"/>
        <w:tabs>
          <w:tab w:val="right" w:leader="dot" w:pos="8306"/>
        </w:tabs>
      </w:pPr>
      <w:hyperlink w:anchor="_Toc16340" w:history="1">
        <w:r>
          <w:rPr>
            <w:rFonts w:ascii="仿宋" w:eastAsia="仿宋" w:hAnsi="仿宋" w:cs="仿宋" w:hint="eastAsia"/>
            <w:lang w:eastAsia="zh-CN"/>
          </w:rPr>
          <w:t>(四)、施工现场管理</w:t>
        </w:r>
        <w:r>
          <w:tab/>
        </w:r>
        <w:r>
          <w:fldChar w:fldCharType="begin"/>
        </w:r>
        <w:r>
          <w:instrText xml:space="preserve"> PAGEREF _Toc16340 \h </w:instrText>
        </w:r>
        <w:r>
          <w:fldChar w:fldCharType="separate"/>
        </w:r>
        <w:r>
          <w:t>74</w:t>
        </w:r>
        <w:r>
          <w:fldChar w:fldCharType="end"/>
        </w:r>
      </w:hyperlink>
    </w:p>
    <w:p>
      <w:pPr>
        <w:pStyle w:val="TOC1"/>
        <w:tabs>
          <w:tab w:val="right" w:leader="dot" w:pos="8306"/>
        </w:tabs>
      </w:pPr>
      <w:hyperlink w:anchor="_Toc28056" w:history="1">
        <w:r>
          <w:rPr>
            <w:rFonts w:ascii="仿宋" w:eastAsia="仿宋" w:hAnsi="仿宋" w:cs="仿宋" w:hint="eastAsia"/>
            <w:lang w:eastAsia="zh-CN"/>
          </w:rPr>
          <w:t>十四、创新驱动与持续发展</w:t>
        </w:r>
        <w:r>
          <w:tab/>
        </w:r>
        <w:r>
          <w:fldChar w:fldCharType="begin"/>
        </w:r>
        <w:r>
          <w:instrText xml:space="preserve"> PAGEREF _Toc28056 \h </w:instrText>
        </w:r>
        <w:r>
          <w:fldChar w:fldCharType="separate"/>
        </w:r>
        <w:r>
          <w:t>76</w:t>
        </w:r>
        <w:r>
          <w:fldChar w:fldCharType="end"/>
        </w:r>
      </w:hyperlink>
    </w:p>
    <w:p>
      <w:pPr>
        <w:pStyle w:val="TOC2"/>
        <w:tabs>
          <w:tab w:val="right" w:leader="dot" w:pos="8306"/>
        </w:tabs>
      </w:pPr>
      <w:hyperlink w:anchor="_Toc26565" w:history="1">
        <w:r>
          <w:rPr>
            <w:rFonts w:ascii="仿宋" w:eastAsia="仿宋" w:hAnsi="仿宋" w:cs="仿宋" w:hint="eastAsia"/>
            <w:lang w:eastAsia="zh-CN"/>
          </w:rPr>
          <w:t>(一)、创新驱动战略实施</w:t>
        </w:r>
        <w:r>
          <w:tab/>
        </w:r>
        <w:r>
          <w:fldChar w:fldCharType="begin"/>
        </w:r>
        <w:r>
          <w:instrText xml:space="preserve"> PAGEREF _Toc26565 \h </w:instrText>
        </w:r>
        <w:r>
          <w:fldChar w:fldCharType="separate"/>
        </w:r>
        <w:r>
          <w:t>76</w:t>
        </w:r>
        <w:r>
          <w:fldChar w:fldCharType="end"/>
        </w:r>
      </w:hyperlink>
    </w:p>
    <w:p>
      <w:pPr>
        <w:pStyle w:val="TOC2"/>
        <w:tabs>
          <w:tab w:val="right" w:leader="dot" w:pos="8306"/>
        </w:tabs>
      </w:pPr>
      <w:hyperlink w:anchor="_Toc30213" w:history="1">
        <w:r>
          <w:rPr>
            <w:rFonts w:ascii="仿宋" w:eastAsia="仿宋" w:hAnsi="仿宋" w:cs="仿宋" w:hint="eastAsia"/>
            <w:lang w:eastAsia="zh-CN"/>
          </w:rPr>
          <w:t>(二)、持续发展路径探索</w:t>
        </w:r>
        <w:r>
          <w:tab/>
        </w:r>
        <w:r>
          <w:fldChar w:fldCharType="begin"/>
        </w:r>
        <w:r>
          <w:instrText xml:space="preserve"> PAGEREF _Toc30213 \h </w:instrText>
        </w:r>
        <w:r>
          <w:fldChar w:fldCharType="separate"/>
        </w:r>
        <w:r>
          <w:t>77</w:t>
        </w:r>
        <w:r>
          <w:fldChar w:fldCharType="end"/>
        </w:r>
      </w:hyperlink>
    </w:p>
    <w:p>
      <w:pPr>
        <w:pStyle w:val="TOC1"/>
        <w:tabs>
          <w:tab w:val="right" w:leader="dot" w:pos="8306"/>
        </w:tabs>
      </w:pPr>
      <w:hyperlink w:anchor="_Toc32607" w:history="1">
        <w:r>
          <w:rPr>
            <w:rFonts w:ascii="仿宋" w:eastAsia="仿宋" w:hAnsi="仿宋" w:cs="仿宋" w:hint="eastAsia"/>
            <w:lang w:eastAsia="zh-CN"/>
          </w:rPr>
          <w:t>十五、设施与设备管理</w:t>
        </w:r>
        <w:r>
          <w:tab/>
        </w:r>
        <w:r>
          <w:fldChar w:fldCharType="begin"/>
        </w:r>
        <w:r>
          <w:instrText xml:space="preserve"> PAGEREF _Toc32607 \h </w:instrText>
        </w:r>
        <w:r>
          <w:fldChar w:fldCharType="separate"/>
        </w:r>
        <w:r>
          <w:t>81</w:t>
        </w:r>
        <w:r>
          <w:fldChar w:fldCharType="end"/>
        </w:r>
      </w:hyperlink>
    </w:p>
    <w:p>
      <w:pPr>
        <w:pStyle w:val="TOC2"/>
        <w:tabs>
          <w:tab w:val="right" w:leader="dot" w:pos="8306"/>
        </w:tabs>
      </w:pPr>
      <w:hyperlink w:anchor="_Toc1975" w:history="1">
        <w:r>
          <w:rPr>
            <w:rFonts w:ascii="仿宋" w:eastAsia="仿宋" w:hAnsi="仿宋" w:cs="仿宋" w:hint="eastAsia"/>
            <w:lang w:eastAsia="zh-CN"/>
          </w:rPr>
          <w:t>(一)、设施规划与配置</w:t>
        </w:r>
        <w:r>
          <w:tab/>
        </w:r>
        <w:r>
          <w:fldChar w:fldCharType="begin"/>
        </w:r>
        <w:r>
          <w:instrText xml:space="preserve"> PAGEREF _Toc1975 \h </w:instrText>
        </w:r>
        <w:r>
          <w:fldChar w:fldCharType="separate"/>
        </w:r>
        <w:r>
          <w:t>81</w:t>
        </w:r>
        <w:r>
          <w:fldChar w:fldCharType="end"/>
        </w:r>
      </w:hyperlink>
    </w:p>
    <w:p>
      <w:pPr>
        <w:pStyle w:val="TOC2"/>
        <w:tabs>
          <w:tab w:val="right" w:leader="dot" w:pos="8306"/>
        </w:tabs>
      </w:pPr>
      <w:hyperlink w:anchor="_Toc32617" w:history="1">
        <w:r>
          <w:rPr>
            <w:rFonts w:ascii="仿宋" w:eastAsia="仿宋" w:hAnsi="仿宋" w:cs="仿宋" w:hint="eastAsia"/>
            <w:lang w:eastAsia="zh-CN"/>
          </w:rPr>
          <w:t>(二)、设备采购与维护管理</w:t>
        </w:r>
        <w:r>
          <w:tab/>
        </w:r>
        <w:r>
          <w:fldChar w:fldCharType="begin"/>
        </w:r>
        <w:r>
          <w:instrText xml:space="preserve"> PAGEREF _Toc32617 \h </w:instrText>
        </w:r>
        <w:r>
          <w:fldChar w:fldCharType="separate"/>
        </w:r>
        <w:r>
          <w:t>82</w:t>
        </w:r>
        <w:r>
          <w:fldChar w:fldCharType="end"/>
        </w:r>
      </w:hyperlink>
    </w:p>
    <w:p>
      <w:pPr>
        <w:pStyle w:val="TOC2"/>
        <w:tabs>
          <w:tab w:val="right" w:leader="dot" w:pos="8306"/>
        </w:tabs>
      </w:pPr>
      <w:hyperlink w:anchor="_Toc11343" w:history="1">
        <w:r>
          <w:rPr>
            <w:rFonts w:ascii="仿宋" w:eastAsia="仿宋" w:hAnsi="仿宋" w:cs="仿宋" w:hint="eastAsia"/>
            <w:lang w:eastAsia="zh-CN"/>
          </w:rPr>
          <w:t>(三)、设施设备升级策略</w:t>
        </w:r>
        <w:r>
          <w:tab/>
        </w:r>
        <w:r>
          <w:fldChar w:fldCharType="begin"/>
        </w:r>
        <w:r>
          <w:instrText xml:space="preserve"> PAGEREF _Toc11343 \h </w:instrText>
        </w:r>
        <w:r>
          <w:fldChar w:fldCharType="separate"/>
        </w:r>
        <w:r>
          <w:t>83</w:t>
        </w:r>
        <w:r>
          <w:fldChar w:fldCharType="end"/>
        </w:r>
      </w:hyperlink>
    </w:p>
    <w:p>
      <w:pPr>
        <w:pStyle w:val="TOC1"/>
        <w:tabs>
          <w:tab w:val="right" w:leader="dot" w:pos="8306"/>
        </w:tabs>
      </w:pPr>
      <w:hyperlink w:anchor="_Toc22296" w:history="1">
        <w:r>
          <w:rPr>
            <w:rFonts w:ascii="仿宋" w:eastAsia="仿宋" w:hAnsi="仿宋" w:cs="仿宋" w:hint="eastAsia"/>
            <w:lang w:eastAsia="zh-CN"/>
          </w:rPr>
          <w:t>十六、法律法规与政策遵循</w:t>
        </w:r>
        <w:r>
          <w:tab/>
        </w:r>
        <w:r>
          <w:fldChar w:fldCharType="begin"/>
        </w:r>
        <w:r>
          <w:instrText xml:space="preserve"> PAGEREF _Toc22296 \h </w:instrText>
        </w:r>
        <w:r>
          <w:fldChar w:fldCharType="separate"/>
        </w:r>
        <w:r>
          <w:t>83</w:t>
        </w:r>
        <w:r>
          <w:fldChar w:fldCharType="end"/>
        </w:r>
      </w:hyperlink>
    </w:p>
    <w:p>
      <w:pPr>
        <w:pStyle w:val="TOC2"/>
        <w:tabs>
          <w:tab w:val="right" w:leader="dot" w:pos="8306"/>
        </w:tabs>
      </w:pPr>
      <w:hyperlink w:anchor="_Toc14848" w:history="1">
        <w:r>
          <w:rPr>
            <w:rFonts w:ascii="仿宋" w:eastAsia="仿宋" w:hAnsi="仿宋" w:cs="仿宋" w:hint="eastAsia"/>
            <w:lang w:eastAsia="zh-CN"/>
          </w:rPr>
          <w:t>(一)、法律法规遵守</w:t>
        </w:r>
        <w:r>
          <w:tab/>
        </w:r>
        <w:r>
          <w:fldChar w:fldCharType="begin"/>
        </w:r>
        <w:r>
          <w:instrText xml:space="preserve"> PAGEREF _Toc14848 \h </w:instrText>
        </w:r>
        <w:r>
          <w:fldChar w:fldCharType="separate"/>
        </w:r>
        <w:r>
          <w:t>83</w:t>
        </w:r>
        <w:r>
          <w:fldChar w:fldCharType="end"/>
        </w:r>
      </w:hyperlink>
    </w:p>
    <w:p>
      <w:pPr>
        <w:pStyle w:val="TOC2"/>
        <w:tabs>
          <w:tab w:val="right" w:leader="dot" w:pos="8306"/>
        </w:tabs>
      </w:pPr>
      <w:hyperlink w:anchor="_Toc16500" w:history="1">
        <w:r>
          <w:rPr>
            <w:rFonts w:ascii="仿宋" w:eastAsia="仿宋" w:hAnsi="仿宋" w:cs="仿宋" w:hint="eastAsia"/>
            <w:lang w:eastAsia="zh-CN"/>
          </w:rPr>
          <w:t>(二)、政策导向与利用</w:t>
        </w:r>
        <w:r>
          <w:tab/>
        </w:r>
        <w:r>
          <w:fldChar w:fldCharType="begin"/>
        </w:r>
        <w:r>
          <w:instrText xml:space="preserve"> PAGEREF _Toc16500 \h </w:instrText>
        </w:r>
        <w:r>
          <w:fldChar w:fldCharType="separate"/>
        </w:r>
        <w:r>
          <w:t>84</w:t>
        </w:r>
        <w:r>
          <w:fldChar w:fldCharType="end"/>
        </w:r>
      </w:hyperlink>
    </w:p>
    <w:p>
      <w:pPr>
        <w:pStyle w:val="TOC1"/>
        <w:tabs>
          <w:tab w:val="right" w:leader="dot" w:pos="8306"/>
        </w:tabs>
      </w:pPr>
      <w:hyperlink w:anchor="_Toc21701" w:history="1">
        <w:r>
          <w:rPr>
            <w:rFonts w:ascii="仿宋" w:eastAsia="仿宋" w:hAnsi="仿宋" w:cs="仿宋" w:hint="eastAsia"/>
            <w:lang w:eastAsia="zh-CN"/>
          </w:rPr>
          <w:t>十七、成果转化与推广应用</w:t>
        </w:r>
        <w:r>
          <w:tab/>
        </w:r>
        <w:r>
          <w:fldChar w:fldCharType="begin"/>
        </w:r>
        <w:r>
          <w:instrText xml:space="preserve"> PAGEREF _Toc21701 \h </w:instrText>
        </w:r>
        <w:r>
          <w:fldChar w:fldCharType="separate"/>
        </w:r>
        <w:r>
          <w:t>85</w:t>
        </w:r>
        <w:r>
          <w:fldChar w:fldCharType="end"/>
        </w:r>
      </w:hyperlink>
    </w:p>
    <w:p>
      <w:pPr>
        <w:pStyle w:val="TOC2"/>
        <w:tabs>
          <w:tab w:val="right" w:leader="dot" w:pos="8306"/>
        </w:tabs>
      </w:pPr>
      <w:hyperlink w:anchor="_Toc16696" w:history="1">
        <w:r>
          <w:rPr>
            <w:rFonts w:ascii="仿宋" w:eastAsia="仿宋" w:hAnsi="仿宋" w:cs="仿宋" w:hint="eastAsia"/>
            <w:lang w:eastAsia="zh-CN"/>
          </w:rPr>
          <w:t>(一)、成果转化策略制定</w:t>
        </w:r>
        <w:r>
          <w:tab/>
        </w:r>
        <w:r>
          <w:fldChar w:fldCharType="begin"/>
        </w:r>
        <w:r>
          <w:instrText xml:space="preserve"> PAGEREF _Toc16696 \h </w:instrText>
        </w:r>
        <w:r>
          <w:fldChar w:fldCharType="separate"/>
        </w:r>
        <w:r>
          <w:t>85</w:t>
        </w:r>
        <w:r>
          <w:fldChar w:fldCharType="end"/>
        </w:r>
      </w:hyperlink>
    </w:p>
    <w:p>
      <w:pPr>
        <w:pStyle w:val="TOC2"/>
        <w:tabs>
          <w:tab w:val="right" w:leader="dot" w:pos="8306"/>
        </w:tabs>
      </w:pPr>
      <w:hyperlink w:anchor="_Toc24151" w:history="1">
        <w:r>
          <w:rPr>
            <w:rFonts w:ascii="仿宋" w:eastAsia="仿宋" w:hAnsi="仿宋" w:cs="仿宋" w:hint="eastAsia"/>
            <w:lang w:eastAsia="zh-CN"/>
          </w:rPr>
          <w:t>(二)、成果推广应用方案</w:t>
        </w:r>
        <w:r>
          <w:tab/>
        </w:r>
        <w:r>
          <w:fldChar w:fldCharType="begin"/>
        </w:r>
        <w:r>
          <w:instrText xml:space="preserve"> PAGEREF _Toc24151 \h </w:instrText>
        </w:r>
        <w:r>
          <w:fldChar w:fldCharType="separate"/>
        </w:r>
        <w:r>
          <w:t>87</w:t>
        </w:r>
        <w:r>
          <w:fldChar w:fldCharType="end"/>
        </w:r>
      </w:hyperlink>
    </w:p>
    <w:p>
      <w:pPr>
        <w:pStyle w:val="TOC1"/>
        <w:tabs>
          <w:tab w:val="right" w:leader="dot" w:pos="8306"/>
        </w:tabs>
      </w:pPr>
      <w:hyperlink w:anchor="_Toc900" w:history="1">
        <w:r>
          <w:rPr>
            <w:rFonts w:ascii="仿宋" w:eastAsia="仿宋" w:hAnsi="仿宋" w:cs="仿宋" w:hint="eastAsia"/>
            <w:lang w:eastAsia="zh-CN"/>
          </w:rPr>
          <w:t>十八、质量管理与控制</w:t>
        </w:r>
        <w:r>
          <w:tab/>
        </w:r>
        <w:r>
          <w:fldChar w:fldCharType="begin"/>
        </w:r>
        <w:r>
          <w:instrText xml:space="preserve"> PAGEREF _Toc900 \h </w:instrText>
        </w:r>
        <w:r>
          <w:fldChar w:fldCharType="separate"/>
        </w:r>
        <w:r>
          <w:t>88</w:t>
        </w:r>
        <w:r>
          <w:fldChar w:fldCharType="end"/>
        </w:r>
      </w:hyperlink>
    </w:p>
    <w:p>
      <w:pPr>
        <w:pStyle w:val="TOC2"/>
        <w:tabs>
          <w:tab w:val="right" w:leader="dot" w:pos="8306"/>
        </w:tabs>
      </w:pPr>
      <w:hyperlink w:anchor="_Toc29334" w:history="1">
        <w:r>
          <w:rPr>
            <w:rFonts w:ascii="仿宋" w:eastAsia="仿宋" w:hAnsi="仿宋" w:cs="仿宋" w:hint="eastAsia"/>
            <w:lang w:eastAsia="zh-CN"/>
          </w:rPr>
          <w:t>(一)、质量管理体系建设</w:t>
        </w:r>
        <w:r>
          <w:tab/>
        </w:r>
        <w:r>
          <w:fldChar w:fldCharType="begin"/>
        </w:r>
        <w:r>
          <w:instrText xml:space="preserve"> PAGEREF _Toc29334 \h </w:instrText>
        </w:r>
        <w:r>
          <w:fldChar w:fldCharType="separate"/>
        </w:r>
        <w:r>
          <w:t>88</w:t>
        </w:r>
        <w:r>
          <w:fldChar w:fldCharType="end"/>
        </w:r>
      </w:hyperlink>
    </w:p>
    <w:p>
      <w:pPr>
        <w:pStyle w:val="TOC2"/>
        <w:tabs>
          <w:tab w:val="right" w:leader="dot" w:pos="8306"/>
        </w:tabs>
      </w:pPr>
      <w:hyperlink w:anchor="_Toc19713" w:history="1">
        <w:r>
          <w:rPr>
            <w:rFonts w:ascii="仿宋" w:eastAsia="仿宋" w:hAnsi="仿宋" w:cs="仿宋" w:hint="eastAsia"/>
            <w:lang w:eastAsia="zh-CN"/>
          </w:rPr>
          <w:t>(二)、质量控制措施</w:t>
        </w:r>
        <w:r>
          <w:tab/>
        </w:r>
        <w:r>
          <w:fldChar w:fldCharType="begin"/>
        </w:r>
        <w:r>
          <w:instrText xml:space="preserve"> PAGEREF _Toc19713 \h </w:instrText>
        </w:r>
        <w:r>
          <w:fldChar w:fldCharType="separate"/>
        </w:r>
        <w:r>
          <w:t>90</w:t>
        </w:r>
        <w:r>
          <w:fldChar w:fldCharType="end"/>
        </w:r>
      </w:hyperlink>
    </w:p>
    <w:p>
      <w:pPr>
        <w:pStyle w:val="TOC1"/>
        <w:tabs>
          <w:tab w:val="right" w:leader="dot" w:pos="8306"/>
        </w:tabs>
      </w:pPr>
      <w:hyperlink w:anchor="_Toc15499" w:history="1">
        <w:r>
          <w:rPr>
            <w:rFonts w:ascii="仿宋" w:eastAsia="仿宋" w:hAnsi="仿宋" w:cs="仿宋" w:hint="eastAsia"/>
            <w:lang w:eastAsia="zh-CN"/>
          </w:rPr>
          <w:t>十九、产业协同与集群发展</w:t>
        </w:r>
        <w:r>
          <w:tab/>
        </w:r>
        <w:r>
          <w:fldChar w:fldCharType="begin"/>
        </w:r>
        <w:r>
          <w:instrText xml:space="preserve"> PAGEREF _Toc15499 \h </w:instrText>
        </w:r>
        <w:r>
          <w:fldChar w:fldCharType="separate"/>
        </w:r>
        <w:r>
          <w:t>91</w:t>
        </w:r>
        <w:r>
          <w:fldChar w:fldCharType="end"/>
        </w:r>
      </w:hyperlink>
    </w:p>
    <w:p>
      <w:pPr>
        <w:pStyle w:val="TOC2"/>
        <w:tabs>
          <w:tab w:val="right" w:leader="dot" w:pos="8306"/>
        </w:tabs>
      </w:pPr>
      <w:hyperlink w:anchor="_Toc20603" w:history="1">
        <w:r>
          <w:rPr>
            <w:rFonts w:ascii="仿宋" w:eastAsia="仿宋" w:hAnsi="仿宋" w:cs="仿宋" w:hint="eastAsia"/>
            <w:lang w:eastAsia="zh-CN"/>
          </w:rPr>
          <w:t>(一)、产业协同机制建设</w:t>
        </w:r>
        <w:r>
          <w:tab/>
        </w:r>
        <w:r>
          <w:fldChar w:fldCharType="begin"/>
        </w:r>
        <w:r>
          <w:instrText xml:space="preserve"> PAGEREF _Toc20603 \h </w:instrText>
        </w:r>
        <w:r>
          <w:fldChar w:fldCharType="separate"/>
        </w:r>
        <w:r>
          <w:t>91</w:t>
        </w:r>
        <w:r>
          <w:fldChar w:fldCharType="end"/>
        </w:r>
      </w:hyperlink>
    </w:p>
    <w:p>
      <w:pPr>
        <w:pStyle w:val="TOC2"/>
        <w:tabs>
          <w:tab w:val="right" w:leader="dot" w:pos="8306"/>
        </w:tabs>
      </w:pPr>
      <w:hyperlink w:anchor="_Toc4142" w:history="1">
        <w:r>
          <w:rPr>
            <w:rFonts w:ascii="仿宋" w:eastAsia="仿宋" w:hAnsi="仿宋" w:cs="仿宋" w:hint="eastAsia"/>
            <w:lang w:eastAsia="zh-CN"/>
          </w:rPr>
          <w:t>(二)、产业集群培育与发展</w:t>
        </w:r>
        <w:r>
          <w:tab/>
        </w:r>
        <w:r>
          <w:fldChar w:fldCharType="begin"/>
        </w:r>
        <w:r>
          <w:instrText xml:space="preserve"> PAGEREF _Toc4142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997"/>
      <w:r>
        <w:rPr>
          <w:rFonts w:ascii="仿宋" w:eastAsia="仿宋" w:hAnsi="仿宋" w:cs="仿宋" w:hint="eastAsia"/>
          <w:sz w:val="28"/>
          <w:lang w:eastAsia="zh-CN"/>
        </w:rPr>
        <w:t>一、弹簧钢项目概论</w:t>
      </w:r>
      <w:bookmarkEnd w:id="2"/>
    </w:p>
    <w:p>
      <w:pPr>
        <w:pStyle w:val="Heading2"/>
        <w:rPr>
          <w:rFonts w:ascii="仿宋" w:eastAsia="仿宋" w:hAnsi="仿宋" w:cs="仿宋" w:hint="eastAsia"/>
          <w:lang w:eastAsia="zh-CN"/>
        </w:rPr>
      </w:pPr>
      <w:bookmarkStart w:id="3" w:name="_Toc1470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弹簧钢项目的申报单位是“XXX实业发展公司”，这是一家在其所处行业内备受尊敬的企业。公司自成立以来，通过其在弹簧钢项目中表现出的创新精神和卓越执行力，在市场上赢得了显著的地位。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该公司的法定代表人秦XX，在弹簧钢项目及其他多个行业领域中都有着显著的贡献。秦XX以其出色的领导才能和敏锐的商业洞察力，带领公司在弹簧钢项目等多个领域实现了持续的成长和成功。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弹簧钢项目的重要合作伙伴。公司专注于[行业名称]领域，以创新作为驱动力，不断推动技术进步和市场扩张。在弹簧钢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弹簧钢项目中展现了强劲的增长和稳定的财务表现。公司通过有效的策略，在弹簧钢项目中扩大了其市场份额并增强了盈利能力。同时，公司积极承担社会责任，参与各类社会公益项目，增强了其在弹簧钢项目中的品牌形象和社会影响力。</w:t>
      </w:r>
    </w:p>
    <w:p>
      <w:pPr>
        <w:pStyle w:val="Heading2"/>
        <w:ind w:firstLine="560" w:firstLineChars="200"/>
        <w:rPr>
          <w:rFonts w:ascii="仿宋" w:eastAsia="仿宋" w:hAnsi="仿宋" w:cs="仿宋" w:hint="eastAsia"/>
          <w:sz w:val="28"/>
          <w:lang w:eastAsia="zh-CN"/>
        </w:rPr>
      </w:pPr>
      <w:bookmarkStart w:id="4" w:name="_Toc202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弹簧钢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弹簧钢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0389"/>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13627"/>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936"/>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31604"/>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一、弹簧钢项目的市场准入条件分析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弹簧钢项目而言，市场准入条件首先取决于政策法规环境。政府对于[行业名称]领域的法规，如环保标准、税收政策、和技术使用规范，直接影响弹簧钢项目的运营和成本结构。例如，若政府针对使用可再生能源的企业提供税收优惠，这将对弹簧钢项目的财务规划产生重要影响。同时，考虑经济环境和消费者偏好的变化对弹簧钢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二、弹簧钢项目的行业规范与合规性要求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弹簧钢项目来说，遵守行业规范和合规性要求是确保项目顺利进行的基础。这包括遵循质量控制标准、安全规定、数据保护法规等。例如，若弹簧钢项目涉及数据处理，须严格遵守相关的数据保护法规。此外，行业内部的自律规范，如产品标准和服务流程，也对于提升弹簧钢项目在行业内的认可度和竞争力至关重要。项目管理团队必须不断更新策略，以应对行业规范和法规的变化，确保弹簧钢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三、弹簧钢项目的竞争格局和战略定位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弹簧钢项目的发展规划中，理解行业的竞争格局对于制定有效的市场策略极为关键。这包括分析主要竞争对手的市场地位、优势及其业务模式。弹簧钢项目面临的竞争对手可能包括大型成熟企业和创新型初创公司，各自采取不同的市场策略。因此，弹簧钢项目需精确地定位自己的市场策略，如专注于产品创新、客户服务或成本效率，以在竞争中占据优势。通过深入的市场和竞争分析，弹簧钢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31824"/>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19582"/>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https://d.book118.com/948002006065006046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弹簧钢项目建设总纲及方案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BB5D38"/>
    <w:rsid w:val="1ABB5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800200606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2024-02-28T17:54:00Z</dcterms:created>
  <dcterms:modified xsi:type="dcterms:W3CDTF">2024-02-28T17:55:28Z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FB2F0780D3A44AB79CC853A69A36F8DD_11</vt:lpwstr>
  </property>
  <property fmtid="{D5CDD505-2E9C-101B-9397-08002B2CF9AE}" pid="3" name="KSOProductBuildVer">
    <vt:lpwstr>2052-12.1.0.16250</vt:lpwstr>
  </property>
</Properties>
</file>