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目录</w:t>
      </w:r>
    </w:p>
    <w:p>
      <w:pPr>
        <w:pStyle w:val="BodyText"/>
        <w:rPr>
          <w:rFonts w:ascii="幼圆"/>
          <w:b/>
          <w:sz w:val="66"/>
        </w:rPr>
      </w:pPr>
    </w:p>
    <w:p>
      <w:pPr>
        <w:pStyle w:val="BodyText"/>
        <w:rPr>
          <w:rFonts w:ascii="幼圆"/>
          <w:b/>
          <w:sz w:val="66"/>
        </w:rPr>
      </w:pPr>
    </w:p>
    <w:p>
      <w:pPr>
        <w:pStyle w:val="BodyText"/>
        <w:spacing w:before="5"/>
        <w:rPr>
          <w:rFonts w:ascii="幼圆"/>
          <w:b/>
          <w:sz w:val="53"/>
        </w:rPr>
      </w:pPr>
    </w:p>
    <w:p>
      <w:pPr>
        <w:spacing w:before="0"/>
        <w:ind w:left="802" w:right="0" w:firstLine="0"/>
        <w:jc w:val="left"/>
        <w:rPr>
          <w:rFonts w:ascii="幼圆" w:eastAsia="幼圆" w:hAnsi="幼圆" w:hint="eastAsia"/>
          <w:sz w:val="31"/>
        </w:rPr>
      </w:pPr>
      <w:r>
        <w:rPr>
          <w:rFonts w:ascii="幼圆" w:eastAsia="幼圆" w:hAnsi="幼圆" w:hint="eastAsia"/>
          <w:w w:val="102"/>
          <w:sz w:val="31"/>
        </w:rPr>
        <w:t>1.</w:t>
      </w:r>
      <w:r>
        <w:rPr>
          <w:rFonts w:ascii="幼圆" w:eastAsia="幼圆" w:hAnsi="幼圆" w:hint="eastAsia"/>
          <w:spacing w:val="68"/>
          <w:sz w:val="31"/>
        </w:rPr>
        <w:t xml:space="preserve"> </w:t>
      </w:r>
      <w:r>
        <w:rPr>
          <w:rFonts w:ascii="幼圆" w:eastAsia="幼圆" w:hAnsi="幼圆" w:hint="eastAsia"/>
          <w:spacing w:val="-7"/>
          <w:w w:val="102"/>
          <w:sz w:val="31"/>
        </w:rPr>
        <w:t>工程概况….…………………………………………………………………</w:t>
      </w:r>
      <w:r>
        <w:rPr>
          <w:rFonts w:ascii="幼圆" w:eastAsia="幼圆" w:hAnsi="幼圆" w:hint="eastAsia"/>
          <w:spacing w:val="-93"/>
          <w:w w:val="102"/>
          <w:sz w:val="31"/>
        </w:rPr>
        <w:t>….</w:t>
      </w:r>
      <w:r>
        <w:rPr>
          <w:rFonts w:ascii="幼圆" w:eastAsia="幼圆" w:hAnsi="幼圆" w:hint="eastAsia"/>
          <w:spacing w:val="-131"/>
          <w:w w:val="102"/>
          <w:sz w:val="31"/>
        </w:rPr>
        <w:t>1</w:t>
      </w:r>
      <w:r>
        <w:rPr>
          <w:rFonts w:ascii="幼圆" w:eastAsia="幼圆" w:hAnsi="幼圆" w:hint="eastAsia"/>
          <w:spacing w:val="-93"/>
          <w:w w:val="102"/>
          <w:sz w:val="31"/>
        </w:rPr>
        <w:t>…-</w:t>
      </w:r>
      <w:r>
        <w:rPr>
          <w:rFonts w:ascii="幼圆" w:eastAsia="幼圆" w:hAnsi="幼圆" w:hint="eastAsia"/>
          <w:spacing w:val="-131"/>
          <w:w w:val="102"/>
          <w:sz w:val="31"/>
        </w:rPr>
        <w:t>1</w:t>
      </w:r>
      <w:r>
        <w:rPr>
          <w:rFonts w:ascii="幼圆" w:eastAsia="幼圆" w:hAnsi="幼圆" w:hint="eastAsia"/>
          <w:w w:val="102"/>
          <w:sz w:val="31"/>
        </w:rPr>
        <w:t>…………………………</w:t>
      </w: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spacing w:before="9"/>
        <w:rPr>
          <w:rFonts w:ascii="幼圆"/>
          <w:sz w:val="14"/>
        </w:rPr>
      </w:pPr>
    </w:p>
    <w:p>
      <w:pPr>
        <w:spacing w:before="50"/>
        <w:ind w:left="802" w:right="0" w:firstLine="0"/>
        <w:jc w:val="left"/>
        <w:rPr>
          <w:rFonts w:ascii="幼圆" w:eastAsia="幼圆" w:hAnsi="幼圆" w:hint="eastAsia"/>
          <w:sz w:val="31"/>
        </w:rPr>
      </w:pPr>
      <w:r>
        <w:rPr>
          <w:rFonts w:ascii="幼圆" w:eastAsia="幼圆" w:hAnsi="幼圆" w:hint="eastAsia"/>
          <w:w w:val="102"/>
          <w:sz w:val="31"/>
        </w:rPr>
        <w:t>2.</w:t>
      </w:r>
      <w:r>
        <w:rPr>
          <w:rFonts w:ascii="幼圆" w:eastAsia="幼圆" w:hAnsi="幼圆" w:hint="eastAsia"/>
          <w:spacing w:val="68"/>
          <w:sz w:val="31"/>
        </w:rPr>
        <w:t xml:space="preserve"> </w:t>
      </w:r>
      <w:r>
        <w:rPr>
          <w:rFonts w:ascii="幼圆" w:eastAsia="幼圆" w:hAnsi="幼圆" w:hint="eastAsia"/>
          <w:spacing w:val="-1"/>
          <w:w w:val="102"/>
          <w:sz w:val="31"/>
        </w:rPr>
        <w:t>施工前准备…………………………………………………………………</w:t>
      </w:r>
      <w:r>
        <w:rPr>
          <w:rFonts w:ascii="幼圆" w:eastAsia="幼圆" w:hAnsi="幼圆" w:hint="eastAsia"/>
          <w:spacing w:val="-93"/>
          <w:w w:val="102"/>
          <w:sz w:val="31"/>
        </w:rPr>
        <w:t>….</w:t>
      </w:r>
      <w:r>
        <w:rPr>
          <w:rFonts w:ascii="幼圆" w:eastAsia="幼圆" w:hAnsi="幼圆" w:hint="eastAsia"/>
          <w:spacing w:val="-132"/>
          <w:w w:val="102"/>
          <w:sz w:val="31"/>
        </w:rPr>
        <w:t>1</w:t>
      </w:r>
      <w:r>
        <w:rPr>
          <w:rFonts w:ascii="幼圆" w:eastAsia="幼圆" w:hAnsi="幼圆" w:hint="eastAsia"/>
          <w:spacing w:val="-93"/>
          <w:w w:val="102"/>
          <w:sz w:val="31"/>
        </w:rPr>
        <w:t>…-</w:t>
      </w:r>
      <w:r>
        <w:rPr>
          <w:rFonts w:ascii="幼圆" w:eastAsia="幼圆" w:hAnsi="幼圆" w:hint="eastAsia"/>
          <w:spacing w:val="-132"/>
          <w:w w:val="102"/>
          <w:sz w:val="31"/>
        </w:rPr>
        <w:t>1</w:t>
      </w:r>
      <w:r>
        <w:rPr>
          <w:rFonts w:ascii="幼圆" w:eastAsia="幼圆" w:hAnsi="幼圆" w:hint="eastAsia"/>
          <w:spacing w:val="-186"/>
          <w:w w:val="102"/>
          <w:sz w:val="31"/>
        </w:rPr>
        <w:t>…</w:t>
      </w:r>
      <w:r>
        <w:rPr>
          <w:rFonts w:ascii="幼圆" w:eastAsia="幼圆" w:hAnsi="幼圆" w:hint="eastAsia"/>
          <w:spacing w:val="27"/>
          <w:w w:val="102"/>
          <w:sz w:val="31"/>
        </w:rPr>
        <w:t>2</w:t>
      </w:r>
      <w:r>
        <w:rPr>
          <w:rFonts w:ascii="幼圆" w:eastAsia="幼圆" w:hAnsi="幼圆" w:hint="eastAsia"/>
          <w:w w:val="102"/>
          <w:sz w:val="31"/>
        </w:rPr>
        <w:t>………………………</w:t>
      </w: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spacing w:before="9"/>
        <w:rPr>
          <w:rFonts w:ascii="幼圆"/>
          <w:sz w:val="14"/>
        </w:rPr>
      </w:pPr>
    </w:p>
    <w:p>
      <w:pPr>
        <w:spacing w:before="50"/>
        <w:ind w:left="802" w:right="0" w:firstLine="0"/>
        <w:jc w:val="left"/>
        <w:rPr>
          <w:rFonts w:ascii="幼圆" w:eastAsia="幼圆" w:hAnsi="幼圆" w:hint="eastAsia"/>
          <w:sz w:val="31"/>
        </w:rPr>
      </w:pPr>
      <w:r>
        <w:rPr>
          <w:rFonts w:ascii="幼圆" w:eastAsia="幼圆" w:hAnsi="幼圆" w:hint="eastAsia"/>
          <w:w w:val="102"/>
          <w:sz w:val="31"/>
        </w:rPr>
        <w:t>3.</w:t>
      </w:r>
      <w:r>
        <w:rPr>
          <w:rFonts w:ascii="幼圆" w:eastAsia="幼圆" w:hAnsi="幼圆" w:hint="eastAsia"/>
          <w:spacing w:val="68"/>
          <w:sz w:val="31"/>
        </w:rPr>
        <w:t xml:space="preserve"> </w:t>
      </w:r>
      <w:r>
        <w:rPr>
          <w:rFonts w:ascii="幼圆" w:eastAsia="幼圆" w:hAnsi="幼圆" w:hint="eastAsia"/>
          <w:spacing w:val="-1"/>
          <w:w w:val="102"/>
          <w:sz w:val="31"/>
        </w:rPr>
        <w:t>施工方案……………………………………………………………………</w:t>
      </w:r>
      <w:r>
        <w:rPr>
          <w:rFonts w:ascii="幼圆" w:eastAsia="幼圆" w:hAnsi="幼圆" w:hint="eastAsia"/>
          <w:spacing w:val="-140"/>
          <w:w w:val="102"/>
          <w:sz w:val="31"/>
        </w:rPr>
        <w:t>….</w:t>
      </w:r>
      <w:r>
        <w:rPr>
          <w:rFonts w:ascii="幼圆" w:eastAsia="幼圆" w:hAnsi="幼圆" w:hint="eastAsia"/>
          <w:spacing w:val="-38"/>
          <w:w w:val="102"/>
          <w:sz w:val="31"/>
        </w:rPr>
        <w:t>1</w:t>
      </w:r>
      <w:r>
        <w:rPr>
          <w:rFonts w:ascii="幼圆" w:eastAsia="幼圆" w:hAnsi="幼圆" w:hint="eastAsia"/>
          <w:spacing w:val="-280"/>
          <w:w w:val="102"/>
          <w:sz w:val="31"/>
        </w:rPr>
        <w:t>…</w:t>
      </w:r>
      <w:r>
        <w:rPr>
          <w:rFonts w:ascii="幼圆" w:eastAsia="幼圆" w:hAnsi="幼圆" w:hint="eastAsia"/>
          <w:w w:val="102"/>
          <w:sz w:val="31"/>
        </w:rPr>
        <w:t>2</w:t>
      </w:r>
      <w:r>
        <w:rPr>
          <w:rFonts w:ascii="幼圆" w:eastAsia="幼圆" w:hAnsi="幼圆" w:hint="eastAsia"/>
          <w:spacing w:val="-159"/>
          <w:w w:val="102"/>
          <w:sz w:val="31"/>
        </w:rPr>
        <w:t>-…</w:t>
      </w:r>
      <w:r>
        <w:rPr>
          <w:rFonts w:ascii="幼圆" w:eastAsia="幼圆" w:hAnsi="幼圆" w:hint="eastAsia"/>
          <w:w w:val="102"/>
          <w:sz w:val="31"/>
        </w:rPr>
        <w:t>2</w:t>
      </w:r>
      <w:r>
        <w:rPr>
          <w:rFonts w:ascii="幼圆" w:eastAsia="幼圆" w:hAnsi="幼圆" w:hint="eastAsia"/>
          <w:spacing w:val="-38"/>
          <w:w w:val="102"/>
          <w:sz w:val="31"/>
        </w:rPr>
        <w:t>8</w:t>
      </w:r>
      <w:r>
        <w:rPr>
          <w:rFonts w:ascii="幼圆" w:eastAsia="幼圆" w:hAnsi="幼圆" w:hint="eastAsia"/>
          <w:w w:val="102"/>
          <w:sz w:val="31"/>
        </w:rPr>
        <w:t>………………………</w:t>
      </w: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spacing w:before="9"/>
        <w:rPr>
          <w:rFonts w:ascii="幼圆"/>
          <w:sz w:val="14"/>
        </w:rPr>
      </w:pPr>
    </w:p>
    <w:p>
      <w:pPr>
        <w:spacing w:before="50"/>
        <w:ind w:left="802" w:right="0" w:firstLine="0"/>
        <w:jc w:val="left"/>
        <w:rPr>
          <w:rFonts w:ascii="幼圆" w:eastAsia="幼圆" w:hAnsi="幼圆" w:hint="eastAsia"/>
          <w:sz w:val="31"/>
        </w:rPr>
      </w:pPr>
      <w:r>
        <w:rPr>
          <w:rFonts w:ascii="幼圆" w:eastAsia="幼圆" w:hAnsi="幼圆" w:hint="eastAsia"/>
          <w:w w:val="102"/>
          <w:sz w:val="31"/>
        </w:rPr>
        <w:t>4.</w:t>
      </w:r>
      <w:r>
        <w:rPr>
          <w:rFonts w:ascii="幼圆" w:eastAsia="幼圆" w:hAnsi="幼圆" w:hint="eastAsia"/>
          <w:spacing w:val="68"/>
          <w:sz w:val="31"/>
        </w:rPr>
        <w:t xml:space="preserve"> </w:t>
      </w:r>
      <w:r>
        <w:rPr>
          <w:rFonts w:ascii="幼圆" w:eastAsia="幼圆" w:hAnsi="幼圆" w:hint="eastAsia"/>
          <w:spacing w:val="-1"/>
          <w:w w:val="102"/>
          <w:sz w:val="31"/>
        </w:rPr>
        <w:t>消防生产措施………………………………………………………………</w:t>
      </w:r>
      <w:r>
        <w:rPr>
          <w:rFonts w:ascii="幼圆" w:eastAsia="幼圆" w:hAnsi="幼圆" w:hint="eastAsia"/>
          <w:spacing w:val="-155"/>
          <w:w w:val="102"/>
          <w:sz w:val="31"/>
        </w:rPr>
        <w:t>…..…</w:t>
      </w:r>
      <w:r>
        <w:rPr>
          <w:rFonts w:ascii="幼圆" w:eastAsia="幼圆" w:hAnsi="幼圆" w:hint="eastAsia"/>
          <w:w w:val="102"/>
          <w:sz w:val="31"/>
        </w:rPr>
        <w:t>2</w:t>
      </w:r>
      <w:r>
        <w:rPr>
          <w:rFonts w:ascii="幼圆" w:eastAsia="幼圆" w:hAnsi="幼圆" w:hint="eastAsia"/>
          <w:spacing w:val="-16"/>
          <w:w w:val="102"/>
          <w:sz w:val="31"/>
        </w:rPr>
        <w:t>8</w:t>
      </w:r>
      <w:r>
        <w:rPr>
          <w:rFonts w:ascii="幼圆" w:eastAsia="幼圆" w:hAnsi="幼圆" w:hint="eastAsia"/>
          <w:spacing w:val="-151"/>
          <w:w w:val="102"/>
          <w:sz w:val="31"/>
        </w:rPr>
        <w:t>…-</w:t>
      </w:r>
      <w:r>
        <w:rPr>
          <w:rFonts w:ascii="幼圆" w:eastAsia="幼圆" w:hAnsi="幼圆" w:hint="eastAsia"/>
          <w:spacing w:val="-16"/>
          <w:w w:val="102"/>
          <w:sz w:val="31"/>
        </w:rPr>
        <w:t>2</w:t>
      </w:r>
      <w:r>
        <w:rPr>
          <w:rFonts w:ascii="幼圆" w:eastAsia="幼圆" w:hAnsi="幼圆" w:hint="eastAsia"/>
          <w:spacing w:val="-301"/>
          <w:w w:val="102"/>
          <w:sz w:val="31"/>
        </w:rPr>
        <w:t>…</w:t>
      </w:r>
      <w:r>
        <w:rPr>
          <w:rFonts w:ascii="幼圆" w:eastAsia="幼圆" w:hAnsi="幼圆" w:hint="eastAsia"/>
          <w:w w:val="102"/>
          <w:sz w:val="31"/>
        </w:rPr>
        <w:t>9</w:t>
      </w:r>
      <w:r>
        <w:rPr>
          <w:rFonts w:ascii="幼圆" w:eastAsia="幼圆" w:hAnsi="幼圆" w:hint="eastAsia"/>
          <w:spacing w:val="-13"/>
          <w:sz w:val="31"/>
        </w:rPr>
        <w:t xml:space="preserve"> </w:t>
      </w:r>
      <w:r>
        <w:rPr>
          <w:rFonts w:ascii="幼圆" w:eastAsia="幼圆" w:hAnsi="幼圆" w:hint="eastAsia"/>
          <w:w w:val="102"/>
          <w:sz w:val="31"/>
        </w:rPr>
        <w:t>…………………</w:t>
      </w: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spacing w:before="9"/>
        <w:rPr>
          <w:rFonts w:ascii="幼圆"/>
          <w:sz w:val="14"/>
        </w:rPr>
      </w:pPr>
    </w:p>
    <w:p>
      <w:pPr>
        <w:spacing w:before="50"/>
        <w:ind w:left="802" w:right="0" w:firstLine="0"/>
        <w:jc w:val="left"/>
        <w:rPr>
          <w:rFonts w:ascii="幼圆" w:eastAsia="幼圆" w:hAnsi="幼圆" w:hint="eastAsia"/>
          <w:sz w:val="31"/>
        </w:rPr>
      </w:pPr>
      <w:r>
        <w:rPr>
          <w:rFonts w:ascii="幼圆" w:eastAsia="幼圆" w:hAnsi="幼圆" w:hint="eastAsia"/>
          <w:w w:val="102"/>
          <w:sz w:val="31"/>
        </w:rPr>
        <w:t>5.</w:t>
      </w:r>
      <w:r>
        <w:rPr>
          <w:rFonts w:ascii="幼圆" w:eastAsia="幼圆" w:hAnsi="幼圆" w:hint="eastAsia"/>
          <w:spacing w:val="68"/>
          <w:sz w:val="31"/>
        </w:rPr>
        <w:t xml:space="preserve"> </w:t>
      </w:r>
      <w:r>
        <w:rPr>
          <w:rFonts w:ascii="幼圆" w:eastAsia="幼圆" w:hAnsi="幼圆" w:hint="eastAsia"/>
          <w:spacing w:val="-6"/>
          <w:w w:val="102"/>
          <w:sz w:val="31"/>
        </w:rPr>
        <w:t>施工进度计划保证措施………………………………………………………</w:t>
      </w:r>
      <w:r>
        <w:rPr>
          <w:rFonts w:ascii="幼圆" w:eastAsia="幼圆" w:hAnsi="幼圆" w:hint="eastAsia"/>
          <w:spacing w:val="-34"/>
          <w:w w:val="102"/>
          <w:sz w:val="31"/>
        </w:rPr>
        <w:t>2</w:t>
      </w:r>
      <w:r>
        <w:rPr>
          <w:rFonts w:ascii="幼圆" w:eastAsia="幼圆" w:hAnsi="幼圆" w:hint="eastAsia"/>
          <w:spacing w:val="-284"/>
          <w:w w:val="102"/>
          <w:sz w:val="31"/>
        </w:rPr>
        <w:t>…</w:t>
      </w:r>
      <w:r>
        <w:rPr>
          <w:rFonts w:ascii="幼圆" w:eastAsia="幼圆" w:hAnsi="幼圆" w:hint="eastAsia"/>
          <w:w w:val="102"/>
          <w:sz w:val="31"/>
        </w:rPr>
        <w:t>9</w:t>
      </w:r>
      <w:r>
        <w:rPr>
          <w:rFonts w:ascii="幼圆" w:eastAsia="幼圆" w:hAnsi="幼圆" w:hint="eastAsia"/>
          <w:spacing w:val="-159"/>
          <w:w w:val="102"/>
          <w:sz w:val="31"/>
        </w:rPr>
        <w:t>-…</w:t>
      </w:r>
      <w:r>
        <w:rPr>
          <w:rFonts w:ascii="幼圆" w:eastAsia="幼圆" w:hAnsi="幼圆" w:hint="eastAsia"/>
          <w:w w:val="102"/>
          <w:sz w:val="31"/>
        </w:rPr>
        <w:t>2</w:t>
      </w:r>
      <w:r>
        <w:rPr>
          <w:rFonts w:ascii="幼圆" w:eastAsia="幼圆" w:hAnsi="幼圆" w:hint="eastAsia"/>
          <w:spacing w:val="-34"/>
          <w:w w:val="102"/>
          <w:sz w:val="31"/>
        </w:rPr>
        <w:t>9</w:t>
      </w:r>
      <w:r>
        <w:rPr>
          <w:rFonts w:ascii="幼圆" w:eastAsia="幼圆" w:hAnsi="幼圆" w:hint="eastAsia"/>
          <w:w w:val="102"/>
          <w:sz w:val="31"/>
        </w:rPr>
        <w:t>…………………</w:t>
      </w: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spacing w:before="8"/>
        <w:rPr>
          <w:rFonts w:ascii="幼圆"/>
          <w:sz w:val="14"/>
        </w:rPr>
      </w:pPr>
    </w:p>
    <w:p>
      <w:pPr>
        <w:spacing w:before="50"/>
        <w:ind w:left="802" w:right="0" w:firstLine="0"/>
        <w:jc w:val="left"/>
        <w:rPr>
          <w:rFonts w:ascii="幼圆" w:eastAsia="幼圆" w:hAnsi="幼圆" w:hint="eastAsia"/>
          <w:sz w:val="31"/>
        </w:rPr>
      </w:pPr>
      <w:r>
        <w:rPr>
          <w:rFonts w:ascii="幼圆" w:eastAsia="幼圆" w:hAnsi="幼圆" w:hint="eastAsia"/>
          <w:w w:val="102"/>
          <w:sz w:val="31"/>
        </w:rPr>
        <w:t>6.</w:t>
      </w:r>
      <w:r>
        <w:rPr>
          <w:rFonts w:ascii="幼圆" w:eastAsia="幼圆" w:hAnsi="幼圆" w:hint="eastAsia"/>
          <w:spacing w:val="68"/>
          <w:sz w:val="31"/>
        </w:rPr>
        <w:t xml:space="preserve"> </w:t>
      </w:r>
      <w:r>
        <w:rPr>
          <w:rFonts w:ascii="幼圆" w:eastAsia="幼圆" w:hAnsi="幼圆" w:hint="eastAsia"/>
          <w:spacing w:val="-7"/>
          <w:w w:val="102"/>
          <w:sz w:val="31"/>
        </w:rPr>
        <w:t>环保方案、文明施工………………………………………………………….</w:t>
      </w:r>
      <w:r>
        <w:rPr>
          <w:rFonts w:ascii="幼圆" w:eastAsia="幼圆" w:hAnsi="幼圆" w:hint="eastAsia"/>
          <w:spacing w:val="-223"/>
          <w:w w:val="102"/>
          <w:sz w:val="31"/>
        </w:rPr>
        <w:t>…</w:t>
      </w:r>
      <w:r>
        <w:rPr>
          <w:rFonts w:ascii="幼圆" w:eastAsia="幼圆" w:hAnsi="幼圆" w:hint="eastAsia"/>
          <w:w w:val="102"/>
          <w:sz w:val="31"/>
        </w:rPr>
        <w:t>2</w:t>
      </w:r>
      <w:r>
        <w:rPr>
          <w:rFonts w:ascii="幼圆" w:eastAsia="幼圆" w:hAnsi="幼圆" w:hint="eastAsia"/>
          <w:spacing w:val="-95"/>
          <w:w w:val="102"/>
          <w:sz w:val="31"/>
        </w:rPr>
        <w:t>9</w:t>
      </w:r>
      <w:r>
        <w:rPr>
          <w:rFonts w:ascii="幼圆" w:eastAsia="幼圆" w:hAnsi="幼圆" w:hint="eastAsia"/>
          <w:spacing w:val="-112"/>
          <w:w w:val="102"/>
          <w:sz w:val="31"/>
        </w:rPr>
        <w:t>…-</w:t>
      </w:r>
      <w:r>
        <w:rPr>
          <w:rFonts w:ascii="幼圆" w:eastAsia="幼圆" w:hAnsi="幼圆" w:hint="eastAsia"/>
          <w:spacing w:val="-95"/>
          <w:w w:val="102"/>
          <w:sz w:val="31"/>
        </w:rPr>
        <w:t>3</w:t>
      </w:r>
      <w:r>
        <w:rPr>
          <w:rFonts w:ascii="幼圆" w:eastAsia="幼圆" w:hAnsi="幼圆" w:hint="eastAsia"/>
          <w:spacing w:val="-223"/>
          <w:w w:val="102"/>
          <w:sz w:val="31"/>
        </w:rPr>
        <w:t>…</w:t>
      </w:r>
      <w:r>
        <w:rPr>
          <w:rFonts w:ascii="幼圆" w:eastAsia="幼圆" w:hAnsi="幼圆" w:hint="eastAsia"/>
          <w:w w:val="102"/>
          <w:sz w:val="31"/>
        </w:rPr>
        <w:t>2</w:t>
      </w:r>
      <w:r>
        <w:rPr>
          <w:rFonts w:ascii="幼圆" w:eastAsia="幼圆" w:hAnsi="幼圆" w:hint="eastAsia"/>
          <w:spacing w:val="-91"/>
          <w:sz w:val="31"/>
        </w:rPr>
        <w:t xml:space="preserve"> </w:t>
      </w:r>
      <w:r>
        <w:rPr>
          <w:rFonts w:ascii="幼圆" w:eastAsia="幼圆" w:hAnsi="幼圆" w:hint="eastAsia"/>
          <w:w w:val="102"/>
          <w:sz w:val="31"/>
        </w:rPr>
        <w:t>………………</w:t>
      </w: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spacing w:before="10"/>
        <w:rPr>
          <w:rFonts w:ascii="幼圆"/>
          <w:sz w:val="14"/>
        </w:rPr>
      </w:pPr>
    </w:p>
    <w:p>
      <w:pPr>
        <w:spacing w:before="50"/>
        <w:ind w:left="802" w:right="0" w:firstLine="0"/>
        <w:jc w:val="left"/>
        <w:rPr>
          <w:rFonts w:ascii="幼圆" w:eastAsia="幼圆" w:hAnsi="幼圆" w:hint="eastAsia"/>
          <w:sz w:val="31"/>
        </w:rPr>
      </w:pPr>
      <w:r>
        <w:rPr>
          <w:rFonts w:ascii="幼圆" w:eastAsia="幼圆" w:hAnsi="幼圆" w:hint="eastAsia"/>
          <w:w w:val="102"/>
          <w:sz w:val="31"/>
        </w:rPr>
        <w:t>7.</w:t>
      </w:r>
      <w:r>
        <w:rPr>
          <w:rFonts w:ascii="幼圆" w:eastAsia="幼圆" w:hAnsi="幼圆" w:hint="eastAsia"/>
          <w:spacing w:val="68"/>
          <w:sz w:val="31"/>
        </w:rPr>
        <w:t xml:space="preserve"> </w:t>
      </w:r>
      <w:r>
        <w:rPr>
          <w:rFonts w:ascii="幼圆" w:eastAsia="幼圆" w:hAnsi="幼圆" w:hint="eastAsia"/>
          <w:spacing w:val="-1"/>
          <w:w w:val="102"/>
          <w:sz w:val="31"/>
        </w:rPr>
        <w:t>附表…………………………………………………………………………</w:t>
      </w:r>
      <w:r>
        <w:rPr>
          <w:rFonts w:ascii="幼圆" w:eastAsia="幼圆" w:hAnsi="幼圆" w:hint="eastAsia"/>
          <w:spacing w:val="-145"/>
          <w:w w:val="102"/>
          <w:sz w:val="31"/>
        </w:rPr>
        <w:t>…..…</w:t>
      </w:r>
      <w:r>
        <w:rPr>
          <w:rFonts w:ascii="幼圆" w:eastAsia="幼圆" w:hAnsi="幼圆" w:hint="eastAsia"/>
          <w:w w:val="102"/>
          <w:sz w:val="31"/>
        </w:rPr>
        <w:t>3</w:t>
      </w:r>
      <w:r>
        <w:rPr>
          <w:rFonts w:ascii="幼圆" w:eastAsia="幼圆" w:hAnsi="幼圆" w:hint="eastAsia"/>
          <w:spacing w:val="-56"/>
          <w:w w:val="102"/>
          <w:sz w:val="31"/>
        </w:rPr>
        <w:t>2</w:t>
      </w:r>
      <w:r>
        <w:rPr>
          <w:rFonts w:ascii="幼圆" w:eastAsia="幼圆" w:hAnsi="幼圆" w:hint="eastAsia"/>
          <w:spacing w:val="-131"/>
          <w:w w:val="102"/>
          <w:sz w:val="31"/>
        </w:rPr>
        <w:t>…-</w:t>
      </w:r>
      <w:r>
        <w:rPr>
          <w:rFonts w:ascii="幼圆" w:eastAsia="幼圆" w:hAnsi="幼圆" w:hint="eastAsia"/>
          <w:spacing w:val="-56"/>
          <w:w w:val="102"/>
          <w:sz w:val="31"/>
        </w:rPr>
        <w:t>3</w:t>
      </w:r>
      <w:r>
        <w:rPr>
          <w:rFonts w:ascii="幼圆" w:eastAsia="幼圆" w:hAnsi="幼圆" w:hint="eastAsia"/>
          <w:spacing w:val="-262"/>
          <w:w w:val="102"/>
          <w:sz w:val="31"/>
        </w:rPr>
        <w:t>…</w:t>
      </w:r>
      <w:r>
        <w:rPr>
          <w:rFonts w:ascii="幼圆" w:eastAsia="幼圆" w:hAnsi="幼圆" w:hint="eastAsia"/>
          <w:w w:val="102"/>
          <w:sz w:val="31"/>
        </w:rPr>
        <w:t>4</w:t>
      </w:r>
      <w:r>
        <w:rPr>
          <w:rFonts w:ascii="幼圆" w:eastAsia="幼圆" w:hAnsi="幼圆" w:hint="eastAsia"/>
          <w:spacing w:val="-53"/>
          <w:sz w:val="31"/>
        </w:rPr>
        <w:t xml:space="preserve"> </w:t>
      </w:r>
      <w:r>
        <w:rPr>
          <w:rFonts w:ascii="幼圆" w:eastAsia="幼圆" w:hAnsi="幼圆" w:hint="eastAsia"/>
          <w:w w:val="102"/>
          <w:sz w:val="31"/>
        </w:rPr>
        <w:t>………………………</w:t>
      </w:r>
    </w:p>
    <w:p>
      <w:pPr>
        <w:spacing w:after="0"/>
        <w:jc w:val="left"/>
        <w:rPr>
          <w:rFonts w:ascii="幼圆" w:eastAsia="幼圆" w:hAnsi="幼圆" w:hint="eastAsia"/>
          <w:sz w:val="31"/>
        </w:rPr>
        <w:sectPr>
          <w:footerReference w:type="default" r:id="rId4"/>
          <w:type w:val="continuous"/>
          <w:pgSz w:w="17860" w:h="25260"/>
          <w:pgMar w:top="2420" w:right="1200" w:bottom="2600" w:left="1560" w:header="708" w:footer="2418"/>
          <w:cols w:space="708"/>
        </w:sectPr>
      </w:pPr>
    </w:p>
    <w:p>
      <w:pPr>
        <w:pStyle w:val="BodyText"/>
        <w:rPr>
          <w:rFonts w:ascii="幼圆"/>
          <w:sz w:val="20"/>
        </w:rPr>
      </w:pPr>
    </w:p>
    <w:p>
      <w:pPr>
        <w:pStyle w:val="Heading1"/>
        <w:spacing w:before="171"/>
        <w:rPr>
          <w:rFonts w:ascii="幼圆" w:eastAsia="幼圆" w:hint="eastAsia"/>
        </w:rPr>
      </w:pPr>
      <w:r>
        <w:rPr>
          <w:rFonts w:ascii="幼圆" w:eastAsia="幼圆" w:hint="eastAsia"/>
        </w:rPr>
        <w:t>一、 工程概况：</w:t>
      </w:r>
    </w:p>
    <w:p>
      <w:pPr>
        <w:pStyle w:val="BodyText"/>
        <w:spacing w:before="280" w:line="374" w:lineRule="auto"/>
        <w:ind w:left="1220" w:right="820" w:firstLine="842"/>
        <w:rPr>
          <w:rFonts w:ascii="幼圆" w:eastAsia="幼圆" w:hint="eastAsia"/>
        </w:rPr>
      </w:pPr>
      <w:r>
        <w:rPr>
          <w:rFonts w:ascii="幼圆" w:eastAsia="幼圆" w:hint="eastAsia"/>
          <w:spacing w:val="-16"/>
        </w:rPr>
        <w:t>为了有计划、高质量、快速度的完成锅炉房工程的施工任务，我公</w:t>
      </w:r>
      <w:r>
        <w:rPr>
          <w:rFonts w:ascii="幼圆" w:eastAsia="幼圆" w:hint="eastAsia"/>
          <w:spacing w:val="-23"/>
        </w:rPr>
        <w:t>司根据现场实际情况编制本施工组织设计，为保证工程工期和质量选派</w:t>
      </w:r>
      <w:r>
        <w:rPr>
          <w:rFonts w:ascii="幼圆" w:eastAsia="幼圆" w:hint="eastAsia"/>
          <w:spacing w:val="-28"/>
        </w:rPr>
        <w:t xml:space="preserve">具有较强组织能力和多年施工经验的人员统一组织、管理、协调。下设专业工种的技术、质检、安全等部门，配备相关专业工程师层层把关， </w:t>
      </w:r>
      <w:r>
        <w:rPr>
          <w:rFonts w:ascii="幼圆" w:eastAsia="幼圆" w:hint="eastAsia"/>
        </w:rPr>
        <w:t>全方位控制工程进度计划、施工质量、安检和日常管理工作。</w:t>
      </w:r>
    </w:p>
    <w:p>
      <w:pPr>
        <w:spacing w:before="0" w:line="446" w:lineRule="exact"/>
        <w:ind w:left="1119" w:right="0" w:firstLine="0"/>
        <w:jc w:val="left"/>
        <w:rPr>
          <w:rFonts w:ascii="幼圆" w:eastAsia="幼圆" w:hint="eastAsia"/>
          <w:sz w:val="42"/>
        </w:rPr>
      </w:pPr>
      <w:r>
        <w:rPr>
          <w:rFonts w:ascii="幼圆" w:eastAsia="幼圆" w:hint="eastAsia"/>
          <w:b/>
          <w:sz w:val="42"/>
        </w:rPr>
        <w:t>（一</w:t>
      </w:r>
      <w:r>
        <w:rPr>
          <w:rFonts w:ascii="幼圆" w:eastAsia="幼圆" w:hint="eastAsia"/>
          <w:b/>
          <w:spacing w:val="-209"/>
          <w:sz w:val="42"/>
        </w:rPr>
        <w:t>）</w:t>
      </w:r>
      <w:r>
        <w:rPr>
          <w:rFonts w:ascii="幼圆" w:eastAsia="幼圆" w:hint="eastAsia"/>
          <w:b/>
          <w:sz w:val="42"/>
        </w:rPr>
        <w:t>、工程名称</w:t>
      </w:r>
      <w:r>
        <w:rPr>
          <w:rFonts w:ascii="幼圆" w:eastAsia="幼圆" w:hint="eastAsia"/>
          <w:sz w:val="42"/>
        </w:rPr>
        <w:t>：石河子党校燃气热水锅炉安装工程</w:t>
      </w:r>
    </w:p>
    <w:p>
      <w:pPr>
        <w:spacing w:before="181"/>
        <w:ind w:left="1119" w:right="0" w:firstLine="0"/>
        <w:jc w:val="left"/>
        <w:rPr>
          <w:rFonts w:ascii="幼圆" w:eastAsia="幼圆" w:hint="eastAsia"/>
          <w:sz w:val="42"/>
        </w:rPr>
      </w:pPr>
      <w:r>
        <w:rPr>
          <w:rFonts w:ascii="幼圆" w:eastAsia="幼圆" w:hint="eastAsia"/>
          <w:b/>
          <w:sz w:val="42"/>
        </w:rPr>
        <w:t>（二</w:t>
      </w:r>
      <w:r>
        <w:rPr>
          <w:rFonts w:ascii="幼圆" w:eastAsia="幼圆" w:hint="eastAsia"/>
          <w:b/>
          <w:spacing w:val="-209"/>
          <w:sz w:val="42"/>
        </w:rPr>
        <w:t>）</w:t>
      </w:r>
      <w:r>
        <w:rPr>
          <w:rFonts w:ascii="幼圆" w:eastAsia="幼圆" w:hint="eastAsia"/>
          <w:b/>
          <w:sz w:val="42"/>
        </w:rPr>
        <w:t xml:space="preserve">、工程地点： </w:t>
      </w:r>
      <w:r>
        <w:rPr>
          <w:rFonts w:ascii="幼圆" w:eastAsia="幼圆" w:hint="eastAsia"/>
          <w:sz w:val="42"/>
        </w:rPr>
        <w:t>石河子党校</w:t>
      </w:r>
    </w:p>
    <w:p>
      <w:pPr>
        <w:pStyle w:val="Heading1"/>
        <w:spacing w:before="182"/>
        <w:ind w:left="1119"/>
        <w:rPr>
          <w:rFonts w:ascii="幼圆" w:eastAsia="幼圆" w:hint="eastAsia"/>
        </w:rPr>
      </w:pPr>
      <w:r>
        <w:rPr>
          <w:rFonts w:ascii="幼圆" w:eastAsia="幼圆" w:hint="eastAsia"/>
        </w:rPr>
        <w:t>（三）锅炉主要技术参数</w:t>
      </w:r>
    </w:p>
    <w:p>
      <w:pPr>
        <w:pStyle w:val="BodyText"/>
        <w:spacing w:before="182"/>
        <w:ind w:left="2483"/>
        <w:rPr>
          <w:rFonts w:ascii="幼圆" w:eastAsia="幼圆" w:hint="eastAsia"/>
        </w:rPr>
      </w:pPr>
      <w:r>
        <w:rPr>
          <w:rFonts w:ascii="幼圆" w:eastAsia="幼圆" w:hint="eastAsia"/>
        </w:rPr>
        <w:t>1、锅炉名称、型号、主要参数</w:t>
      </w:r>
    </w:p>
    <w:p>
      <w:pPr>
        <w:pStyle w:val="BodyText"/>
        <w:rPr>
          <w:rFonts w:ascii="幼圆"/>
          <w:sz w:val="20"/>
        </w:rPr>
      </w:pPr>
    </w:p>
    <w:tbl>
      <w:tblPr>
        <w:tblStyle w:val="TableNormal0"/>
        <w:tblW w:w="0" w:type="auto"/>
        <w:jc w:val="left"/>
        <w:tblInd w:w="7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4"/>
        <w:gridCol w:w="1208"/>
        <w:gridCol w:w="2707"/>
      </w:tblGrid>
      <w:tr>
        <w:tblPrEx>
          <w:tblW w:w="0" w:type="auto"/>
          <w:jc w:val="left"/>
          <w:tblInd w:w="75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70"/>
          <w:jc w:val="left"/>
        </w:trPr>
        <w:tc>
          <w:tcPr>
            <w:tcW w:w="3544" w:type="dxa"/>
          </w:tcPr>
          <w:p>
            <w:pPr>
              <w:pStyle w:val="TableParagraph"/>
              <w:spacing w:line="464" w:lineRule="exact"/>
              <w:ind w:left="888"/>
              <w:jc w:val="left"/>
              <w:rPr>
                <w:rFonts w:ascii="幼圆" w:eastAsia="幼圆" w:hint="eastAsia"/>
                <w:sz w:val="42"/>
              </w:rPr>
            </w:pPr>
            <w:r>
              <w:rPr>
                <w:rFonts w:ascii="幼圆" w:eastAsia="幼圆" w:hint="eastAsia"/>
                <w:sz w:val="42"/>
              </w:rPr>
              <w:t>产品名称：</w:t>
            </w:r>
          </w:p>
        </w:tc>
        <w:tc>
          <w:tcPr>
            <w:tcW w:w="1208" w:type="dxa"/>
          </w:tcPr>
          <w:p>
            <w:pPr>
              <w:pStyle w:val="TableParagraph"/>
              <w:jc w:val="left"/>
              <w:rPr>
                <w:rFonts w:ascii="Times New Roman"/>
                <w:sz w:val="40"/>
              </w:rPr>
            </w:pPr>
          </w:p>
        </w:tc>
        <w:tc>
          <w:tcPr>
            <w:tcW w:w="2707" w:type="dxa"/>
          </w:tcPr>
          <w:p>
            <w:pPr>
              <w:pStyle w:val="TableParagraph"/>
              <w:spacing w:line="464" w:lineRule="exact"/>
              <w:ind w:left="129"/>
              <w:jc w:val="left"/>
              <w:rPr>
                <w:rFonts w:ascii="幼圆" w:eastAsia="幼圆" w:hint="eastAsia"/>
                <w:sz w:val="42"/>
              </w:rPr>
            </w:pPr>
            <w:r>
              <w:rPr>
                <w:rFonts w:ascii="幼圆" w:eastAsia="幼圆" w:hint="eastAsia"/>
                <w:sz w:val="42"/>
              </w:rPr>
              <w:t>常压热水锅炉</w:t>
            </w:r>
          </w:p>
        </w:tc>
      </w:tr>
      <w:tr>
        <w:tblPrEx>
          <w:tblW w:w="0" w:type="auto"/>
          <w:jc w:val="left"/>
          <w:tblInd w:w="75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20"/>
          <w:jc w:val="left"/>
        </w:trPr>
        <w:tc>
          <w:tcPr>
            <w:tcW w:w="3544" w:type="dxa"/>
          </w:tcPr>
          <w:p>
            <w:pPr>
              <w:pStyle w:val="TableParagraph"/>
              <w:spacing w:before="75"/>
              <w:ind w:left="888"/>
              <w:jc w:val="left"/>
              <w:rPr>
                <w:rFonts w:ascii="幼圆" w:eastAsia="幼圆" w:hint="eastAsia"/>
                <w:sz w:val="42"/>
              </w:rPr>
            </w:pPr>
            <w:r>
              <w:rPr>
                <w:rFonts w:ascii="幼圆" w:eastAsia="幼圆" w:hint="eastAsia"/>
                <w:sz w:val="42"/>
              </w:rPr>
              <w:t>额定蒸发量：</w:t>
            </w:r>
          </w:p>
        </w:tc>
        <w:tc>
          <w:tcPr>
            <w:tcW w:w="1208" w:type="dxa"/>
          </w:tcPr>
          <w:p>
            <w:pPr>
              <w:pStyle w:val="TableParagraph"/>
              <w:jc w:val="left"/>
              <w:rPr>
                <w:rFonts w:ascii="Times New Roman"/>
                <w:sz w:val="40"/>
              </w:rPr>
            </w:pPr>
          </w:p>
        </w:tc>
        <w:tc>
          <w:tcPr>
            <w:tcW w:w="2707" w:type="dxa"/>
          </w:tcPr>
          <w:p>
            <w:pPr>
              <w:pStyle w:val="TableParagraph"/>
              <w:spacing w:before="75"/>
              <w:ind w:left="763"/>
              <w:jc w:val="left"/>
              <w:rPr>
                <w:rFonts w:ascii="幼圆"/>
                <w:sz w:val="42"/>
              </w:rPr>
            </w:pPr>
            <w:r>
              <w:rPr>
                <w:rFonts w:ascii="幼圆"/>
                <w:sz w:val="42"/>
              </w:rPr>
              <w:t>1T/h</w:t>
            </w:r>
          </w:p>
        </w:tc>
      </w:tr>
      <w:tr>
        <w:tblPrEx>
          <w:tblW w:w="0" w:type="auto"/>
          <w:jc w:val="left"/>
          <w:tblInd w:w="75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20"/>
          <w:jc w:val="left"/>
        </w:trPr>
        <w:tc>
          <w:tcPr>
            <w:tcW w:w="3544" w:type="dxa"/>
          </w:tcPr>
          <w:p>
            <w:pPr>
              <w:pStyle w:val="TableParagraph"/>
              <w:spacing w:before="75"/>
              <w:ind w:left="888"/>
              <w:jc w:val="left"/>
              <w:rPr>
                <w:rFonts w:ascii="幼圆" w:eastAsia="幼圆" w:hint="eastAsia"/>
                <w:sz w:val="42"/>
              </w:rPr>
            </w:pPr>
            <w:r>
              <w:rPr>
                <w:rFonts w:ascii="幼圆" w:eastAsia="幼圆" w:hint="eastAsia"/>
                <w:sz w:val="42"/>
              </w:rPr>
              <w:t>额定压力：</w:t>
            </w:r>
          </w:p>
        </w:tc>
        <w:tc>
          <w:tcPr>
            <w:tcW w:w="1208" w:type="dxa"/>
          </w:tcPr>
          <w:p>
            <w:pPr>
              <w:pStyle w:val="TableParagraph"/>
              <w:jc w:val="left"/>
              <w:rPr>
                <w:rFonts w:ascii="Times New Roman"/>
                <w:sz w:val="40"/>
              </w:rPr>
            </w:pPr>
          </w:p>
        </w:tc>
        <w:tc>
          <w:tcPr>
            <w:tcW w:w="2707" w:type="dxa"/>
          </w:tcPr>
          <w:p>
            <w:pPr>
              <w:pStyle w:val="TableParagraph"/>
              <w:spacing w:before="75"/>
              <w:ind w:left="766"/>
              <w:jc w:val="left"/>
              <w:rPr>
                <w:rFonts w:ascii="幼圆"/>
                <w:sz w:val="42"/>
              </w:rPr>
            </w:pPr>
            <w:r>
              <w:rPr>
                <w:rFonts w:ascii="幼圆"/>
                <w:sz w:val="42"/>
              </w:rPr>
              <w:t>1.0Mpa</w:t>
            </w:r>
          </w:p>
        </w:tc>
      </w:tr>
      <w:tr>
        <w:tblPrEx>
          <w:tblW w:w="0" w:type="auto"/>
          <w:jc w:val="left"/>
          <w:tblInd w:w="75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135"/>
          <w:jc w:val="left"/>
        </w:trPr>
        <w:tc>
          <w:tcPr>
            <w:tcW w:w="3544" w:type="dxa"/>
          </w:tcPr>
          <w:p>
            <w:pPr>
              <w:pStyle w:val="TableParagraph"/>
              <w:spacing w:before="75"/>
              <w:ind w:left="888"/>
              <w:jc w:val="left"/>
              <w:rPr>
                <w:rFonts w:ascii="幼圆" w:eastAsia="幼圆" w:hint="eastAsia"/>
                <w:sz w:val="42"/>
              </w:rPr>
            </w:pPr>
            <w:r>
              <w:rPr>
                <w:rFonts w:ascii="幼圆" w:eastAsia="幼圆" w:hint="eastAsia"/>
                <w:sz w:val="42"/>
              </w:rPr>
              <w:t>设计燃料：</w:t>
            </w:r>
          </w:p>
          <w:p>
            <w:pPr>
              <w:pStyle w:val="TableParagraph"/>
              <w:spacing w:before="155" w:line="347" w:lineRule="exact"/>
              <w:ind w:left="50"/>
              <w:jc w:val="left"/>
              <w:rPr>
                <w:rFonts w:ascii="幼圆" w:eastAsia="幼圆" w:hint="eastAsia"/>
                <w:sz w:val="31"/>
              </w:rPr>
            </w:pPr>
            <w:r>
              <w:rPr>
                <w:rFonts w:ascii="幼圆" w:eastAsia="幼圆" w:hint="eastAsia"/>
                <w:sz w:val="31"/>
              </w:rPr>
              <w:t>设计效率：</w:t>
            </w:r>
          </w:p>
        </w:tc>
        <w:tc>
          <w:tcPr>
            <w:tcW w:w="1208" w:type="dxa"/>
          </w:tcPr>
          <w:p>
            <w:pPr>
              <w:pStyle w:val="TableParagraph"/>
              <w:jc w:val="left"/>
              <w:rPr>
                <w:rFonts w:ascii="幼圆"/>
                <w:sz w:val="32"/>
              </w:rPr>
            </w:pPr>
          </w:p>
          <w:p>
            <w:pPr>
              <w:pStyle w:val="TableParagraph"/>
              <w:spacing w:before="12"/>
              <w:jc w:val="left"/>
              <w:rPr>
                <w:rFonts w:ascii="幼圆"/>
                <w:sz w:val="27"/>
              </w:rPr>
            </w:pPr>
          </w:p>
          <w:p>
            <w:pPr>
              <w:pStyle w:val="TableParagraph"/>
              <w:spacing w:line="347" w:lineRule="exact"/>
              <w:ind w:left="128"/>
              <w:jc w:val="left"/>
              <w:rPr>
                <w:rFonts w:ascii="幼圆"/>
                <w:sz w:val="31"/>
              </w:rPr>
            </w:pPr>
            <w:r>
              <w:rPr>
                <w:rFonts w:ascii="幼圆"/>
                <w:sz w:val="31"/>
              </w:rPr>
              <w:t>92.5 %</w:t>
            </w:r>
          </w:p>
        </w:tc>
        <w:tc>
          <w:tcPr>
            <w:tcW w:w="2707" w:type="dxa"/>
          </w:tcPr>
          <w:p>
            <w:pPr>
              <w:pStyle w:val="TableParagraph"/>
              <w:spacing w:before="75"/>
              <w:ind w:left="972"/>
              <w:jc w:val="left"/>
              <w:rPr>
                <w:rFonts w:ascii="幼圆" w:eastAsia="幼圆" w:hint="eastAsia"/>
                <w:sz w:val="42"/>
              </w:rPr>
            </w:pPr>
            <w:r>
              <w:rPr>
                <w:rFonts w:ascii="幼圆" w:eastAsia="幼圆" w:hint="eastAsia"/>
                <w:sz w:val="42"/>
              </w:rPr>
              <w:t>天燃气</w:t>
            </w:r>
          </w:p>
        </w:tc>
      </w:tr>
    </w:tbl>
    <w:p>
      <w:pPr>
        <w:pStyle w:val="BodyText"/>
        <w:tabs>
          <w:tab w:val="left" w:pos="6478"/>
        </w:tabs>
        <w:spacing w:before="128"/>
        <w:ind w:left="1641"/>
        <w:rPr>
          <w:rFonts w:ascii="幼圆" w:eastAsia="幼圆" w:hint="eastAsia"/>
        </w:rPr>
      </w:pPr>
      <w:r>
        <w:rPr>
          <w:rFonts w:ascii="幼圆" w:eastAsia="幼圆" w:hint="eastAsia"/>
        </w:rPr>
        <w:t>水压试验压力：</w:t>
        <w:tab/>
        <w:t>Mpa</w:t>
      </w:r>
    </w:p>
    <w:p>
      <w:pPr>
        <w:pStyle w:val="BodyText"/>
        <w:spacing w:before="182" w:line="321" w:lineRule="auto"/>
        <w:ind w:left="802" w:right="1049" w:firstLine="838"/>
        <w:rPr>
          <w:rFonts w:ascii="幼圆" w:eastAsia="幼圆" w:hint="eastAsia"/>
        </w:rPr>
      </w:pPr>
      <w:r>
        <w:rPr>
          <w:rFonts w:ascii="幼圆" w:eastAsia="幼圆" w:hint="eastAsia"/>
        </w:rPr>
        <w:t>2、锅炉给水及锅水品质应符合 GB1576---2001《工业锅炉水质》的规定。</w:t>
      </w:r>
    </w:p>
    <w:p>
      <w:pPr>
        <w:pStyle w:val="Heading1"/>
        <w:spacing w:line="536" w:lineRule="exact"/>
        <w:ind w:left="1486"/>
        <w:rPr>
          <w:rFonts w:ascii="幼圆" w:eastAsia="幼圆" w:hint="eastAsia"/>
          <w:b w:val="0"/>
        </w:rPr>
      </w:pPr>
      <w:r>
        <w:rPr>
          <w:rFonts w:ascii="幼圆" w:eastAsia="幼圆" w:hint="eastAsia"/>
        </w:rPr>
        <w:t>（四</w:t>
      </w:r>
      <w:r>
        <w:rPr>
          <w:rFonts w:ascii="幼圆" w:eastAsia="幼圆" w:hint="eastAsia"/>
          <w:spacing w:val="-209"/>
        </w:rPr>
        <w:t>）</w:t>
      </w:r>
      <w:r>
        <w:rPr>
          <w:rFonts w:ascii="幼圆" w:eastAsia="幼圆" w:hint="eastAsia"/>
        </w:rPr>
        <w:t>、安装项目</w:t>
      </w:r>
      <w:r>
        <w:rPr>
          <w:rFonts w:ascii="幼圆" w:eastAsia="幼圆" w:hint="eastAsia"/>
          <w:b w:val="0"/>
        </w:rPr>
        <w:t>：</w:t>
      </w:r>
    </w:p>
    <w:p>
      <w:pPr>
        <w:pStyle w:val="BodyText"/>
        <w:spacing w:before="182"/>
        <w:ind w:left="1641"/>
        <w:rPr>
          <w:rFonts w:ascii="幼圆" w:eastAsia="幼圆" w:hint="eastAsia"/>
        </w:rPr>
      </w:pPr>
      <w:r>
        <w:rPr>
          <w:rFonts w:ascii="幼圆" w:eastAsia="幼圆" w:hint="eastAsia"/>
        </w:rPr>
        <w:t>1、两台 1T/h 锅炉本体及本体管路的安装。</w:t>
      </w:r>
    </w:p>
    <w:p>
      <w:pPr>
        <w:pStyle w:val="BodyText"/>
        <w:spacing w:before="181"/>
        <w:ind w:left="1641"/>
        <w:rPr>
          <w:rFonts w:ascii="幼圆" w:eastAsia="幼圆" w:hint="eastAsia"/>
        </w:rPr>
      </w:pPr>
      <w:r>
        <w:rPr>
          <w:rFonts w:ascii="幼圆" w:eastAsia="幼圆" w:hint="eastAsia"/>
        </w:rPr>
        <w:t>2、两台 1T/h 锅炉辅机的安装。</w:t>
      </w:r>
    </w:p>
    <w:p>
      <w:pPr>
        <w:spacing w:before="183" w:line="643" w:lineRule="auto"/>
        <w:ind w:left="802" w:right="3556" w:firstLine="838"/>
        <w:jc w:val="left"/>
        <w:rPr>
          <w:rFonts w:ascii="幼圆" w:eastAsia="幼圆" w:hint="eastAsia"/>
          <w:b/>
          <w:sz w:val="42"/>
        </w:rPr>
      </w:pPr>
      <w:r>
        <w:rPr>
          <w:rFonts w:ascii="幼圆" w:eastAsia="幼圆" w:hint="eastAsia"/>
          <w:sz w:val="42"/>
        </w:rPr>
        <w:t>3、两台锅炉烟囱的制做、安装、防腐、油漆、保温。</w:t>
      </w:r>
      <w:r>
        <w:rPr>
          <w:rFonts w:ascii="幼圆" w:eastAsia="幼圆" w:hint="eastAsia"/>
          <w:b/>
          <w:sz w:val="42"/>
        </w:rPr>
        <w:t>二、施工前的准备</w:t>
      </w:r>
    </w:p>
    <w:p>
      <w:pPr>
        <w:pStyle w:val="Heading1"/>
        <w:spacing w:line="534" w:lineRule="exact"/>
        <w:ind w:left="1644"/>
        <w:rPr>
          <w:rFonts w:ascii="幼圆" w:eastAsia="幼圆" w:hint="eastAsia"/>
        </w:rPr>
      </w:pPr>
      <w:r>
        <w:rPr>
          <w:rFonts w:ascii="幼圆" w:eastAsia="幼圆" w:hint="eastAsia"/>
        </w:rPr>
        <w:t>（一</w:t>
      </w:r>
      <w:r>
        <w:rPr>
          <w:rFonts w:ascii="幼圆" w:eastAsia="幼圆" w:hint="eastAsia"/>
          <w:spacing w:val="-209"/>
        </w:rPr>
        <w:t>）</w:t>
      </w:r>
      <w:r>
        <w:rPr>
          <w:rFonts w:ascii="幼圆" w:eastAsia="幼圆" w:hint="eastAsia"/>
        </w:rPr>
        <w:t>、技术资料：</w:t>
      </w:r>
    </w:p>
    <w:p>
      <w:pPr>
        <w:spacing w:after="0" w:line="534" w:lineRule="exact"/>
        <w:rPr>
          <w:rFonts w:ascii="幼圆" w:eastAsia="幼圆" w:hint="eastAsia"/>
        </w:rPr>
        <w:sectPr>
          <w:footerReference w:type="default" r:id="rId5"/>
          <w:pgSz w:w="17860" w:h="25260"/>
          <w:pgMar w:top="2420" w:right="1200" w:bottom="2600" w:left="1560" w:header="0" w:footer="2418"/>
          <w:pgNumType w:start="1"/>
          <w:cols w:space="708"/>
        </w:sectPr>
      </w:pPr>
    </w:p>
    <w:p>
      <w:pPr>
        <w:pStyle w:val="BodyText"/>
        <w:tabs>
          <w:tab w:val="left" w:pos="2692"/>
        </w:tabs>
        <w:spacing w:before="7"/>
        <w:ind w:left="1641"/>
        <w:rPr>
          <w:rFonts w:ascii="幼圆" w:eastAsia="幼圆" w:hint="eastAsia"/>
        </w:rPr>
      </w:pPr>
      <w:r>
        <w:rPr>
          <w:rFonts w:ascii="幼圆" w:eastAsia="幼圆" w:hint="eastAsia"/>
        </w:rPr>
        <w:t>1、</w:t>
        <w:tab/>
        <w:t>设计图纸：制造厂设备图纸二套。</w:t>
      </w:r>
    </w:p>
    <w:p>
      <w:pPr>
        <w:pStyle w:val="BodyText"/>
        <w:rPr>
          <w:rFonts w:ascii="幼圆"/>
        </w:rPr>
      </w:pPr>
    </w:p>
    <w:p>
      <w:pPr>
        <w:pStyle w:val="BodyText"/>
        <w:spacing w:before="8"/>
        <w:rPr>
          <w:rFonts w:ascii="幼圆"/>
          <w:sz w:val="48"/>
        </w:rPr>
      </w:pPr>
    </w:p>
    <w:p>
      <w:pPr>
        <w:pStyle w:val="BodyText"/>
        <w:spacing w:before="1" w:line="417" w:lineRule="auto"/>
        <w:ind w:left="1014" w:right="1022" w:firstLine="629"/>
        <w:rPr>
          <w:rFonts w:ascii="幼圆" w:eastAsia="幼圆" w:hint="eastAsia"/>
        </w:rPr>
      </w:pPr>
      <w:r>
        <w:pict>
          <v:group id="_x0000_s1025" style="width:596pt;height:525pt;margin-top:85.81pt;margin-left:155pt;mso-position-horizontal-relative:page;position:absolute;z-index:-251658240" coordorigin="3100,1716" coordsize="11920,1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11920;height:10500;left:3100;position:absolute;top:1716" stroked="f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5917;height:422;left:3283;position:absolute;top:196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42"/>
                      </w:rPr>
                    </w:pPr>
                    <w:r>
                      <w:rPr>
                        <w:rFonts w:ascii="幼圆" w:eastAsia="幼圆" w:hint="eastAsia"/>
                        <w:sz w:val="42"/>
                      </w:rPr>
                      <w:t>《锅炉安装单位监督管理规则》</w:t>
                    </w:r>
                  </w:p>
                </w:txbxContent>
              </v:textbox>
            </v:shape>
            <v:shape id="_x0000_s1028" type="#_x0000_t202" style="width:2969;height:422;left:10370;position:absolute;top:196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幼圆"/>
                        <w:sz w:val="42"/>
                      </w:rPr>
                    </w:pPr>
                    <w:r>
                      <w:rPr>
                        <w:rFonts w:ascii="幼圆"/>
                        <w:sz w:val="42"/>
                      </w:rPr>
                      <w:t>TSG G3001-2004</w:t>
                    </w:r>
                  </w:p>
                </w:txbxContent>
              </v:textbox>
            </v:shape>
            <v:shape id="_x0000_s1029" type="#_x0000_t202" style="width:5075;height:422;left:3283;position:absolute;top:2915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42"/>
                      </w:rPr>
                    </w:pPr>
                    <w:r>
                      <w:rPr>
                        <w:rFonts w:ascii="幼圆" w:eastAsia="幼圆" w:hint="eastAsia"/>
                        <w:sz w:val="42"/>
                      </w:rPr>
                      <w:t>《锅炉安装监督检验规则》</w:t>
                    </w:r>
                  </w:p>
                </w:txbxContent>
              </v:textbox>
            </v:shape>
            <v:shape id="_x0000_s1030" type="#_x0000_t202" style="width:2969;height:422;left:10370;position:absolute;top:2915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幼圆"/>
                        <w:sz w:val="42"/>
                      </w:rPr>
                    </w:pPr>
                    <w:r>
                      <w:rPr>
                        <w:rFonts w:ascii="幼圆"/>
                        <w:sz w:val="42"/>
                      </w:rPr>
                      <w:t>TSG G7001-2004</w:t>
                    </w:r>
                  </w:p>
                </w:txbxContent>
              </v:textbox>
            </v:shape>
            <v:shape id="_x0000_s1031" type="#_x0000_t202" style="width:5075;height:422;left:3283;position:absolute;top:386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42"/>
                      </w:rPr>
                    </w:pPr>
                    <w:r>
                      <w:rPr>
                        <w:rFonts w:ascii="幼圆" w:eastAsia="幼圆" w:hint="eastAsia"/>
                        <w:sz w:val="42"/>
                      </w:rPr>
                      <w:t>《锅炉安全技术监察规程》</w:t>
                    </w:r>
                  </w:p>
                </w:txbxContent>
              </v:textbox>
            </v:shape>
            <v:shape id="_x0000_s1032" type="#_x0000_t202" style="width:2758;height:422;left:10370;position:absolute;top:386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幼圆"/>
                        <w:sz w:val="42"/>
                      </w:rPr>
                    </w:pPr>
                    <w:r>
                      <w:rPr>
                        <w:rFonts w:ascii="幼圆"/>
                        <w:sz w:val="42"/>
                      </w:rPr>
                      <w:t>TSGG0001-2012</w:t>
                    </w:r>
                  </w:p>
                </w:txbxContent>
              </v:textbox>
            </v:shape>
            <v:shape id="_x0000_s1033" type="#_x0000_t202" style="width:4232;height:422;left:3283;position:absolute;top:4817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42"/>
                      </w:rPr>
                    </w:pPr>
                    <w:r>
                      <w:rPr>
                        <w:rFonts w:ascii="幼圆" w:eastAsia="幼圆" w:hint="eastAsia"/>
                        <w:sz w:val="42"/>
                      </w:rPr>
                      <w:t>《承压设备无损检测》</w:t>
                    </w:r>
                  </w:p>
                </w:txbxContent>
              </v:textbox>
            </v:shape>
            <v:shape id="_x0000_s1034" type="#_x0000_t202" style="width:2758;height:422;left:10370;position:absolute;top:4817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幼圆"/>
                        <w:sz w:val="42"/>
                      </w:rPr>
                    </w:pPr>
                    <w:r>
                      <w:rPr>
                        <w:rFonts w:ascii="幼圆"/>
                        <w:sz w:val="42"/>
                      </w:rPr>
                      <w:t>JB/T4730-2005</w:t>
                    </w:r>
                  </w:p>
                </w:txbxContent>
              </v:textbox>
            </v:shape>
            <v:shape id="_x0000_s1035" type="#_x0000_t202" style="width:5075;height:422;left:3283;position:absolute;top:5767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42"/>
                      </w:rPr>
                    </w:pPr>
                    <w:r>
                      <w:rPr>
                        <w:rFonts w:ascii="幼圆" w:eastAsia="幼圆" w:hint="eastAsia"/>
                        <w:sz w:val="42"/>
                      </w:rPr>
                      <w:t>《承压设备焊接工艺评定》</w:t>
                    </w:r>
                  </w:p>
                </w:txbxContent>
              </v:textbox>
            </v:shape>
            <v:shape id="_x0000_s1036" type="#_x0000_t202" style="width:2969;height:422;left:10370;position:absolute;top:5767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幼圆"/>
                        <w:sz w:val="42"/>
                      </w:rPr>
                    </w:pPr>
                    <w:r>
                      <w:rPr>
                        <w:rFonts w:ascii="幼圆"/>
                        <w:sz w:val="42"/>
                      </w:rPr>
                      <w:t>NB/T47014-2011</w:t>
                    </w:r>
                  </w:p>
                </w:txbxContent>
              </v:textbox>
            </v:shape>
            <v:shape id="_x0000_s1037" type="#_x0000_t202" style="width:6338;height:422;left:3283;position:absolute;top:671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42"/>
                      </w:rPr>
                    </w:pPr>
                    <w:r>
                      <w:rPr>
                        <w:rFonts w:ascii="幼圆" w:eastAsia="幼圆" w:hint="eastAsia"/>
                        <w:sz w:val="42"/>
                      </w:rPr>
                      <w:t>《锅炉安装工程施工及验收规范》</w:t>
                    </w:r>
                  </w:p>
                </w:txbxContent>
              </v:textbox>
            </v:shape>
            <v:shape id="_x0000_s1038" type="#_x0000_t202" style="width:2758;height:422;left:10370;position:absolute;top:671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幼圆"/>
                        <w:sz w:val="42"/>
                      </w:rPr>
                    </w:pPr>
                    <w:r>
                      <w:rPr>
                        <w:rFonts w:ascii="幼圆"/>
                        <w:sz w:val="42"/>
                      </w:rPr>
                      <w:t>GB 50273-2009</w:t>
                    </w:r>
                  </w:p>
                </w:txbxContent>
              </v:textbox>
            </v:shape>
            <v:shape id="_x0000_s1039" type="#_x0000_t202" style="width:9845;height:422;left:3283;position:absolute;top:7668" filled="f" stroked="f">
              <v:textbox inset="0,0,0,0">
                <w:txbxContent>
                  <w:p>
                    <w:pPr>
                      <w:tabs>
                        <w:tab w:val="left" w:pos="7086"/>
                      </w:tabs>
                      <w:spacing w:before="0" w:line="421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42"/>
                      </w:rPr>
                    </w:pPr>
                    <w:r>
                      <w:rPr>
                        <w:rFonts w:ascii="幼圆" w:eastAsia="幼圆" w:hint="eastAsia"/>
                        <w:sz w:val="42"/>
                      </w:rPr>
                      <w:t>《机械设备安装工程施工及验收通用</w:t>
                      <w:tab/>
                      <w:t>GB</w:t>
                    </w:r>
                    <w:r>
                      <w:rPr>
                        <w:rFonts w:ascii="幼圆" w:eastAsia="幼圆" w:hint="eastAsia"/>
                        <w:spacing w:val="6"/>
                        <w:sz w:val="42"/>
                      </w:rPr>
                      <w:t xml:space="preserve"> </w:t>
                    </w:r>
                    <w:r>
                      <w:rPr>
                        <w:rFonts w:ascii="幼圆" w:eastAsia="幼圆" w:hint="eastAsia"/>
                        <w:sz w:val="42"/>
                      </w:rPr>
                      <w:t>50231-2009</w:t>
                    </w:r>
                  </w:p>
                </w:txbxContent>
              </v:textbox>
            </v:shape>
            <v:shape id="_x0000_s1040" type="#_x0000_t202" style="width:1284;height:422;left:3283;position:absolute;top:860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42"/>
                      </w:rPr>
                    </w:pPr>
                    <w:r>
                      <w:rPr>
                        <w:rFonts w:ascii="幼圆" w:eastAsia="幼圆" w:hint="eastAsia"/>
                        <w:sz w:val="42"/>
                      </w:rPr>
                      <w:t>规范》</w:t>
                    </w:r>
                  </w:p>
                </w:txbxContent>
              </v:textbox>
            </v:shape>
            <v:shape id="_x0000_s1041" type="#_x0000_t202" style="width:6760;height:422;left:3283;position:absolute;top:955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42"/>
                      </w:rPr>
                    </w:pPr>
                    <w:r>
                      <w:rPr>
                        <w:rFonts w:ascii="幼圆" w:eastAsia="幼圆" w:hint="eastAsia"/>
                        <w:sz w:val="42"/>
                      </w:rPr>
                      <w:t>《现场设备工业管道焊接工程施工验</w:t>
                    </w:r>
                  </w:p>
                </w:txbxContent>
              </v:textbox>
            </v:shape>
            <v:shape id="_x0000_s1042" type="#_x0000_t202" style="width:2758;height:422;left:10370;position:absolute;top:10027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幼圆"/>
                        <w:sz w:val="42"/>
                      </w:rPr>
                    </w:pPr>
                    <w:r>
                      <w:rPr>
                        <w:rFonts w:ascii="幼圆"/>
                        <w:sz w:val="42"/>
                      </w:rPr>
                      <w:t>GB 50236-2011</w:t>
                    </w:r>
                  </w:p>
                </w:txbxContent>
              </v:textbox>
            </v:shape>
            <v:shape id="_x0000_s1043" type="#_x0000_t202" style="width:1705;height:422;left:3283;position:absolute;top:10495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42"/>
                      </w:rPr>
                    </w:pPr>
                    <w:r>
                      <w:rPr>
                        <w:rFonts w:ascii="幼圆" w:eastAsia="幼圆" w:hint="eastAsia"/>
                        <w:sz w:val="42"/>
                      </w:rPr>
                      <w:t>收规范》</w:t>
                    </w:r>
                  </w:p>
                </w:txbxContent>
              </v:textbox>
            </v:shape>
            <v:shape id="_x0000_s1044" type="#_x0000_t202" style="width:5917;height:422;left:3283;position:absolute;top:11445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42"/>
                      </w:rPr>
                    </w:pPr>
                    <w:r>
                      <w:rPr>
                        <w:rFonts w:ascii="幼圆" w:eastAsia="幼圆" w:hint="eastAsia"/>
                        <w:sz w:val="42"/>
                      </w:rPr>
                      <w:t>《工业金属管道工程施工规范》</w:t>
                    </w:r>
                  </w:p>
                </w:txbxContent>
              </v:textbox>
            </v:shape>
            <v:shape id="_x0000_s1045" type="#_x0000_t202" style="width:2758;height:422;left:10370;position:absolute;top:11445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幼圆"/>
                        <w:sz w:val="42"/>
                      </w:rPr>
                    </w:pPr>
                    <w:r>
                      <w:rPr>
                        <w:rFonts w:ascii="幼圆"/>
                        <w:sz w:val="42"/>
                      </w:rPr>
                      <w:t>GB 50235-2011</w:t>
                    </w:r>
                  </w:p>
                </w:txbxContent>
              </v:textbox>
            </v:shape>
          </v:group>
        </w:pict>
      </w:r>
      <w:r>
        <w:rPr>
          <w:rFonts w:ascii="幼圆" w:eastAsia="幼圆" w:hint="eastAsia"/>
        </w:rPr>
        <w:t>2、国家标准：热水锅炉设备安装施工及验收规范、验评标准。具体如下：</w:t>
      </w: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spacing w:before="1"/>
        <w:rPr>
          <w:rFonts w:ascii="幼圆"/>
          <w:sz w:val="23"/>
        </w:rPr>
      </w:pPr>
    </w:p>
    <w:p>
      <w:pPr>
        <w:pStyle w:val="Heading1"/>
        <w:spacing w:before="26"/>
        <w:ind w:left="1644"/>
        <w:rPr>
          <w:rFonts w:ascii="幼圆" w:eastAsia="幼圆" w:hint="eastAsia"/>
        </w:rPr>
      </w:pPr>
      <w:r>
        <w:rPr>
          <w:rFonts w:ascii="幼圆" w:eastAsia="幼圆" w:hint="eastAsia"/>
        </w:rPr>
        <w:t>（二</w:t>
      </w:r>
      <w:r>
        <w:rPr>
          <w:rFonts w:ascii="幼圆" w:eastAsia="幼圆" w:hint="eastAsia"/>
          <w:spacing w:val="-209"/>
        </w:rPr>
        <w:t>）</w:t>
      </w:r>
      <w:r>
        <w:rPr>
          <w:rFonts w:ascii="幼圆" w:eastAsia="幼圆" w:hint="eastAsia"/>
        </w:rPr>
        <w:t>、编制施工预算：</w:t>
      </w:r>
    </w:p>
    <w:p>
      <w:pPr>
        <w:pStyle w:val="BodyText"/>
        <w:spacing w:before="182" w:line="321" w:lineRule="auto"/>
        <w:ind w:left="802" w:right="1063" w:firstLine="838"/>
        <w:rPr>
          <w:rFonts w:ascii="幼圆" w:eastAsia="幼圆" w:hint="eastAsia"/>
        </w:rPr>
      </w:pPr>
      <w:r>
        <w:rPr>
          <w:rFonts w:ascii="幼圆" w:eastAsia="幼圆" w:hint="eastAsia"/>
          <w:spacing w:val="-15"/>
        </w:rPr>
        <w:t>根据施工图纸编制班组施工预算，材料部根据预算备好主材、装置性</w:t>
      </w:r>
      <w:r>
        <w:rPr>
          <w:rFonts w:ascii="幼圆" w:eastAsia="幼圆" w:hint="eastAsia"/>
        </w:rPr>
        <w:t>材料、消材，以备加工配制安装使用。</w:t>
      </w:r>
    </w:p>
    <w:p>
      <w:pPr>
        <w:pStyle w:val="Heading1"/>
        <w:spacing w:before="179"/>
        <w:ind w:left="1644"/>
        <w:rPr>
          <w:rFonts w:ascii="幼圆" w:eastAsia="幼圆" w:hint="eastAsia"/>
        </w:rPr>
      </w:pPr>
      <w:r>
        <w:rPr>
          <w:rFonts w:ascii="幼圆" w:eastAsia="幼圆" w:hint="eastAsia"/>
        </w:rPr>
        <w:t>（三</w:t>
      </w:r>
      <w:r>
        <w:rPr>
          <w:rFonts w:ascii="幼圆" w:eastAsia="幼圆" w:hint="eastAsia"/>
          <w:spacing w:val="-209"/>
        </w:rPr>
        <w:t>）</w:t>
      </w:r>
      <w:r>
        <w:rPr>
          <w:rFonts w:ascii="幼圆" w:eastAsia="幼圆" w:hint="eastAsia"/>
        </w:rPr>
        <w:t>、施工平面布置：</w:t>
      </w:r>
    </w:p>
    <w:p>
      <w:pPr>
        <w:pStyle w:val="BodyText"/>
        <w:spacing w:before="182"/>
        <w:ind w:left="2541"/>
        <w:rPr>
          <w:rFonts w:ascii="幼圆" w:eastAsia="幼圆" w:hint="eastAsia"/>
        </w:rPr>
      </w:pPr>
      <w:r>
        <w:rPr>
          <w:rFonts w:ascii="幼圆" w:eastAsia="幼圆" w:hint="eastAsia"/>
        </w:rPr>
        <w:t>按图做到三通一平：即电通、水通、路通、平整好场地。</w:t>
      </w:r>
    </w:p>
    <w:p>
      <w:pPr>
        <w:pStyle w:val="BodyText"/>
        <w:spacing w:before="181" w:line="321" w:lineRule="auto"/>
        <w:ind w:left="964" w:right="100" w:firstLine="777"/>
        <w:rPr>
          <w:rFonts w:ascii="幼圆" w:eastAsia="幼圆" w:hint="eastAsia"/>
        </w:rPr>
      </w:pPr>
      <w:r>
        <w:rPr>
          <w:rFonts w:ascii="幼圆" w:eastAsia="幼圆" w:hint="eastAsia"/>
          <w:spacing w:val="-13"/>
        </w:rPr>
        <w:t>1</w:t>
      </w:r>
      <w:r>
        <w:rPr>
          <w:rFonts w:ascii="幼圆" w:eastAsia="幼圆" w:hint="eastAsia"/>
          <w:spacing w:val="-1"/>
        </w:rPr>
        <w:t>、安装布置吊装锅炉所用的吊装设备、卷扬机、电焊机等设备要按图就</w:t>
      </w:r>
      <w:r>
        <w:rPr>
          <w:rFonts w:ascii="幼圆" w:eastAsia="幼圆" w:hint="eastAsia"/>
          <w:w w:val="100"/>
        </w:rPr>
        <w:t>位，并做好防护措施，事先搞好检修，保证机具完</w:t>
      </w:r>
      <w:r>
        <w:rPr>
          <w:rFonts w:ascii="幼圆" w:eastAsia="幼圆" w:hint="eastAsia"/>
          <w:spacing w:val="-229"/>
          <w:w w:val="100"/>
        </w:rPr>
        <w:t>好</w:t>
      </w:r>
      <w:r>
        <w:rPr>
          <w:rFonts w:ascii="幼圆" w:eastAsia="幼圆" w:hint="eastAsia"/>
          <w:w w:val="100"/>
        </w:rPr>
        <w:t>1</w:t>
      </w:r>
      <w:r>
        <w:rPr>
          <w:rFonts w:ascii="幼圆" w:eastAsia="幼圆" w:hint="eastAsia"/>
          <w:spacing w:val="-193"/>
          <w:w w:val="100"/>
        </w:rPr>
        <w:t>0</w:t>
      </w:r>
      <w:r>
        <w:rPr>
          <w:rFonts w:ascii="幼圆" w:eastAsia="幼圆" w:hint="eastAsia"/>
          <w:spacing w:val="-229"/>
          <w:w w:val="100"/>
        </w:rPr>
        <w:t>率</w:t>
      </w:r>
      <w:r>
        <w:rPr>
          <w:rFonts w:ascii="幼圆" w:eastAsia="幼圆" w:hint="eastAsia"/>
          <w:w w:val="100"/>
        </w:rPr>
        <w:t>0</w:t>
      </w:r>
      <w:r>
        <w:rPr>
          <w:rFonts w:ascii="幼圆" w:eastAsia="幼圆" w:hint="eastAsia"/>
          <w:spacing w:val="-31"/>
          <w:w w:val="100"/>
        </w:rPr>
        <w:t>%。</w:t>
      </w:r>
    </w:p>
    <w:p>
      <w:pPr>
        <w:pStyle w:val="BodyText"/>
        <w:spacing w:line="536" w:lineRule="exact"/>
        <w:ind w:left="1803"/>
        <w:rPr>
          <w:rFonts w:ascii="幼圆" w:eastAsia="幼圆" w:hint="eastAsia"/>
        </w:rPr>
      </w:pPr>
      <w:r>
        <w:rPr>
          <w:rFonts w:ascii="幼圆" w:eastAsia="幼圆" w:hint="eastAsia"/>
        </w:rPr>
        <w:t>2、按布置图规划的地点将材料按规格分类堆放，并设标识，登记造</w:t>
      </w:r>
    </w:p>
    <w:p>
      <w:pPr>
        <w:spacing w:after="0" w:line="536" w:lineRule="exact"/>
        <w:rPr>
          <w:rFonts w:ascii="幼圆" w:eastAsia="幼圆" w:hint="eastAsia"/>
        </w:rPr>
        <w:sectPr>
          <w:footerReference w:type="default" r:id="rId7"/>
          <w:pgSz w:w="17860" w:h="25260"/>
          <w:pgMar w:top="1400" w:right="1200" w:bottom="2600" w:left="1560" w:header="0" w:footer="2418"/>
          <w:pgNumType w:start="2"/>
          <w:cols w:space="708"/>
        </w:sectPr>
      </w:pPr>
    </w:p>
    <w:p>
      <w:pPr>
        <w:pStyle w:val="BodyText"/>
        <w:spacing w:before="7"/>
        <w:ind w:left="964"/>
        <w:rPr>
          <w:rFonts w:ascii="幼圆" w:eastAsia="幼圆" w:hint="eastAsia"/>
        </w:rPr>
      </w:pPr>
      <w:r>
        <w:rPr>
          <w:rFonts w:ascii="幼圆" w:eastAsia="幼圆" w:hint="eastAsia"/>
        </w:rPr>
        <w:t>册，做好收发凭证，保管好材质证明书等原始资料。</w:t>
      </w:r>
    </w:p>
    <w:p>
      <w:pPr>
        <w:pStyle w:val="BodyText"/>
        <w:spacing w:before="183" w:line="321" w:lineRule="auto"/>
        <w:ind w:left="964" w:right="1058" w:firstLine="838"/>
        <w:rPr>
          <w:rFonts w:ascii="幼圆" w:eastAsia="幼圆" w:hint="eastAsia"/>
        </w:rPr>
      </w:pPr>
      <w:r>
        <w:rPr>
          <w:rFonts w:ascii="幼圆" w:eastAsia="幼圆" w:hint="eastAsia"/>
        </w:rPr>
        <w:t>3</w:t>
      </w:r>
      <w:r>
        <w:rPr>
          <w:rFonts w:ascii="幼圆" w:eastAsia="幼圆" w:hint="eastAsia"/>
          <w:spacing w:val="-15"/>
        </w:rPr>
        <w:t>、锅炉零部件要按随箱总清单进行仔细清点，并做好记录，如有丢</w:t>
      </w:r>
      <w:r>
        <w:rPr>
          <w:rFonts w:ascii="幼圆" w:eastAsia="幼圆" w:hint="eastAsia"/>
        </w:rPr>
        <w:t>失、损坏、不合格品及早得到处理，以免影响施工进度。</w:t>
      </w:r>
    </w:p>
    <w:p>
      <w:pPr>
        <w:pStyle w:val="BodyText"/>
        <w:rPr>
          <w:rFonts w:ascii="幼圆"/>
          <w:sz w:val="56"/>
        </w:rPr>
      </w:pPr>
    </w:p>
    <w:p>
      <w:pPr>
        <w:spacing w:before="0" w:line="321" w:lineRule="auto"/>
        <w:ind w:left="1641" w:right="8187" w:firstLine="3"/>
        <w:jc w:val="left"/>
        <w:rPr>
          <w:rFonts w:ascii="幼圆" w:eastAsia="幼圆" w:hint="eastAsia"/>
          <w:sz w:val="42"/>
        </w:rPr>
      </w:pPr>
      <w:r>
        <w:rPr>
          <w:rFonts w:ascii="幼圆" w:eastAsia="幼圆" w:hint="eastAsia"/>
          <w:b/>
          <w:spacing w:val="3"/>
          <w:sz w:val="42"/>
        </w:rPr>
        <w:t>（</w:t>
      </w:r>
      <w:r>
        <w:rPr>
          <w:rFonts w:ascii="幼圆" w:eastAsia="幼圆" w:hint="eastAsia"/>
          <w:b/>
          <w:sz w:val="42"/>
        </w:rPr>
        <w:t>四</w:t>
      </w:r>
      <w:r>
        <w:rPr>
          <w:rFonts w:ascii="幼圆" w:eastAsia="幼圆" w:hint="eastAsia"/>
          <w:b/>
          <w:spacing w:val="-213"/>
          <w:sz w:val="42"/>
        </w:rPr>
        <w:t>）</w:t>
      </w:r>
      <w:r>
        <w:rPr>
          <w:rFonts w:ascii="幼圆" w:eastAsia="幼圆" w:hint="eastAsia"/>
          <w:b/>
          <w:spacing w:val="-2"/>
          <w:sz w:val="42"/>
        </w:rPr>
        <w:t xml:space="preserve">、工程质量保证措施： </w:t>
      </w:r>
      <w:r>
        <w:rPr>
          <w:rFonts w:ascii="幼圆" w:eastAsia="幼圆" w:hint="eastAsia"/>
          <w:sz w:val="42"/>
        </w:rPr>
        <w:t>质量管理组织及质保体系</w:t>
      </w:r>
    </w:p>
    <w:p>
      <w:pPr>
        <w:pStyle w:val="BodyText"/>
        <w:spacing w:line="321" w:lineRule="auto"/>
        <w:ind w:left="878" w:right="1166" w:firstLine="838"/>
        <w:rPr>
          <w:rFonts w:ascii="幼圆" w:eastAsia="幼圆" w:hint="eastAsia"/>
        </w:rPr>
      </w:pPr>
      <w:r>
        <w:rPr>
          <w:rFonts w:ascii="幼圆" w:eastAsia="幼圆" w:hint="eastAsia"/>
        </w:rPr>
        <w:t>本企业由总工程师全面负责质量管理及质量保证相关工作。其管理构架关系如</w:t>
      </w:r>
    </w:p>
    <w:p>
      <w:pPr>
        <w:pStyle w:val="BodyText"/>
        <w:spacing w:before="11"/>
        <w:rPr>
          <w:rFonts w:ascii="幼圆"/>
          <w:sz w:val="55"/>
        </w:rPr>
      </w:pPr>
    </w:p>
    <w:p>
      <w:pPr>
        <w:pStyle w:val="BodyText"/>
        <w:spacing w:before="1"/>
        <w:ind w:right="1726"/>
        <w:jc w:val="center"/>
        <w:rPr>
          <w:rFonts w:ascii="幼圆" w:eastAsia="幼圆" w:hint="eastAsia"/>
        </w:rPr>
      </w:pPr>
      <w:r>
        <w:pict>
          <v:group id="_x0000_s1046" style="width:596pt;height:529pt;margin-top:52.73pt;margin-left:145pt;mso-position-horizontal-relative:page;position:absolute;z-index:-251657216" coordorigin="2900,1055" coordsize="11920,10580">
            <v:shape id="_x0000_s1047" type="#_x0000_t75" style="width:11920;height:10580;left:2900;position:absolute;top:1054" stroked="f">
              <v:imagedata r:id="rId8" o:title=""/>
            </v:shape>
            <v:shape id="_x0000_s1048" type="#_x0000_t202" style="width:1100;height:360;left:8169;position:absolute;top:1240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36"/>
                      </w:rPr>
                    </w:pPr>
                    <w:r>
                      <w:rPr>
                        <w:rFonts w:ascii="幼圆" w:eastAsia="幼圆" w:hint="eastAsia"/>
                        <w:sz w:val="36"/>
                      </w:rPr>
                      <w:t>质保师</w:t>
                    </w:r>
                  </w:p>
                </w:txbxContent>
              </v:textbox>
            </v:shape>
            <v:shape id="_x0000_s1049" type="#_x0000_t202" style="width:290;height:965;left:3170;position:absolute;top:3765" filled="f" stroked="f">
              <v:textbox inset="0,0,0,0">
                <w:txbxContent>
                  <w:p>
                    <w:pPr>
                      <w:spacing w:before="0" w:line="297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27"/>
                      </w:rPr>
                    </w:pPr>
                    <w:r>
                      <w:rPr>
                        <w:rFonts w:ascii="幼圆" w:eastAsia="幼圆" w:hint="eastAsia"/>
                        <w:sz w:val="27"/>
                      </w:rPr>
                      <w:t>责</w:t>
                    </w:r>
                  </w:p>
                  <w:p>
                    <w:pPr>
                      <w:spacing w:before="3"/>
                      <w:ind w:left="0" w:right="18" w:firstLine="0"/>
                      <w:jc w:val="left"/>
                      <w:rPr>
                        <w:rFonts w:ascii="幼圆" w:eastAsia="幼圆" w:hint="eastAsia"/>
                        <w:sz w:val="27"/>
                      </w:rPr>
                    </w:pPr>
                    <w:r>
                      <w:rPr>
                        <w:rFonts w:ascii="幼圆" w:eastAsia="幼圆" w:hint="eastAsia"/>
                        <w:sz w:val="27"/>
                      </w:rPr>
                      <w:t>任师</w:t>
                    </w:r>
                  </w:p>
                </w:txbxContent>
              </v:textbox>
            </v:shape>
            <v:shape id="_x0000_s1050" type="#_x0000_t202" style="width:290;height:965;left:4790;position:absolute;top:3765" filled="f" stroked="f">
              <v:textbox inset="0,0,0,0">
                <w:txbxContent>
                  <w:p>
                    <w:pPr>
                      <w:spacing w:before="0" w:line="297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27"/>
                      </w:rPr>
                    </w:pPr>
                    <w:r>
                      <w:rPr>
                        <w:rFonts w:ascii="幼圆" w:eastAsia="幼圆" w:hint="eastAsia"/>
                        <w:sz w:val="27"/>
                      </w:rPr>
                      <w:t>责</w:t>
                    </w:r>
                  </w:p>
                  <w:p>
                    <w:pPr>
                      <w:spacing w:before="3"/>
                      <w:ind w:left="0" w:right="18" w:firstLine="0"/>
                      <w:jc w:val="left"/>
                      <w:rPr>
                        <w:rFonts w:ascii="幼圆" w:eastAsia="幼圆" w:hint="eastAsia"/>
                        <w:sz w:val="27"/>
                      </w:rPr>
                    </w:pPr>
                    <w:r>
                      <w:rPr>
                        <w:rFonts w:ascii="幼圆" w:eastAsia="幼圆" w:hint="eastAsia"/>
                        <w:sz w:val="27"/>
                      </w:rPr>
                      <w:t>任师</w:t>
                    </w:r>
                  </w:p>
                </w:txbxContent>
              </v:textbox>
            </v:shape>
            <v:shape id="_x0000_s1051" type="#_x0000_t202" style="width:290;height:965;left:6411;position:absolute;top:3855" filled="f" stroked="f">
              <v:textbox inset="0,0,0,0">
                <w:txbxContent>
                  <w:p>
                    <w:pPr>
                      <w:spacing w:before="0" w:line="297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27"/>
                      </w:rPr>
                    </w:pPr>
                    <w:r>
                      <w:rPr>
                        <w:rFonts w:ascii="幼圆" w:eastAsia="幼圆" w:hint="eastAsia"/>
                        <w:sz w:val="27"/>
                      </w:rPr>
                      <w:t>责</w:t>
                    </w:r>
                  </w:p>
                  <w:p>
                    <w:pPr>
                      <w:spacing w:before="3"/>
                      <w:ind w:left="0" w:right="18" w:firstLine="0"/>
                      <w:jc w:val="left"/>
                      <w:rPr>
                        <w:rFonts w:ascii="幼圆" w:eastAsia="幼圆" w:hint="eastAsia"/>
                        <w:sz w:val="27"/>
                      </w:rPr>
                    </w:pPr>
                    <w:r>
                      <w:rPr>
                        <w:rFonts w:ascii="幼圆" w:eastAsia="幼圆" w:hint="eastAsia"/>
                        <w:sz w:val="27"/>
                      </w:rPr>
                      <w:t>任师</w:t>
                    </w:r>
                  </w:p>
                </w:txbxContent>
              </v:textbox>
            </v:shape>
            <v:shape id="_x0000_s1052" type="#_x0000_t202" style="width:290;height:965;left:8031;position:absolute;top:3855" filled="f" stroked="f">
              <v:textbox inset="0,0,0,0">
                <w:txbxContent>
                  <w:p>
                    <w:pPr>
                      <w:spacing w:before="0" w:line="297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27"/>
                      </w:rPr>
                    </w:pPr>
                    <w:r>
                      <w:rPr>
                        <w:rFonts w:ascii="幼圆" w:eastAsia="幼圆" w:hint="eastAsia"/>
                        <w:sz w:val="27"/>
                      </w:rPr>
                      <w:t>责</w:t>
                    </w:r>
                  </w:p>
                  <w:p>
                    <w:pPr>
                      <w:spacing w:before="3"/>
                      <w:ind w:left="0" w:right="18" w:firstLine="0"/>
                      <w:jc w:val="left"/>
                      <w:rPr>
                        <w:rFonts w:ascii="幼圆" w:eastAsia="幼圆" w:hint="eastAsia"/>
                        <w:sz w:val="27"/>
                      </w:rPr>
                    </w:pPr>
                    <w:r>
                      <w:rPr>
                        <w:rFonts w:ascii="幼圆" w:eastAsia="幼圆" w:hint="eastAsia"/>
                        <w:sz w:val="27"/>
                      </w:rPr>
                      <w:t>任师</w:t>
                    </w:r>
                  </w:p>
                </w:txbxContent>
              </v:textbox>
            </v:shape>
            <v:shape id="_x0000_s1053" type="#_x0000_t202" style="width:290;height:965;left:9651;position:absolute;top:3855" filled="f" stroked="f">
              <v:textbox inset="0,0,0,0">
                <w:txbxContent>
                  <w:p>
                    <w:pPr>
                      <w:spacing w:before="0" w:line="297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27"/>
                      </w:rPr>
                    </w:pPr>
                    <w:r>
                      <w:rPr>
                        <w:rFonts w:ascii="幼圆" w:eastAsia="幼圆" w:hint="eastAsia"/>
                        <w:sz w:val="27"/>
                      </w:rPr>
                      <w:t>责</w:t>
                    </w:r>
                  </w:p>
                  <w:p>
                    <w:pPr>
                      <w:spacing w:before="3"/>
                      <w:ind w:left="0" w:right="18" w:firstLine="0"/>
                      <w:jc w:val="left"/>
                      <w:rPr>
                        <w:rFonts w:ascii="幼圆" w:eastAsia="幼圆" w:hint="eastAsia"/>
                        <w:sz w:val="27"/>
                      </w:rPr>
                    </w:pPr>
                    <w:r>
                      <w:rPr>
                        <w:rFonts w:ascii="幼圆" w:eastAsia="幼圆" w:hint="eastAsia"/>
                        <w:sz w:val="27"/>
                      </w:rPr>
                      <w:t>任师</w:t>
                    </w:r>
                  </w:p>
                </w:txbxContent>
              </v:textbox>
            </v:shape>
            <v:shape id="_x0000_s1054" type="#_x0000_t202" style="width:290;height:1664;left:11271;position:absolute;top:3765" filled="f" stroked="f">
              <v:textbox inset="0,0,0,0">
                <w:txbxContent>
                  <w:p>
                    <w:pPr>
                      <w:spacing w:before="0" w:line="297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27"/>
                      </w:rPr>
                    </w:pPr>
                    <w:r>
                      <w:rPr>
                        <w:rFonts w:ascii="幼圆" w:eastAsia="幼圆" w:hint="eastAsia"/>
                        <w:sz w:val="27"/>
                      </w:rPr>
                      <w:t>探</w:t>
                    </w:r>
                  </w:p>
                  <w:p>
                    <w:pPr>
                      <w:spacing w:before="3" w:line="240" w:lineRule="auto"/>
                      <w:ind w:left="0" w:right="18" w:firstLine="0"/>
                      <w:jc w:val="both"/>
                      <w:rPr>
                        <w:rFonts w:ascii="幼圆" w:eastAsia="幼圆" w:hint="eastAsia"/>
                        <w:sz w:val="27"/>
                      </w:rPr>
                    </w:pPr>
                    <w:r>
                      <w:rPr>
                        <w:rFonts w:ascii="幼圆" w:eastAsia="幼圆" w:hint="eastAsia"/>
                        <w:sz w:val="27"/>
                      </w:rPr>
                      <w:t>伤责任</w:t>
                    </w:r>
                  </w:p>
                  <w:p>
                    <w:pPr>
                      <w:spacing w:before="6" w:line="319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27"/>
                      </w:rPr>
                    </w:pPr>
                    <w:r>
                      <w:rPr>
                        <w:rFonts w:ascii="幼圆" w:eastAsia="幼圆" w:hint="eastAsia"/>
                        <w:sz w:val="27"/>
                      </w:rPr>
                      <w:t>师</w:t>
                    </w:r>
                  </w:p>
                </w:txbxContent>
              </v:textbox>
            </v:shape>
            <v:shape id="_x0000_s1055" type="#_x0000_t202" style="width:290;height:965;left:12891;position:absolute;top:3765" filled="f" stroked="f">
              <v:textbox inset="0,0,0,0">
                <w:txbxContent>
                  <w:p>
                    <w:pPr>
                      <w:spacing w:before="0" w:line="297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27"/>
                      </w:rPr>
                    </w:pPr>
                    <w:r>
                      <w:rPr>
                        <w:rFonts w:ascii="幼圆" w:eastAsia="幼圆" w:hint="eastAsia"/>
                        <w:sz w:val="27"/>
                      </w:rPr>
                      <w:t>责</w:t>
                    </w:r>
                  </w:p>
                  <w:p>
                    <w:pPr>
                      <w:spacing w:before="3"/>
                      <w:ind w:left="0" w:right="18" w:firstLine="0"/>
                      <w:jc w:val="left"/>
                      <w:rPr>
                        <w:rFonts w:ascii="幼圆" w:eastAsia="幼圆" w:hint="eastAsia"/>
                        <w:sz w:val="27"/>
                      </w:rPr>
                    </w:pPr>
                    <w:r>
                      <w:rPr>
                        <w:rFonts w:ascii="幼圆" w:eastAsia="幼圆" w:hint="eastAsia"/>
                        <w:sz w:val="27"/>
                      </w:rPr>
                      <w:t>任师</w:t>
                    </w:r>
                  </w:p>
                </w:txbxContent>
              </v:textbox>
            </v:shape>
            <v:shape id="_x0000_s1056" type="#_x0000_t202" style="width:290;height:1664;left:14242;position:absolute;top:3765" filled="f" stroked="f">
              <v:textbox inset="0,0,0,0">
                <w:txbxContent>
                  <w:p>
                    <w:pPr>
                      <w:spacing w:before="0" w:line="297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27"/>
                      </w:rPr>
                    </w:pPr>
                    <w:r>
                      <w:rPr>
                        <w:rFonts w:ascii="幼圆" w:eastAsia="幼圆" w:hint="eastAsia"/>
                        <w:sz w:val="27"/>
                      </w:rPr>
                      <w:t>仪</w:t>
                    </w:r>
                  </w:p>
                  <w:p>
                    <w:pPr>
                      <w:spacing w:before="3" w:line="240" w:lineRule="auto"/>
                      <w:ind w:left="0" w:right="18" w:firstLine="0"/>
                      <w:jc w:val="both"/>
                      <w:rPr>
                        <w:rFonts w:ascii="幼圆" w:eastAsia="幼圆" w:hint="eastAsia"/>
                        <w:sz w:val="27"/>
                      </w:rPr>
                    </w:pPr>
                    <w:r>
                      <w:rPr>
                        <w:rFonts w:ascii="幼圆" w:eastAsia="幼圆" w:hint="eastAsia"/>
                        <w:sz w:val="27"/>
                      </w:rPr>
                      <w:t>表责任</w:t>
                    </w:r>
                  </w:p>
                  <w:p>
                    <w:pPr>
                      <w:spacing w:before="6" w:line="319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27"/>
                      </w:rPr>
                    </w:pPr>
                    <w:r>
                      <w:rPr>
                        <w:rFonts w:ascii="幼圆" w:eastAsia="幼圆" w:hint="eastAsia"/>
                        <w:sz w:val="27"/>
                      </w:rPr>
                      <w:t>师</w:t>
                    </w:r>
                  </w:p>
                </w:txbxContent>
              </v:textbox>
            </v:shape>
            <v:shape id="_x0000_s1057" type="#_x0000_t202" style="width:290;height:1318;left:4325;position:absolute;top:9338" filled="f" stroked="f">
              <v:textbox inset="0,0,0,0">
                <w:txbxContent>
                  <w:p>
                    <w:pPr>
                      <w:spacing w:before="0" w:line="297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27"/>
                      </w:rPr>
                    </w:pPr>
                    <w:r>
                      <w:rPr>
                        <w:rFonts w:ascii="幼圆" w:eastAsia="幼圆" w:hint="eastAsia"/>
                        <w:sz w:val="27"/>
                      </w:rPr>
                      <w:t>焊</w:t>
                    </w:r>
                  </w:p>
                  <w:p>
                    <w:pPr>
                      <w:spacing w:before="0" w:line="350" w:lineRule="atLeast"/>
                      <w:ind w:left="0" w:right="18" w:firstLine="0"/>
                      <w:jc w:val="both"/>
                      <w:rPr>
                        <w:rFonts w:ascii="幼圆" w:eastAsia="幼圆" w:hint="eastAsia"/>
                        <w:sz w:val="27"/>
                      </w:rPr>
                    </w:pPr>
                    <w:r>
                      <w:rPr>
                        <w:rFonts w:ascii="幼圆" w:eastAsia="幼圆" w:hint="eastAsia"/>
                        <w:sz w:val="27"/>
                      </w:rPr>
                      <w:t>接班组</w:t>
                    </w:r>
                  </w:p>
                </w:txbxContent>
              </v:textbox>
            </v:shape>
            <v:shape id="_x0000_s1058" type="#_x0000_t202" style="width:290;height:2013;left:12427;position:absolute;top:8989" filled="f" stroked="f">
              <v:textbox inset="0,0,0,0">
                <w:txbxContent>
                  <w:p>
                    <w:pPr>
                      <w:spacing w:before="0" w:line="297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27"/>
                      </w:rPr>
                    </w:pPr>
                    <w:r>
                      <w:rPr>
                        <w:rFonts w:ascii="幼圆" w:eastAsia="幼圆" w:hint="eastAsia"/>
                        <w:sz w:val="27"/>
                      </w:rPr>
                      <w:t>电</w:t>
                    </w:r>
                  </w:p>
                  <w:p>
                    <w:pPr>
                      <w:spacing w:before="3" w:line="242" w:lineRule="auto"/>
                      <w:ind w:left="0" w:right="18" w:firstLine="0"/>
                      <w:jc w:val="both"/>
                      <w:rPr>
                        <w:rFonts w:ascii="幼圆" w:eastAsia="幼圆" w:hint="eastAsia"/>
                        <w:sz w:val="27"/>
                      </w:rPr>
                    </w:pPr>
                    <w:r>
                      <w:rPr>
                        <w:rFonts w:ascii="幼圆" w:eastAsia="幼圆" w:hint="eastAsia"/>
                        <w:sz w:val="27"/>
                      </w:rPr>
                      <w:t>气仪表班</w:t>
                    </w:r>
                  </w:p>
                  <w:p>
                    <w:pPr>
                      <w:spacing w:before="0" w:line="314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27"/>
                      </w:rPr>
                    </w:pPr>
                    <w:r>
                      <w:rPr>
                        <w:rFonts w:ascii="幼圆" w:eastAsia="幼圆" w:hint="eastAsia"/>
                        <w:sz w:val="27"/>
                      </w:rPr>
                      <w:t>组</w:t>
                    </w:r>
                  </w:p>
                </w:txbxContent>
              </v:textbox>
            </v:shape>
          </v:group>
        </w:pict>
      </w:r>
      <w:r>
        <w:rPr>
          <w:rFonts w:ascii="幼圆" w:eastAsia="幼圆" w:hint="eastAsia"/>
        </w:rPr>
        <w:t>质量程序控制</w:t>
      </w: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spacing w:before="3"/>
        <w:rPr>
          <w:rFonts w:ascii="幼圆"/>
          <w:sz w:val="14"/>
        </w:rPr>
      </w:pPr>
    </w:p>
    <w:tbl>
      <w:tblPr>
        <w:tblStyle w:val="TableNormal1"/>
        <w:tblW w:w="0" w:type="auto"/>
        <w:jc w:val="left"/>
        <w:tblInd w:w="1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5"/>
        <w:gridCol w:w="1608"/>
        <w:gridCol w:w="1631"/>
        <w:gridCol w:w="1620"/>
        <w:gridCol w:w="1632"/>
        <w:gridCol w:w="1608"/>
        <w:gridCol w:w="1485"/>
        <w:gridCol w:w="860"/>
      </w:tblGrid>
      <w:tr>
        <w:tblPrEx>
          <w:tblW w:w="0" w:type="auto"/>
          <w:jc w:val="left"/>
          <w:tblInd w:w="156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2"/>
          <w:jc w:val="left"/>
        </w:trPr>
        <w:tc>
          <w:tcPr>
            <w:tcW w:w="995" w:type="dxa"/>
          </w:tcPr>
          <w:p>
            <w:pPr>
              <w:pStyle w:val="TableParagraph"/>
              <w:spacing w:line="332" w:lineRule="exact"/>
              <w:ind w:left="50"/>
              <w:jc w:val="left"/>
              <w:rPr>
                <w:rFonts w:ascii="幼圆" w:eastAsia="幼圆" w:hint="eastAsia"/>
                <w:sz w:val="27"/>
              </w:rPr>
            </w:pPr>
            <w:r>
              <w:rPr>
                <w:rFonts w:ascii="幼圆" w:eastAsia="幼圆" w:hint="eastAsia"/>
                <w:sz w:val="27"/>
              </w:rPr>
              <w:t>质</w:t>
            </w:r>
          </w:p>
        </w:tc>
        <w:tc>
          <w:tcPr>
            <w:tcW w:w="1608" w:type="dxa"/>
          </w:tcPr>
          <w:p>
            <w:pPr>
              <w:pStyle w:val="TableParagraph"/>
              <w:spacing w:line="332" w:lineRule="exact"/>
              <w:ind w:left="12"/>
              <w:rPr>
                <w:rFonts w:ascii="幼圆" w:eastAsia="幼圆" w:hint="eastAsia"/>
                <w:sz w:val="27"/>
              </w:rPr>
            </w:pPr>
            <w:r>
              <w:rPr>
                <w:rFonts w:ascii="幼圆" w:eastAsia="幼圆" w:hint="eastAsia"/>
                <w:sz w:val="27"/>
              </w:rPr>
              <w:t>材</w:t>
            </w:r>
          </w:p>
        </w:tc>
        <w:tc>
          <w:tcPr>
            <w:tcW w:w="1631" w:type="dxa"/>
          </w:tcPr>
          <w:p>
            <w:pPr>
              <w:pStyle w:val="TableParagraph"/>
              <w:spacing w:line="332" w:lineRule="exact"/>
              <w:ind w:left="11"/>
              <w:rPr>
                <w:rFonts w:ascii="幼圆" w:eastAsia="幼圆" w:hint="eastAsia"/>
                <w:sz w:val="31"/>
              </w:rPr>
            </w:pPr>
            <w:r>
              <w:rPr>
                <w:rFonts w:ascii="幼圆" w:eastAsia="幼圆" w:hint="eastAsia"/>
                <w:w w:val="102"/>
                <w:sz w:val="31"/>
              </w:rPr>
              <w:t>工</w:t>
            </w:r>
          </w:p>
        </w:tc>
        <w:tc>
          <w:tcPr>
            <w:tcW w:w="1620" w:type="dxa"/>
          </w:tcPr>
          <w:p>
            <w:pPr>
              <w:pStyle w:val="TableParagraph"/>
              <w:spacing w:line="332" w:lineRule="exact"/>
              <w:rPr>
                <w:rFonts w:ascii="幼圆" w:eastAsia="幼圆" w:hint="eastAsia"/>
                <w:sz w:val="31"/>
              </w:rPr>
            </w:pPr>
            <w:r>
              <w:rPr>
                <w:rFonts w:ascii="幼圆" w:eastAsia="幼圆" w:hint="eastAsia"/>
                <w:w w:val="102"/>
                <w:sz w:val="31"/>
              </w:rPr>
              <w:t>理</w:t>
            </w:r>
          </w:p>
        </w:tc>
        <w:tc>
          <w:tcPr>
            <w:tcW w:w="1632" w:type="dxa"/>
          </w:tcPr>
          <w:p>
            <w:pPr>
              <w:pStyle w:val="TableParagraph"/>
              <w:spacing w:line="332" w:lineRule="exact"/>
              <w:ind w:left="652"/>
              <w:jc w:val="left"/>
              <w:rPr>
                <w:rFonts w:ascii="幼圆" w:eastAsia="幼圆" w:hint="eastAsia"/>
                <w:sz w:val="31"/>
              </w:rPr>
            </w:pPr>
            <w:r>
              <w:rPr>
                <w:rFonts w:ascii="幼圆" w:eastAsia="幼圆" w:hint="eastAsia"/>
                <w:w w:val="102"/>
                <w:sz w:val="31"/>
              </w:rPr>
              <w:t>筑</w:t>
            </w:r>
          </w:p>
        </w:tc>
        <w:tc>
          <w:tcPr>
            <w:tcW w:w="1608" w:type="dxa"/>
          </w:tcPr>
          <w:p>
            <w:pPr>
              <w:pStyle w:val="TableParagraph"/>
              <w:spacing w:line="332" w:lineRule="exact"/>
              <w:ind w:left="665"/>
              <w:jc w:val="left"/>
              <w:rPr>
                <w:rFonts w:ascii="幼圆" w:eastAsia="幼圆" w:hint="eastAsia"/>
                <w:sz w:val="27"/>
              </w:rPr>
            </w:pPr>
            <w:r>
              <w:rPr>
                <w:rFonts w:ascii="幼圆" w:eastAsia="幼圆" w:hint="eastAsia"/>
                <w:sz w:val="27"/>
              </w:rPr>
              <w:t>无</w:t>
            </w:r>
          </w:p>
        </w:tc>
        <w:tc>
          <w:tcPr>
            <w:tcW w:w="1485" w:type="dxa"/>
          </w:tcPr>
          <w:p>
            <w:pPr>
              <w:pStyle w:val="TableParagraph"/>
              <w:spacing w:line="332" w:lineRule="exact"/>
              <w:ind w:right="535"/>
              <w:jc w:val="right"/>
              <w:rPr>
                <w:rFonts w:ascii="幼圆" w:eastAsia="幼圆" w:hint="eastAsia"/>
                <w:sz w:val="27"/>
              </w:rPr>
            </w:pPr>
            <w:r>
              <w:rPr>
                <w:rFonts w:ascii="幼圆" w:eastAsia="幼圆" w:hint="eastAsia"/>
                <w:sz w:val="27"/>
              </w:rPr>
              <w:t>起</w:t>
            </w:r>
          </w:p>
        </w:tc>
        <w:tc>
          <w:tcPr>
            <w:tcW w:w="860" w:type="dxa"/>
          </w:tcPr>
          <w:p>
            <w:pPr>
              <w:pStyle w:val="TableParagraph"/>
              <w:spacing w:line="332" w:lineRule="exact"/>
              <w:ind w:right="44"/>
              <w:jc w:val="right"/>
              <w:rPr>
                <w:rFonts w:ascii="幼圆" w:eastAsia="幼圆" w:hint="eastAsia"/>
                <w:sz w:val="27"/>
              </w:rPr>
            </w:pPr>
            <w:r>
              <w:rPr>
                <w:rFonts w:ascii="幼圆" w:eastAsia="幼圆" w:hint="eastAsia"/>
                <w:sz w:val="27"/>
              </w:rPr>
              <w:t>电</w:t>
            </w:r>
          </w:p>
        </w:tc>
      </w:tr>
      <w:tr>
        <w:tblPrEx>
          <w:tblW w:w="0" w:type="auto"/>
          <w:jc w:val="left"/>
          <w:tblInd w:w="156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7"/>
          <w:jc w:val="left"/>
        </w:trPr>
        <w:tc>
          <w:tcPr>
            <w:tcW w:w="995" w:type="dxa"/>
          </w:tcPr>
          <w:p>
            <w:pPr>
              <w:pStyle w:val="TableParagraph"/>
              <w:spacing w:line="333" w:lineRule="exact"/>
              <w:ind w:left="50"/>
              <w:jc w:val="left"/>
              <w:rPr>
                <w:rFonts w:ascii="幼圆" w:eastAsia="幼圆" w:hint="eastAsia"/>
                <w:sz w:val="27"/>
              </w:rPr>
            </w:pPr>
            <w:r>
              <w:rPr>
                <w:rFonts w:ascii="幼圆" w:eastAsia="幼圆" w:hint="eastAsia"/>
                <w:sz w:val="27"/>
              </w:rPr>
              <w:t>检</w:t>
            </w:r>
          </w:p>
        </w:tc>
        <w:tc>
          <w:tcPr>
            <w:tcW w:w="1608" w:type="dxa"/>
          </w:tcPr>
          <w:p>
            <w:pPr>
              <w:pStyle w:val="TableParagraph"/>
              <w:spacing w:line="333" w:lineRule="exact"/>
              <w:ind w:left="12"/>
              <w:rPr>
                <w:rFonts w:ascii="幼圆" w:eastAsia="幼圆" w:hint="eastAsia"/>
                <w:sz w:val="27"/>
              </w:rPr>
            </w:pPr>
            <w:r>
              <w:rPr>
                <w:rFonts w:ascii="幼圆" w:eastAsia="幼圆" w:hint="eastAsia"/>
                <w:sz w:val="27"/>
              </w:rPr>
              <w:t>料</w:t>
            </w:r>
          </w:p>
        </w:tc>
        <w:tc>
          <w:tcPr>
            <w:tcW w:w="1631" w:type="dxa"/>
          </w:tcPr>
          <w:p>
            <w:pPr>
              <w:pStyle w:val="TableParagraph"/>
              <w:spacing w:line="337" w:lineRule="exact"/>
              <w:ind w:left="11"/>
              <w:rPr>
                <w:rFonts w:ascii="幼圆" w:eastAsia="幼圆" w:hint="eastAsia"/>
                <w:sz w:val="31"/>
              </w:rPr>
            </w:pPr>
            <w:r>
              <w:rPr>
                <w:rFonts w:ascii="幼圆" w:eastAsia="幼圆" w:hint="eastAsia"/>
                <w:w w:val="102"/>
                <w:sz w:val="31"/>
              </w:rPr>
              <w:t>艺</w:t>
            </w:r>
          </w:p>
        </w:tc>
        <w:tc>
          <w:tcPr>
            <w:tcW w:w="1620" w:type="dxa"/>
          </w:tcPr>
          <w:p>
            <w:pPr>
              <w:pStyle w:val="TableParagraph"/>
              <w:spacing w:line="337" w:lineRule="exact"/>
              <w:rPr>
                <w:rFonts w:ascii="幼圆" w:eastAsia="幼圆" w:hint="eastAsia"/>
                <w:sz w:val="31"/>
              </w:rPr>
            </w:pPr>
            <w:r>
              <w:rPr>
                <w:rFonts w:ascii="幼圆" w:eastAsia="幼圆" w:hint="eastAsia"/>
                <w:w w:val="102"/>
                <w:sz w:val="31"/>
              </w:rPr>
              <w:t>化</w:t>
            </w:r>
          </w:p>
        </w:tc>
        <w:tc>
          <w:tcPr>
            <w:tcW w:w="1632" w:type="dxa"/>
          </w:tcPr>
          <w:p>
            <w:pPr>
              <w:pStyle w:val="TableParagraph"/>
              <w:spacing w:line="337" w:lineRule="exact"/>
              <w:ind w:left="652"/>
              <w:jc w:val="left"/>
              <w:rPr>
                <w:rFonts w:ascii="幼圆" w:eastAsia="幼圆" w:hint="eastAsia"/>
                <w:sz w:val="31"/>
              </w:rPr>
            </w:pPr>
            <w:r>
              <w:rPr>
                <w:rFonts w:ascii="幼圆" w:eastAsia="幼圆" w:hint="eastAsia"/>
                <w:w w:val="102"/>
                <w:sz w:val="31"/>
              </w:rPr>
              <w:t>炉</w:t>
            </w:r>
          </w:p>
        </w:tc>
        <w:tc>
          <w:tcPr>
            <w:tcW w:w="1608" w:type="dxa"/>
          </w:tcPr>
          <w:p>
            <w:pPr>
              <w:pStyle w:val="TableParagraph"/>
              <w:spacing w:line="333" w:lineRule="exact"/>
              <w:ind w:left="665"/>
              <w:jc w:val="left"/>
              <w:rPr>
                <w:rFonts w:ascii="幼圆" w:eastAsia="幼圆" w:hint="eastAsia"/>
                <w:sz w:val="27"/>
              </w:rPr>
            </w:pPr>
            <w:r>
              <w:rPr>
                <w:rFonts w:ascii="幼圆" w:eastAsia="幼圆" w:hint="eastAsia"/>
                <w:sz w:val="27"/>
              </w:rPr>
              <w:t>损</w:t>
            </w:r>
          </w:p>
        </w:tc>
        <w:tc>
          <w:tcPr>
            <w:tcW w:w="1485" w:type="dxa"/>
          </w:tcPr>
          <w:p>
            <w:pPr>
              <w:pStyle w:val="TableParagraph"/>
              <w:spacing w:line="333" w:lineRule="exact"/>
              <w:ind w:right="535"/>
              <w:jc w:val="right"/>
              <w:rPr>
                <w:rFonts w:ascii="幼圆" w:eastAsia="幼圆" w:hint="eastAsia"/>
                <w:sz w:val="27"/>
              </w:rPr>
            </w:pPr>
            <w:r>
              <w:rPr>
                <w:rFonts w:ascii="幼圆" w:eastAsia="幼圆" w:hint="eastAsia"/>
                <w:sz w:val="27"/>
              </w:rPr>
              <w:t>重</w:t>
            </w:r>
          </w:p>
        </w:tc>
        <w:tc>
          <w:tcPr>
            <w:tcW w:w="860" w:type="dxa"/>
          </w:tcPr>
          <w:p>
            <w:pPr>
              <w:pStyle w:val="TableParagraph"/>
              <w:spacing w:line="333" w:lineRule="exact"/>
              <w:ind w:right="44"/>
              <w:jc w:val="right"/>
              <w:rPr>
                <w:rFonts w:ascii="幼圆" w:eastAsia="幼圆" w:hint="eastAsia"/>
                <w:sz w:val="27"/>
              </w:rPr>
            </w:pPr>
            <w:r>
              <w:rPr>
                <w:rFonts w:ascii="幼圆" w:eastAsia="幼圆" w:hint="eastAsia"/>
                <w:sz w:val="27"/>
              </w:rPr>
              <w:t>气</w:t>
            </w:r>
          </w:p>
        </w:tc>
      </w:tr>
    </w:tbl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rPr>
          <w:rFonts w:ascii="幼圆"/>
          <w:sz w:val="20"/>
        </w:rPr>
      </w:pPr>
    </w:p>
    <w:p>
      <w:pPr>
        <w:pStyle w:val="BodyText"/>
        <w:spacing w:before="6"/>
        <w:rPr>
          <w:rFonts w:ascii="幼圆"/>
          <w:sz w:val="17"/>
        </w:rPr>
      </w:pPr>
    </w:p>
    <w:tbl>
      <w:tblPr>
        <w:tblStyle w:val="TableNormal1"/>
        <w:tblW w:w="0" w:type="auto"/>
        <w:jc w:val="left"/>
        <w:tblInd w:w="43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8"/>
        <w:gridCol w:w="1620"/>
        <w:gridCol w:w="1620"/>
        <w:gridCol w:w="1018"/>
      </w:tblGrid>
      <w:tr>
        <w:tblPrEx>
          <w:tblW w:w="0" w:type="auto"/>
          <w:jc w:val="left"/>
          <w:tblInd w:w="431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4"/>
          <w:jc w:val="left"/>
        </w:trPr>
        <w:tc>
          <w:tcPr>
            <w:tcW w:w="1018" w:type="dxa"/>
          </w:tcPr>
          <w:p>
            <w:pPr>
              <w:pStyle w:val="TableParagraph"/>
              <w:spacing w:line="335" w:lineRule="exact"/>
              <w:ind w:left="50"/>
              <w:jc w:val="left"/>
              <w:rPr>
                <w:rFonts w:ascii="幼圆" w:eastAsia="幼圆" w:hint="eastAsia"/>
                <w:sz w:val="31"/>
              </w:rPr>
            </w:pPr>
            <w:r>
              <w:rPr>
                <w:rFonts w:ascii="幼圆" w:eastAsia="幼圆" w:hint="eastAsia"/>
                <w:w w:val="102"/>
                <w:sz w:val="31"/>
              </w:rPr>
              <w:t>起</w:t>
            </w:r>
          </w:p>
        </w:tc>
        <w:tc>
          <w:tcPr>
            <w:tcW w:w="1620" w:type="dxa"/>
          </w:tcPr>
          <w:p>
            <w:pPr>
              <w:pStyle w:val="TableParagraph"/>
              <w:spacing w:line="335" w:lineRule="exact"/>
              <w:rPr>
                <w:rFonts w:ascii="幼圆" w:eastAsia="幼圆" w:hint="eastAsia"/>
                <w:sz w:val="31"/>
              </w:rPr>
            </w:pPr>
            <w:r>
              <w:rPr>
                <w:rFonts w:ascii="幼圆" w:eastAsia="幼圆" w:hint="eastAsia"/>
                <w:w w:val="102"/>
                <w:sz w:val="31"/>
              </w:rPr>
              <w:t>管</w:t>
            </w:r>
          </w:p>
        </w:tc>
        <w:tc>
          <w:tcPr>
            <w:tcW w:w="1620" w:type="dxa"/>
          </w:tcPr>
          <w:p>
            <w:pPr>
              <w:pStyle w:val="TableParagraph"/>
              <w:spacing w:line="335" w:lineRule="exact"/>
              <w:rPr>
                <w:rFonts w:ascii="幼圆" w:eastAsia="幼圆" w:hint="eastAsia"/>
                <w:sz w:val="31"/>
              </w:rPr>
            </w:pPr>
            <w:r>
              <w:rPr>
                <w:rFonts w:ascii="幼圆" w:eastAsia="幼圆" w:hint="eastAsia"/>
                <w:w w:val="102"/>
                <w:sz w:val="31"/>
              </w:rPr>
              <w:t>筑</w:t>
            </w:r>
          </w:p>
        </w:tc>
        <w:tc>
          <w:tcPr>
            <w:tcW w:w="1018" w:type="dxa"/>
          </w:tcPr>
          <w:p>
            <w:pPr>
              <w:pStyle w:val="TableParagraph"/>
              <w:spacing w:line="335" w:lineRule="exact"/>
              <w:ind w:right="46"/>
              <w:jc w:val="right"/>
              <w:rPr>
                <w:rFonts w:ascii="幼圆" w:eastAsia="幼圆" w:hint="eastAsia"/>
                <w:sz w:val="31"/>
              </w:rPr>
            </w:pPr>
            <w:r>
              <w:rPr>
                <w:rFonts w:ascii="幼圆" w:eastAsia="幼圆" w:hint="eastAsia"/>
                <w:w w:val="102"/>
                <w:sz w:val="31"/>
              </w:rPr>
              <w:t>钳</w:t>
            </w:r>
          </w:p>
        </w:tc>
      </w:tr>
      <w:tr>
        <w:tblPrEx>
          <w:tblW w:w="0" w:type="auto"/>
          <w:jc w:val="left"/>
          <w:tblInd w:w="43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94"/>
          <w:jc w:val="left"/>
        </w:trPr>
        <w:tc>
          <w:tcPr>
            <w:tcW w:w="1018" w:type="dxa"/>
          </w:tcPr>
          <w:p>
            <w:pPr>
              <w:pStyle w:val="TableParagraph"/>
              <w:spacing w:line="374" w:lineRule="exact"/>
              <w:ind w:left="50"/>
              <w:jc w:val="left"/>
              <w:rPr>
                <w:rFonts w:ascii="幼圆" w:eastAsia="幼圆" w:hint="eastAsia"/>
                <w:sz w:val="31"/>
              </w:rPr>
            </w:pPr>
            <w:r>
              <w:rPr>
                <w:rFonts w:ascii="幼圆" w:eastAsia="幼圆" w:hint="eastAsia"/>
                <w:w w:val="102"/>
                <w:sz w:val="31"/>
              </w:rPr>
              <w:t>重</w:t>
            </w:r>
          </w:p>
        </w:tc>
        <w:tc>
          <w:tcPr>
            <w:tcW w:w="1620" w:type="dxa"/>
          </w:tcPr>
          <w:p>
            <w:pPr>
              <w:pStyle w:val="TableParagraph"/>
              <w:spacing w:line="374" w:lineRule="exact"/>
              <w:rPr>
                <w:rFonts w:ascii="幼圆" w:eastAsia="幼圆" w:hint="eastAsia"/>
                <w:sz w:val="31"/>
              </w:rPr>
            </w:pPr>
            <w:r>
              <w:rPr>
                <w:rFonts w:ascii="幼圆" w:eastAsia="幼圆" w:hint="eastAsia"/>
                <w:w w:val="102"/>
                <w:sz w:val="31"/>
              </w:rPr>
              <w:t>工</w:t>
            </w:r>
          </w:p>
        </w:tc>
        <w:tc>
          <w:tcPr>
            <w:tcW w:w="1620" w:type="dxa"/>
          </w:tcPr>
          <w:p>
            <w:pPr>
              <w:pStyle w:val="TableParagraph"/>
              <w:spacing w:line="374" w:lineRule="exact"/>
              <w:rPr>
                <w:rFonts w:ascii="幼圆" w:eastAsia="幼圆" w:hint="eastAsia"/>
                <w:sz w:val="31"/>
              </w:rPr>
            </w:pPr>
            <w:r>
              <w:rPr>
                <w:rFonts w:ascii="幼圆" w:eastAsia="幼圆" w:hint="eastAsia"/>
                <w:w w:val="102"/>
                <w:sz w:val="31"/>
              </w:rPr>
              <w:t>炉</w:t>
            </w:r>
          </w:p>
        </w:tc>
        <w:tc>
          <w:tcPr>
            <w:tcW w:w="1018" w:type="dxa"/>
          </w:tcPr>
          <w:p>
            <w:pPr>
              <w:pStyle w:val="TableParagraph"/>
              <w:spacing w:line="374" w:lineRule="exact"/>
              <w:ind w:right="46"/>
              <w:jc w:val="right"/>
              <w:rPr>
                <w:rFonts w:ascii="幼圆" w:eastAsia="幼圆" w:hint="eastAsia"/>
                <w:sz w:val="31"/>
              </w:rPr>
            </w:pPr>
            <w:r>
              <w:rPr>
                <w:rFonts w:ascii="幼圆" w:eastAsia="幼圆" w:hint="eastAsia"/>
                <w:w w:val="102"/>
                <w:sz w:val="31"/>
              </w:rPr>
              <w:t>工</w:t>
            </w:r>
          </w:p>
        </w:tc>
      </w:tr>
      <w:tr>
        <w:tblPrEx>
          <w:tblW w:w="0" w:type="auto"/>
          <w:jc w:val="left"/>
          <w:tblInd w:w="43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94"/>
          <w:jc w:val="left"/>
        </w:trPr>
        <w:tc>
          <w:tcPr>
            <w:tcW w:w="1018" w:type="dxa"/>
          </w:tcPr>
          <w:p>
            <w:pPr>
              <w:pStyle w:val="TableParagraph"/>
              <w:spacing w:line="374" w:lineRule="exact"/>
              <w:ind w:left="50"/>
              <w:jc w:val="left"/>
              <w:rPr>
                <w:rFonts w:ascii="幼圆" w:eastAsia="幼圆" w:hint="eastAsia"/>
                <w:sz w:val="31"/>
              </w:rPr>
            </w:pPr>
            <w:r>
              <w:rPr>
                <w:rFonts w:ascii="幼圆" w:eastAsia="幼圆" w:hint="eastAsia"/>
                <w:w w:val="102"/>
                <w:sz w:val="31"/>
              </w:rPr>
              <w:t>班</w:t>
            </w:r>
          </w:p>
        </w:tc>
        <w:tc>
          <w:tcPr>
            <w:tcW w:w="1620" w:type="dxa"/>
          </w:tcPr>
          <w:p>
            <w:pPr>
              <w:pStyle w:val="TableParagraph"/>
              <w:spacing w:line="374" w:lineRule="exact"/>
              <w:rPr>
                <w:rFonts w:ascii="幼圆" w:eastAsia="幼圆" w:hint="eastAsia"/>
                <w:sz w:val="31"/>
              </w:rPr>
            </w:pPr>
            <w:r>
              <w:rPr>
                <w:rFonts w:ascii="幼圆" w:eastAsia="幼圆" w:hint="eastAsia"/>
                <w:w w:val="102"/>
                <w:sz w:val="31"/>
              </w:rPr>
              <w:t>班</w:t>
            </w:r>
          </w:p>
        </w:tc>
        <w:tc>
          <w:tcPr>
            <w:tcW w:w="1620" w:type="dxa"/>
          </w:tcPr>
          <w:p>
            <w:pPr>
              <w:pStyle w:val="TableParagraph"/>
              <w:spacing w:line="374" w:lineRule="exact"/>
              <w:rPr>
                <w:rFonts w:ascii="幼圆" w:eastAsia="幼圆" w:hint="eastAsia"/>
                <w:sz w:val="31"/>
              </w:rPr>
            </w:pPr>
            <w:r>
              <w:rPr>
                <w:rFonts w:ascii="幼圆" w:eastAsia="幼圆" w:hint="eastAsia"/>
                <w:w w:val="102"/>
                <w:sz w:val="31"/>
              </w:rPr>
              <w:t>班</w:t>
            </w:r>
          </w:p>
        </w:tc>
        <w:tc>
          <w:tcPr>
            <w:tcW w:w="1018" w:type="dxa"/>
          </w:tcPr>
          <w:p>
            <w:pPr>
              <w:pStyle w:val="TableParagraph"/>
              <w:spacing w:line="374" w:lineRule="exact"/>
              <w:ind w:right="46"/>
              <w:jc w:val="right"/>
              <w:rPr>
                <w:rFonts w:ascii="幼圆" w:eastAsia="幼圆" w:hint="eastAsia"/>
                <w:sz w:val="31"/>
              </w:rPr>
            </w:pPr>
            <w:r>
              <w:rPr>
                <w:rFonts w:ascii="幼圆" w:eastAsia="幼圆" w:hint="eastAsia"/>
                <w:w w:val="102"/>
                <w:sz w:val="31"/>
              </w:rPr>
              <w:t>班</w:t>
            </w:r>
          </w:p>
        </w:tc>
      </w:tr>
      <w:tr>
        <w:tblPrEx>
          <w:tblW w:w="0" w:type="auto"/>
          <w:jc w:val="left"/>
          <w:tblInd w:w="43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4"/>
          <w:jc w:val="left"/>
        </w:trPr>
        <w:tc>
          <w:tcPr>
            <w:tcW w:w="1018" w:type="dxa"/>
          </w:tcPr>
          <w:p>
            <w:pPr>
              <w:pStyle w:val="TableParagraph"/>
              <w:spacing w:line="335" w:lineRule="exact"/>
              <w:ind w:left="50"/>
              <w:jc w:val="left"/>
              <w:rPr>
                <w:rFonts w:ascii="幼圆" w:eastAsia="幼圆" w:hint="eastAsia"/>
                <w:sz w:val="31"/>
              </w:rPr>
            </w:pPr>
            <w:r>
              <w:rPr>
                <w:rFonts w:ascii="幼圆" w:eastAsia="幼圆" w:hint="eastAsia"/>
                <w:w w:val="102"/>
                <w:sz w:val="31"/>
              </w:rPr>
              <w:t>组</w:t>
            </w:r>
          </w:p>
        </w:tc>
        <w:tc>
          <w:tcPr>
            <w:tcW w:w="1620" w:type="dxa"/>
          </w:tcPr>
          <w:p>
            <w:pPr>
              <w:pStyle w:val="TableParagraph"/>
              <w:spacing w:line="335" w:lineRule="exact"/>
              <w:rPr>
                <w:rFonts w:ascii="幼圆" w:eastAsia="幼圆" w:hint="eastAsia"/>
                <w:sz w:val="31"/>
              </w:rPr>
            </w:pPr>
            <w:r>
              <w:rPr>
                <w:rFonts w:ascii="幼圆" w:eastAsia="幼圆" w:hint="eastAsia"/>
                <w:w w:val="102"/>
                <w:sz w:val="31"/>
              </w:rPr>
              <w:t>组</w:t>
            </w:r>
          </w:p>
        </w:tc>
        <w:tc>
          <w:tcPr>
            <w:tcW w:w="1620" w:type="dxa"/>
          </w:tcPr>
          <w:p>
            <w:pPr>
              <w:pStyle w:val="TableParagraph"/>
              <w:spacing w:line="335" w:lineRule="exact"/>
              <w:rPr>
                <w:rFonts w:ascii="幼圆" w:eastAsia="幼圆" w:hint="eastAsia"/>
                <w:sz w:val="31"/>
              </w:rPr>
            </w:pPr>
            <w:r>
              <w:rPr>
                <w:rFonts w:ascii="幼圆" w:eastAsia="幼圆" w:hint="eastAsia"/>
                <w:w w:val="102"/>
                <w:sz w:val="31"/>
              </w:rPr>
              <w:t>组</w:t>
            </w:r>
          </w:p>
        </w:tc>
        <w:tc>
          <w:tcPr>
            <w:tcW w:w="1018" w:type="dxa"/>
          </w:tcPr>
          <w:p>
            <w:pPr>
              <w:pStyle w:val="TableParagraph"/>
              <w:spacing w:line="335" w:lineRule="exact"/>
              <w:ind w:right="46"/>
              <w:jc w:val="right"/>
              <w:rPr>
                <w:rFonts w:ascii="幼圆" w:eastAsia="幼圆" w:hint="eastAsia"/>
                <w:sz w:val="31"/>
              </w:rPr>
            </w:pPr>
            <w:r>
              <w:rPr>
                <w:rFonts w:ascii="幼圆" w:eastAsia="幼圆" w:hint="eastAsia"/>
                <w:w w:val="102"/>
                <w:sz w:val="31"/>
              </w:rPr>
              <w:t>组</w:t>
            </w:r>
          </w:p>
        </w:tc>
      </w:tr>
    </w:tbl>
    <w:p>
      <w:pPr>
        <w:spacing w:after="0" w:line="335" w:lineRule="exact"/>
        <w:jc w:val="right"/>
        <w:rPr>
          <w:rFonts w:ascii="幼圆" w:eastAsia="幼圆" w:hint="eastAsia"/>
          <w:sz w:val="31"/>
        </w:rPr>
        <w:sectPr>
          <w:footerReference w:type="default" r:id="rId9"/>
          <w:pgSz w:w="17860" w:h="25260"/>
          <w:pgMar w:top="1400" w:right="1200" w:bottom="2600" w:left="1560" w:header="0" w:footer="2418"/>
          <w:pgNumType w:start="3"/>
          <w:cols w:space="708"/>
        </w:sectPr>
      </w:pPr>
    </w:p>
    <w:p>
      <w:pPr>
        <w:pStyle w:val="Heading1"/>
        <w:spacing w:before="8"/>
        <w:ind w:left="0" w:right="264"/>
        <w:jc w:val="center"/>
        <w:rPr>
          <w:rFonts w:ascii="幼圆" w:eastAsia="幼圆" w:hint="eastAsia"/>
        </w:rPr>
      </w:pPr>
      <w:r>
        <w:rPr>
          <w:rFonts w:ascii="幼圆" w:eastAsia="幼圆" w:hint="eastAsia"/>
        </w:rPr>
        <w:t>项目质量管理组织</w:t>
      </w:r>
    </w:p>
    <w:p>
      <w:pPr>
        <w:pStyle w:val="BodyText"/>
        <w:rPr>
          <w:rFonts w:ascii="幼圆"/>
          <w:b/>
          <w:sz w:val="20"/>
        </w:rPr>
      </w:pPr>
    </w:p>
    <w:p>
      <w:pPr>
        <w:pStyle w:val="BodyText"/>
        <w:spacing w:before="4"/>
        <w:rPr>
          <w:rFonts w:ascii="幼圆"/>
          <w:b/>
          <w:sz w:val="20"/>
        </w:rPr>
      </w:pPr>
      <w:r>
        <w:pict>
          <v:group id="_x0000_s1059" style="width:231pt;height:109pt;margin-top:15pt;margin-left:334pt;mso-position-horizontal-relative:page;mso-wrap-distance-left:0;mso-wrap-distance-right:0;position:absolute;z-index:-251656192" coordorigin="6680,300" coordsize="4620,2180">
            <v:shape id="_x0000_s1060" type="#_x0000_t75" style="width:4620;height:2180;left:6680;position:absolute;top:300" stroked="f">
              <v:imagedata r:id="rId10" o:title=""/>
            </v:shape>
            <v:shape id="_x0000_s1061" type="#_x0000_t202" style="width:4620;height:2180;left:6680;position:absolute;top:300" filled="f" stroked="f">
              <v:textbox inset="0,0,0,0">
                <w:txbxContent>
                  <w:p>
                    <w:pPr>
                      <w:spacing w:before="277"/>
                      <w:ind w:left="1349" w:right="0" w:firstLine="0"/>
                      <w:jc w:val="left"/>
                      <w:rPr>
                        <w:rFonts w:ascii="幼圆" w:eastAsia="幼圆" w:hint="eastAsia"/>
                        <w:sz w:val="42"/>
                      </w:rPr>
                    </w:pPr>
                    <w:r>
                      <w:rPr>
                        <w:rFonts w:ascii="幼圆" w:eastAsia="幼圆" w:hint="eastAsia"/>
                        <w:sz w:val="42"/>
                      </w:rPr>
                      <w:t>项目经理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12"/>
        <w:rPr>
          <w:rFonts w:ascii="幼圆"/>
          <w:b/>
          <w:sz w:val="3"/>
        </w:rPr>
      </w:pPr>
    </w:p>
    <w:p>
      <w:pPr>
        <w:pStyle w:val="BodyText"/>
        <w:ind w:left="520"/>
        <w:rPr>
          <w:rFonts w:ascii="幼圆"/>
          <w:sz w:val="20"/>
        </w:rPr>
      </w:pPr>
      <w:r>
        <w:rPr>
          <w:rFonts w:ascii="幼圆"/>
          <w:sz w:val="20"/>
        </w:rPr>
        <w:pict>
          <v:group id="_x0000_i1062" style="width:707pt;height:367pt;mso-position-horizontal-relative:char;mso-position-vertical-relative:line" coordorigin="0,0" coordsize="14140,7340">
            <v:shape id="_x0000_s1063" type="#_x0000_t75" style="width:14140;height:7340;position:absolute" stroked="f">
              <v:imagedata r:id="rId11" o:title=""/>
            </v:shape>
            <v:shape id="_x0000_s1064" type="#_x0000_t202" style="width:2126;height:422;left:5830;position:absolute;top:33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42"/>
                      </w:rPr>
                    </w:pPr>
                    <w:r>
                      <w:rPr>
                        <w:rFonts w:ascii="幼圆" w:eastAsia="幼圆" w:hint="eastAsia"/>
                        <w:sz w:val="42"/>
                      </w:rPr>
                      <w:t>项目质检员</w:t>
                    </w:r>
                  </w:p>
                </w:txbxContent>
              </v:textbox>
            </v:shape>
            <v:shape id="_x0000_s1065" type="#_x0000_t202" style="width:442;height:422;left:343;position:absolute;top:350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42"/>
                      </w:rPr>
                    </w:pPr>
                    <w:r>
                      <w:rPr>
                        <w:rFonts w:ascii="幼圆" w:eastAsia="幼圆" w:hint="eastAsia"/>
                        <w:w w:val="100"/>
                        <w:sz w:val="42"/>
                      </w:rPr>
                      <w:t>钳</w:t>
                    </w:r>
                  </w:p>
                </w:txbxContent>
              </v:textbox>
            </v:shape>
            <v:shape id="_x0000_s1066" type="#_x0000_t202" style="width:442;height:422;left:2233;position:absolute;top:345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42"/>
                      </w:rPr>
                    </w:pPr>
                    <w:r>
                      <w:rPr>
                        <w:rFonts w:ascii="幼圆" w:eastAsia="幼圆" w:hint="eastAsia"/>
                        <w:w w:val="100"/>
                        <w:sz w:val="42"/>
                      </w:rPr>
                      <w:t>铆</w:t>
                    </w:r>
                  </w:p>
                </w:txbxContent>
              </v:textbox>
            </v:shape>
            <v:shape id="_x0000_s1067" type="#_x0000_t202" style="width:442;height:422;left:4394;position:absolute;top:345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42"/>
                      </w:rPr>
                    </w:pPr>
                    <w:r>
                      <w:rPr>
                        <w:rFonts w:ascii="幼圆" w:eastAsia="幼圆" w:hint="eastAsia"/>
                        <w:w w:val="100"/>
                        <w:sz w:val="42"/>
                      </w:rPr>
                      <w:t>电</w:t>
                    </w:r>
                  </w:p>
                </w:txbxContent>
              </v:textbox>
            </v:shape>
            <v:shape id="_x0000_s1068" type="#_x0000_t202" style="width:442;height:422;left:6554;position:absolute;top:317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42"/>
                      </w:rPr>
                    </w:pPr>
                    <w:r>
                      <w:rPr>
                        <w:rFonts w:ascii="幼圆" w:eastAsia="幼圆" w:hint="eastAsia"/>
                        <w:w w:val="100"/>
                        <w:sz w:val="42"/>
                      </w:rPr>
                      <w:t>起</w:t>
                    </w:r>
                  </w:p>
                </w:txbxContent>
              </v:textbox>
            </v:shape>
            <v:shape id="_x0000_s1069" type="#_x0000_t202" style="width:442;height:422;left:8714;position:absolute;top:345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42"/>
                      </w:rPr>
                    </w:pPr>
                    <w:r>
                      <w:rPr>
                        <w:rFonts w:ascii="幼圆" w:eastAsia="幼圆" w:hint="eastAsia"/>
                        <w:w w:val="100"/>
                        <w:sz w:val="42"/>
                      </w:rPr>
                      <w:t>电</w:t>
                    </w:r>
                  </w:p>
                </w:txbxContent>
              </v:textbox>
            </v:shape>
            <v:shape id="_x0000_s1070" type="#_x0000_t202" style="width:442;height:422;left:11145;position:absolute;top:345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42"/>
                      </w:rPr>
                    </w:pPr>
                    <w:r>
                      <w:rPr>
                        <w:rFonts w:ascii="幼圆" w:eastAsia="幼圆" w:hint="eastAsia"/>
                        <w:w w:val="100"/>
                        <w:sz w:val="42"/>
                      </w:rPr>
                      <w:t>管</w:t>
                    </w:r>
                  </w:p>
                </w:txbxContent>
              </v:textbox>
            </v:shape>
            <v:shape id="_x0000_s1071" type="#_x0000_t202" style="width:442;height:422;left:13370;position:absolute;top:345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42"/>
                      </w:rPr>
                    </w:pPr>
                    <w:r>
                      <w:rPr>
                        <w:rFonts w:ascii="幼圆" w:eastAsia="幼圆" w:hint="eastAsia"/>
                        <w:w w:val="100"/>
                        <w:sz w:val="42"/>
                      </w:rPr>
                      <w:t>保</w:t>
                    </w:r>
                  </w:p>
                </w:txbxContent>
              </v:textbox>
            </v:shape>
            <v:shape id="_x0000_s1072" type="#_x0000_t202" style="width:442;height:422;left:343;position:absolute;top:443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42"/>
                      </w:rPr>
                    </w:pPr>
                    <w:r>
                      <w:rPr>
                        <w:rFonts w:ascii="幼圆" w:eastAsia="幼圆" w:hint="eastAsia"/>
                        <w:w w:val="100"/>
                        <w:sz w:val="42"/>
                      </w:rPr>
                      <w:t>工</w:t>
                    </w:r>
                  </w:p>
                </w:txbxContent>
              </v:textbox>
            </v:shape>
            <v:shape id="_x0000_s1073" type="#_x0000_t202" style="width:442;height:422;left:2233;position:absolute;top:439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42"/>
                      </w:rPr>
                    </w:pPr>
                    <w:r>
                      <w:rPr>
                        <w:rFonts w:ascii="幼圆" w:eastAsia="幼圆" w:hint="eastAsia"/>
                        <w:w w:val="100"/>
                        <w:sz w:val="42"/>
                      </w:rPr>
                      <w:t>工</w:t>
                    </w:r>
                  </w:p>
                </w:txbxContent>
              </v:textbox>
            </v:shape>
            <v:shape id="_x0000_s1074" type="#_x0000_t202" style="width:442;height:422;left:4394;position:absolute;top:439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42"/>
                      </w:rPr>
                    </w:pPr>
                    <w:r>
                      <w:rPr>
                        <w:rFonts w:ascii="幼圆" w:eastAsia="幼圆" w:hint="eastAsia"/>
                        <w:w w:val="100"/>
                        <w:sz w:val="42"/>
                      </w:rPr>
                      <w:t>工</w:t>
                    </w:r>
                  </w:p>
                </w:txbxContent>
              </v:textbox>
            </v:shape>
            <v:shape id="_x0000_s1075" type="#_x0000_t202" style="width:442;height:422;left:6554;position:absolute;top:401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42"/>
                      </w:rPr>
                    </w:pPr>
                    <w:r>
                      <w:rPr>
                        <w:rFonts w:ascii="幼圆" w:eastAsia="幼圆" w:hint="eastAsia"/>
                        <w:w w:val="100"/>
                        <w:sz w:val="42"/>
                      </w:rPr>
                      <w:t>重</w:t>
                    </w:r>
                  </w:p>
                </w:txbxContent>
              </v:textbox>
            </v:shape>
            <v:shape id="_x0000_s1076" type="#_x0000_t202" style="width:442;height:422;left:8714;position:absolute;top:439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42"/>
                      </w:rPr>
                    </w:pPr>
                    <w:r>
                      <w:rPr>
                        <w:rFonts w:ascii="幼圆" w:eastAsia="幼圆" w:hint="eastAsia"/>
                        <w:w w:val="100"/>
                        <w:sz w:val="42"/>
                      </w:rPr>
                      <w:t>焊</w:t>
                    </w:r>
                  </w:p>
                </w:txbxContent>
              </v:textbox>
            </v:shape>
            <v:shape id="_x0000_s1077" type="#_x0000_t202" style="width:442;height:422;left:11145;position:absolute;top:439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42"/>
                      </w:rPr>
                    </w:pPr>
                    <w:r>
                      <w:rPr>
                        <w:rFonts w:ascii="幼圆" w:eastAsia="幼圆" w:hint="eastAsia"/>
                        <w:w w:val="100"/>
                        <w:sz w:val="42"/>
                      </w:rPr>
                      <w:t>工</w:t>
                    </w:r>
                  </w:p>
                </w:txbxContent>
              </v:textbox>
            </v:shape>
            <v:shape id="_x0000_s1078" type="#_x0000_t202" style="width:442;height:422;left:13370;position:absolute;top:439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42"/>
                      </w:rPr>
                    </w:pPr>
                    <w:r>
                      <w:rPr>
                        <w:rFonts w:ascii="幼圆" w:eastAsia="幼圆" w:hint="eastAsia"/>
                        <w:w w:val="100"/>
                        <w:sz w:val="42"/>
                      </w:rPr>
                      <w:t>温</w:t>
                    </w:r>
                  </w:p>
                </w:txbxContent>
              </v:textbox>
            </v:shape>
            <v:shape id="_x0000_s1079" type="#_x0000_t202" style="width:442;height:422;left:6554;position:absolute;top:485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42"/>
                      </w:rPr>
                    </w:pPr>
                    <w:r>
                      <w:rPr>
                        <w:rFonts w:ascii="幼圆" w:eastAsia="幼圆" w:hint="eastAsia"/>
                        <w:w w:val="100"/>
                        <w:sz w:val="42"/>
                      </w:rPr>
                      <w:t>工</w:t>
                    </w:r>
                  </w:p>
                </w:txbxContent>
              </v:textbox>
            </v:shape>
            <v:shape id="_x0000_s1080" type="#_x0000_t202" style="width:442;height:422;left:343;position:absolute;top:5375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42"/>
                      </w:rPr>
                    </w:pPr>
                    <w:r>
                      <w:rPr>
                        <w:rFonts w:ascii="幼圆" w:eastAsia="幼圆" w:hint="eastAsia"/>
                        <w:w w:val="100"/>
                        <w:sz w:val="42"/>
                      </w:rPr>
                      <w:t>班</w:t>
                    </w:r>
                  </w:p>
                </w:txbxContent>
              </v:textbox>
            </v:shape>
            <v:shape id="_x0000_s1081" type="#_x0000_t202" style="width:442;height:422;left:2233;position:absolute;top:532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42"/>
                      </w:rPr>
                    </w:pPr>
                    <w:r>
                      <w:rPr>
                        <w:rFonts w:ascii="幼圆" w:eastAsia="幼圆" w:hint="eastAsia"/>
                        <w:w w:val="100"/>
                        <w:sz w:val="42"/>
                      </w:rPr>
                      <w:t>班</w:t>
                    </w:r>
                  </w:p>
                </w:txbxContent>
              </v:textbox>
            </v:shape>
            <v:shape id="_x0000_s1082" type="#_x0000_t202" style="width:442;height:422;left:4394;position:absolute;top:532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42"/>
                      </w:rPr>
                    </w:pPr>
                    <w:r>
                      <w:rPr>
                        <w:rFonts w:ascii="幼圆" w:eastAsia="幼圆" w:hint="eastAsia"/>
                        <w:w w:val="100"/>
                        <w:sz w:val="42"/>
                      </w:rPr>
                      <w:t>班</w:t>
                    </w:r>
                  </w:p>
                </w:txbxContent>
              </v:textbox>
            </v:shape>
            <v:shape id="_x0000_s1083" type="#_x0000_t202" style="width:442;height:422;left:8714;position:absolute;top:532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42"/>
                      </w:rPr>
                    </w:pPr>
                    <w:r>
                      <w:rPr>
                        <w:rFonts w:ascii="幼圆" w:eastAsia="幼圆" w:hint="eastAsia"/>
                        <w:w w:val="100"/>
                        <w:sz w:val="42"/>
                      </w:rPr>
                      <w:t>班</w:t>
                    </w:r>
                  </w:p>
                </w:txbxContent>
              </v:textbox>
            </v:shape>
            <v:shape id="_x0000_s1084" type="#_x0000_t202" style="width:442;height:422;left:11145;position:absolute;top:532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42"/>
                      </w:rPr>
                    </w:pPr>
                    <w:r>
                      <w:rPr>
                        <w:rFonts w:ascii="幼圆" w:eastAsia="幼圆" w:hint="eastAsia"/>
                        <w:w w:val="100"/>
                        <w:sz w:val="42"/>
                      </w:rPr>
                      <w:t>班</w:t>
                    </w:r>
                  </w:p>
                </w:txbxContent>
              </v:textbox>
            </v:shape>
            <v:shape id="_x0000_s1085" type="#_x0000_t202" style="width:442;height:422;left:13370;position:absolute;top:532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42"/>
                      </w:rPr>
                    </w:pPr>
                    <w:r>
                      <w:rPr>
                        <w:rFonts w:ascii="幼圆" w:eastAsia="幼圆" w:hint="eastAsia"/>
                        <w:w w:val="100"/>
                        <w:sz w:val="42"/>
                      </w:rPr>
                      <w:t>班</w:t>
                    </w:r>
                  </w:p>
                </w:txbxContent>
              </v:textbox>
            </v:shape>
            <v:shape id="_x0000_s1086" type="#_x0000_t202" style="width:442;height:422;left:343;position:absolute;top:631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42"/>
                      </w:rPr>
                    </w:pPr>
                    <w:r>
                      <w:rPr>
                        <w:rFonts w:ascii="幼圆" w:eastAsia="幼圆" w:hint="eastAsia"/>
                        <w:w w:val="100"/>
                        <w:sz w:val="42"/>
                      </w:rPr>
                      <w:t>组</w:t>
                    </w:r>
                  </w:p>
                </w:txbxContent>
              </v:textbox>
            </v:shape>
            <v:shape id="_x0000_s1087" type="#_x0000_t202" style="width:442;height:422;left:2233;position:absolute;top:626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42"/>
                      </w:rPr>
                    </w:pPr>
                    <w:r>
                      <w:rPr>
                        <w:rFonts w:ascii="幼圆" w:eastAsia="幼圆" w:hint="eastAsia"/>
                        <w:w w:val="100"/>
                        <w:sz w:val="42"/>
                      </w:rPr>
                      <w:t>组</w:t>
                    </w:r>
                  </w:p>
                </w:txbxContent>
              </v:textbox>
            </v:shape>
            <v:shape id="_x0000_s1088" type="#_x0000_t202" style="width:442;height:422;left:4394;position:absolute;top:626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42"/>
                      </w:rPr>
                    </w:pPr>
                    <w:r>
                      <w:rPr>
                        <w:rFonts w:ascii="幼圆" w:eastAsia="幼圆" w:hint="eastAsia"/>
                        <w:w w:val="100"/>
                        <w:sz w:val="42"/>
                      </w:rPr>
                      <w:t>组</w:t>
                    </w:r>
                  </w:p>
                </w:txbxContent>
              </v:textbox>
            </v:shape>
            <v:shape id="_x0000_s1089" type="#_x0000_t202" style="width:442;height:839;left:6554;position:absolute;top:5692" filled="f" stroked="f">
              <v:textbox inset="0,0,0,0">
                <w:txbxContent>
                  <w:p>
                    <w:pPr>
                      <w:spacing w:before="18" w:line="187" w:lineRule="auto"/>
                      <w:ind w:left="0" w:right="18" w:firstLine="0"/>
                      <w:jc w:val="left"/>
                      <w:rPr>
                        <w:rFonts w:ascii="幼圆" w:eastAsia="幼圆" w:hint="eastAsia"/>
                        <w:sz w:val="42"/>
                      </w:rPr>
                    </w:pPr>
                    <w:r>
                      <w:rPr>
                        <w:rFonts w:ascii="幼圆" w:eastAsia="幼圆" w:hint="eastAsia"/>
                        <w:sz w:val="42"/>
                      </w:rPr>
                      <w:t>班组</w:t>
                    </w:r>
                  </w:p>
                </w:txbxContent>
              </v:textbox>
            </v:shape>
            <v:shape id="_x0000_s1090" type="#_x0000_t202" style="width:442;height:422;left:8714;position:absolute;top:626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42"/>
                      </w:rPr>
                    </w:pPr>
                    <w:r>
                      <w:rPr>
                        <w:rFonts w:ascii="幼圆" w:eastAsia="幼圆" w:hint="eastAsia"/>
                        <w:w w:val="100"/>
                        <w:sz w:val="42"/>
                      </w:rPr>
                      <w:t>组</w:t>
                    </w:r>
                  </w:p>
                </w:txbxContent>
              </v:textbox>
            </v:shape>
            <v:shape id="_x0000_s1091" type="#_x0000_t202" style="width:442;height:422;left:11145;position:absolute;top:626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42"/>
                      </w:rPr>
                    </w:pPr>
                    <w:r>
                      <w:rPr>
                        <w:rFonts w:ascii="幼圆" w:eastAsia="幼圆" w:hint="eastAsia"/>
                        <w:w w:val="100"/>
                        <w:sz w:val="42"/>
                      </w:rPr>
                      <w:t>组</w:t>
                    </w:r>
                  </w:p>
                </w:txbxContent>
              </v:textbox>
            </v:shape>
            <v:shape id="_x0000_s1092" type="#_x0000_t202" style="width:442;height:422;left:13370;position:absolute;top:626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幼圆" w:eastAsia="幼圆" w:hint="eastAsia"/>
                        <w:sz w:val="42"/>
                      </w:rPr>
                    </w:pPr>
                    <w:r>
                      <w:rPr>
                        <w:rFonts w:ascii="幼圆" w:eastAsia="幼圆" w:hint="eastAsia"/>
                        <w:w w:val="100"/>
                        <w:sz w:val="42"/>
                      </w:rPr>
                      <w:t>组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rPr>
          <w:rFonts w:ascii="幼圆"/>
          <w:b/>
          <w:sz w:val="20"/>
        </w:rPr>
      </w:pPr>
    </w:p>
    <w:p>
      <w:pPr>
        <w:pStyle w:val="BodyText"/>
        <w:rPr>
          <w:rFonts w:ascii="幼圆"/>
          <w:b/>
          <w:sz w:val="20"/>
        </w:rPr>
      </w:pPr>
    </w:p>
    <w:p>
      <w:pPr>
        <w:pStyle w:val="BodyText"/>
        <w:spacing w:before="10"/>
        <w:rPr>
          <w:rFonts w:ascii="幼圆"/>
          <w:b/>
          <w:sz w:val="21"/>
        </w:rPr>
      </w:pPr>
    </w:p>
    <w:p>
      <w:pPr>
        <w:pStyle w:val="BodyText"/>
        <w:spacing w:before="26"/>
        <w:ind w:left="1641"/>
        <w:rPr>
          <w:rFonts w:ascii="幼圆" w:eastAsia="幼圆" w:hint="eastAsia"/>
        </w:rPr>
      </w:pPr>
      <w:r>
        <w:rPr>
          <w:rFonts w:ascii="幼圆" w:eastAsia="幼圆" w:hint="eastAsia"/>
        </w:rPr>
        <w:t>质量保证体系</w:t>
      </w:r>
    </w:p>
    <w:p>
      <w:pPr>
        <w:pStyle w:val="BodyText"/>
        <w:spacing w:before="182"/>
        <w:ind w:left="1641"/>
        <w:rPr>
          <w:rFonts w:ascii="幼圆" w:eastAsia="幼圆" w:hint="eastAsia"/>
        </w:rPr>
      </w:pPr>
      <w:r>
        <w:rPr>
          <w:rFonts w:ascii="幼圆" w:eastAsia="幼圆" w:hint="eastAsia"/>
        </w:rPr>
        <w:t>1、建立完整的质量保证体系：</w:t>
      </w:r>
    </w:p>
    <w:p>
      <w:pPr>
        <w:pStyle w:val="ListParagraph"/>
        <w:numPr>
          <w:ilvl w:val="0"/>
          <w:numId w:val="50"/>
        </w:numPr>
        <w:tabs>
          <w:tab w:val="left" w:pos="2697"/>
        </w:tabs>
        <w:spacing w:before="181" w:after="0" w:line="240" w:lineRule="auto"/>
        <w:ind w:left="2696" w:right="0" w:hanging="1056"/>
        <w:jc w:val="left"/>
        <w:rPr>
          <w:rFonts w:ascii="幼圆" w:eastAsia="幼圆" w:hint="eastAsia"/>
          <w:sz w:val="42"/>
        </w:rPr>
      </w:pPr>
      <w:r>
        <w:rPr>
          <w:rFonts w:ascii="幼圆" w:eastAsia="幼圆" w:hint="eastAsia"/>
          <w:sz w:val="42"/>
        </w:rPr>
        <w:t>公司总工和技术部、安质部对公司项目部的工程质量负责；</w:t>
      </w:r>
    </w:p>
    <w:p>
      <w:pPr>
        <w:pStyle w:val="ListParagraph"/>
        <w:numPr>
          <w:ilvl w:val="0"/>
          <w:numId w:val="50"/>
        </w:numPr>
        <w:tabs>
          <w:tab w:val="left" w:pos="2697"/>
        </w:tabs>
        <w:spacing w:before="182" w:after="0" w:line="240" w:lineRule="auto"/>
        <w:ind w:left="2696" w:right="0" w:hanging="1056"/>
        <w:jc w:val="left"/>
        <w:rPr>
          <w:rFonts w:ascii="幼圆" w:eastAsia="幼圆" w:hint="eastAsia"/>
          <w:sz w:val="42"/>
        </w:rPr>
      </w:pPr>
      <w:r>
        <w:rPr>
          <w:rFonts w:ascii="幼圆" w:eastAsia="幼圆" w:hint="eastAsia"/>
          <w:sz w:val="42"/>
        </w:rPr>
        <w:t>项目部经理和质保工程师，应对工程质量直接负责；</w:t>
      </w:r>
    </w:p>
    <w:p>
      <w:pPr>
        <w:pStyle w:val="ListParagraph"/>
        <w:numPr>
          <w:ilvl w:val="0"/>
          <w:numId w:val="50"/>
        </w:numPr>
        <w:tabs>
          <w:tab w:val="left" w:pos="2697"/>
        </w:tabs>
        <w:spacing w:before="182" w:after="0" w:line="321" w:lineRule="auto"/>
        <w:ind w:left="802" w:right="1029" w:firstLine="838"/>
        <w:jc w:val="left"/>
        <w:rPr>
          <w:rFonts w:ascii="幼圆" w:eastAsia="幼圆" w:hint="eastAsia"/>
          <w:sz w:val="42"/>
        </w:rPr>
      </w:pPr>
      <w:r>
        <w:rPr>
          <w:rFonts w:ascii="幼圆" w:eastAsia="幼圆" w:hint="eastAsia"/>
          <w:spacing w:val="-1"/>
          <w:sz w:val="42"/>
        </w:rPr>
        <w:t>质检责任师是施工质量负责人，也是兼职质检员其具体职责如</w:t>
      </w:r>
      <w:r>
        <w:rPr>
          <w:rFonts w:ascii="幼圆" w:eastAsia="幼圆" w:hint="eastAsia"/>
          <w:sz w:val="42"/>
        </w:rPr>
        <w:t>下：</w:t>
      </w:r>
    </w:p>
    <w:p>
      <w:pPr>
        <w:pStyle w:val="BodyText"/>
        <w:spacing w:line="537" w:lineRule="exact"/>
        <w:ind w:left="1641"/>
        <w:rPr>
          <w:rFonts w:ascii="幼圆" w:eastAsia="幼圆" w:hint="eastAsia"/>
        </w:rPr>
      </w:pPr>
      <w:r>
        <w:rPr>
          <w:rFonts w:ascii="幼圆" w:eastAsia="幼圆" w:hint="eastAsia"/>
        </w:rPr>
        <w:t>a 负责本工程的施工质量；</w:t>
      </w:r>
    </w:p>
    <w:p>
      <w:pPr>
        <w:pStyle w:val="BodyText"/>
        <w:spacing w:before="182"/>
        <w:ind w:left="1641"/>
        <w:rPr>
          <w:rFonts w:ascii="幼圆" w:eastAsia="幼圆" w:hint="eastAsia"/>
        </w:rPr>
      </w:pPr>
      <w:r>
        <w:rPr>
          <w:rFonts w:ascii="幼圆" w:eastAsia="幼圆" w:hint="eastAsia"/>
        </w:rPr>
        <w:t>b 负责并监督本工程施工组织设计的实施；</w:t>
      </w:r>
    </w:p>
    <w:p>
      <w:pPr>
        <w:pStyle w:val="BodyText"/>
        <w:spacing w:before="182" w:line="321" w:lineRule="auto"/>
        <w:ind w:left="802" w:right="853" w:firstLine="838"/>
        <w:rPr>
          <w:rFonts w:ascii="幼圆" w:eastAsia="幼圆" w:hint="eastAsia"/>
        </w:rPr>
      </w:pPr>
      <w:r>
        <w:rPr>
          <w:rFonts w:ascii="幼圆" w:eastAsia="幼圆" w:hint="eastAsia"/>
        </w:rPr>
        <w:t>c 负责监督并检查本工程各项施工工序的质量技术文件、施工记录、竣工图纸是否完整；</w:t>
      </w:r>
    </w:p>
    <w:p>
      <w:pPr>
        <w:pStyle w:val="BodyText"/>
        <w:spacing w:line="536" w:lineRule="exact"/>
        <w:ind w:left="1641"/>
        <w:rPr>
          <w:rFonts w:ascii="幼圆" w:eastAsia="幼圆" w:hint="eastAsia"/>
        </w:rPr>
      </w:pPr>
      <w:r>
        <w:rPr>
          <w:rFonts w:ascii="幼圆" w:eastAsia="幼圆" w:hint="eastAsia"/>
        </w:rPr>
        <w:t>d 负责编写工程的试运检查方案。</w:t>
      </w:r>
    </w:p>
    <w:p>
      <w:pPr>
        <w:pStyle w:val="ListParagraph"/>
        <w:numPr>
          <w:ilvl w:val="0"/>
          <w:numId w:val="50"/>
        </w:numPr>
        <w:tabs>
          <w:tab w:val="left" w:pos="2694"/>
        </w:tabs>
        <w:spacing w:before="182" w:after="0" w:line="240" w:lineRule="auto"/>
        <w:ind w:left="2693" w:right="0" w:hanging="1053"/>
        <w:jc w:val="left"/>
        <w:rPr>
          <w:rFonts w:ascii="幼圆" w:eastAsia="幼圆" w:hint="eastAsia"/>
          <w:sz w:val="42"/>
        </w:rPr>
      </w:pPr>
      <w:r>
        <w:rPr>
          <w:rFonts w:ascii="幼圆" w:eastAsia="幼圆" w:hint="eastAsia"/>
          <w:sz w:val="42"/>
        </w:rPr>
        <w:t>、项目部质检员主要职责</w:t>
      </w:r>
    </w:p>
    <w:p>
      <w:pPr>
        <w:spacing w:after="0" w:line="240" w:lineRule="auto"/>
        <w:jc w:val="left"/>
        <w:rPr>
          <w:rFonts w:ascii="幼圆" w:eastAsia="幼圆" w:hint="eastAsia"/>
          <w:sz w:val="42"/>
        </w:rPr>
        <w:sectPr>
          <w:footerReference w:type="default" r:id="rId12"/>
          <w:pgSz w:w="17860" w:h="25260"/>
          <w:pgMar w:top="2120" w:right="1200" w:bottom="2600" w:left="1560" w:header="0" w:footer="2418"/>
          <w:pgNumType w:start="4"/>
          <w:cols w:space="708"/>
        </w:sectPr>
      </w:pPr>
    </w:p>
    <w:p>
      <w:pPr>
        <w:pStyle w:val="BodyText"/>
        <w:spacing w:before="7"/>
        <w:ind w:left="1641"/>
        <w:rPr>
          <w:rFonts w:ascii="幼圆" w:eastAsia="幼圆" w:hint="eastAsia"/>
        </w:rPr>
      </w:pPr>
      <w:r>
        <w:rPr>
          <w:rFonts w:ascii="幼圆" w:eastAsia="幼圆" w:hint="eastAsia"/>
        </w:rPr>
        <w:t>a 对本工程全过程施工质量负责；</w:t>
      </w:r>
    </w:p>
    <w:p>
      <w:pPr>
        <w:pStyle w:val="BodyText"/>
        <w:spacing w:before="183" w:line="321" w:lineRule="auto"/>
        <w:ind w:left="1641" w:right="1769"/>
        <w:rPr>
          <w:rFonts w:ascii="幼圆" w:eastAsia="幼圆" w:hAnsi="幼圆" w:hint="eastAsia"/>
        </w:rPr>
      </w:pPr>
      <w:r>
        <w:rPr>
          <w:rFonts w:ascii="幼圆" w:eastAsia="幼圆" w:hAnsi="幼圆" w:hint="eastAsia"/>
        </w:rPr>
        <w:t>b</w:t>
      </w:r>
      <w:r>
        <w:rPr>
          <w:rFonts w:ascii="幼圆" w:eastAsia="幼圆" w:hAnsi="幼圆" w:hint="eastAsia"/>
          <w:spacing w:val="-10"/>
        </w:rPr>
        <w:t xml:space="preserve"> 对重大设计变更、隐蔽工程、单位分项分部工程的验收负责； </w:t>
      </w:r>
      <w:r>
        <w:rPr>
          <w:rFonts w:ascii="幼圆" w:eastAsia="幼圆" w:hAnsi="幼圆" w:hint="eastAsia"/>
        </w:rPr>
        <w:t>c</w:t>
      </w:r>
      <w:r>
        <w:rPr>
          <w:rFonts w:ascii="幼圆" w:eastAsia="幼圆" w:hAnsi="幼圆" w:hint="eastAsia"/>
          <w:spacing w:val="-15"/>
        </w:rPr>
        <w:t xml:space="preserve"> 执行“三级检验</w:t>
      </w:r>
      <w:r>
        <w:rPr>
          <w:rFonts w:ascii="幼圆" w:eastAsia="幼圆" w:hAnsi="幼圆" w:hint="eastAsia"/>
        </w:rPr>
        <w:t>”（自检、互检、监检）制度；</w:t>
      </w:r>
    </w:p>
    <w:p>
      <w:pPr>
        <w:pStyle w:val="BodyText"/>
        <w:spacing w:line="321" w:lineRule="auto"/>
        <w:ind w:left="1641" w:right="648" w:hanging="22"/>
        <w:rPr>
          <w:rFonts w:ascii="幼圆" w:eastAsia="幼圆" w:hint="eastAsia"/>
        </w:rPr>
      </w:pPr>
      <w:r>
        <w:rPr>
          <w:rFonts w:ascii="幼圆" w:eastAsia="幼圆" w:hint="eastAsia"/>
        </w:rPr>
        <w:t>d</w:t>
      </w:r>
      <w:r>
        <w:rPr>
          <w:rFonts w:ascii="幼圆" w:eastAsia="幼圆" w:hint="eastAsia"/>
          <w:spacing w:val="-11"/>
        </w:rPr>
        <w:t xml:space="preserve"> 对本工程的竣工图纸、技术文件、资料应做到科学化和标准化计量； </w:t>
      </w:r>
      <w:r>
        <w:rPr>
          <w:rFonts w:ascii="幼圆" w:eastAsia="幼圆" w:hint="eastAsia"/>
        </w:rPr>
        <w:t>e</w:t>
      </w:r>
      <w:r>
        <w:rPr>
          <w:rFonts w:ascii="幼圆" w:eastAsia="幼圆" w:hint="eastAsia"/>
          <w:spacing w:val="-11"/>
        </w:rPr>
        <w:t xml:space="preserve"> 对质量不合格的分项分部工程，质检员应拒绝验收；</w:t>
      </w:r>
    </w:p>
    <w:p>
      <w:pPr>
        <w:pStyle w:val="ListParagraph"/>
        <w:numPr>
          <w:ilvl w:val="0"/>
          <w:numId w:val="51"/>
        </w:numPr>
        <w:tabs>
          <w:tab w:val="left" w:pos="2694"/>
        </w:tabs>
        <w:spacing w:before="0" w:after="0" w:line="536" w:lineRule="exact"/>
        <w:ind w:left="2693" w:right="0" w:hanging="1053"/>
        <w:jc w:val="left"/>
        <w:rPr>
          <w:rFonts w:ascii="幼圆" w:eastAsia="幼圆" w:hint="eastAsia"/>
          <w:sz w:val="42"/>
        </w:rPr>
      </w:pPr>
      <w:r>
        <w:rPr>
          <w:rFonts w:ascii="幼圆" w:eastAsia="幼圆" w:hint="eastAsia"/>
          <w:sz w:val="42"/>
        </w:rPr>
        <w:t>、各班组兼职质检员职责</w:t>
      </w:r>
    </w:p>
    <w:p>
      <w:pPr>
        <w:pStyle w:val="BodyText"/>
        <w:spacing w:before="179"/>
        <w:ind w:left="1641"/>
        <w:rPr>
          <w:rFonts w:ascii="幼圆" w:eastAsia="幼圆" w:hint="eastAsia"/>
        </w:rPr>
      </w:pPr>
      <w:r>
        <w:rPr>
          <w:rFonts w:ascii="幼圆" w:eastAsia="幼圆" w:hint="eastAsia"/>
        </w:rPr>
        <w:t>a</w:t>
      </w:r>
      <w:r>
        <w:rPr>
          <w:rFonts w:ascii="幼圆" w:eastAsia="幼圆" w:hint="eastAsia"/>
          <w:spacing w:val="-10"/>
        </w:rPr>
        <w:t xml:space="preserve"> 对本班组所承担的施工项目的质量直接负责；</w:t>
      </w:r>
    </w:p>
    <w:p>
      <w:pPr>
        <w:pStyle w:val="BodyText"/>
        <w:spacing w:before="182" w:line="321" w:lineRule="auto"/>
        <w:ind w:left="1641" w:right="648" w:hanging="47"/>
        <w:rPr>
          <w:rFonts w:ascii="幼圆" w:eastAsia="幼圆" w:hAnsi="幼圆" w:hint="eastAsia"/>
        </w:rPr>
      </w:pPr>
      <w:r>
        <w:rPr>
          <w:rFonts w:ascii="幼圆" w:eastAsia="幼圆" w:hAnsi="幼圆" w:hint="eastAsia"/>
        </w:rPr>
        <w:t>b</w:t>
      </w:r>
      <w:r>
        <w:rPr>
          <w:rFonts w:ascii="幼圆" w:eastAsia="幼圆" w:hAnsi="幼圆" w:hint="eastAsia"/>
          <w:spacing w:val="-12"/>
        </w:rPr>
        <w:t xml:space="preserve"> 主动接受上级质检员的监督检查，认真执行“三级质量检验”制度； </w:t>
      </w:r>
      <w:r>
        <w:rPr>
          <w:rFonts w:ascii="幼圆" w:eastAsia="幼圆" w:hAnsi="幼圆" w:hint="eastAsia"/>
        </w:rPr>
        <w:t>c</w:t>
      </w:r>
      <w:r>
        <w:rPr>
          <w:rFonts w:ascii="幼圆" w:eastAsia="幼圆" w:hAnsi="幼圆" w:hint="eastAsia"/>
          <w:spacing w:val="-11"/>
        </w:rPr>
        <w:t xml:space="preserve"> 建好重大施工项目及隐蔽工程的验收控制点；</w:t>
      </w:r>
    </w:p>
    <w:p>
      <w:pPr>
        <w:pStyle w:val="BodyText"/>
        <w:spacing w:line="537" w:lineRule="exact"/>
        <w:ind w:left="1641"/>
        <w:rPr>
          <w:rFonts w:ascii="幼圆" w:eastAsia="幼圆" w:hint="eastAsia"/>
        </w:rPr>
      </w:pPr>
      <w:r>
        <w:rPr>
          <w:rFonts w:ascii="幼圆" w:eastAsia="幼圆" w:hint="eastAsia"/>
        </w:rPr>
        <w:t>d 做好竣工图纸，施工技术资料和各种签证的整理工作。</w:t>
      </w:r>
    </w:p>
    <w:p>
      <w:pPr>
        <w:pStyle w:val="ListParagraph"/>
        <w:numPr>
          <w:ilvl w:val="0"/>
          <w:numId w:val="51"/>
        </w:numPr>
        <w:tabs>
          <w:tab w:val="left" w:pos="2694"/>
        </w:tabs>
        <w:spacing w:before="182" w:after="0" w:line="240" w:lineRule="auto"/>
        <w:ind w:left="2693" w:right="0" w:hanging="1053"/>
        <w:jc w:val="left"/>
        <w:rPr>
          <w:rFonts w:ascii="幼圆" w:eastAsia="幼圆" w:hint="eastAsia"/>
          <w:sz w:val="42"/>
        </w:rPr>
      </w:pPr>
      <w:r>
        <w:rPr>
          <w:rFonts w:ascii="幼圆" w:eastAsia="幼圆" w:hint="eastAsia"/>
          <w:sz w:val="42"/>
        </w:rPr>
        <w:t>、施工人员的质量职责</w:t>
      </w:r>
    </w:p>
    <w:p>
      <w:pPr>
        <w:pStyle w:val="BodyText"/>
        <w:spacing w:before="182" w:line="321" w:lineRule="auto"/>
        <w:ind w:left="802" w:right="1034" w:firstLine="838"/>
        <w:jc w:val="both"/>
        <w:rPr>
          <w:rFonts w:ascii="幼圆" w:eastAsia="幼圆" w:hAnsi="幼圆" w:hint="eastAsia"/>
        </w:rPr>
      </w:pPr>
      <w:r>
        <w:rPr>
          <w:rFonts w:ascii="幼圆" w:eastAsia="幼圆" w:hAnsi="幼圆" w:hint="eastAsia"/>
        </w:rPr>
        <w:t>a</w:t>
      </w:r>
      <w:r>
        <w:rPr>
          <w:rFonts w:ascii="幼圆" w:eastAsia="幼圆" w:hAnsi="幼圆" w:hint="eastAsia"/>
          <w:spacing w:val="-24"/>
        </w:rPr>
        <w:t xml:space="preserve"> 严格贯彻执行《蒸汽锅炉安全技术监察规程》</w:t>
      </w:r>
      <w:r>
        <w:rPr>
          <w:rFonts w:ascii="幼圆" w:eastAsia="幼圆" w:hAnsi="幼圆" w:hint="eastAsia"/>
          <w:spacing w:val="-29"/>
        </w:rPr>
        <w:t>、《工业锅炉安装施工</w:t>
      </w:r>
      <w:r>
        <w:rPr>
          <w:rFonts w:ascii="幼圆" w:eastAsia="幼圆" w:hAnsi="幼圆" w:hint="eastAsia"/>
          <w:spacing w:val="24"/>
        </w:rPr>
        <w:t>及验收规范》、《电力建设施工及验收技术规范》</w:t>
      </w:r>
      <w:r>
        <w:rPr>
          <w:rFonts w:ascii="幼圆" w:eastAsia="幼圆" w:hAnsi="幼圆" w:hint="eastAsia"/>
        </w:rPr>
        <w:t>（</w:t>
      </w:r>
      <w:r>
        <w:rPr>
          <w:rFonts w:ascii="幼圆" w:eastAsia="幼圆" w:hAnsi="幼圆" w:hint="eastAsia"/>
          <w:spacing w:val="25"/>
        </w:rPr>
        <w:t xml:space="preserve"> 锅炉机组篇</w:t>
      </w:r>
      <w:r>
        <w:rPr>
          <w:rFonts w:ascii="幼圆" w:eastAsia="幼圆" w:hAnsi="幼圆" w:hint="eastAsia"/>
        </w:rPr>
        <w:t>） DL5047-1995</w:t>
      </w:r>
      <w:r>
        <w:rPr>
          <w:rFonts w:ascii="幼圆" w:eastAsia="幼圆" w:hAnsi="幼圆" w:hint="eastAsia"/>
          <w:spacing w:val="-1"/>
        </w:rPr>
        <w:t>，树立“质量第一、用户至上”的思想。应做到施工质量精</w:t>
      </w:r>
      <w:r>
        <w:rPr>
          <w:rFonts w:ascii="幼圆" w:eastAsia="幼圆" w:hAnsi="幼圆" w:hint="eastAsia"/>
        </w:rPr>
        <w:t>益求精，一丝不苟；</w:t>
      </w:r>
    </w:p>
    <w:p>
      <w:pPr>
        <w:pStyle w:val="BodyText"/>
        <w:spacing w:line="534" w:lineRule="exact"/>
        <w:ind w:left="1641"/>
        <w:jc w:val="both"/>
        <w:rPr>
          <w:rFonts w:ascii="幼圆" w:eastAsia="幼圆" w:hint="eastAsia"/>
        </w:rPr>
      </w:pPr>
      <w:r>
        <w:rPr>
          <w:rFonts w:ascii="幼圆" w:eastAsia="幼圆" w:hint="eastAsia"/>
        </w:rPr>
        <w:t>b 主动接受质量部门的监督检查工作；</w:t>
      </w:r>
    </w:p>
    <w:p>
      <w:pPr>
        <w:pStyle w:val="BodyText"/>
        <w:spacing w:before="182" w:line="321" w:lineRule="auto"/>
        <w:ind w:left="802" w:right="926" w:firstLine="838"/>
        <w:jc w:val="both"/>
        <w:rPr>
          <w:rFonts w:ascii="幼圆" w:eastAsia="幼圆" w:hint="eastAsia"/>
        </w:rPr>
      </w:pPr>
      <w:r>
        <w:rPr>
          <w:rFonts w:ascii="幼圆" w:eastAsia="幼圆" w:hint="eastAsia"/>
        </w:rPr>
        <w:t>c</w:t>
      </w:r>
      <w:r>
        <w:rPr>
          <w:rFonts w:ascii="幼圆" w:eastAsia="幼圆" w:hint="eastAsia"/>
          <w:spacing w:val="-10"/>
        </w:rPr>
        <w:t xml:space="preserve"> 严格按图施工、按程序施工，讲求工艺，做到上道工序检查合格后</w:t>
      </w:r>
      <w:r>
        <w:rPr>
          <w:rFonts w:ascii="幼圆" w:eastAsia="幼圆" w:hint="eastAsia"/>
        </w:rPr>
        <w:t>再进行下道工序，并做好文明施工；</w:t>
      </w:r>
    </w:p>
    <w:p>
      <w:pPr>
        <w:pStyle w:val="BodyText"/>
        <w:spacing w:line="321" w:lineRule="auto"/>
        <w:ind w:left="802" w:right="926" w:firstLine="838"/>
        <w:jc w:val="both"/>
        <w:rPr>
          <w:rFonts w:ascii="幼圆" w:eastAsia="幼圆" w:hint="eastAsia"/>
        </w:rPr>
      </w:pPr>
      <w:r>
        <w:rPr>
          <w:rFonts w:ascii="幼圆" w:eastAsia="幼圆" w:hint="eastAsia"/>
        </w:rPr>
        <w:t>d</w:t>
      </w:r>
      <w:r>
        <w:rPr>
          <w:rFonts w:ascii="幼圆" w:eastAsia="幼圆" w:hint="eastAsia"/>
          <w:spacing w:val="-10"/>
        </w:rPr>
        <w:t xml:space="preserve"> 必须做到施工图纸，施工记录与实际施工相符，原始记录齐全；施</w:t>
      </w:r>
      <w:r>
        <w:rPr>
          <w:rFonts w:ascii="幼圆" w:eastAsia="幼圆" w:hint="eastAsia"/>
        </w:rPr>
        <w:t>工人员对自己所承担的施工项目负责，不合格坚决返工，决不推诿。</w:t>
      </w:r>
    </w:p>
    <w:p>
      <w:pPr>
        <w:pStyle w:val="BodyText"/>
        <w:spacing w:line="536" w:lineRule="exact"/>
        <w:ind w:left="1641"/>
        <w:rPr>
          <w:rFonts w:ascii="幼圆" w:eastAsia="幼圆" w:hint="eastAsia"/>
        </w:rPr>
      </w:pPr>
      <w:r>
        <w:rPr>
          <w:rFonts w:ascii="幼圆" w:eastAsia="幼圆" w:hint="eastAsia"/>
        </w:rPr>
        <w:t>2、施工质量保证措施</w:t>
      </w:r>
    </w:p>
    <w:p>
      <w:pPr>
        <w:pStyle w:val="ListParagraph"/>
        <w:numPr>
          <w:ilvl w:val="0"/>
          <w:numId w:val="49"/>
        </w:numPr>
        <w:tabs>
          <w:tab w:val="left" w:pos="2694"/>
        </w:tabs>
        <w:spacing w:before="180" w:after="0" w:line="240" w:lineRule="auto"/>
        <w:ind w:left="2693" w:right="0" w:hanging="1053"/>
        <w:jc w:val="left"/>
        <w:rPr>
          <w:rFonts w:ascii="幼圆" w:eastAsia="幼圆" w:hint="eastAsia"/>
          <w:sz w:val="40"/>
        </w:rPr>
      </w:pPr>
      <w:r>
        <w:rPr>
          <w:rFonts w:ascii="幼圆" w:eastAsia="幼圆" w:hint="eastAsia"/>
          <w:spacing w:val="-24"/>
          <w:sz w:val="42"/>
        </w:rPr>
        <w:t>、各专业技术人员必须参加设计院的技术交底，图纸会审等工作；</w:t>
      </w:r>
    </w:p>
    <w:p>
      <w:pPr>
        <w:pStyle w:val="ListParagraph"/>
        <w:numPr>
          <w:ilvl w:val="0"/>
          <w:numId w:val="49"/>
        </w:numPr>
        <w:tabs>
          <w:tab w:val="left" w:pos="2694"/>
        </w:tabs>
        <w:spacing w:before="182" w:after="0" w:line="240" w:lineRule="auto"/>
        <w:ind w:left="2693" w:right="0" w:hanging="1053"/>
        <w:jc w:val="left"/>
        <w:rPr>
          <w:rFonts w:ascii="幼圆" w:eastAsia="幼圆" w:hint="eastAsia"/>
          <w:sz w:val="40"/>
        </w:rPr>
      </w:pPr>
      <w:r>
        <w:rPr>
          <w:rFonts w:ascii="幼圆" w:eastAsia="幼圆" w:hint="eastAsia"/>
          <w:sz w:val="42"/>
        </w:rPr>
        <w:t>、工程开工前必须编写施工组织设计；</w:t>
      </w:r>
    </w:p>
    <w:p>
      <w:pPr>
        <w:pStyle w:val="ListParagraph"/>
        <w:numPr>
          <w:ilvl w:val="0"/>
          <w:numId w:val="49"/>
        </w:numPr>
        <w:tabs>
          <w:tab w:val="left" w:pos="2704"/>
        </w:tabs>
        <w:spacing w:before="183" w:after="0" w:line="321" w:lineRule="auto"/>
        <w:ind w:left="802" w:right="809" w:firstLine="838"/>
        <w:jc w:val="left"/>
        <w:rPr>
          <w:rFonts w:ascii="幼圆" w:eastAsia="幼圆" w:hint="eastAsia"/>
          <w:sz w:val="40"/>
        </w:rPr>
      </w:pPr>
      <w:r>
        <w:rPr>
          <w:rFonts w:ascii="幼圆" w:eastAsia="幼圆" w:hint="eastAsia"/>
          <w:sz w:val="42"/>
        </w:rPr>
        <w:t>、各专业重大施工项目必须有专业施工措施，必须在开工前进</w:t>
      </w:r>
      <w:r>
        <w:rPr>
          <w:rFonts w:ascii="幼圆" w:eastAsia="幼圆" w:hint="eastAsia"/>
          <w:spacing w:val="-4"/>
          <w:sz w:val="42"/>
        </w:rPr>
        <w:t>行技术交底；</w:t>
      </w:r>
    </w:p>
    <w:p>
      <w:pPr>
        <w:pStyle w:val="ListParagraph"/>
        <w:numPr>
          <w:ilvl w:val="0"/>
          <w:numId w:val="49"/>
        </w:numPr>
        <w:tabs>
          <w:tab w:val="left" w:pos="2694"/>
        </w:tabs>
        <w:spacing w:before="0" w:after="0" w:line="536" w:lineRule="exact"/>
        <w:ind w:left="2693" w:right="0" w:hanging="1053"/>
        <w:jc w:val="left"/>
        <w:rPr>
          <w:rFonts w:ascii="幼圆" w:eastAsia="幼圆" w:hAnsi="幼圆" w:hint="eastAsia"/>
          <w:sz w:val="40"/>
        </w:rPr>
      </w:pPr>
      <w:r>
        <w:rPr>
          <w:rFonts w:ascii="幼圆" w:eastAsia="幼圆" w:hAnsi="幼圆" w:hint="eastAsia"/>
          <w:sz w:val="42"/>
        </w:rPr>
        <w:t>、坚决贯彻“三级质量检验”制度；</w:t>
      </w:r>
    </w:p>
    <w:p>
      <w:pPr>
        <w:pStyle w:val="ListParagraph"/>
        <w:numPr>
          <w:ilvl w:val="0"/>
          <w:numId w:val="49"/>
        </w:numPr>
        <w:tabs>
          <w:tab w:val="left" w:pos="2694"/>
        </w:tabs>
        <w:spacing w:before="182" w:after="0" w:line="240" w:lineRule="auto"/>
        <w:ind w:left="2693" w:right="0" w:hanging="1053"/>
        <w:jc w:val="left"/>
        <w:rPr>
          <w:rFonts w:ascii="幼圆" w:eastAsia="幼圆" w:hint="eastAsia"/>
          <w:sz w:val="40"/>
        </w:rPr>
      </w:pPr>
      <w:r>
        <w:rPr>
          <w:rFonts w:ascii="幼圆" w:eastAsia="幼圆" w:hint="eastAsia"/>
          <w:sz w:val="42"/>
        </w:rPr>
        <w:t>、施工设备等出现问题，应由专业人员负责修复；</w:t>
      </w:r>
    </w:p>
    <w:p>
      <w:pPr>
        <w:pStyle w:val="ListParagraph"/>
        <w:numPr>
          <w:ilvl w:val="0"/>
          <w:numId w:val="49"/>
        </w:numPr>
        <w:tabs>
          <w:tab w:val="left" w:pos="2694"/>
        </w:tabs>
        <w:spacing w:before="182" w:after="0" w:line="240" w:lineRule="auto"/>
        <w:ind w:left="2693" w:right="0" w:hanging="1053"/>
        <w:jc w:val="left"/>
        <w:rPr>
          <w:rFonts w:ascii="幼圆" w:eastAsia="幼圆" w:hint="eastAsia"/>
          <w:sz w:val="40"/>
        </w:rPr>
      </w:pPr>
      <w:r>
        <w:rPr>
          <w:rFonts w:ascii="幼圆" w:eastAsia="幼圆" w:hint="eastAsia"/>
          <w:sz w:val="42"/>
        </w:rPr>
        <w:t>、在施工中验收的项目应签证并保存资料；</w:t>
      </w:r>
    </w:p>
    <w:p>
      <w:pPr>
        <w:pStyle w:val="ListParagraph"/>
        <w:numPr>
          <w:ilvl w:val="0"/>
          <w:numId w:val="49"/>
        </w:numPr>
        <w:tabs>
          <w:tab w:val="left" w:pos="2694"/>
        </w:tabs>
        <w:spacing w:before="181" w:after="0" w:line="240" w:lineRule="auto"/>
        <w:ind w:left="2693" w:right="0" w:hanging="1053"/>
        <w:jc w:val="left"/>
        <w:rPr>
          <w:rFonts w:ascii="幼圆" w:eastAsia="幼圆" w:hint="eastAsia"/>
          <w:sz w:val="40"/>
        </w:rPr>
      </w:pPr>
      <w:r>
        <w:rPr>
          <w:rFonts w:ascii="幼圆" w:eastAsia="幼圆" w:hint="eastAsia"/>
          <w:spacing w:val="-15"/>
          <w:sz w:val="42"/>
        </w:rPr>
        <w:t>、工程竣工后，按标准向甲方移交完整无误的竣工图</w:t>
      </w:r>
      <w:r>
        <w:rPr>
          <w:rFonts w:ascii="幼圆" w:eastAsia="幼圆" w:hint="eastAsia"/>
          <w:spacing w:val="-63"/>
          <w:sz w:val="42"/>
        </w:rPr>
        <w:t>，技术文件和</w:t>
      </w:r>
    </w:p>
    <w:p>
      <w:pPr>
        <w:spacing w:after="0" w:line="240" w:lineRule="auto"/>
        <w:jc w:val="left"/>
        <w:rPr>
          <w:rFonts w:ascii="幼圆" w:eastAsia="幼圆" w:hint="eastAsia"/>
          <w:sz w:val="40"/>
        </w:rPr>
        <w:sectPr>
          <w:footerReference w:type="default" r:id="rId13"/>
          <w:pgSz w:w="17860" w:h="25260"/>
          <w:pgMar w:top="1400" w:right="1200" w:bottom="2600" w:left="1560" w:header="0" w:footer="2418"/>
          <w:pgNumType w:start="5"/>
          <w:cols w:space="708"/>
        </w:sectPr>
      </w:pPr>
    </w:p>
    <w:p>
      <w:pPr>
        <w:pStyle w:val="BodyText"/>
        <w:spacing w:before="27"/>
        <w:ind w:left="802"/>
      </w:pPr>
      <w:r>
        <w:t>资料；</w:t>
      </w:r>
    </w:p>
    <w:p>
      <w:pPr>
        <w:pStyle w:val="ListParagraph"/>
        <w:numPr>
          <w:ilvl w:val="0"/>
          <w:numId w:val="52"/>
        </w:numPr>
        <w:tabs>
          <w:tab w:val="left" w:pos="2593"/>
        </w:tabs>
        <w:spacing w:before="183" w:after="0" w:line="321" w:lineRule="auto"/>
        <w:ind w:left="1641" w:right="519" w:hanging="58"/>
        <w:jc w:val="left"/>
        <w:rPr>
          <w:sz w:val="40"/>
        </w:rPr>
      </w:pPr>
      <w:r>
        <w:rPr>
          <w:sz w:val="42"/>
        </w:rPr>
        <w:t>、工程移交后，定期组织有关人员进行质量回访，做到服务上门</w:t>
      </w:r>
      <w:r>
        <w:rPr>
          <w:spacing w:val="-9"/>
          <w:sz w:val="42"/>
        </w:rPr>
        <w:t xml:space="preserve">。 </w:t>
      </w:r>
      <w:r>
        <w:rPr>
          <w:sz w:val="42"/>
        </w:rPr>
        <w:t>3、加强质量教育工作</w:t>
      </w:r>
    </w:p>
    <w:p>
      <w:pPr>
        <w:pStyle w:val="BodyText"/>
        <w:spacing w:line="321" w:lineRule="auto"/>
        <w:ind w:left="802" w:right="1048" w:firstLine="838"/>
        <w:jc w:val="both"/>
      </w:pPr>
      <w:r>
        <w:t>质量意识应贯穿于生产经营活动的全过程</w:t>
      </w:r>
      <w:r>
        <w:rPr>
          <w:spacing w:val="-24"/>
        </w:rPr>
        <w:t>。作为安装工作的经营者的</w:t>
      </w:r>
      <w:r>
        <w:rPr>
          <w:spacing w:val="-17"/>
        </w:rPr>
        <w:t>质量意识应体现对业主、对用户负责的态度，自觉地把全面质量管理做为</w:t>
      </w:r>
      <w:r>
        <w:rPr>
          <w:spacing w:val="-16"/>
        </w:rPr>
        <w:t>企业管理的中心环节，以安全、优质、低耗求效益。因此增强质量意识是</w:t>
      </w:r>
      <w:r>
        <w:t>企业发展的客观要求。</w:t>
      </w:r>
    </w:p>
    <w:p>
      <w:pPr>
        <w:pStyle w:val="Heading1"/>
        <w:spacing w:line="534" w:lineRule="exact"/>
        <w:ind w:left="1644"/>
      </w:pPr>
      <w:r>
        <w:t>（五</w:t>
      </w:r>
      <w:r>
        <w:rPr>
          <w:spacing w:val="-209"/>
        </w:rPr>
        <w:t>）</w:t>
      </w:r>
      <w:r>
        <w:t>、施工安全保证措施：</w:t>
      </w:r>
    </w:p>
    <w:p>
      <w:pPr>
        <w:pStyle w:val="BodyText"/>
        <w:spacing w:before="179" w:line="321" w:lineRule="auto"/>
        <w:ind w:left="802" w:right="1241" w:firstLine="838"/>
      </w:pPr>
      <w:r>
        <w:t>项目部是本企业中分支体系，其体系又主要分为本体工程和管道工程，辅机工程，其工作重点为安全与质量，具体如下：</w:t>
      </w:r>
    </w:p>
    <w:p>
      <w:pPr>
        <w:pStyle w:val="BodyText"/>
        <w:spacing w:line="537" w:lineRule="exact"/>
        <w:ind w:left="1641"/>
      </w:pPr>
      <w:r>
        <w:rPr>
          <w:rFonts w:ascii="Arial" w:eastAsia="Arial"/>
        </w:rPr>
        <w:t>1</w:t>
      </w:r>
      <w:r>
        <w:t>、安全管理组织及安保体系</w:t>
      </w:r>
    </w:p>
    <w:p>
      <w:pPr>
        <w:pStyle w:val="BodyText"/>
        <w:spacing w:before="182" w:line="321" w:lineRule="auto"/>
        <w:ind w:left="802" w:right="1063" w:firstLine="838"/>
      </w:pPr>
      <w:r>
        <w:t>本企业由总经理全面负责安全管理及安全保证相关工作</w:t>
      </w:r>
      <w:r>
        <w:rPr>
          <w:spacing w:val="-45"/>
        </w:rPr>
        <w:t>，其项目构架</w:t>
      </w:r>
      <w:r>
        <w:t>关系如下：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  <w:r>
        <w:pict>
          <v:group id="_x0000_s1093" style="width:232pt;height:130pt;margin-top:14.97pt;margin-left:335pt;mso-position-horizontal-relative:page;mso-wrap-distance-left:0;mso-wrap-distance-right:0;position:absolute;z-index:-251655168" coordorigin="6700,299" coordsize="4640,2600">
            <v:shape id="_x0000_s1094" type="#_x0000_t75" style="width:4640;height:2600;left:6700;position:absolute;top:299" stroked="f">
              <v:imagedata r:id="rId14" o:title=""/>
            </v:shape>
            <v:shape id="_x0000_s1095" type="#_x0000_t202" style="width:1284;height:422;left:8360;position:absolute;top:620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总经理</w:t>
                    </w:r>
                  </w:p>
                </w:txbxContent>
              </v:textbox>
            </v:shape>
            <v:shape id="_x0000_s1096" type="#_x0000_t202" style="width:1867;height:422;left:8058;position:absolute;top:1945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项目经理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097" style="width:238pt;height:100pt;margin-top:156.97pt;margin-left:333pt;mso-position-horizontal-relative:page;mso-wrap-distance-left:0;mso-wrap-distance-right:0;position:absolute;z-index:-251654144" coordorigin="6660,3139" coordsize="4760,2000">
            <v:shape id="_x0000_s1098" type="#_x0000_t75" style="width:4760;height:2000;left:6660;position:absolute;top:3139" stroked="f">
              <v:imagedata r:id="rId15" o:title=""/>
            </v:shape>
            <v:shape id="_x0000_s1099" type="#_x0000_t202" style="width:4760;height:2000;left:6660;position:absolute;top:3139" filled="f" stroked="f">
              <v:textbox inset="0,0,0,0">
                <w:txbxContent>
                  <w:p>
                    <w:pPr>
                      <w:spacing w:before="0" w:line="240" w:lineRule="auto"/>
                      <w:rPr>
                        <w:sz w:val="42"/>
                      </w:rPr>
                    </w:pPr>
                  </w:p>
                  <w:p>
                    <w:pPr>
                      <w:spacing w:before="11" w:line="240" w:lineRule="auto"/>
                      <w:rPr>
                        <w:sz w:val="35"/>
                      </w:rPr>
                    </w:pPr>
                  </w:p>
                  <w:p>
                    <w:pPr>
                      <w:spacing w:before="0"/>
                      <w:ind w:left="1311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项目安全员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5"/>
        <w:rPr>
          <w:sz w:val="13"/>
        </w:rPr>
      </w:pPr>
    </w:p>
    <w:p>
      <w:pPr>
        <w:pStyle w:val="BodyText"/>
        <w:spacing w:before="6"/>
        <w:rPr>
          <w:sz w:val="5"/>
        </w:rPr>
      </w:pPr>
    </w:p>
    <w:p>
      <w:pPr>
        <w:pStyle w:val="BodyText"/>
        <w:ind w:left="520"/>
        <w:rPr>
          <w:sz w:val="20"/>
        </w:rPr>
      </w:pPr>
      <w:r>
        <w:rPr>
          <w:sz w:val="20"/>
        </w:rPr>
        <w:pict>
          <v:group id="_x0000_i1100" style="width:709pt;height:285pt;mso-position-horizontal-relative:char;mso-position-vertical-relative:line" coordorigin="0,0" coordsize="14180,5700">
            <v:shape id="_x0000_s1101" type="#_x0000_t75" style="width:14180;height:5700;position:absolute" stroked="f">
              <v:imagedata r:id="rId16" o:title=""/>
            </v:shape>
            <v:shape id="_x0000_s1102" type="#_x0000_t202" style="width:442;height:422;left:242;position:absolute;top:176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钳</w:t>
                    </w:r>
                  </w:p>
                </w:txbxContent>
              </v:textbox>
            </v:shape>
            <v:shape id="_x0000_s1103" type="#_x0000_t202" style="width:442;height:422;left:2197;position:absolute;top:1977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铆</w:t>
                    </w:r>
                  </w:p>
                </w:txbxContent>
              </v:textbox>
            </v:shape>
            <v:shape id="_x0000_s1104" type="#_x0000_t202" style="width:442;height:422;left:4397;position:absolute;top:1855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电</w:t>
                    </w:r>
                  </w:p>
                </w:txbxContent>
              </v:textbox>
            </v:shape>
            <v:shape id="_x0000_s1105" type="#_x0000_t202" style="width:442;height:422;left:6557;position:absolute;top:157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起</w:t>
                    </w:r>
                  </w:p>
                </w:txbxContent>
              </v:textbox>
            </v:shape>
            <v:shape id="_x0000_s1106" type="#_x0000_t202" style="width:442;height:422;left:8988;position:absolute;top:1855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电</w:t>
                    </w:r>
                  </w:p>
                </w:txbxContent>
              </v:textbox>
            </v:shape>
            <v:shape id="_x0000_s1107" type="#_x0000_t202" style="width:442;height:422;left:11149;position:absolute;top:1855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管</w:t>
                    </w:r>
                  </w:p>
                </w:txbxContent>
              </v:textbox>
            </v:shape>
            <v:shape id="_x0000_s1108" type="#_x0000_t202" style="width:442;height:422;left:13392;position:absolute;top:200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保</w:t>
                    </w:r>
                  </w:p>
                </w:txbxContent>
              </v:textbox>
            </v:shape>
            <v:shape id="_x0000_s1109" type="#_x0000_t202" style="width:442;height:422;left:354;position:absolute;top:2730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工</w:t>
                    </w:r>
                  </w:p>
                </w:txbxContent>
              </v:textbox>
            </v:shape>
            <v:shape id="_x0000_s1110" type="#_x0000_t202" style="width:442;height:422;left:354;position:absolute;top:369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班</w:t>
                    </w:r>
                  </w:p>
                </w:txbxContent>
              </v:textbox>
            </v:shape>
            <v:shape id="_x0000_s1111" type="#_x0000_t202" style="width:467;height:1124;left:2172;position:absolute;top:2913" filled="f" stroked="f">
              <v:textbox inset="0,0,0,0">
                <w:txbxContent>
                  <w:p>
                    <w:pPr>
                      <w:spacing w:before="0" w:line="480" w:lineRule="exact"/>
                      <w:ind w:left="25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工</w:t>
                    </w:r>
                  </w:p>
                  <w:p>
                    <w:pPr>
                      <w:spacing w:before="164" w:line="479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班</w:t>
                    </w:r>
                  </w:p>
                </w:txbxContent>
              </v:textbox>
            </v:shape>
            <v:shape id="_x0000_s1112" type="#_x0000_t202" style="width:449;height:1124;left:4397;position:absolute;top:2791" filled="f" stroked="f">
              <v:textbox inset="0,0,0,0">
                <w:txbxContent>
                  <w:p>
                    <w:pPr>
                      <w:spacing w:before="0" w:line="480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工</w:t>
                    </w:r>
                  </w:p>
                  <w:p>
                    <w:pPr>
                      <w:spacing w:before="164" w:line="479" w:lineRule="exact"/>
                      <w:ind w:left="7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班</w:t>
                    </w:r>
                  </w:p>
                </w:txbxContent>
              </v:textbox>
            </v:shape>
            <v:shape id="_x0000_s1113" type="#_x0000_t202" style="width:442;height:422;left:6557;position:absolute;top:241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重</w:t>
                    </w:r>
                  </w:p>
                </w:txbxContent>
              </v:textbox>
            </v:shape>
            <v:shape id="_x0000_s1114" type="#_x0000_t202" style="width:442;height:422;left:6557;position:absolute;top:3255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工</w:t>
                    </w:r>
                  </w:p>
                </w:txbxContent>
              </v:textbox>
            </v:shape>
            <v:shape id="_x0000_s1115" type="#_x0000_t202" style="width:449;height:1124;left:8988;position:absolute;top:2791" filled="f" stroked="f">
              <v:textbox inset="0,0,0,0">
                <w:txbxContent>
                  <w:p>
                    <w:pPr>
                      <w:spacing w:before="0" w:line="480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焊</w:t>
                    </w:r>
                  </w:p>
                  <w:p>
                    <w:pPr>
                      <w:spacing w:before="164" w:line="479" w:lineRule="exact"/>
                      <w:ind w:left="7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班</w:t>
                    </w:r>
                  </w:p>
                </w:txbxContent>
              </v:textbox>
            </v:shape>
            <v:shape id="_x0000_s1116" type="#_x0000_t202" style="width:449;height:1124;left:11149;position:absolute;top:2791" filled="f" stroked="f">
              <v:textbox inset="0,0,0,0">
                <w:txbxContent>
                  <w:p>
                    <w:pPr>
                      <w:spacing w:before="0" w:line="480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工</w:t>
                    </w:r>
                  </w:p>
                  <w:p>
                    <w:pPr>
                      <w:spacing w:before="164" w:line="479" w:lineRule="exact"/>
                      <w:ind w:left="7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班</w:t>
                    </w:r>
                  </w:p>
                </w:txbxContent>
              </v:textbox>
            </v:shape>
            <v:shape id="_x0000_s1117" type="#_x0000_t202" style="width:449;height:1124;left:13392;position:absolute;top:2942" filled="f" stroked="f">
              <v:textbox inset="0,0,0,0">
                <w:txbxContent>
                  <w:p>
                    <w:pPr>
                      <w:spacing w:before="0" w:line="480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温</w:t>
                    </w:r>
                  </w:p>
                  <w:p>
                    <w:pPr>
                      <w:spacing w:before="164" w:line="479" w:lineRule="exact"/>
                      <w:ind w:left="7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班</w:t>
                    </w:r>
                  </w:p>
                </w:txbxContent>
              </v:textbox>
            </v:shape>
            <v:shape id="_x0000_s1118" type="#_x0000_t202" style="width:442;height:422;left:6565;position:absolute;top:414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班</w:t>
                    </w:r>
                  </w:p>
                </w:txbxContent>
              </v:textbox>
            </v:shape>
            <v:shape id="_x0000_s1119" type="#_x0000_t202" style="width:442;height:422;left:354;position:absolute;top:464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组</w:t>
                    </w:r>
                  </w:p>
                </w:txbxContent>
              </v:textbox>
            </v:shape>
            <v:shape id="_x0000_s1120" type="#_x0000_t202" style="width:442;height:422;left:2172;position:absolute;top:4810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组</w:t>
                    </w:r>
                  </w:p>
                </w:txbxContent>
              </v:textbox>
            </v:shape>
            <v:shape id="_x0000_s1121" type="#_x0000_t202" style="width:442;height:422;left:4405;position:absolute;top:468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组</w:t>
                    </w:r>
                  </w:p>
                </w:txbxContent>
              </v:textbox>
            </v:shape>
            <v:shape id="_x0000_s1122" type="#_x0000_t202" style="width:442;height:422;left:6565;position:absolute;top:5055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组</w:t>
                    </w:r>
                  </w:p>
                </w:txbxContent>
              </v:textbox>
            </v:shape>
            <v:shape id="_x0000_s1123" type="#_x0000_t202" style="width:442;height:422;left:8995;position:absolute;top:468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组</w:t>
                    </w:r>
                  </w:p>
                </w:txbxContent>
              </v:textbox>
            </v:shape>
            <v:shape id="_x0000_s1124" type="#_x0000_t202" style="width:442;height:422;left:11156;position:absolute;top:468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组</w:t>
                    </w:r>
                  </w:p>
                </w:txbxContent>
              </v:textbox>
            </v:shape>
            <v:shape id="_x0000_s1125" type="#_x0000_t202" style="width:442;height:422;left:13399;position:absolute;top:483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w w:val="100"/>
                        <w:sz w:val="42"/>
                      </w:rPr>
                      <w:t>组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after="0"/>
        <w:rPr>
          <w:sz w:val="20"/>
        </w:rPr>
        <w:sectPr>
          <w:footerReference w:type="default" r:id="rId17"/>
          <w:pgSz w:w="17860" w:h="25260"/>
          <w:pgMar w:top="1380" w:right="1200" w:bottom="2660" w:left="1560" w:header="0" w:footer="2418"/>
          <w:pgNumType w:start="6"/>
          <w:cols w:space="708"/>
        </w:sectPr>
      </w:pPr>
    </w:p>
    <w:p>
      <w:pPr>
        <w:pStyle w:val="BodyText"/>
        <w:spacing w:before="68"/>
        <w:ind w:left="1641"/>
      </w:pPr>
      <w:r>
        <w:rPr>
          <w:rFonts w:ascii="Arial" w:eastAsia="Arial"/>
        </w:rPr>
        <w:t>2</w:t>
      </w:r>
      <w:r>
        <w:t>、工作制度</w:t>
      </w:r>
    </w:p>
    <w:p>
      <w:pPr>
        <w:pStyle w:val="BodyText"/>
        <w:spacing w:before="182" w:line="321" w:lineRule="auto"/>
        <w:ind w:left="802" w:right="839" w:firstLine="838"/>
      </w:pPr>
      <w:r>
        <w:rPr>
          <w:spacing w:val="-19"/>
        </w:rPr>
        <w:t>根据本工程现状，安全实行三班</w:t>
      </w:r>
      <w:r>
        <w:t>（跟班</w:t>
      </w:r>
      <w:r>
        <w:rPr>
          <w:spacing w:val="-112"/>
        </w:rPr>
        <w:t>）</w:t>
      </w:r>
      <w:r>
        <w:rPr>
          <w:spacing w:val="-12"/>
        </w:rPr>
        <w:t xml:space="preserve">工作，其他为常白班工作制， </w:t>
      </w:r>
      <w:r>
        <w:rPr>
          <w:spacing w:val="-16"/>
        </w:rPr>
        <w:t xml:space="preserve">出勤率不低于 </w:t>
      </w:r>
      <w:r>
        <w:rPr>
          <w:rFonts w:ascii="Arial" w:eastAsia="Arial"/>
        </w:rPr>
        <w:t>95%</w:t>
      </w:r>
      <w:r>
        <w:t>。</w:t>
      </w:r>
    </w:p>
    <w:p>
      <w:pPr>
        <w:pStyle w:val="BodyText"/>
        <w:spacing w:line="536" w:lineRule="exact"/>
        <w:ind w:left="1641"/>
      </w:pPr>
      <w:r>
        <w:rPr>
          <w:rFonts w:ascii="Arial" w:eastAsia="Arial"/>
        </w:rPr>
        <w:t>3</w:t>
      </w:r>
      <w:r>
        <w:t>、安保体系定员</w:t>
      </w:r>
    </w:p>
    <w:p>
      <w:pPr>
        <w:pStyle w:val="BodyText"/>
        <w:spacing w:before="181" w:line="321" w:lineRule="auto"/>
        <w:ind w:left="1641" w:right="7677"/>
      </w:pPr>
      <w:r>
        <w:rPr>
          <w:spacing w:val="-1"/>
        </w:rPr>
        <w:t>安全保证体系全部定员：</w:t>
      </w:r>
      <w:r>
        <w:rPr>
          <w:rFonts w:ascii="Arial" w:eastAsia="Arial"/>
          <w:spacing w:val="-5"/>
        </w:rPr>
        <w:t>9</w:t>
      </w:r>
      <w:r>
        <w:rPr>
          <w:rFonts w:ascii="Arial" w:eastAsia="Arial"/>
          <w:spacing w:val="-16"/>
        </w:rPr>
        <w:t xml:space="preserve"> </w:t>
      </w:r>
      <w:r>
        <w:t>人</w:t>
      </w:r>
      <w:r>
        <w:rPr>
          <w:spacing w:val="-1"/>
        </w:rPr>
        <w:t>其中：安全保证总负责：</w:t>
      </w:r>
      <w:r>
        <w:rPr>
          <w:rFonts w:ascii="Arial" w:eastAsia="Arial"/>
          <w:spacing w:val="-5"/>
        </w:rPr>
        <w:t>1</w:t>
      </w:r>
      <w:r>
        <w:rPr>
          <w:rFonts w:ascii="Arial" w:eastAsia="Arial"/>
          <w:spacing w:val="-20"/>
        </w:rPr>
        <w:t xml:space="preserve"> </w:t>
      </w:r>
      <w:r>
        <w:rPr>
          <w:spacing w:val="-9"/>
        </w:rPr>
        <w:t xml:space="preserve">人； </w:t>
      </w:r>
      <w:r>
        <w:rPr>
          <w:spacing w:val="-1"/>
        </w:rPr>
        <w:t>专职安全负责：</w:t>
      </w:r>
      <w:r>
        <w:rPr>
          <w:rFonts w:ascii="Arial" w:eastAsia="Arial"/>
          <w:spacing w:val="-4"/>
        </w:rPr>
        <w:t>1</w:t>
      </w:r>
      <w:r>
        <w:rPr>
          <w:rFonts w:ascii="Arial" w:eastAsia="Arial"/>
          <w:spacing w:val="-12"/>
        </w:rPr>
        <w:t xml:space="preserve"> </w:t>
      </w:r>
      <w:r>
        <w:t>人；</w:t>
      </w:r>
    </w:p>
    <w:p>
      <w:pPr>
        <w:pStyle w:val="BodyText"/>
        <w:spacing w:line="321" w:lineRule="auto"/>
        <w:ind w:left="1641" w:right="8882"/>
      </w:pPr>
      <w:r>
        <w:t>各班组负责人员：</w:t>
      </w:r>
      <w:r>
        <w:rPr>
          <w:rFonts w:ascii="Arial" w:eastAsia="Arial"/>
        </w:rPr>
        <w:t xml:space="preserve">7 </w:t>
      </w:r>
      <w:r>
        <w:t>人； 其他安保人员：</w:t>
      </w:r>
      <w:r>
        <w:rPr>
          <w:rFonts w:ascii="Arial" w:eastAsia="Arial"/>
        </w:rPr>
        <w:t xml:space="preserve">1 </w:t>
      </w:r>
      <w:r>
        <w:t>人</w:t>
      </w:r>
    </w:p>
    <w:p>
      <w:pPr>
        <w:pStyle w:val="BodyText"/>
        <w:spacing w:line="537" w:lineRule="exact"/>
        <w:ind w:left="1641"/>
      </w:pPr>
      <w:r>
        <w:rPr>
          <w:rFonts w:ascii="Arial" w:eastAsia="Arial"/>
        </w:rPr>
        <w:t>4</w:t>
      </w:r>
      <w:r>
        <w:t>、安全例会制度</w:t>
      </w:r>
    </w:p>
    <w:p>
      <w:pPr>
        <w:pStyle w:val="ListParagraph"/>
        <w:numPr>
          <w:ilvl w:val="0"/>
          <w:numId w:val="48"/>
        </w:numPr>
        <w:tabs>
          <w:tab w:val="left" w:pos="2276"/>
        </w:tabs>
        <w:spacing w:before="179" w:after="0" w:line="240" w:lineRule="auto"/>
        <w:ind w:left="2275" w:right="0" w:hanging="635"/>
        <w:jc w:val="left"/>
        <w:rPr>
          <w:sz w:val="42"/>
        </w:rPr>
      </w:pPr>
      <w:r>
        <w:rPr>
          <w:sz w:val="42"/>
        </w:rPr>
        <w:t>、定期组织安全管理人员参加安全学习。</w:t>
      </w:r>
    </w:p>
    <w:p>
      <w:pPr>
        <w:pStyle w:val="ListParagraph"/>
        <w:numPr>
          <w:ilvl w:val="0"/>
          <w:numId w:val="48"/>
        </w:numPr>
        <w:tabs>
          <w:tab w:val="left" w:pos="2276"/>
        </w:tabs>
        <w:spacing w:before="182" w:after="0" w:line="240" w:lineRule="auto"/>
        <w:ind w:left="2275" w:right="0" w:hanging="635"/>
        <w:jc w:val="left"/>
        <w:rPr>
          <w:sz w:val="42"/>
        </w:rPr>
      </w:pPr>
      <w:r>
        <w:rPr>
          <w:sz w:val="42"/>
        </w:rPr>
        <w:t>、不定期举行由总公司领导及相关人员参加的安全会议。</w:t>
      </w:r>
    </w:p>
    <w:p>
      <w:pPr>
        <w:pStyle w:val="ListParagraph"/>
        <w:numPr>
          <w:ilvl w:val="0"/>
          <w:numId w:val="48"/>
        </w:numPr>
        <w:tabs>
          <w:tab w:val="left" w:pos="2276"/>
        </w:tabs>
        <w:spacing w:before="182" w:after="0" w:line="321" w:lineRule="auto"/>
        <w:ind w:left="802" w:right="1055" w:firstLine="838"/>
        <w:jc w:val="left"/>
        <w:rPr>
          <w:sz w:val="42"/>
        </w:rPr>
      </w:pPr>
      <w:r>
        <w:rPr>
          <w:spacing w:val="-17"/>
          <w:sz w:val="42"/>
        </w:rPr>
        <w:t>、由企业领导定期制定和提出安全工作计划，定期检查安全工作</w:t>
      </w:r>
      <w:r>
        <w:rPr>
          <w:spacing w:val="-4"/>
          <w:sz w:val="42"/>
        </w:rPr>
        <w:t>的落实情况，对存在的问题予以解决。</w:t>
      </w:r>
    </w:p>
    <w:p>
      <w:pPr>
        <w:pStyle w:val="BodyText"/>
        <w:spacing w:line="536" w:lineRule="exact"/>
        <w:ind w:left="1641"/>
      </w:pPr>
      <w:r>
        <w:rPr>
          <w:rFonts w:ascii="Arial" w:eastAsia="Arial"/>
        </w:rPr>
        <w:t>5</w:t>
      </w:r>
      <w:r>
        <w:t>、安全保证措施</w:t>
      </w:r>
    </w:p>
    <w:p>
      <w:pPr>
        <w:pStyle w:val="BodyText"/>
        <w:spacing w:before="182" w:line="321" w:lineRule="auto"/>
        <w:ind w:left="802" w:right="846" w:firstLine="838"/>
      </w:pPr>
      <w:r>
        <w:t xml:space="preserve">安全生产是各项施工工作的综合反映，全体施工人员必须认真贯彻 </w:t>
      </w:r>
      <w:r>
        <w:rPr>
          <w:spacing w:val="-17"/>
        </w:rPr>
        <w:t>“安全第一、预防为主”的安全生产方针，坚决执行国家有关的法规和条</w:t>
      </w:r>
      <w:r>
        <w:rPr>
          <w:spacing w:val="-25"/>
        </w:rPr>
        <w:t>例，遵循锅炉设备安装的客观规律，严把安装施工安全关，具体措施如下：</w:t>
      </w:r>
    </w:p>
    <w:p>
      <w:pPr>
        <w:pStyle w:val="ListParagraph"/>
        <w:numPr>
          <w:ilvl w:val="0"/>
          <w:numId w:val="47"/>
        </w:numPr>
        <w:tabs>
          <w:tab w:val="left" w:pos="2694"/>
        </w:tabs>
        <w:spacing w:before="0" w:after="0" w:line="535" w:lineRule="exact"/>
        <w:ind w:left="2693" w:right="0" w:hanging="1053"/>
        <w:jc w:val="left"/>
        <w:rPr>
          <w:sz w:val="42"/>
        </w:rPr>
      </w:pPr>
      <w:r>
        <w:rPr>
          <w:sz w:val="42"/>
        </w:rPr>
        <w:t>、加强安全思想教育；</w:t>
      </w:r>
    </w:p>
    <w:p>
      <w:pPr>
        <w:pStyle w:val="ListParagraph"/>
        <w:numPr>
          <w:ilvl w:val="0"/>
          <w:numId w:val="46"/>
        </w:numPr>
        <w:tabs>
          <w:tab w:val="left" w:pos="2276"/>
        </w:tabs>
        <w:spacing w:before="182" w:after="0" w:line="321" w:lineRule="auto"/>
        <w:ind w:left="802" w:right="833" w:firstLine="838"/>
        <w:jc w:val="left"/>
        <w:rPr>
          <w:sz w:val="42"/>
        </w:rPr>
      </w:pPr>
      <w:r>
        <w:rPr>
          <w:spacing w:val="-23"/>
          <w:sz w:val="42"/>
        </w:rPr>
        <w:t>、公司和工程项目部采用各种形式，宣传国家有关安全生产的方针</w:t>
      </w:r>
      <w:r>
        <w:rPr>
          <w:spacing w:val="-4"/>
          <w:sz w:val="42"/>
        </w:rPr>
        <w:t>、政策、法规、规定。</w:t>
      </w:r>
    </w:p>
    <w:p>
      <w:pPr>
        <w:pStyle w:val="ListParagraph"/>
        <w:numPr>
          <w:ilvl w:val="0"/>
          <w:numId w:val="46"/>
        </w:numPr>
        <w:tabs>
          <w:tab w:val="left" w:pos="2276"/>
        </w:tabs>
        <w:spacing w:before="0" w:after="0" w:line="536" w:lineRule="exact"/>
        <w:ind w:left="2275" w:right="0" w:hanging="635"/>
        <w:jc w:val="left"/>
        <w:rPr>
          <w:sz w:val="42"/>
        </w:rPr>
      </w:pPr>
      <w:r>
        <w:rPr>
          <w:sz w:val="42"/>
        </w:rPr>
        <w:t>、经常性地组织职工学习安全规程和安装管理规定。</w:t>
      </w:r>
    </w:p>
    <w:p>
      <w:pPr>
        <w:pStyle w:val="ListParagraph"/>
        <w:numPr>
          <w:ilvl w:val="0"/>
          <w:numId w:val="46"/>
        </w:numPr>
        <w:tabs>
          <w:tab w:val="left" w:pos="2276"/>
        </w:tabs>
        <w:spacing w:before="183" w:after="0" w:line="321" w:lineRule="auto"/>
        <w:ind w:left="802" w:right="1049" w:firstLine="838"/>
        <w:jc w:val="left"/>
        <w:rPr>
          <w:sz w:val="42"/>
        </w:rPr>
      </w:pPr>
      <w:r>
        <w:rPr>
          <w:spacing w:val="-17"/>
          <w:sz w:val="42"/>
        </w:rPr>
        <w:t>、在开工前，对主管生产的干部，进行一次安全施工管理和安全</w:t>
      </w:r>
      <w:r>
        <w:rPr>
          <w:spacing w:val="-4"/>
          <w:sz w:val="42"/>
        </w:rPr>
        <w:t>规程的考试，合格者可以上岗。</w:t>
      </w:r>
    </w:p>
    <w:p>
      <w:pPr>
        <w:pStyle w:val="ListParagraph"/>
        <w:numPr>
          <w:ilvl w:val="0"/>
          <w:numId w:val="47"/>
        </w:numPr>
        <w:tabs>
          <w:tab w:val="left" w:pos="2694"/>
        </w:tabs>
        <w:spacing w:before="0" w:after="0" w:line="536" w:lineRule="exact"/>
        <w:ind w:left="2693" w:right="0" w:hanging="1053"/>
        <w:jc w:val="left"/>
        <w:rPr>
          <w:sz w:val="42"/>
        </w:rPr>
      </w:pPr>
      <w:r>
        <w:rPr>
          <w:sz w:val="42"/>
        </w:rPr>
        <w:t>、加强安全管理工作</w:t>
      </w:r>
    </w:p>
    <w:p>
      <w:pPr>
        <w:pStyle w:val="ListParagraph"/>
        <w:numPr>
          <w:ilvl w:val="0"/>
          <w:numId w:val="45"/>
        </w:numPr>
        <w:tabs>
          <w:tab w:val="left" w:pos="2276"/>
        </w:tabs>
        <w:spacing w:before="182" w:after="0" w:line="321" w:lineRule="auto"/>
        <w:ind w:left="802" w:right="820" w:firstLine="838"/>
        <w:jc w:val="left"/>
        <w:rPr>
          <w:sz w:val="42"/>
        </w:rPr>
      </w:pPr>
      <w:r>
        <w:rPr>
          <w:sz w:val="42"/>
        </w:rPr>
        <w:t>、建立健全安全管理工作组织体系，公司、项目部设专职安全员</w:t>
      </w:r>
      <w:r>
        <w:rPr>
          <w:spacing w:val="-4"/>
          <w:sz w:val="42"/>
        </w:rPr>
        <w:t>，施工班组设兼职安全员，做到人人有责。</w:t>
      </w:r>
    </w:p>
    <w:p>
      <w:pPr>
        <w:pStyle w:val="ListParagraph"/>
        <w:numPr>
          <w:ilvl w:val="0"/>
          <w:numId w:val="45"/>
        </w:numPr>
        <w:tabs>
          <w:tab w:val="left" w:pos="2276"/>
        </w:tabs>
        <w:spacing w:before="0" w:after="0" w:line="536" w:lineRule="exact"/>
        <w:ind w:left="2275" w:right="0" w:hanging="635"/>
        <w:jc w:val="left"/>
        <w:rPr>
          <w:sz w:val="42"/>
        </w:rPr>
      </w:pPr>
      <w:r>
        <w:rPr>
          <w:spacing w:val="-17"/>
          <w:sz w:val="42"/>
        </w:rPr>
        <w:t>、项目经理是本项目施工安全的第一责任者，对本项目的安全施工</w:t>
      </w:r>
    </w:p>
    <w:p>
      <w:pPr>
        <w:spacing w:after="0" w:line="536" w:lineRule="exact"/>
        <w:jc w:val="left"/>
        <w:rPr>
          <w:sz w:val="42"/>
        </w:rPr>
        <w:sectPr>
          <w:footerReference w:type="default" r:id="rId18"/>
          <w:pgSz w:w="17860" w:h="25260"/>
          <w:pgMar w:top="2060" w:right="1200" w:bottom="2640" w:left="1560" w:header="0" w:footer="2418"/>
          <w:pgNumType w:start="7"/>
          <w:cols w:space="708"/>
        </w:sectPr>
      </w:pPr>
    </w:p>
    <w:p>
      <w:pPr>
        <w:pStyle w:val="BodyText"/>
        <w:spacing w:before="27" w:line="321" w:lineRule="auto"/>
        <w:ind w:left="802" w:right="1033"/>
      </w:pPr>
      <w:r>
        <w:rPr>
          <w:spacing w:val="-17"/>
        </w:rPr>
        <w:t>负直接领导责任，班组长对本班组施工全过程的安全及安全措施应全面负</w:t>
      </w:r>
      <w:r>
        <w:t>责。</w:t>
      </w:r>
    </w:p>
    <w:p>
      <w:pPr>
        <w:pStyle w:val="ListParagraph"/>
        <w:numPr>
          <w:ilvl w:val="0"/>
          <w:numId w:val="53"/>
        </w:numPr>
        <w:tabs>
          <w:tab w:val="left" w:pos="2276"/>
        </w:tabs>
        <w:spacing w:before="0" w:after="0" w:line="321" w:lineRule="auto"/>
        <w:ind w:left="802" w:right="1055" w:firstLine="838"/>
        <w:jc w:val="both"/>
        <w:rPr>
          <w:sz w:val="42"/>
        </w:rPr>
      </w:pPr>
      <w:r>
        <w:rPr>
          <w:sz w:val="42"/>
        </w:rPr>
        <w:t>、建立安全工作台账、即“安全劳动记录</w:t>
      </w:r>
      <w:r>
        <w:rPr>
          <w:spacing w:val="-94"/>
          <w:sz w:val="42"/>
        </w:rPr>
        <w:t xml:space="preserve">”、“各类事故记录”、“ </w:t>
      </w:r>
      <w:r>
        <w:rPr>
          <w:spacing w:val="-66"/>
          <w:sz w:val="42"/>
        </w:rPr>
        <w:t>安全检查记录”、“违章违规登记记录”、“安全奖惩记录”、“不安全因素处</w:t>
      </w:r>
      <w:r>
        <w:rPr>
          <w:spacing w:val="-4"/>
          <w:sz w:val="42"/>
        </w:rPr>
        <w:t>理登记”等。</w:t>
      </w:r>
    </w:p>
    <w:p>
      <w:pPr>
        <w:pStyle w:val="ListParagraph"/>
        <w:numPr>
          <w:ilvl w:val="0"/>
          <w:numId w:val="53"/>
        </w:numPr>
        <w:tabs>
          <w:tab w:val="left" w:pos="2276"/>
        </w:tabs>
        <w:spacing w:before="0" w:after="0" w:line="321" w:lineRule="auto"/>
        <w:ind w:left="802" w:right="1063" w:firstLine="838"/>
        <w:jc w:val="left"/>
        <w:rPr>
          <w:sz w:val="42"/>
        </w:rPr>
      </w:pPr>
      <w:r>
        <w:rPr>
          <w:spacing w:val="-16"/>
          <w:sz w:val="42"/>
        </w:rPr>
        <w:t>、特殊工种须按要求操作，如：无证焊工不得焊接受压元件，非</w:t>
      </w:r>
      <w:r>
        <w:rPr>
          <w:spacing w:val="-4"/>
          <w:sz w:val="42"/>
        </w:rPr>
        <w:t>起重工不得指挥大件吊装作业。</w:t>
      </w:r>
    </w:p>
    <w:p>
      <w:pPr>
        <w:pStyle w:val="ListParagraph"/>
        <w:numPr>
          <w:ilvl w:val="0"/>
          <w:numId w:val="47"/>
        </w:numPr>
        <w:tabs>
          <w:tab w:val="left" w:pos="2694"/>
        </w:tabs>
        <w:spacing w:before="0" w:after="0" w:line="536" w:lineRule="exact"/>
        <w:ind w:left="2693" w:right="0" w:hanging="1053"/>
        <w:jc w:val="left"/>
        <w:rPr>
          <w:sz w:val="42"/>
        </w:rPr>
      </w:pPr>
      <w:r>
        <w:rPr>
          <w:sz w:val="42"/>
        </w:rPr>
        <w:t>、安全施工措施</w:t>
      </w:r>
    </w:p>
    <w:p>
      <w:pPr>
        <w:pStyle w:val="ListParagraph"/>
        <w:numPr>
          <w:ilvl w:val="0"/>
          <w:numId w:val="44"/>
        </w:numPr>
        <w:tabs>
          <w:tab w:val="left" w:pos="2276"/>
        </w:tabs>
        <w:spacing w:before="177" w:after="0" w:line="321" w:lineRule="auto"/>
        <w:ind w:left="1641" w:right="6425" w:firstLine="0"/>
        <w:jc w:val="left"/>
        <w:rPr>
          <w:sz w:val="42"/>
        </w:rPr>
      </w:pPr>
      <w:r>
        <w:rPr>
          <w:sz w:val="42"/>
        </w:rPr>
        <w:t>、现场施工必须遵守“六条纪律</w:t>
      </w:r>
      <w:r>
        <w:rPr>
          <w:spacing w:val="-228"/>
          <w:sz w:val="42"/>
        </w:rPr>
        <w:t>”</w:t>
      </w:r>
      <w:r>
        <w:rPr>
          <w:spacing w:val="-208"/>
          <w:sz w:val="42"/>
        </w:rPr>
        <w:t xml:space="preserve"> </w:t>
      </w:r>
      <w:r>
        <w:rPr>
          <w:spacing w:val="-6"/>
          <w:sz w:val="42"/>
        </w:rPr>
        <w:t xml:space="preserve">。 </w:t>
      </w:r>
      <w:r>
        <w:rPr>
          <w:rFonts w:ascii="Arial" w:eastAsia="Arial" w:hAnsi="Arial"/>
          <w:sz w:val="42"/>
        </w:rPr>
        <w:t>a</w:t>
      </w:r>
      <w:r>
        <w:rPr>
          <w:rFonts w:ascii="Arial" w:eastAsia="Arial" w:hAnsi="Arial"/>
          <w:spacing w:val="-19"/>
          <w:sz w:val="42"/>
        </w:rPr>
        <w:t xml:space="preserve"> </w:t>
      </w:r>
      <w:r>
        <w:rPr>
          <w:sz w:val="42"/>
        </w:rPr>
        <w:t>进入施工现场必须戴合格的安全</w:t>
      </w:r>
      <w:r>
        <w:rPr>
          <w:spacing w:val="-9"/>
          <w:sz w:val="42"/>
        </w:rPr>
        <w:t>帽。</w:t>
      </w:r>
    </w:p>
    <w:p>
      <w:pPr>
        <w:pStyle w:val="BodyText"/>
        <w:spacing w:line="537" w:lineRule="exact"/>
        <w:ind w:left="1641"/>
      </w:pPr>
      <w:r>
        <w:rPr>
          <w:rFonts w:ascii="Arial" w:eastAsia="Arial"/>
        </w:rPr>
        <w:t xml:space="preserve">b </w:t>
      </w:r>
      <w:r>
        <w:t>高出地面两米（含两米）属高空作业，必须系合格的安全带。</w:t>
      </w:r>
    </w:p>
    <w:p>
      <w:pPr>
        <w:pStyle w:val="BodyText"/>
        <w:spacing w:before="182" w:line="321" w:lineRule="auto"/>
        <w:ind w:left="1641" w:right="7220"/>
      </w:pPr>
      <w:r>
        <w:rPr>
          <w:rFonts w:ascii="Arial" w:eastAsia="Arial"/>
        </w:rPr>
        <w:t xml:space="preserve">c </w:t>
      </w:r>
      <w:r>
        <w:t>高空作业时禁止向下抛扔物体。</w:t>
      </w:r>
      <w:r>
        <w:rPr>
          <w:rFonts w:ascii="Arial" w:eastAsia="Arial"/>
        </w:rPr>
        <w:t xml:space="preserve">d </w:t>
      </w:r>
      <w:r>
        <w:t>带电体必须接安全接地线。</w:t>
      </w:r>
    </w:p>
    <w:p>
      <w:pPr>
        <w:pStyle w:val="BodyText"/>
        <w:spacing w:line="536" w:lineRule="exact"/>
        <w:ind w:left="1641"/>
      </w:pPr>
      <w:r>
        <w:rPr>
          <w:rFonts w:ascii="Arial" w:eastAsia="Arial"/>
        </w:rPr>
        <w:t xml:space="preserve">e </w:t>
      </w:r>
      <w:r>
        <w:t>非操作人员严禁操作机械电气设备。</w:t>
      </w:r>
    </w:p>
    <w:p>
      <w:pPr>
        <w:pStyle w:val="BodyText"/>
        <w:spacing w:before="182" w:line="321" w:lineRule="auto"/>
        <w:ind w:left="802" w:right="998" w:firstLine="838"/>
      </w:pPr>
      <w:r>
        <w:rPr>
          <w:rFonts w:ascii="Arial" w:eastAsia="Arial"/>
        </w:rPr>
        <w:t xml:space="preserve">f </w:t>
      </w:r>
      <w:r>
        <w:t>吊装时机械必须完好，吊装物体下严禁站人。施工设备必须符合安全规程要求，并要有安全防范措施。</w:t>
      </w:r>
    </w:p>
    <w:p>
      <w:pPr>
        <w:pStyle w:val="ListParagraph"/>
        <w:numPr>
          <w:ilvl w:val="0"/>
          <w:numId w:val="44"/>
        </w:numPr>
        <w:tabs>
          <w:tab w:val="left" w:pos="2276"/>
        </w:tabs>
        <w:spacing w:before="0" w:after="0" w:line="537" w:lineRule="exact"/>
        <w:ind w:left="2275" w:right="0" w:hanging="635"/>
        <w:jc w:val="left"/>
        <w:rPr>
          <w:sz w:val="42"/>
        </w:rPr>
      </w:pPr>
      <w:r>
        <w:rPr>
          <w:spacing w:val="-21"/>
          <w:w w:val="100"/>
          <w:sz w:val="42"/>
        </w:rPr>
        <w:t>、安全施工“八不准”：</w:t>
      </w:r>
    </w:p>
    <w:p>
      <w:pPr>
        <w:pStyle w:val="BodyText"/>
        <w:spacing w:before="182" w:line="321" w:lineRule="auto"/>
        <w:ind w:left="1641" w:right="899"/>
      </w:pPr>
      <w:r>
        <w:rPr>
          <w:rFonts w:ascii="Arial" w:eastAsia="Arial"/>
        </w:rPr>
        <w:t xml:space="preserve">a </w:t>
      </w:r>
      <w:r>
        <w:t>开工前对职工进行安全知识考试，施工现场环境不安全不准施工。</w:t>
      </w:r>
      <w:r>
        <w:rPr>
          <w:rFonts w:ascii="Arial" w:eastAsia="Arial"/>
        </w:rPr>
        <w:t xml:space="preserve">b </w:t>
      </w:r>
      <w:r>
        <w:t>起吊大件没有安全技术措施、不准施工。</w:t>
      </w:r>
    </w:p>
    <w:p>
      <w:pPr>
        <w:pStyle w:val="BodyText"/>
        <w:spacing w:line="321" w:lineRule="auto"/>
        <w:ind w:left="1641" w:right="7244"/>
        <w:jc w:val="both"/>
      </w:pPr>
      <w:r>
        <w:rPr>
          <w:rFonts w:ascii="Arial" w:eastAsia="Arial"/>
        </w:rPr>
        <w:t xml:space="preserve">c </w:t>
      </w:r>
      <w:r>
        <w:t>不遵守安全规程制度不准施工。</w:t>
      </w:r>
      <w:r>
        <w:rPr>
          <w:rFonts w:ascii="Arial" w:eastAsia="Arial"/>
        </w:rPr>
        <w:t xml:space="preserve">d </w:t>
      </w:r>
      <w:r>
        <w:rPr>
          <w:spacing w:val="-2"/>
        </w:rPr>
        <w:t>上班不准穿凉鞋、拖鞋、短裤。</w:t>
      </w:r>
      <w:r>
        <w:rPr>
          <w:rFonts w:ascii="Arial" w:eastAsia="Arial"/>
        </w:rPr>
        <w:t xml:space="preserve">e </w:t>
      </w:r>
      <w:r>
        <w:t>不准上班喝酒或酒后上岗。</w:t>
      </w:r>
    </w:p>
    <w:p>
      <w:pPr>
        <w:pStyle w:val="BodyText"/>
        <w:spacing w:line="535" w:lineRule="exact"/>
        <w:ind w:left="1641"/>
      </w:pPr>
      <w:r>
        <w:rPr>
          <w:rFonts w:ascii="Arial" w:eastAsia="Arial"/>
        </w:rPr>
        <w:t xml:space="preserve">f </w:t>
      </w:r>
      <w:r>
        <w:t>不准在施工现场打闹、取笑。</w:t>
      </w:r>
    </w:p>
    <w:p>
      <w:pPr>
        <w:pStyle w:val="BodyText"/>
        <w:spacing w:before="180"/>
        <w:ind w:left="1641"/>
      </w:pPr>
      <w:r>
        <w:rPr>
          <w:rFonts w:ascii="Arial" w:eastAsia="Arial"/>
        </w:rPr>
        <w:t xml:space="preserve">g </w:t>
      </w:r>
      <w:r>
        <w:t>施工现场不准吸烟、场地内不准出现烟头、焊条头。</w:t>
      </w:r>
    </w:p>
    <w:p>
      <w:pPr>
        <w:pStyle w:val="BodyText"/>
        <w:spacing w:before="182"/>
        <w:ind w:left="1641"/>
      </w:pPr>
      <w:r>
        <w:rPr>
          <w:rFonts w:ascii="Arial" w:eastAsia="Arial"/>
        </w:rPr>
        <w:t xml:space="preserve">h </w:t>
      </w:r>
      <w:r>
        <w:t>不准在施工现场通道上堆放器材，保证道路畅通。</w:t>
      </w:r>
    </w:p>
    <w:p>
      <w:pPr>
        <w:pStyle w:val="ListParagraph"/>
        <w:numPr>
          <w:ilvl w:val="0"/>
          <w:numId w:val="47"/>
        </w:numPr>
        <w:tabs>
          <w:tab w:val="left" w:pos="2694"/>
        </w:tabs>
        <w:spacing w:before="182" w:after="0" w:line="240" w:lineRule="auto"/>
        <w:ind w:left="2693" w:right="0" w:hanging="1053"/>
        <w:jc w:val="left"/>
        <w:rPr>
          <w:sz w:val="42"/>
        </w:rPr>
      </w:pPr>
      <w:r>
        <w:rPr>
          <w:sz w:val="42"/>
        </w:rPr>
        <w:t>、定期进行现场安全大检查</w:t>
      </w:r>
    </w:p>
    <w:p>
      <w:pPr>
        <w:pStyle w:val="ListParagraph"/>
        <w:numPr>
          <w:ilvl w:val="0"/>
          <w:numId w:val="43"/>
        </w:numPr>
        <w:tabs>
          <w:tab w:val="left" w:pos="2276"/>
        </w:tabs>
        <w:spacing w:before="182" w:after="0" w:line="321" w:lineRule="auto"/>
        <w:ind w:left="802" w:right="1029" w:firstLine="838"/>
        <w:jc w:val="both"/>
        <w:rPr>
          <w:sz w:val="42"/>
        </w:rPr>
        <w:sectPr>
          <w:footerReference w:type="default" r:id="rId19"/>
          <w:pgSz w:w="17860" w:h="25260"/>
          <w:pgMar w:top="1380" w:right="1200" w:bottom="2620" w:left="1560" w:header="0" w:footer="2418"/>
          <w:pgNumType w:start="8"/>
          <w:cols w:space="708"/>
        </w:sectPr>
      </w:pPr>
      <w:r>
        <w:rPr>
          <w:spacing w:val="-1"/>
          <w:sz w:val="42"/>
        </w:rPr>
        <w:t>坚持现场安全大检查：公司每季度对各项目部进行安全大检查一</w:t>
      </w:r>
    </w:p>
    <w:p>
      <w:pPr>
        <w:pStyle w:val="ListParagraph"/>
        <w:numPr>
          <w:ilvl w:val="0"/>
          <w:numId w:val="0"/>
        </w:numPr>
        <w:tabs>
          <w:tab w:val="left" w:pos="2276"/>
        </w:tabs>
        <w:spacing w:before="182" w:after="0" w:line="321" w:lineRule="auto"/>
        <w:ind w:left="802" w:right="1029" w:firstLine="838"/>
        <w:jc w:val="both"/>
        <w:rPr>
          <w:sz w:val="42"/>
        </w:rPr>
      </w:pPr>
      <w:r>
        <w:rPr>
          <w:spacing w:val="-16"/>
          <w:sz w:val="42"/>
        </w:rPr>
        <w:t>次，项目部每月对本工程各施工点进行安全大检查一次，班组每周一次安全活动，并作好安全活动日志。</w:t>
      </w:r>
    </w:p>
    <w:p>
      <w:pPr>
        <w:spacing w:after="0" w:line="321" w:lineRule="auto"/>
        <w:jc w:val="both"/>
        <w:rPr>
          <w:sz w:val="42"/>
        </w:rPr>
        <w:sectPr>
          <w:footerReference w:type="default" r:id="rId20"/>
          <w:type w:val="nextPage"/>
          <w:pgSz w:w="17860" w:h="25260"/>
          <w:pgMar w:top="1380" w:right="1200" w:bottom="2620" w:left="1560" w:header="0" w:footer="2418"/>
          <w:pgNumType w:start="9"/>
          <w:cols w:space="708"/>
          <w:titlePg w:val="0"/>
        </w:sectPr>
      </w:pPr>
    </w:p>
    <w:p>
      <w:pPr>
        <w:pStyle w:val="ListParagraph"/>
        <w:numPr>
          <w:ilvl w:val="0"/>
          <w:numId w:val="43"/>
        </w:numPr>
        <w:tabs>
          <w:tab w:val="left" w:pos="2276"/>
        </w:tabs>
        <w:spacing w:before="67" w:after="0" w:line="321" w:lineRule="auto"/>
        <w:ind w:left="802" w:right="1029" w:firstLine="838"/>
        <w:jc w:val="left"/>
        <w:rPr>
          <w:sz w:val="42"/>
        </w:rPr>
      </w:pPr>
      <w:r>
        <w:rPr>
          <w:spacing w:val="-1"/>
          <w:sz w:val="42"/>
        </w:rPr>
        <w:t>季节性大检查：春秋两季应防沙、防风；夏季应防暑、降温；冬</w:t>
      </w:r>
      <w:r>
        <w:rPr>
          <w:sz w:val="42"/>
        </w:rPr>
        <w:t>季应防火、防滑；节假日前尤其要做好防范措施。</w:t>
      </w:r>
    </w:p>
    <w:p>
      <w:pPr>
        <w:pStyle w:val="ListParagraph"/>
        <w:numPr>
          <w:ilvl w:val="0"/>
          <w:numId w:val="43"/>
        </w:numPr>
        <w:tabs>
          <w:tab w:val="left" w:pos="2276"/>
        </w:tabs>
        <w:spacing w:before="0" w:after="0" w:line="321" w:lineRule="auto"/>
        <w:ind w:left="802" w:right="1029" w:firstLine="838"/>
        <w:jc w:val="left"/>
        <w:rPr>
          <w:sz w:val="42"/>
        </w:rPr>
      </w:pPr>
      <w:r>
        <w:rPr>
          <w:spacing w:val="-1"/>
          <w:sz w:val="42"/>
        </w:rPr>
        <w:t>阶段性大检查：结合现场工程进展情况进行阶段性检查，如在大</w:t>
      </w:r>
      <w:r>
        <w:rPr>
          <w:sz w:val="42"/>
        </w:rPr>
        <w:t>件起吊、系统带电、分部试运前进行检查等。</w:t>
      </w:r>
    </w:p>
    <w:p>
      <w:pPr>
        <w:pStyle w:val="ListParagraph"/>
        <w:numPr>
          <w:ilvl w:val="0"/>
          <w:numId w:val="43"/>
        </w:numPr>
        <w:tabs>
          <w:tab w:val="left" w:pos="2276"/>
        </w:tabs>
        <w:spacing w:before="0" w:after="0" w:line="536" w:lineRule="exact"/>
        <w:ind w:left="2275" w:right="0" w:hanging="635"/>
        <w:jc w:val="left"/>
        <w:rPr>
          <w:sz w:val="42"/>
        </w:rPr>
      </w:pPr>
      <w:r>
        <w:rPr>
          <w:sz w:val="42"/>
        </w:rPr>
        <w:t>建立、健全安全网络保证体系。</w:t>
      </w:r>
    </w:p>
    <w:p>
      <w:pPr>
        <w:pStyle w:val="ListParagraph"/>
        <w:numPr>
          <w:ilvl w:val="0"/>
          <w:numId w:val="47"/>
        </w:numPr>
        <w:tabs>
          <w:tab w:val="left" w:pos="2694"/>
        </w:tabs>
        <w:spacing w:before="180" w:after="0" w:line="240" w:lineRule="auto"/>
        <w:ind w:left="2693" w:right="0" w:hanging="1053"/>
        <w:jc w:val="left"/>
        <w:rPr>
          <w:sz w:val="42"/>
        </w:rPr>
      </w:pPr>
      <w:r>
        <w:rPr>
          <w:sz w:val="42"/>
        </w:rPr>
        <w:t>、安全防护重点</w:t>
      </w:r>
    </w:p>
    <w:p>
      <w:pPr>
        <w:pStyle w:val="ListParagraph"/>
        <w:numPr>
          <w:ilvl w:val="0"/>
          <w:numId w:val="42"/>
        </w:numPr>
        <w:tabs>
          <w:tab w:val="left" w:pos="2276"/>
        </w:tabs>
        <w:spacing w:before="182" w:after="0" w:line="240" w:lineRule="auto"/>
        <w:ind w:left="2275" w:right="0" w:hanging="635"/>
        <w:jc w:val="left"/>
        <w:rPr>
          <w:rFonts w:ascii="Arial" w:eastAsia="Arial"/>
          <w:sz w:val="40"/>
        </w:rPr>
      </w:pPr>
      <w:r>
        <w:rPr>
          <w:sz w:val="42"/>
        </w:rPr>
        <w:t>高空人身坠落；</w:t>
      </w:r>
    </w:p>
    <w:p>
      <w:pPr>
        <w:pStyle w:val="ListParagraph"/>
        <w:numPr>
          <w:ilvl w:val="0"/>
          <w:numId w:val="42"/>
        </w:numPr>
        <w:tabs>
          <w:tab w:val="left" w:pos="2275"/>
        </w:tabs>
        <w:spacing w:before="182" w:after="0" w:line="240" w:lineRule="auto"/>
        <w:ind w:left="2274" w:right="0" w:hanging="634"/>
        <w:jc w:val="left"/>
        <w:rPr>
          <w:rFonts w:ascii="仿宋" w:eastAsia="仿宋" w:hint="eastAsia"/>
          <w:sz w:val="40"/>
        </w:rPr>
      </w:pPr>
      <w:r>
        <w:rPr>
          <w:sz w:val="42"/>
        </w:rPr>
        <w:t>高空落物伤人；</w:t>
      </w:r>
    </w:p>
    <w:p>
      <w:pPr>
        <w:pStyle w:val="ListParagraph"/>
        <w:numPr>
          <w:ilvl w:val="0"/>
          <w:numId w:val="42"/>
        </w:numPr>
        <w:tabs>
          <w:tab w:val="left" w:pos="2276"/>
        </w:tabs>
        <w:spacing w:before="182" w:after="0" w:line="240" w:lineRule="auto"/>
        <w:ind w:left="2275" w:right="0" w:hanging="635"/>
        <w:jc w:val="left"/>
        <w:rPr>
          <w:sz w:val="40"/>
        </w:rPr>
      </w:pPr>
      <w:r>
        <w:rPr>
          <w:sz w:val="42"/>
        </w:rPr>
        <w:t>触电；</w:t>
      </w:r>
    </w:p>
    <w:p>
      <w:pPr>
        <w:pStyle w:val="ListParagraph"/>
        <w:numPr>
          <w:ilvl w:val="0"/>
          <w:numId w:val="42"/>
        </w:numPr>
        <w:tabs>
          <w:tab w:val="left" w:pos="2276"/>
        </w:tabs>
        <w:spacing w:before="183" w:after="0" w:line="240" w:lineRule="auto"/>
        <w:ind w:left="2275" w:right="0" w:hanging="635"/>
        <w:jc w:val="left"/>
        <w:rPr>
          <w:sz w:val="40"/>
        </w:rPr>
      </w:pPr>
      <w:r>
        <w:rPr>
          <w:sz w:val="42"/>
        </w:rPr>
        <w:t>机械伤害；</w:t>
      </w:r>
    </w:p>
    <w:p>
      <w:pPr>
        <w:pStyle w:val="ListParagraph"/>
        <w:numPr>
          <w:ilvl w:val="0"/>
          <w:numId w:val="42"/>
        </w:numPr>
        <w:tabs>
          <w:tab w:val="left" w:pos="2276"/>
        </w:tabs>
        <w:spacing w:before="182" w:after="0" w:line="240" w:lineRule="auto"/>
        <w:ind w:left="2275" w:right="0" w:hanging="635"/>
        <w:jc w:val="left"/>
        <w:rPr>
          <w:sz w:val="40"/>
        </w:rPr>
      </w:pPr>
      <w:r>
        <w:rPr>
          <w:sz w:val="42"/>
        </w:rPr>
        <w:t>设备损坏；</w:t>
      </w:r>
    </w:p>
    <w:p>
      <w:pPr>
        <w:pStyle w:val="ListParagraph"/>
        <w:numPr>
          <w:ilvl w:val="0"/>
          <w:numId w:val="42"/>
        </w:numPr>
        <w:tabs>
          <w:tab w:val="left" w:pos="2276"/>
        </w:tabs>
        <w:spacing w:before="181" w:after="0" w:line="240" w:lineRule="auto"/>
        <w:ind w:left="2275" w:right="0" w:hanging="635"/>
        <w:jc w:val="left"/>
        <w:rPr>
          <w:sz w:val="40"/>
        </w:rPr>
      </w:pPr>
      <w:r>
        <w:rPr>
          <w:sz w:val="42"/>
        </w:rPr>
        <w:t>火灾。</w:t>
      </w:r>
    </w:p>
    <w:p>
      <w:pPr>
        <w:pStyle w:val="ListParagraph"/>
        <w:numPr>
          <w:ilvl w:val="0"/>
          <w:numId w:val="47"/>
        </w:numPr>
        <w:tabs>
          <w:tab w:val="left" w:pos="2694"/>
        </w:tabs>
        <w:spacing w:before="182" w:after="0" w:line="321" w:lineRule="auto"/>
        <w:ind w:left="1641" w:right="9453" w:firstLine="0"/>
        <w:jc w:val="left"/>
        <w:rPr>
          <w:sz w:val="42"/>
        </w:rPr>
      </w:pPr>
      <w:r>
        <w:rPr>
          <w:sz w:val="42"/>
        </w:rPr>
        <w:t>、安全管理目标1）</w:t>
      </w:r>
      <w:r>
        <w:rPr>
          <w:spacing w:val="-3"/>
          <w:sz w:val="42"/>
        </w:rPr>
        <w:t>无人身死亡事故；</w:t>
      </w:r>
    </w:p>
    <w:p>
      <w:pPr>
        <w:pStyle w:val="ListParagraph"/>
        <w:numPr>
          <w:ilvl w:val="0"/>
          <w:numId w:val="41"/>
        </w:numPr>
        <w:tabs>
          <w:tab w:val="left" w:pos="2276"/>
        </w:tabs>
        <w:spacing w:before="0" w:after="0" w:line="536" w:lineRule="exact"/>
        <w:ind w:left="2275" w:right="0" w:hanging="635"/>
        <w:jc w:val="left"/>
        <w:rPr>
          <w:sz w:val="42"/>
        </w:rPr>
      </w:pPr>
      <w:r>
        <w:rPr>
          <w:spacing w:val="-15"/>
          <w:sz w:val="42"/>
        </w:rPr>
        <w:t xml:space="preserve">年重伤事故率为 </w:t>
      </w:r>
      <w:r>
        <w:rPr>
          <w:sz w:val="42"/>
        </w:rPr>
        <w:t>0；</w:t>
      </w:r>
    </w:p>
    <w:p>
      <w:pPr>
        <w:pStyle w:val="ListParagraph"/>
        <w:numPr>
          <w:ilvl w:val="0"/>
          <w:numId w:val="41"/>
        </w:numPr>
        <w:tabs>
          <w:tab w:val="left" w:pos="2276"/>
        </w:tabs>
        <w:spacing w:before="182" w:after="0" w:line="240" w:lineRule="auto"/>
        <w:ind w:left="2275" w:right="0" w:hanging="635"/>
        <w:jc w:val="left"/>
        <w:rPr>
          <w:sz w:val="42"/>
        </w:rPr>
      </w:pPr>
      <w:r>
        <w:rPr>
          <w:sz w:val="42"/>
        </w:rPr>
        <w:t>杜绝：火灾、设备、机械、交通重大事故；</w:t>
      </w:r>
    </w:p>
    <w:p>
      <w:pPr>
        <w:pStyle w:val="ListParagraph"/>
        <w:numPr>
          <w:ilvl w:val="0"/>
          <w:numId w:val="41"/>
        </w:numPr>
        <w:tabs>
          <w:tab w:val="left" w:pos="2276"/>
        </w:tabs>
        <w:spacing w:before="183" w:after="0" w:line="240" w:lineRule="auto"/>
        <w:ind w:left="2275" w:right="0" w:hanging="635"/>
        <w:jc w:val="left"/>
        <w:rPr>
          <w:sz w:val="42"/>
        </w:rPr>
      </w:pPr>
      <w:r>
        <w:rPr>
          <w:spacing w:val="-13"/>
          <w:sz w:val="42"/>
        </w:rPr>
        <w:t xml:space="preserve">年因工轻伤率小于 </w:t>
      </w:r>
      <w:r>
        <w:rPr>
          <w:sz w:val="42"/>
        </w:rPr>
        <w:t>5‰；</w:t>
      </w:r>
    </w:p>
    <w:p>
      <w:pPr>
        <w:pStyle w:val="ListParagraph"/>
        <w:numPr>
          <w:ilvl w:val="0"/>
          <w:numId w:val="41"/>
        </w:numPr>
        <w:tabs>
          <w:tab w:val="left" w:pos="2276"/>
        </w:tabs>
        <w:spacing w:before="182" w:after="0" w:line="240" w:lineRule="auto"/>
        <w:ind w:left="2275" w:right="0" w:hanging="635"/>
        <w:jc w:val="left"/>
        <w:rPr>
          <w:sz w:val="42"/>
        </w:rPr>
      </w:pPr>
      <w:r>
        <w:rPr>
          <w:sz w:val="42"/>
        </w:rPr>
        <w:t>施工现场保持工完料尽场地清，施工状况文明有序。</w:t>
      </w:r>
    </w:p>
    <w:p>
      <w:pPr>
        <w:pStyle w:val="BodyText"/>
      </w:pPr>
    </w:p>
    <w:p>
      <w:pPr>
        <w:pStyle w:val="Heading1"/>
        <w:spacing w:before="363"/>
        <w:ind w:left="1644"/>
      </w:pPr>
      <w:r>
        <w:t>（六</w:t>
      </w:r>
      <w:r>
        <w:rPr>
          <w:spacing w:val="-209"/>
        </w:rPr>
        <w:t>）</w:t>
      </w:r>
      <w:r>
        <w:t>、填写开工告知书：</w:t>
      </w:r>
    </w:p>
    <w:p>
      <w:pPr>
        <w:pStyle w:val="BodyText"/>
        <w:spacing w:before="182" w:line="321" w:lineRule="auto"/>
        <w:ind w:left="802" w:right="816" w:firstLine="838"/>
      </w:pPr>
      <w:r>
        <w:rPr>
          <w:spacing w:val="-25"/>
        </w:rPr>
        <w:t>所安装的设备、主材、消材、装置性材料已进入现场，临设</w:t>
      </w:r>
      <w:r>
        <w:t>（电焊机、吊装设备）</w:t>
      </w:r>
      <w:r>
        <w:rPr>
          <w:spacing w:val="-1"/>
        </w:rPr>
        <w:t>等安装调试已完毕并可使用，安装施工组织设计、施工图纸、</w:t>
      </w:r>
      <w:r>
        <w:rPr>
          <w:spacing w:val="-16"/>
        </w:rPr>
        <w:t>甲乙双方签订的合同、三证等齐全，现场具备施工条件，即可填写开工告知书。</w:t>
      </w:r>
    </w:p>
    <w:p>
      <w:pPr>
        <w:pStyle w:val="Heading1"/>
        <w:spacing w:line="321" w:lineRule="auto"/>
        <w:ind w:left="1644" w:right="8186"/>
      </w:pPr>
      <w:r>
        <w:t>（七</w:t>
      </w:r>
      <w:r>
        <w:rPr>
          <w:spacing w:val="-209"/>
        </w:rPr>
        <w:t>）</w:t>
      </w:r>
      <w:r>
        <w:rPr>
          <w:spacing w:val="-2"/>
        </w:rPr>
        <w:t>、焊接施工组织设计。</w:t>
      </w:r>
      <w:r>
        <w:t>1、编制依据</w:t>
      </w:r>
    </w:p>
    <w:p>
      <w:pPr>
        <w:pStyle w:val="ListParagraph"/>
        <w:numPr>
          <w:ilvl w:val="0"/>
          <w:numId w:val="40"/>
        </w:numPr>
        <w:tabs>
          <w:tab w:val="left" w:pos="2276"/>
        </w:tabs>
        <w:spacing w:before="0" w:after="0" w:line="536" w:lineRule="exact"/>
        <w:ind w:left="2275" w:right="0" w:hanging="635"/>
        <w:jc w:val="left"/>
        <w:rPr>
          <w:sz w:val="42"/>
        </w:rPr>
      </w:pPr>
      <w:r>
        <w:rPr>
          <w:sz w:val="42"/>
        </w:rPr>
        <w:t>《特种设备安全监察条例》</w:t>
      </w:r>
    </w:p>
    <w:p>
      <w:pPr>
        <w:pStyle w:val="ListParagraph"/>
        <w:numPr>
          <w:ilvl w:val="0"/>
          <w:numId w:val="40"/>
        </w:numPr>
        <w:tabs>
          <w:tab w:val="left" w:pos="2276"/>
        </w:tabs>
        <w:spacing w:before="179" w:after="0" w:line="240" w:lineRule="auto"/>
        <w:ind w:left="2275" w:right="0" w:hanging="635"/>
        <w:jc w:val="left"/>
        <w:rPr>
          <w:sz w:val="42"/>
        </w:rPr>
      </w:pPr>
      <w:r>
        <w:rPr>
          <w:spacing w:val="-2"/>
          <w:sz w:val="42"/>
        </w:rPr>
        <w:t>《工业锅炉安装工程施工及验收规范》</w:t>
      </w:r>
      <w:r>
        <w:rPr>
          <w:sz w:val="42"/>
        </w:rPr>
        <w:t>GB50273—98</w:t>
      </w:r>
    </w:p>
    <w:p>
      <w:pPr>
        <w:pStyle w:val="ListParagraph"/>
        <w:numPr>
          <w:ilvl w:val="0"/>
          <w:numId w:val="40"/>
        </w:numPr>
        <w:tabs>
          <w:tab w:val="left" w:pos="2276"/>
        </w:tabs>
        <w:spacing w:before="181" w:after="0" w:line="240" w:lineRule="auto"/>
        <w:ind w:left="2275" w:right="0" w:hanging="635"/>
        <w:jc w:val="left"/>
        <w:rPr>
          <w:sz w:val="42"/>
        </w:rPr>
      </w:pPr>
      <w:r>
        <w:rPr>
          <w:sz w:val="42"/>
        </w:rPr>
        <w:t>《电力建设施工及验收技术规范</w:t>
      </w:r>
      <w:r>
        <w:rPr>
          <w:spacing w:val="-228"/>
          <w:sz w:val="42"/>
        </w:rPr>
        <w:t>》</w:t>
      </w:r>
      <w:r>
        <w:rPr>
          <w:sz w:val="42"/>
        </w:rPr>
        <w:t>（锅炉机组篇）DL/T5047-1995</w:t>
      </w:r>
    </w:p>
    <w:p>
      <w:pPr>
        <w:spacing w:after="0" w:line="240" w:lineRule="auto"/>
        <w:jc w:val="left"/>
        <w:rPr>
          <w:sz w:val="42"/>
        </w:rPr>
        <w:sectPr>
          <w:footerReference w:type="default" r:id="rId21"/>
          <w:pgSz w:w="17860" w:h="25260"/>
          <w:pgMar w:top="1340" w:right="1200" w:bottom="2640" w:left="1560" w:header="0" w:footer="2418"/>
          <w:pgNumType w:start="10"/>
          <w:cols w:space="708"/>
        </w:sectPr>
      </w:pPr>
    </w:p>
    <w:p>
      <w:pPr>
        <w:pStyle w:val="ListParagraph"/>
        <w:numPr>
          <w:ilvl w:val="0"/>
          <w:numId w:val="40"/>
        </w:numPr>
        <w:tabs>
          <w:tab w:val="left" w:pos="2276"/>
        </w:tabs>
        <w:spacing w:before="27" w:after="0" w:line="240" w:lineRule="auto"/>
        <w:ind w:left="2275" w:right="0" w:hanging="635"/>
        <w:jc w:val="left"/>
        <w:rPr>
          <w:sz w:val="42"/>
        </w:rPr>
      </w:pPr>
      <w:r>
        <w:rPr>
          <w:sz w:val="42"/>
        </w:rPr>
        <w:t>《锅炉压力容器压力管道焊工考试与管理规则》</w:t>
      </w:r>
    </w:p>
    <w:p>
      <w:pPr>
        <w:pStyle w:val="ListParagraph"/>
        <w:numPr>
          <w:ilvl w:val="0"/>
          <w:numId w:val="40"/>
        </w:numPr>
        <w:tabs>
          <w:tab w:val="left" w:pos="2276"/>
        </w:tabs>
        <w:spacing w:before="183" w:after="0" w:line="240" w:lineRule="auto"/>
        <w:ind w:left="2275" w:right="0" w:hanging="635"/>
        <w:jc w:val="left"/>
        <w:rPr>
          <w:sz w:val="42"/>
        </w:rPr>
      </w:pPr>
      <w:r>
        <w:rPr>
          <w:sz w:val="42"/>
        </w:rPr>
        <w:t>《角管式锅炉焊接工艺守则》</w:t>
      </w:r>
    </w:p>
    <w:p>
      <w:pPr>
        <w:pStyle w:val="BodyText"/>
        <w:spacing w:before="181"/>
        <w:ind w:left="1641"/>
      </w:pPr>
      <w:r>
        <w:t>6）1T/h 蒸汽锅炉施工组织设计</w:t>
      </w:r>
    </w:p>
    <w:p>
      <w:pPr>
        <w:pStyle w:val="BodyText"/>
        <w:spacing w:before="182"/>
        <w:ind w:left="1641"/>
      </w:pPr>
      <w:r>
        <w:t>7）焊接安全与卫生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56"/>
        </w:rPr>
      </w:pPr>
    </w:p>
    <w:p>
      <w:pPr>
        <w:pStyle w:val="Heading1"/>
        <w:ind w:left="1644"/>
      </w:pPr>
      <w:r>
        <w:pict>
          <v:group id="_x0000_s1126" style="width:647.5pt;height:207.85pt;margin-top:30.72pt;margin-left:161.25pt;mso-position-horizontal-relative:page;position:absolute;z-index:-251653120" coordorigin="3225,614" coordsize="12950,4157">
            <v:shape id="_x0000_s1127" type="#_x0000_t75" style="width:12950;height:4157;left:3225;position:absolute;top:614" stroked="f">
              <v:imagedata r:id="rId22" o:title=""/>
            </v:shape>
            <v:shape id="_x0000_s1128" type="#_x0000_t202" style="width:863;height:422;left:3409;position:absolute;top:84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种类</w:t>
                    </w:r>
                  </w:p>
                </w:txbxContent>
              </v:textbox>
            </v:shape>
            <v:shape id="_x0000_s1129" type="#_x0000_t202" style="width:863;height:422;left:8033;position:absolute;top:84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管材</w:t>
                    </w:r>
                  </w:p>
                </w:txbxContent>
              </v:textbox>
            </v:shape>
            <v:shape id="_x0000_s1130" type="#_x0000_t202" style="width:863;height:422;left:10190;position:absolute;top:84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管材</w:t>
                    </w:r>
                  </w:p>
                </w:txbxContent>
              </v:textbox>
            </v:shape>
            <v:shape id="_x0000_s1131" type="#_x0000_t202" style="width:1705;height:422;left:13294;position:absolute;top:84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sz w:val="42"/>
                      </w:rPr>
                      <w:t>连接方式</w:t>
                    </w:r>
                  </w:p>
                </w:txbxContent>
              </v:textbox>
            </v:shape>
          </v:group>
        </w:pict>
      </w:r>
      <w:r>
        <w:rPr>
          <w:w w:val="95"/>
        </w:rPr>
        <w:t>2、钢材种类及规格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7"/>
        </w:rPr>
      </w:pPr>
    </w:p>
    <w:tbl>
      <w:tblPr>
        <w:tblStyle w:val="TableNormal2"/>
        <w:tblW w:w="0" w:type="auto"/>
        <w:jc w:val="left"/>
        <w:tblInd w:w="2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55"/>
        <w:gridCol w:w="3425"/>
        <w:gridCol w:w="2023"/>
      </w:tblGrid>
      <w:tr>
        <w:tblPrEx>
          <w:tblW w:w="0" w:type="auto"/>
          <w:jc w:val="left"/>
          <w:tblInd w:w="245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200"/>
          <w:jc w:val="left"/>
        </w:trPr>
        <w:tc>
          <w:tcPr>
            <w:tcW w:w="5155" w:type="dxa"/>
          </w:tcPr>
          <w:p>
            <w:pPr>
              <w:pStyle w:val="TableParagraph"/>
              <w:spacing w:line="480" w:lineRule="exact"/>
              <w:ind w:left="3067"/>
              <w:jc w:val="left"/>
              <w:rPr>
                <w:sz w:val="42"/>
              </w:rPr>
            </w:pPr>
            <w:r>
              <w:rPr>
                <w:sz w:val="42"/>
              </w:rPr>
              <w:t>DN&lt;32</w:t>
            </w:r>
          </w:p>
          <w:p>
            <w:pPr>
              <w:pStyle w:val="TableParagraph"/>
              <w:spacing w:before="257" w:line="443" w:lineRule="exact"/>
              <w:ind w:left="50"/>
              <w:jc w:val="left"/>
              <w:rPr>
                <w:sz w:val="42"/>
              </w:rPr>
            </w:pPr>
            <w:r>
              <w:rPr>
                <w:sz w:val="42"/>
              </w:rPr>
              <w:t>供水管</w:t>
            </w:r>
          </w:p>
        </w:tc>
        <w:tc>
          <w:tcPr>
            <w:tcW w:w="3425" w:type="dxa"/>
          </w:tcPr>
          <w:p>
            <w:pPr>
              <w:pStyle w:val="TableParagraph"/>
              <w:spacing w:line="480" w:lineRule="exact"/>
              <w:ind w:left="609"/>
              <w:jc w:val="left"/>
              <w:rPr>
                <w:sz w:val="42"/>
              </w:rPr>
            </w:pPr>
            <w:r>
              <w:rPr>
                <w:sz w:val="42"/>
              </w:rPr>
              <w:t>镀锌钢管</w:t>
            </w:r>
          </w:p>
        </w:tc>
        <w:tc>
          <w:tcPr>
            <w:tcW w:w="2023" w:type="dxa"/>
          </w:tcPr>
          <w:p>
            <w:pPr>
              <w:pStyle w:val="TableParagraph"/>
              <w:spacing w:line="480" w:lineRule="exact"/>
              <w:ind w:right="47"/>
              <w:jc w:val="right"/>
              <w:rPr>
                <w:sz w:val="42"/>
              </w:rPr>
            </w:pPr>
            <w:r>
              <w:rPr>
                <w:sz w:val="42"/>
              </w:rPr>
              <w:t>焊接</w:t>
            </w:r>
          </w:p>
        </w:tc>
      </w:tr>
      <w:tr>
        <w:tblPrEx>
          <w:tblW w:w="0" w:type="auto"/>
          <w:jc w:val="left"/>
          <w:tblInd w:w="245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92"/>
          <w:jc w:val="left"/>
        </w:trPr>
        <w:tc>
          <w:tcPr>
            <w:tcW w:w="5155" w:type="dxa"/>
          </w:tcPr>
          <w:p>
            <w:pPr>
              <w:pStyle w:val="TableParagraph"/>
              <w:spacing w:line="464" w:lineRule="exact"/>
              <w:ind w:left="2632" w:right="592"/>
              <w:rPr>
                <w:sz w:val="42"/>
              </w:rPr>
            </w:pPr>
            <w:r>
              <w:rPr>
                <w:sz w:val="42"/>
              </w:rPr>
              <w:t>DN&gt;32-150</w:t>
            </w:r>
          </w:p>
        </w:tc>
        <w:tc>
          <w:tcPr>
            <w:tcW w:w="3425" w:type="dxa"/>
          </w:tcPr>
          <w:p>
            <w:pPr>
              <w:pStyle w:val="TableParagraph"/>
              <w:spacing w:line="464" w:lineRule="exact"/>
              <w:ind w:left="609"/>
              <w:jc w:val="left"/>
              <w:rPr>
                <w:sz w:val="42"/>
              </w:rPr>
            </w:pPr>
            <w:r>
              <w:rPr>
                <w:sz w:val="42"/>
              </w:rPr>
              <w:t>镀锌钢管</w:t>
            </w:r>
          </w:p>
        </w:tc>
        <w:tc>
          <w:tcPr>
            <w:tcW w:w="2023" w:type="dxa"/>
          </w:tcPr>
          <w:p>
            <w:pPr>
              <w:pStyle w:val="TableParagraph"/>
              <w:spacing w:line="464" w:lineRule="exact"/>
              <w:ind w:right="47"/>
              <w:jc w:val="right"/>
              <w:rPr>
                <w:sz w:val="42"/>
              </w:rPr>
            </w:pPr>
            <w:r>
              <w:rPr>
                <w:sz w:val="42"/>
              </w:rPr>
              <w:t>焊接</w:t>
            </w:r>
          </w:p>
        </w:tc>
      </w:tr>
      <w:tr>
        <w:tblPrEx>
          <w:tblW w:w="0" w:type="auto"/>
          <w:jc w:val="left"/>
          <w:tblInd w:w="245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08"/>
          <w:jc w:val="left"/>
        </w:trPr>
        <w:tc>
          <w:tcPr>
            <w:tcW w:w="5155" w:type="dxa"/>
          </w:tcPr>
          <w:p>
            <w:pPr>
              <w:pStyle w:val="TableParagraph"/>
              <w:spacing w:before="129" w:line="459" w:lineRule="exact"/>
              <w:ind w:left="2627" w:right="592"/>
              <w:rPr>
                <w:sz w:val="42"/>
              </w:rPr>
            </w:pPr>
            <w:r>
              <w:rPr>
                <w:sz w:val="42"/>
              </w:rPr>
              <w:t>DN&gt;150</w:t>
            </w:r>
          </w:p>
        </w:tc>
        <w:tc>
          <w:tcPr>
            <w:tcW w:w="3425" w:type="dxa"/>
          </w:tcPr>
          <w:p>
            <w:pPr>
              <w:pStyle w:val="TableParagraph"/>
              <w:spacing w:before="129" w:line="459" w:lineRule="exact"/>
              <w:ind w:left="609"/>
              <w:jc w:val="left"/>
              <w:rPr>
                <w:sz w:val="42"/>
              </w:rPr>
            </w:pPr>
            <w:r>
              <w:rPr>
                <w:sz w:val="42"/>
              </w:rPr>
              <w:t>镀锌钢管</w:t>
            </w:r>
          </w:p>
        </w:tc>
        <w:tc>
          <w:tcPr>
            <w:tcW w:w="2023" w:type="dxa"/>
          </w:tcPr>
          <w:p>
            <w:pPr>
              <w:pStyle w:val="TableParagraph"/>
              <w:spacing w:before="129" w:line="459" w:lineRule="exact"/>
              <w:ind w:right="47"/>
              <w:jc w:val="right"/>
              <w:rPr>
                <w:sz w:val="42"/>
              </w:rPr>
            </w:pPr>
            <w:r>
              <w:rPr>
                <w:sz w:val="42"/>
              </w:rPr>
              <w:t>焊接</w:t>
            </w:r>
          </w:p>
        </w:tc>
      </w:tr>
    </w:tbl>
    <w:p>
      <w:pPr>
        <w:pStyle w:val="BodyText"/>
        <w:spacing w:before="8"/>
        <w:rPr>
          <w:b/>
          <w:sz w:val="16"/>
        </w:rPr>
      </w:pPr>
    </w:p>
    <w:p>
      <w:pPr>
        <w:pStyle w:val="BodyText"/>
        <w:spacing w:before="42"/>
        <w:ind w:left="1641"/>
      </w:pPr>
      <w:r>
        <w:t>3、主要焊接工艺选择</w:t>
      </w:r>
    </w:p>
    <w:p>
      <w:pPr>
        <w:pStyle w:val="BodyText"/>
        <w:spacing w:before="167" w:line="314" w:lineRule="auto"/>
        <w:ind w:left="1641" w:right="7982"/>
      </w:pPr>
      <w:r>
        <w:t>本工程焊缝采用手工电弧焊。4、焊接质量。</w:t>
      </w:r>
    </w:p>
    <w:p>
      <w:pPr>
        <w:pStyle w:val="BodyText"/>
        <w:spacing w:line="536" w:lineRule="exact"/>
        <w:ind w:left="1641"/>
      </w:pPr>
      <w:r>
        <w:t>1）质量指标</w:t>
      </w:r>
    </w:p>
    <w:p>
      <w:pPr>
        <w:pStyle w:val="ListParagraph"/>
        <w:numPr>
          <w:ilvl w:val="0"/>
          <w:numId w:val="39"/>
        </w:numPr>
        <w:tabs>
          <w:tab w:val="left" w:pos="2064"/>
        </w:tabs>
        <w:spacing w:before="168" w:after="0" w:line="240" w:lineRule="auto"/>
        <w:ind w:left="2063" w:right="0" w:hanging="423"/>
        <w:jc w:val="left"/>
        <w:rPr>
          <w:sz w:val="42"/>
        </w:rPr>
      </w:pPr>
      <w:r>
        <w:rPr>
          <w:spacing w:val="-9"/>
          <w:sz w:val="42"/>
        </w:rPr>
        <w:t xml:space="preserve">受检焊口的外观合格率必须达到 </w:t>
      </w:r>
      <w:r>
        <w:rPr>
          <w:sz w:val="42"/>
        </w:rPr>
        <w:t>100%。</w:t>
      </w:r>
    </w:p>
    <w:p>
      <w:pPr>
        <w:pStyle w:val="ListParagraph"/>
        <w:numPr>
          <w:ilvl w:val="0"/>
          <w:numId w:val="39"/>
        </w:numPr>
        <w:tabs>
          <w:tab w:val="left" w:pos="2064"/>
        </w:tabs>
        <w:spacing w:before="167" w:after="0" w:line="314" w:lineRule="auto"/>
        <w:ind w:left="1641" w:right="4109" w:firstLine="0"/>
        <w:jc w:val="left"/>
        <w:rPr>
          <w:sz w:val="42"/>
        </w:rPr>
      </w:pPr>
      <w:r>
        <w:rPr>
          <w:spacing w:val="-6"/>
          <w:sz w:val="42"/>
        </w:rPr>
        <w:t xml:space="preserve">各类钢结构、低压管道焊缝外观合格率为 </w:t>
      </w:r>
      <w:r>
        <w:rPr>
          <w:sz w:val="42"/>
        </w:rPr>
        <w:t>100</w:t>
      </w:r>
      <w:r>
        <w:rPr>
          <w:spacing w:val="-9"/>
          <w:sz w:val="42"/>
        </w:rPr>
        <w:t>%。</w:t>
      </w:r>
      <w:r>
        <w:rPr>
          <w:sz w:val="42"/>
        </w:rPr>
        <w:t>c.</w:t>
      </w:r>
      <w:r>
        <w:rPr>
          <w:spacing w:val="-9"/>
          <w:sz w:val="42"/>
        </w:rPr>
        <w:t xml:space="preserve">受监焊口无损检验一次合格率为 </w:t>
      </w:r>
      <w:r>
        <w:rPr>
          <w:sz w:val="42"/>
        </w:rPr>
        <w:t>95%。</w:t>
      </w:r>
    </w:p>
    <w:p>
      <w:pPr>
        <w:pStyle w:val="BodyText"/>
        <w:spacing w:before="2"/>
        <w:ind w:left="1641"/>
      </w:pPr>
      <w:r>
        <w:t>d.各项焊接工程优良率为 95%。</w:t>
      </w:r>
    </w:p>
    <w:p>
      <w:pPr>
        <w:pStyle w:val="BodyText"/>
        <w:spacing w:before="163" w:line="314" w:lineRule="auto"/>
        <w:ind w:left="1641" w:right="3770"/>
      </w:pPr>
      <w:r>
        <w:t>e.凡合格焊工施焊的各项管道焊口水压试验无渗漏。2）质量要求</w:t>
      </w:r>
    </w:p>
    <w:p>
      <w:pPr>
        <w:pStyle w:val="ListParagraph"/>
        <w:numPr>
          <w:ilvl w:val="0"/>
          <w:numId w:val="38"/>
        </w:numPr>
        <w:tabs>
          <w:tab w:val="left" w:pos="2064"/>
        </w:tabs>
        <w:spacing w:before="3" w:after="0" w:line="314" w:lineRule="auto"/>
        <w:ind w:left="802" w:right="1040" w:firstLine="838"/>
        <w:jc w:val="left"/>
        <w:rPr>
          <w:sz w:val="42"/>
        </w:rPr>
      </w:pPr>
      <w:r>
        <w:rPr>
          <w:spacing w:val="-16"/>
          <w:sz w:val="42"/>
        </w:rPr>
        <w:t>焊工考核按国家颁发的《锅炉压力容器压力管道焊工考试与管理规</w:t>
      </w:r>
      <w:r>
        <w:rPr>
          <w:spacing w:val="-70"/>
          <w:sz w:val="42"/>
        </w:rPr>
        <w:t>则》。</w:t>
      </w:r>
    </w:p>
    <w:p>
      <w:pPr>
        <w:pStyle w:val="ListParagraph"/>
        <w:numPr>
          <w:ilvl w:val="0"/>
          <w:numId w:val="38"/>
        </w:numPr>
        <w:tabs>
          <w:tab w:val="left" w:pos="2064"/>
        </w:tabs>
        <w:spacing w:before="1" w:after="0" w:line="314" w:lineRule="auto"/>
        <w:ind w:left="1641" w:right="772" w:firstLine="0"/>
        <w:jc w:val="left"/>
        <w:rPr>
          <w:sz w:val="42"/>
        </w:rPr>
      </w:pPr>
      <w:r>
        <w:rPr>
          <w:spacing w:val="33"/>
          <w:sz w:val="42"/>
        </w:rPr>
        <w:t>焊接按</w:t>
      </w:r>
      <w:r>
        <w:rPr>
          <w:spacing w:val="-6"/>
          <w:sz w:val="42"/>
        </w:rPr>
        <w:t>SF75032-87</w:t>
      </w:r>
      <w:r>
        <w:rPr>
          <w:spacing w:val="-1"/>
          <w:sz w:val="42"/>
        </w:rPr>
        <w:t>《水管式锅炉焊接工艺守则》有关规定焊接业。</w:t>
      </w:r>
      <w:r>
        <w:rPr>
          <w:sz w:val="42"/>
        </w:rPr>
        <w:t>c.</w:t>
      </w:r>
      <w:r>
        <w:rPr>
          <w:spacing w:val="-20"/>
          <w:sz w:val="42"/>
        </w:rPr>
        <w:t>质量检验按《工业锅炉安装工程施工及验收规范》</w:t>
      </w:r>
      <w:r>
        <w:rPr>
          <w:spacing w:val="-14"/>
          <w:sz w:val="42"/>
        </w:rPr>
        <w:t>GB50273-98</w:t>
      </w:r>
      <w:r>
        <w:rPr>
          <w:spacing w:val="-5"/>
          <w:sz w:val="42"/>
        </w:rPr>
        <w:t>,《电</w:t>
      </w:r>
    </w:p>
    <w:p>
      <w:pPr>
        <w:pStyle w:val="BodyText"/>
        <w:spacing w:line="319" w:lineRule="auto"/>
        <w:ind w:left="1641" w:right="3366" w:hanging="839"/>
      </w:pPr>
      <w:r>
        <w:rPr>
          <w:spacing w:val="-18"/>
        </w:rPr>
        <w:t>力建设施工及验收技术规范》</w:t>
      </w:r>
      <w:r>
        <w:t>（锅炉机组篇</w:t>
      </w:r>
      <w:r>
        <w:rPr>
          <w:spacing w:val="-3"/>
        </w:rPr>
        <w:t xml:space="preserve">）DL/T5047-1995 </w:t>
      </w:r>
      <w:r>
        <w:t>3）质量措施</w:t>
      </w:r>
    </w:p>
    <w:p>
      <w:pPr>
        <w:spacing w:after="0" w:line="319" w:lineRule="auto"/>
        <w:sectPr>
          <w:footerReference w:type="default" r:id="rId23"/>
          <w:pgSz w:w="17860" w:h="25260"/>
          <w:pgMar w:top="1380" w:right="1200" w:bottom="2660" w:left="1560" w:header="0" w:footer="2418"/>
          <w:pgNumType w:start="11"/>
          <w:cols w:space="708"/>
        </w:sectPr>
      </w:pPr>
    </w:p>
    <w:p>
      <w:pPr>
        <w:pStyle w:val="ListParagraph"/>
        <w:numPr>
          <w:ilvl w:val="0"/>
          <w:numId w:val="37"/>
        </w:numPr>
        <w:tabs>
          <w:tab w:val="left" w:pos="2064"/>
        </w:tabs>
        <w:spacing w:before="27" w:after="0" w:line="321" w:lineRule="auto"/>
        <w:ind w:left="802" w:right="1046" w:firstLine="838"/>
        <w:jc w:val="both"/>
        <w:rPr>
          <w:sz w:val="42"/>
        </w:rPr>
      </w:pPr>
      <w:r>
        <w:rPr>
          <w:sz w:val="42"/>
        </w:rPr>
        <w:t>各级领导及所有焊接人员应认真学习</w:t>
      </w:r>
      <w:r>
        <w:rPr>
          <w:spacing w:val="-22"/>
          <w:sz w:val="42"/>
        </w:rPr>
        <w:t>，正确理解和严格执行上级颁</w:t>
      </w:r>
      <w:r>
        <w:rPr>
          <w:spacing w:val="-17"/>
          <w:sz w:val="42"/>
        </w:rPr>
        <w:t>发的有关焊接的规程、规范、规则等。以质量第一的观点处理质量和进度</w:t>
      </w:r>
      <w:r>
        <w:rPr>
          <w:spacing w:val="-15"/>
          <w:sz w:val="42"/>
        </w:rPr>
        <w:t>的矛盾，克服重高压轻低压、重管道轻结构、重本体轻外围、重外表工艺轻内部质量的错误倾向。</w:t>
      </w:r>
    </w:p>
    <w:p>
      <w:pPr>
        <w:pStyle w:val="ListParagraph"/>
        <w:numPr>
          <w:ilvl w:val="0"/>
          <w:numId w:val="37"/>
        </w:numPr>
        <w:tabs>
          <w:tab w:val="left" w:pos="2064"/>
        </w:tabs>
        <w:spacing w:before="0" w:after="0" w:line="321" w:lineRule="auto"/>
        <w:ind w:left="802" w:right="399" w:firstLine="838"/>
        <w:jc w:val="left"/>
        <w:rPr>
          <w:sz w:val="42"/>
        </w:rPr>
      </w:pPr>
      <w:r>
        <w:rPr>
          <w:spacing w:val="-1"/>
          <w:sz w:val="42"/>
        </w:rPr>
        <w:t>正确使用焊材：焊材的保管、领用、发放、焊条烘焙应设专人负责管</w:t>
      </w:r>
      <w:r>
        <w:rPr>
          <w:sz w:val="42"/>
        </w:rPr>
        <w:t>理。</w:t>
      </w:r>
    </w:p>
    <w:p>
      <w:pPr>
        <w:pStyle w:val="ListParagraph"/>
        <w:numPr>
          <w:ilvl w:val="0"/>
          <w:numId w:val="37"/>
        </w:numPr>
        <w:tabs>
          <w:tab w:val="left" w:pos="2070"/>
        </w:tabs>
        <w:spacing w:before="0" w:after="0" w:line="321" w:lineRule="auto"/>
        <w:ind w:left="802" w:right="813" w:firstLine="838"/>
        <w:jc w:val="left"/>
        <w:rPr>
          <w:sz w:val="42"/>
        </w:rPr>
      </w:pPr>
      <w:r>
        <w:rPr>
          <w:spacing w:val="-1"/>
          <w:sz w:val="42"/>
        </w:rPr>
        <w:t>采取切实可行的措施，认真贯彻《工业锅炉安装工程施工及验收规</w:t>
      </w:r>
      <w:r>
        <w:rPr>
          <w:spacing w:val="-78"/>
          <w:sz w:val="42"/>
        </w:rPr>
        <w:t>范》。</w:t>
      </w:r>
    </w:p>
    <w:p>
      <w:pPr>
        <w:pStyle w:val="ListParagraph"/>
        <w:numPr>
          <w:ilvl w:val="0"/>
          <w:numId w:val="37"/>
        </w:numPr>
        <w:tabs>
          <w:tab w:val="left" w:pos="2064"/>
        </w:tabs>
        <w:spacing w:before="0" w:after="0" w:line="321" w:lineRule="auto"/>
        <w:ind w:left="802" w:right="847" w:firstLine="838"/>
        <w:jc w:val="left"/>
        <w:rPr>
          <w:sz w:val="42"/>
        </w:rPr>
      </w:pPr>
      <w:r>
        <w:rPr>
          <w:spacing w:val="-17"/>
          <w:sz w:val="42"/>
        </w:rPr>
        <w:t>技术人员要认真负责，严格履行技术交底制度，未经技术交底的工</w:t>
      </w:r>
      <w:r>
        <w:rPr>
          <w:spacing w:val="-27"/>
          <w:sz w:val="42"/>
        </w:rPr>
        <w:t>程项目不能施工。焊工应按规定施工方案和技术措施施焊，不得随意变动。</w:t>
      </w:r>
    </w:p>
    <w:p>
      <w:pPr>
        <w:pStyle w:val="BodyText"/>
        <w:spacing w:line="537" w:lineRule="exact"/>
        <w:ind w:left="1223"/>
      </w:pPr>
      <w:r>
        <w:t>6、安全措施</w:t>
      </w:r>
    </w:p>
    <w:p>
      <w:pPr>
        <w:pStyle w:val="ListParagraph"/>
        <w:numPr>
          <w:ilvl w:val="0"/>
          <w:numId w:val="36"/>
        </w:numPr>
        <w:tabs>
          <w:tab w:val="left" w:pos="2276"/>
        </w:tabs>
        <w:spacing w:before="174" w:after="0" w:line="240" w:lineRule="auto"/>
        <w:ind w:left="2275" w:right="0" w:hanging="635"/>
        <w:jc w:val="left"/>
        <w:rPr>
          <w:sz w:val="42"/>
        </w:rPr>
      </w:pPr>
      <w:r>
        <w:rPr>
          <w:sz w:val="42"/>
        </w:rPr>
        <w:t>进入施工现场必须戴上安全帽。</w:t>
      </w:r>
    </w:p>
    <w:p>
      <w:pPr>
        <w:pStyle w:val="ListParagraph"/>
        <w:numPr>
          <w:ilvl w:val="0"/>
          <w:numId w:val="36"/>
        </w:numPr>
        <w:tabs>
          <w:tab w:val="left" w:pos="2276"/>
        </w:tabs>
        <w:spacing w:before="182" w:after="0" w:line="240" w:lineRule="auto"/>
        <w:ind w:left="2275" w:right="0" w:hanging="635"/>
        <w:jc w:val="left"/>
        <w:rPr>
          <w:sz w:val="42"/>
        </w:rPr>
      </w:pPr>
      <w:r>
        <w:rPr>
          <w:sz w:val="42"/>
        </w:rPr>
        <w:t>高空作业，要有牢固的脚手架，戴上安全带方可施工。</w:t>
      </w:r>
    </w:p>
    <w:p>
      <w:pPr>
        <w:pStyle w:val="ListParagraph"/>
        <w:numPr>
          <w:ilvl w:val="0"/>
          <w:numId w:val="36"/>
        </w:numPr>
        <w:tabs>
          <w:tab w:val="left" w:pos="2276"/>
        </w:tabs>
        <w:spacing w:before="182" w:after="0" w:line="240" w:lineRule="auto"/>
        <w:ind w:left="2275" w:right="0" w:hanging="635"/>
        <w:jc w:val="left"/>
        <w:rPr>
          <w:sz w:val="42"/>
        </w:rPr>
      </w:pPr>
      <w:r>
        <w:rPr>
          <w:sz w:val="42"/>
        </w:rPr>
        <w:t>施焊时要穿戴上劳动保护用品，防止烧伤、烫伤。</w:t>
      </w:r>
    </w:p>
    <w:p>
      <w:pPr>
        <w:pStyle w:val="ListParagraph"/>
        <w:numPr>
          <w:ilvl w:val="0"/>
          <w:numId w:val="36"/>
        </w:numPr>
        <w:tabs>
          <w:tab w:val="left" w:pos="2276"/>
        </w:tabs>
        <w:spacing w:before="182" w:after="0" w:line="321" w:lineRule="auto"/>
        <w:ind w:left="802" w:right="843" w:firstLine="838"/>
        <w:jc w:val="left"/>
        <w:rPr>
          <w:sz w:val="42"/>
        </w:rPr>
      </w:pPr>
      <w:r>
        <w:rPr>
          <w:spacing w:val="-7"/>
          <w:sz w:val="42"/>
        </w:rPr>
        <w:t>为了保护焊接设备和防止触电事故的发生，电焊机外壳应接地线</w:t>
      </w:r>
      <w:r>
        <w:rPr>
          <w:spacing w:val="-4"/>
          <w:sz w:val="42"/>
        </w:rPr>
        <w:t>。金属外壳接点必须绝缘良好、紧固可靠。</w:t>
      </w:r>
    </w:p>
    <w:p>
      <w:pPr>
        <w:pStyle w:val="ListParagraph"/>
        <w:numPr>
          <w:ilvl w:val="0"/>
          <w:numId w:val="36"/>
        </w:numPr>
        <w:tabs>
          <w:tab w:val="left" w:pos="2276"/>
        </w:tabs>
        <w:spacing w:before="0" w:after="0" w:line="537" w:lineRule="exact"/>
        <w:ind w:left="2275" w:right="0" w:hanging="635"/>
        <w:jc w:val="left"/>
        <w:rPr>
          <w:sz w:val="42"/>
        </w:rPr>
      </w:pPr>
      <w:r>
        <w:rPr>
          <w:sz w:val="42"/>
        </w:rPr>
        <w:t>点焊、施焊时，应注意周围配合工种，严防电弧伤眼。</w:t>
      </w:r>
    </w:p>
    <w:p>
      <w:pPr>
        <w:pStyle w:val="ListParagraph"/>
        <w:numPr>
          <w:ilvl w:val="0"/>
          <w:numId w:val="36"/>
        </w:numPr>
        <w:tabs>
          <w:tab w:val="left" w:pos="2276"/>
        </w:tabs>
        <w:spacing w:before="181" w:after="0" w:line="321" w:lineRule="auto"/>
        <w:ind w:left="802" w:right="1029" w:firstLine="838"/>
        <w:jc w:val="left"/>
        <w:rPr>
          <w:sz w:val="42"/>
        </w:rPr>
      </w:pPr>
      <w:r>
        <w:rPr>
          <w:spacing w:val="-1"/>
          <w:sz w:val="42"/>
        </w:rPr>
        <w:t>施焊前应先检查一下，周围是否有易燃、易爆物，如有则马上移</w:t>
      </w:r>
      <w:r>
        <w:rPr>
          <w:sz w:val="42"/>
        </w:rPr>
        <w:t>动，无法移动则要报告安全部门派专人看护，方可施焊。</w:t>
      </w:r>
    </w:p>
    <w:p>
      <w:pPr>
        <w:pStyle w:val="ListParagraph"/>
        <w:numPr>
          <w:ilvl w:val="0"/>
          <w:numId w:val="36"/>
        </w:numPr>
        <w:tabs>
          <w:tab w:val="left" w:pos="2276"/>
        </w:tabs>
        <w:spacing w:before="0" w:after="0" w:line="321" w:lineRule="auto"/>
        <w:ind w:left="802" w:right="729" w:firstLine="838"/>
        <w:jc w:val="left"/>
        <w:rPr>
          <w:sz w:val="42"/>
        </w:rPr>
      </w:pPr>
      <w:r>
        <w:rPr>
          <w:spacing w:val="-16"/>
          <w:sz w:val="42"/>
        </w:rPr>
        <w:t xml:space="preserve">在容器内施焊，照明应采用 </w:t>
      </w:r>
      <w:r>
        <w:rPr>
          <w:sz w:val="42"/>
        </w:rPr>
        <w:t>12V</w:t>
      </w:r>
      <w:r>
        <w:rPr>
          <w:spacing w:val="-11"/>
          <w:sz w:val="42"/>
        </w:rPr>
        <w:t xml:space="preserve"> 行灯。要穿绝缘鞋，戴干燥手套</w:t>
      </w:r>
      <w:r>
        <w:rPr>
          <w:spacing w:val="-4"/>
          <w:sz w:val="42"/>
        </w:rPr>
        <w:t>。要有通风设备。严禁电焊、火焰切割同时施工。</w:t>
      </w:r>
    </w:p>
    <w:p>
      <w:pPr>
        <w:pStyle w:val="BodyText"/>
        <w:spacing w:before="11"/>
        <w:rPr>
          <w:sz w:val="55"/>
        </w:rPr>
      </w:pPr>
    </w:p>
    <w:p>
      <w:pPr>
        <w:pStyle w:val="Heading1"/>
      </w:pPr>
      <w:r>
        <w:t>三、施工方案</w:t>
      </w:r>
    </w:p>
    <w:p>
      <w:pPr>
        <w:pStyle w:val="BodyText"/>
        <w:rPr>
          <w:b/>
        </w:rPr>
      </w:pPr>
    </w:p>
    <w:p>
      <w:pPr>
        <w:spacing w:before="365" w:line="321" w:lineRule="auto"/>
        <w:ind w:left="802" w:right="7935" w:firstLine="0"/>
        <w:jc w:val="left"/>
        <w:rPr>
          <w:sz w:val="42"/>
        </w:rPr>
      </w:pPr>
      <w:r>
        <w:rPr>
          <w:b/>
          <w:sz w:val="42"/>
        </w:rPr>
        <w:t>（一）常压燃气热水锅炉安装方案</w:t>
      </w:r>
      <w:r>
        <w:rPr>
          <w:sz w:val="42"/>
        </w:rPr>
        <w:t>1、锅炉基础检查、验收、划线</w:t>
      </w:r>
    </w:p>
    <w:p>
      <w:pPr>
        <w:pStyle w:val="BodyText"/>
        <w:spacing w:line="536" w:lineRule="exact"/>
        <w:ind w:left="1641"/>
      </w:pPr>
      <w:r>
        <w:t>1、基础的检查验收。</w:t>
      </w:r>
    </w:p>
    <w:p>
      <w:pPr>
        <w:pStyle w:val="ListParagraph"/>
        <w:numPr>
          <w:ilvl w:val="0"/>
          <w:numId w:val="35"/>
        </w:numPr>
        <w:tabs>
          <w:tab w:val="left" w:pos="2276"/>
        </w:tabs>
        <w:spacing w:before="182" w:after="0" w:line="321" w:lineRule="auto"/>
        <w:ind w:left="802" w:right="1029" w:firstLine="838"/>
        <w:jc w:val="left"/>
        <w:rPr>
          <w:sz w:val="42"/>
        </w:rPr>
      </w:pPr>
      <w:r>
        <w:rPr>
          <w:spacing w:val="-1"/>
          <w:sz w:val="42"/>
        </w:rPr>
        <w:t>由监理单位、安装单位、土建单位、建设单位、四方组成的验收</w:t>
      </w:r>
      <w:r>
        <w:rPr>
          <w:sz w:val="42"/>
        </w:rPr>
        <w:t>组。</w:t>
      </w:r>
    </w:p>
    <w:p>
      <w:pPr>
        <w:spacing w:after="0" w:line="321" w:lineRule="auto"/>
        <w:jc w:val="left"/>
        <w:rPr>
          <w:sz w:val="42"/>
        </w:rPr>
        <w:sectPr>
          <w:footerReference w:type="default" r:id="rId24"/>
          <w:pgSz w:w="17860" w:h="25260"/>
          <w:pgMar w:top="1380" w:right="1200" w:bottom="2660" w:left="1560" w:header="0" w:footer="2418"/>
          <w:pgNumType w:start="12"/>
          <w:cols w:space="708"/>
        </w:sectPr>
      </w:pPr>
    </w:p>
    <w:p>
      <w:pPr>
        <w:pStyle w:val="ListParagraph"/>
        <w:numPr>
          <w:ilvl w:val="0"/>
          <w:numId w:val="35"/>
        </w:numPr>
        <w:tabs>
          <w:tab w:val="left" w:pos="2276"/>
        </w:tabs>
        <w:spacing w:before="27" w:after="0" w:line="240" w:lineRule="auto"/>
        <w:ind w:left="2275" w:right="0" w:hanging="635"/>
        <w:jc w:val="left"/>
        <w:rPr>
          <w:sz w:val="42"/>
        </w:rPr>
      </w:pPr>
      <w:r>
        <w:rPr>
          <w:sz w:val="42"/>
        </w:rPr>
        <w:t>土建单位向安装单位移交纵、横中心线及标高线的基准点。</w:t>
      </w:r>
    </w:p>
    <w:p>
      <w:pPr>
        <w:pStyle w:val="ListParagraph"/>
        <w:numPr>
          <w:ilvl w:val="0"/>
          <w:numId w:val="35"/>
        </w:numPr>
        <w:tabs>
          <w:tab w:val="left" w:pos="2276"/>
        </w:tabs>
        <w:spacing w:before="183" w:after="0" w:line="240" w:lineRule="auto"/>
        <w:ind w:left="2275" w:right="0" w:hanging="635"/>
        <w:jc w:val="left"/>
        <w:rPr>
          <w:sz w:val="42"/>
        </w:rPr>
      </w:pPr>
      <w:r>
        <w:rPr>
          <w:sz w:val="42"/>
        </w:rPr>
        <w:t>检查基础外观浇灌质量（无缩孔、塌方、裂缝及凸凹不均等</w:t>
      </w:r>
      <w:r>
        <w:rPr>
          <w:spacing w:val="-247"/>
          <w:sz w:val="42"/>
        </w:rPr>
        <w:t>）</w:t>
      </w:r>
      <w:r>
        <w:rPr>
          <w:sz w:val="42"/>
        </w:rPr>
        <w:t>。</w:t>
      </w:r>
    </w:p>
    <w:p>
      <w:pPr>
        <w:pStyle w:val="ListParagraph"/>
        <w:numPr>
          <w:ilvl w:val="0"/>
          <w:numId w:val="35"/>
        </w:numPr>
        <w:tabs>
          <w:tab w:val="left" w:pos="2276"/>
        </w:tabs>
        <w:spacing w:before="181" w:after="0" w:line="321" w:lineRule="auto"/>
        <w:ind w:left="802" w:right="839" w:firstLine="838"/>
        <w:jc w:val="left"/>
        <w:rPr>
          <w:sz w:val="42"/>
        </w:rPr>
      </w:pPr>
      <w:r>
        <w:rPr>
          <w:spacing w:val="-8"/>
          <w:sz w:val="42"/>
        </w:rPr>
        <w:t>按基础图测量基础尺寸及位置偏差，位置及外形尺寸用卷尺测量</w:t>
      </w:r>
      <w:r>
        <w:rPr>
          <w:spacing w:val="-4"/>
          <w:sz w:val="42"/>
        </w:rPr>
        <w:t>，座标高度用水准仪测量，平面不水平度用水平仪测量。</w:t>
      </w:r>
    </w:p>
    <w:p>
      <w:pPr>
        <w:pStyle w:val="BodyText"/>
        <w:spacing w:line="514" w:lineRule="exact"/>
        <w:ind w:left="1641"/>
      </w:pPr>
      <w:r>
        <w:t>2、锅炉基础划线</w:t>
      </w:r>
    </w:p>
    <w:p>
      <w:pPr>
        <w:pStyle w:val="ListParagraph"/>
        <w:numPr>
          <w:ilvl w:val="0"/>
          <w:numId w:val="34"/>
        </w:numPr>
        <w:tabs>
          <w:tab w:val="left" w:pos="2276"/>
        </w:tabs>
        <w:spacing w:before="154" w:after="0" w:line="307" w:lineRule="auto"/>
        <w:ind w:left="802" w:right="1060" w:firstLine="838"/>
        <w:jc w:val="both"/>
        <w:rPr>
          <w:sz w:val="42"/>
        </w:rPr>
      </w:pPr>
      <w:r>
        <w:rPr>
          <w:spacing w:val="-9"/>
          <w:sz w:val="42"/>
        </w:rPr>
        <w:t xml:space="preserve">按土建提供的基准点,在基础上方 </w:t>
      </w:r>
      <w:r>
        <w:rPr>
          <w:sz w:val="42"/>
        </w:rPr>
        <w:t>0.5</w:t>
      </w:r>
      <w:r>
        <w:rPr>
          <w:spacing w:val="-23"/>
          <w:sz w:val="42"/>
        </w:rPr>
        <w:t xml:space="preserve"> 米处，沿锅炉纵、横向中</w:t>
      </w:r>
      <w:r>
        <w:rPr>
          <w:spacing w:val="-16"/>
          <w:sz w:val="42"/>
        </w:rPr>
        <w:t>心线位置拉二根互相垂直的拉线，拉线二端各系上能将线拉直的重量，将</w:t>
      </w:r>
      <w:r>
        <w:rPr>
          <w:spacing w:val="-4"/>
          <w:sz w:val="42"/>
        </w:rPr>
        <w:t>纵横中心线用线锤投影到基础上，并用红油漆标记清晰。</w:t>
      </w:r>
    </w:p>
    <w:p>
      <w:pPr>
        <w:pStyle w:val="ListParagraph"/>
        <w:numPr>
          <w:ilvl w:val="0"/>
          <w:numId w:val="34"/>
        </w:numPr>
        <w:tabs>
          <w:tab w:val="left" w:pos="2276"/>
        </w:tabs>
        <w:spacing w:before="3" w:after="0" w:line="307" w:lineRule="auto"/>
        <w:ind w:left="802" w:right="988" w:firstLine="838"/>
        <w:jc w:val="both"/>
        <w:rPr>
          <w:sz w:val="42"/>
        </w:rPr>
      </w:pPr>
      <w:r>
        <w:rPr>
          <w:sz w:val="42"/>
        </w:rPr>
        <w:t>基础划线：根据锅炉基础图，以锅炉（下锅筒）纵、横中心线为</w:t>
      </w:r>
      <w:r>
        <w:rPr>
          <w:spacing w:val="-16"/>
          <w:sz w:val="42"/>
        </w:rPr>
        <w:t>准，划出燃烧器、烟风道，用红油漆标记清晰，认真填好基础划线记录并</w:t>
      </w:r>
      <w:r>
        <w:rPr>
          <w:sz w:val="42"/>
        </w:rPr>
        <w:t>办理签证。</w:t>
      </w:r>
    </w:p>
    <w:p>
      <w:pPr>
        <w:pStyle w:val="Heading1"/>
        <w:spacing w:before="5"/>
        <w:ind w:left="1644"/>
      </w:pPr>
      <w:r>
        <w:t>2、锅炉本体吊装及安装</w:t>
      </w:r>
    </w:p>
    <w:p>
      <w:pPr>
        <w:pStyle w:val="BodyText"/>
        <w:spacing w:before="149" w:line="307" w:lineRule="auto"/>
        <w:ind w:left="802" w:right="1029" w:firstLine="838"/>
      </w:pPr>
      <w:r>
        <w:t>1、准备工作：安装前必须对锅炉本体、燃烧器等按图进行数量及质量复查，并再次检查下锅筒基础标高及水平度。</w:t>
      </w:r>
    </w:p>
    <w:p>
      <w:pPr>
        <w:pStyle w:val="BodyText"/>
        <w:spacing w:before="26"/>
        <w:ind w:left="802"/>
      </w:pPr>
      <w:r>
        <w:t>2、锅炉安装：</w:t>
      </w:r>
    </w:p>
    <w:p>
      <w:pPr>
        <w:pStyle w:val="ListParagraph"/>
        <w:numPr>
          <w:ilvl w:val="0"/>
          <w:numId w:val="33"/>
        </w:numPr>
        <w:tabs>
          <w:tab w:val="left" w:pos="2276"/>
        </w:tabs>
        <w:spacing w:before="182" w:after="0" w:line="321" w:lineRule="auto"/>
        <w:ind w:left="802" w:right="1029" w:firstLine="838"/>
        <w:jc w:val="left"/>
        <w:rPr>
          <w:sz w:val="42"/>
        </w:rPr>
      </w:pPr>
      <w:r>
        <w:rPr>
          <w:spacing w:val="-1"/>
          <w:sz w:val="42"/>
        </w:rPr>
        <w:t>锅炉进入现场前，应与甲方代表或监理一同对锅炉进场道路进行</w:t>
      </w:r>
      <w:r>
        <w:rPr>
          <w:sz w:val="42"/>
        </w:rPr>
        <w:t>勘察，协调各单位做好道路清理和平整工作。</w:t>
      </w:r>
    </w:p>
    <w:p>
      <w:pPr>
        <w:pStyle w:val="ListParagraph"/>
        <w:numPr>
          <w:ilvl w:val="0"/>
          <w:numId w:val="33"/>
        </w:numPr>
        <w:tabs>
          <w:tab w:val="left" w:pos="2276"/>
        </w:tabs>
        <w:spacing w:before="0" w:after="0" w:line="537" w:lineRule="exact"/>
        <w:ind w:left="2275" w:right="0" w:hanging="635"/>
        <w:jc w:val="left"/>
        <w:rPr>
          <w:sz w:val="42"/>
        </w:rPr>
      </w:pPr>
      <w:r>
        <w:rPr>
          <w:sz w:val="42"/>
        </w:rPr>
        <w:t>保证有足够的卸车场地。</w:t>
      </w:r>
    </w:p>
    <w:p>
      <w:pPr>
        <w:pStyle w:val="ListParagraph"/>
        <w:numPr>
          <w:ilvl w:val="0"/>
          <w:numId w:val="33"/>
        </w:numPr>
        <w:tabs>
          <w:tab w:val="left" w:pos="2276"/>
        </w:tabs>
        <w:spacing w:before="182" w:after="0" w:line="321" w:lineRule="auto"/>
        <w:ind w:left="802" w:right="1029" w:firstLine="838"/>
        <w:jc w:val="left"/>
        <w:rPr>
          <w:sz w:val="42"/>
        </w:rPr>
      </w:pPr>
      <w:r>
        <w:rPr>
          <w:spacing w:val="-1"/>
          <w:sz w:val="42"/>
        </w:rPr>
        <w:t>准备好枕木、滚杠、千斤顶、倒链、钢丝绳、拔杆、卷扬机等起</w:t>
      </w:r>
      <w:r>
        <w:rPr>
          <w:sz w:val="42"/>
        </w:rPr>
        <w:t>重机具。</w:t>
      </w:r>
    </w:p>
    <w:p>
      <w:pPr>
        <w:pStyle w:val="ListParagraph"/>
        <w:numPr>
          <w:ilvl w:val="0"/>
          <w:numId w:val="33"/>
        </w:numPr>
        <w:tabs>
          <w:tab w:val="left" w:pos="2276"/>
        </w:tabs>
        <w:spacing w:before="0" w:after="0" w:line="536" w:lineRule="exact"/>
        <w:ind w:left="2275" w:right="0" w:hanging="635"/>
        <w:jc w:val="left"/>
        <w:rPr>
          <w:sz w:val="42"/>
        </w:rPr>
      </w:pPr>
      <w:r>
        <w:rPr>
          <w:sz w:val="42"/>
        </w:rPr>
        <w:t>在锅炉基础位置按纵向做一牵引地锚，用于牵引锅炉。</w:t>
      </w:r>
    </w:p>
    <w:p>
      <w:pPr>
        <w:pStyle w:val="ListParagraph"/>
        <w:numPr>
          <w:ilvl w:val="0"/>
          <w:numId w:val="33"/>
        </w:numPr>
        <w:tabs>
          <w:tab w:val="left" w:pos="2276"/>
        </w:tabs>
        <w:spacing w:before="182" w:after="0" w:line="321" w:lineRule="auto"/>
        <w:ind w:left="802" w:right="1029" w:firstLine="838"/>
        <w:jc w:val="left"/>
        <w:rPr>
          <w:sz w:val="42"/>
        </w:rPr>
      </w:pPr>
      <w:r>
        <w:rPr>
          <w:spacing w:val="-1"/>
          <w:sz w:val="42"/>
        </w:rPr>
        <w:t>在锅炉卸车位置到锅炉基础之间铺设枕木，并摆好滚杠，将锅炉</w:t>
      </w:r>
      <w:r>
        <w:rPr>
          <w:sz w:val="42"/>
        </w:rPr>
        <w:t>平稳地摆放于滚杠上。</w:t>
      </w:r>
    </w:p>
    <w:p>
      <w:pPr>
        <w:pStyle w:val="ListParagraph"/>
        <w:numPr>
          <w:ilvl w:val="0"/>
          <w:numId w:val="33"/>
        </w:numPr>
        <w:tabs>
          <w:tab w:val="left" w:pos="2276"/>
        </w:tabs>
        <w:spacing w:before="0" w:after="0" w:line="536" w:lineRule="exact"/>
        <w:ind w:left="2275" w:right="0" w:hanging="635"/>
        <w:jc w:val="left"/>
        <w:rPr>
          <w:sz w:val="42"/>
        </w:rPr>
      </w:pPr>
      <w:r>
        <w:rPr>
          <w:sz w:val="42"/>
        </w:rPr>
        <w:t>在锅炉底座上放出纵横中心点并用红色油漆标注。</w:t>
      </w:r>
    </w:p>
    <w:p>
      <w:pPr>
        <w:pStyle w:val="BodyText"/>
        <w:spacing w:before="183" w:line="321" w:lineRule="auto"/>
        <w:ind w:left="802" w:right="1029" w:firstLine="838"/>
        <w:jc w:val="both"/>
      </w:pPr>
      <w:r>
        <w:t>3</w:t>
      </w:r>
      <w:r>
        <w:rPr>
          <w:spacing w:val="-1"/>
        </w:rPr>
        <w:t>、安装记录：锅炉安装完毕，应对锅炉本体全部尺寸按图进行复查</w:t>
      </w:r>
      <w:r>
        <w:rPr>
          <w:spacing w:val="-17"/>
        </w:rPr>
        <w:t>无误，经三级检查合格验收签字后，方可申报技术监督局特检所进行锅炉水压试验。</w:t>
      </w:r>
    </w:p>
    <w:p>
      <w:pPr>
        <w:pStyle w:val="BodyText"/>
        <w:spacing w:before="12"/>
        <w:rPr>
          <w:sz w:val="55"/>
        </w:rPr>
      </w:pPr>
    </w:p>
    <w:p>
      <w:pPr>
        <w:pStyle w:val="BodyText"/>
        <w:ind w:left="1641"/>
      </w:pPr>
      <w:r>
        <w:t>4、安装允差见下表：</w:t>
      </w:r>
    </w:p>
    <w:p>
      <w:pPr>
        <w:spacing w:after="0"/>
        <w:sectPr>
          <w:footerReference w:type="default" r:id="rId25"/>
          <w:pgSz w:w="17860" w:h="25260"/>
          <w:pgMar w:top="1380" w:right="1200" w:bottom="2660" w:left="1560" w:header="0" w:footer="2418"/>
          <w:pgNumType w:start="13"/>
          <w:cols w:space="708"/>
        </w:sectPr>
      </w:pPr>
    </w:p>
    <w:p>
      <w:pPr>
        <w:pStyle w:val="BodyText"/>
        <w:spacing w:before="3"/>
        <w:rPr>
          <w:sz w:val="22"/>
        </w:rPr>
      </w:pPr>
    </w:p>
    <w:tbl>
      <w:tblPr>
        <w:tblStyle w:val="TableNormal3"/>
        <w:tblW w:w="0" w:type="auto"/>
        <w:jc w:val="left"/>
        <w:tblInd w:w="1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4"/>
        <w:gridCol w:w="5338"/>
        <w:gridCol w:w="2471"/>
        <w:gridCol w:w="3037"/>
      </w:tblGrid>
      <w:tr>
        <w:tblPrEx>
          <w:tblW w:w="0" w:type="auto"/>
          <w:jc w:val="left"/>
          <w:tblInd w:w="150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285"/>
          <w:jc w:val="left"/>
        </w:trPr>
        <w:tc>
          <w:tcPr>
            <w:tcW w:w="1224" w:type="dxa"/>
          </w:tcPr>
          <w:p>
            <w:pPr>
              <w:pStyle w:val="TableParagraph"/>
              <w:spacing w:line="411" w:lineRule="exact"/>
              <w:ind w:left="30" w:right="433"/>
              <w:rPr>
                <w:sz w:val="36"/>
              </w:rPr>
            </w:pPr>
            <w:r>
              <w:rPr>
                <w:sz w:val="36"/>
              </w:rPr>
              <w:t>项次</w:t>
            </w:r>
          </w:p>
          <w:p>
            <w:pPr>
              <w:pStyle w:val="TableParagraph"/>
              <w:spacing w:before="277"/>
              <w:ind w:right="403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5338" w:type="dxa"/>
          </w:tcPr>
          <w:p>
            <w:pPr>
              <w:pStyle w:val="TableParagraph"/>
              <w:spacing w:line="411" w:lineRule="exact"/>
              <w:ind w:right="374"/>
              <w:rPr>
                <w:sz w:val="36"/>
              </w:rPr>
            </w:pPr>
            <w:r>
              <w:rPr>
                <w:sz w:val="36"/>
              </w:rPr>
              <w:t>项</w:t>
            </w:r>
          </w:p>
          <w:p>
            <w:pPr>
              <w:pStyle w:val="TableParagraph"/>
              <w:spacing w:before="277"/>
              <w:ind w:left="434" w:right="903"/>
              <w:rPr>
                <w:sz w:val="36"/>
              </w:rPr>
            </w:pPr>
            <w:r>
              <w:rPr>
                <w:sz w:val="36"/>
              </w:rPr>
              <w:t>锅筒纵、横向中心线偏差</w:t>
            </w:r>
          </w:p>
        </w:tc>
        <w:tc>
          <w:tcPr>
            <w:tcW w:w="2471" w:type="dxa"/>
          </w:tcPr>
          <w:p>
            <w:pPr>
              <w:pStyle w:val="TableParagraph"/>
              <w:spacing w:line="411" w:lineRule="exact"/>
              <w:ind w:right="261"/>
              <w:rPr>
                <w:sz w:val="36"/>
              </w:rPr>
            </w:pPr>
            <w:r>
              <w:rPr>
                <w:sz w:val="36"/>
              </w:rPr>
              <w:t>目</w:t>
            </w:r>
          </w:p>
        </w:tc>
        <w:tc>
          <w:tcPr>
            <w:tcW w:w="3037" w:type="dxa"/>
          </w:tcPr>
          <w:p>
            <w:pPr>
              <w:pStyle w:val="TableParagraph"/>
              <w:spacing w:line="411" w:lineRule="exact"/>
              <w:ind w:left="1165" w:right="31"/>
              <w:rPr>
                <w:sz w:val="36"/>
              </w:rPr>
            </w:pPr>
            <w:r>
              <w:rPr>
                <w:sz w:val="36"/>
              </w:rPr>
              <w:t>偏差不超过</w:t>
            </w:r>
          </w:p>
          <w:p>
            <w:pPr>
              <w:pStyle w:val="TableParagraph"/>
              <w:spacing w:before="277"/>
              <w:ind w:left="1165" w:right="31"/>
              <w:rPr>
                <w:sz w:val="36"/>
              </w:rPr>
            </w:pPr>
            <w:r>
              <w:rPr>
                <w:sz w:val="36"/>
              </w:rPr>
              <w:t>±5mm</w:t>
            </w:r>
          </w:p>
        </w:tc>
      </w:tr>
      <w:tr>
        <w:tblPrEx>
          <w:tblW w:w="0" w:type="auto"/>
          <w:jc w:val="left"/>
          <w:tblInd w:w="150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34"/>
          <w:jc w:val="left"/>
        </w:trPr>
        <w:tc>
          <w:tcPr>
            <w:tcW w:w="1224" w:type="dxa"/>
          </w:tcPr>
          <w:p>
            <w:pPr>
              <w:pStyle w:val="TableParagraph"/>
              <w:spacing w:before="136"/>
              <w:ind w:left="320"/>
              <w:jc w:val="left"/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  <w:tc>
          <w:tcPr>
            <w:tcW w:w="5338" w:type="dxa"/>
          </w:tcPr>
          <w:p>
            <w:pPr>
              <w:pStyle w:val="TableParagraph"/>
              <w:spacing w:before="136"/>
              <w:ind w:left="453"/>
              <w:jc w:val="left"/>
              <w:rPr>
                <w:sz w:val="36"/>
              </w:rPr>
            </w:pPr>
            <w:r>
              <w:rPr>
                <w:sz w:val="36"/>
              </w:rPr>
              <w:t>锅筒的标高偏差</w:t>
            </w:r>
          </w:p>
        </w:tc>
        <w:tc>
          <w:tcPr>
            <w:tcW w:w="2471" w:type="dxa"/>
          </w:tcPr>
          <w:p>
            <w:pPr>
              <w:pStyle w:val="TableParagraph"/>
              <w:jc w:val="left"/>
              <w:rPr>
                <w:rFonts w:ascii="Times New Roman"/>
                <w:sz w:val="40"/>
              </w:rPr>
            </w:pPr>
          </w:p>
        </w:tc>
        <w:tc>
          <w:tcPr>
            <w:tcW w:w="3037" w:type="dxa"/>
          </w:tcPr>
          <w:p>
            <w:pPr>
              <w:pStyle w:val="TableParagraph"/>
              <w:spacing w:before="136"/>
              <w:ind w:right="499"/>
              <w:jc w:val="right"/>
              <w:rPr>
                <w:sz w:val="36"/>
              </w:rPr>
            </w:pPr>
            <w:r>
              <w:rPr>
                <w:sz w:val="36"/>
              </w:rPr>
              <w:t>±5mm</w:t>
            </w:r>
          </w:p>
        </w:tc>
      </w:tr>
      <w:tr>
        <w:tblPrEx>
          <w:tblW w:w="0" w:type="auto"/>
          <w:jc w:val="left"/>
          <w:tblInd w:w="150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468"/>
          <w:jc w:val="left"/>
        </w:trPr>
        <w:tc>
          <w:tcPr>
            <w:tcW w:w="1224" w:type="dxa"/>
          </w:tcPr>
          <w:p>
            <w:pPr>
              <w:pStyle w:val="TableParagraph"/>
              <w:spacing w:before="4"/>
              <w:jc w:val="left"/>
              <w:rPr>
                <w:sz w:val="39"/>
              </w:rPr>
            </w:pPr>
          </w:p>
          <w:p>
            <w:pPr>
              <w:pStyle w:val="TableParagraph"/>
              <w:ind w:left="320"/>
              <w:jc w:val="left"/>
              <w:rPr>
                <w:sz w:val="36"/>
              </w:rPr>
            </w:pPr>
            <w:r>
              <w:rPr>
                <w:sz w:val="36"/>
              </w:rPr>
              <w:t>3</w:t>
            </w:r>
          </w:p>
        </w:tc>
        <w:tc>
          <w:tcPr>
            <w:tcW w:w="5338" w:type="dxa"/>
          </w:tcPr>
          <w:p>
            <w:pPr>
              <w:pStyle w:val="TableParagraph"/>
              <w:spacing w:before="136"/>
              <w:ind w:left="453"/>
              <w:jc w:val="left"/>
              <w:rPr>
                <w:sz w:val="36"/>
              </w:rPr>
            </w:pPr>
            <w:r>
              <w:rPr>
                <w:sz w:val="36"/>
              </w:rPr>
              <w:t>锅筒全长的纵向水平度</w:t>
            </w:r>
          </w:p>
          <w:p>
            <w:pPr>
              <w:pStyle w:val="TableParagraph"/>
              <w:spacing w:before="273"/>
              <w:ind w:left="453"/>
              <w:jc w:val="left"/>
              <w:rPr>
                <w:sz w:val="36"/>
              </w:rPr>
            </w:pPr>
            <w:r>
              <w:rPr>
                <w:sz w:val="36"/>
              </w:rPr>
              <w:t>锅筒全长的横向水平度</w:t>
            </w:r>
          </w:p>
        </w:tc>
        <w:tc>
          <w:tcPr>
            <w:tcW w:w="2471" w:type="dxa"/>
          </w:tcPr>
          <w:p>
            <w:pPr>
              <w:pStyle w:val="TableParagraph"/>
              <w:jc w:val="left"/>
              <w:rPr>
                <w:rFonts w:ascii="Times New Roman"/>
                <w:sz w:val="40"/>
              </w:rPr>
            </w:pPr>
          </w:p>
        </w:tc>
        <w:tc>
          <w:tcPr>
            <w:tcW w:w="3037" w:type="dxa"/>
          </w:tcPr>
          <w:p>
            <w:pPr>
              <w:pStyle w:val="TableParagraph"/>
              <w:spacing w:before="136"/>
              <w:ind w:left="1815"/>
              <w:jc w:val="left"/>
              <w:rPr>
                <w:sz w:val="36"/>
              </w:rPr>
            </w:pPr>
            <w:r>
              <w:rPr>
                <w:sz w:val="36"/>
              </w:rPr>
              <w:t>2mm</w:t>
            </w:r>
          </w:p>
          <w:p>
            <w:pPr>
              <w:pStyle w:val="TableParagraph"/>
              <w:spacing w:before="273"/>
              <w:ind w:left="1815"/>
              <w:jc w:val="left"/>
              <w:rPr>
                <w:sz w:val="36"/>
              </w:rPr>
            </w:pPr>
            <w:r>
              <w:rPr>
                <w:sz w:val="36"/>
              </w:rPr>
              <w:t>1mm</w:t>
            </w:r>
          </w:p>
        </w:tc>
      </w:tr>
      <w:tr>
        <w:tblPrEx>
          <w:tblW w:w="0" w:type="auto"/>
          <w:jc w:val="left"/>
          <w:tblInd w:w="150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34"/>
          <w:jc w:val="left"/>
        </w:trPr>
        <w:tc>
          <w:tcPr>
            <w:tcW w:w="1224" w:type="dxa"/>
          </w:tcPr>
          <w:p>
            <w:pPr>
              <w:pStyle w:val="TableParagraph"/>
              <w:spacing w:before="136"/>
              <w:ind w:left="320"/>
              <w:jc w:val="left"/>
              <w:rPr>
                <w:sz w:val="36"/>
              </w:rPr>
            </w:pPr>
            <w:r>
              <w:rPr>
                <w:sz w:val="36"/>
              </w:rPr>
              <w:t>4</w:t>
            </w:r>
          </w:p>
        </w:tc>
        <w:tc>
          <w:tcPr>
            <w:tcW w:w="5338" w:type="dxa"/>
          </w:tcPr>
          <w:p>
            <w:pPr>
              <w:pStyle w:val="TableParagraph"/>
              <w:spacing w:before="136"/>
              <w:ind w:left="453"/>
              <w:jc w:val="left"/>
              <w:rPr>
                <w:sz w:val="36"/>
              </w:rPr>
            </w:pPr>
            <w:r>
              <w:rPr>
                <w:sz w:val="36"/>
              </w:rPr>
              <w:t>火口中心距</w:t>
            </w:r>
          </w:p>
        </w:tc>
        <w:tc>
          <w:tcPr>
            <w:tcW w:w="2471" w:type="dxa"/>
          </w:tcPr>
          <w:p>
            <w:pPr>
              <w:pStyle w:val="TableParagraph"/>
              <w:jc w:val="left"/>
              <w:rPr>
                <w:rFonts w:ascii="Times New Roman"/>
                <w:sz w:val="40"/>
              </w:rPr>
            </w:pPr>
          </w:p>
        </w:tc>
        <w:tc>
          <w:tcPr>
            <w:tcW w:w="3037" w:type="dxa"/>
          </w:tcPr>
          <w:p>
            <w:pPr>
              <w:pStyle w:val="TableParagraph"/>
              <w:spacing w:before="136"/>
              <w:ind w:right="409"/>
              <w:jc w:val="right"/>
              <w:rPr>
                <w:sz w:val="36"/>
              </w:rPr>
            </w:pPr>
            <w:r>
              <w:rPr>
                <w:sz w:val="36"/>
              </w:rPr>
              <w:t>±10mm</w:t>
            </w:r>
          </w:p>
        </w:tc>
      </w:tr>
      <w:tr>
        <w:tblPrEx>
          <w:tblW w:w="0" w:type="auto"/>
          <w:jc w:val="left"/>
          <w:tblInd w:w="150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47"/>
          <w:jc w:val="left"/>
        </w:trPr>
        <w:tc>
          <w:tcPr>
            <w:tcW w:w="1224" w:type="dxa"/>
          </w:tcPr>
          <w:p>
            <w:pPr>
              <w:pStyle w:val="TableParagraph"/>
              <w:spacing w:before="136" w:line="391" w:lineRule="exact"/>
              <w:ind w:left="320"/>
              <w:jc w:val="left"/>
              <w:rPr>
                <w:sz w:val="36"/>
              </w:rPr>
            </w:pPr>
            <w:r>
              <w:rPr>
                <w:sz w:val="36"/>
              </w:rPr>
              <w:t>5</w:t>
            </w:r>
          </w:p>
        </w:tc>
        <w:tc>
          <w:tcPr>
            <w:tcW w:w="5338" w:type="dxa"/>
          </w:tcPr>
          <w:p>
            <w:pPr>
              <w:pStyle w:val="TableParagraph"/>
              <w:spacing w:before="136" w:line="391" w:lineRule="exact"/>
              <w:ind w:left="453"/>
              <w:jc w:val="left"/>
              <w:rPr>
                <w:sz w:val="36"/>
              </w:rPr>
            </w:pPr>
            <w:r>
              <w:rPr>
                <w:sz w:val="36"/>
              </w:rPr>
              <w:t>个别管子突出不平</w:t>
            </w:r>
          </w:p>
        </w:tc>
        <w:tc>
          <w:tcPr>
            <w:tcW w:w="2471" w:type="dxa"/>
          </w:tcPr>
          <w:p>
            <w:pPr>
              <w:pStyle w:val="TableParagraph"/>
              <w:jc w:val="left"/>
              <w:rPr>
                <w:rFonts w:ascii="Times New Roman"/>
                <w:sz w:val="40"/>
              </w:rPr>
            </w:pPr>
          </w:p>
        </w:tc>
        <w:tc>
          <w:tcPr>
            <w:tcW w:w="3037" w:type="dxa"/>
          </w:tcPr>
          <w:p>
            <w:pPr>
              <w:pStyle w:val="TableParagraph"/>
              <w:spacing w:before="136" w:line="391" w:lineRule="exact"/>
              <w:ind w:right="499"/>
              <w:jc w:val="right"/>
              <w:rPr>
                <w:sz w:val="36"/>
              </w:rPr>
            </w:pPr>
            <w:r>
              <w:rPr>
                <w:sz w:val="36"/>
              </w:rPr>
              <w:t>±5mm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9"/>
        </w:rPr>
      </w:pPr>
    </w:p>
    <w:p>
      <w:pPr>
        <w:pStyle w:val="Heading1"/>
        <w:spacing w:before="42"/>
        <w:ind w:left="1223"/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1384300</wp:posOffset>
            </wp:positionH>
            <wp:positionV relativeFrom="paragraph">
              <wp:posOffset>-3940810</wp:posOffset>
            </wp:positionV>
            <wp:extent cx="8525732" cy="3293745"/>
            <wp:effectExtent l="0" t="0" r="0" b="0"/>
            <wp:wrapNone/>
            <wp:docPr id="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9.png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25732" cy="3293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3、锅炉本体</w:t>
      </w:r>
    </w:p>
    <w:p>
      <w:pPr>
        <w:pStyle w:val="BodyText"/>
        <w:spacing w:before="1"/>
        <w:rPr>
          <w:b/>
          <w:sz w:val="31"/>
        </w:rPr>
      </w:pPr>
    </w:p>
    <w:p>
      <w:pPr>
        <w:pStyle w:val="BodyText"/>
        <w:spacing w:line="417" w:lineRule="auto"/>
        <w:ind w:left="802" w:right="1049" w:firstLine="421"/>
      </w:pPr>
      <w:r>
        <w:rPr>
          <w:spacing w:val="-17"/>
        </w:rPr>
        <w:t>准备工作：安装前必须对锅炉本体、一次仪表阀门、等按图进行数量及</w:t>
      </w:r>
      <w:r>
        <w:t>质量复查。</w:t>
      </w:r>
    </w:p>
    <w:p>
      <w:pPr>
        <w:pStyle w:val="BodyText"/>
        <w:spacing w:line="537" w:lineRule="exact"/>
        <w:ind w:left="1223"/>
      </w:pPr>
      <w:r>
        <w:t>（1）锅炉安装：</w:t>
      </w:r>
    </w:p>
    <w:p>
      <w:pPr>
        <w:pStyle w:val="BodyText"/>
        <w:rPr>
          <w:sz w:val="31"/>
        </w:rPr>
      </w:pPr>
    </w:p>
    <w:p>
      <w:pPr>
        <w:pStyle w:val="ListParagraph"/>
        <w:numPr>
          <w:ilvl w:val="0"/>
          <w:numId w:val="32"/>
        </w:numPr>
        <w:tabs>
          <w:tab w:val="left" w:pos="1437"/>
        </w:tabs>
        <w:spacing w:before="1" w:after="0" w:line="417" w:lineRule="auto"/>
        <w:ind w:left="802" w:right="824" w:firstLine="0"/>
        <w:jc w:val="left"/>
        <w:rPr>
          <w:sz w:val="42"/>
        </w:rPr>
      </w:pPr>
      <w:r>
        <w:rPr>
          <w:spacing w:val="-11"/>
          <w:sz w:val="42"/>
        </w:rPr>
        <w:t>锅炉进入现场前，应与甲方代表或监理一同对锅炉进场道路进行勘察</w:t>
      </w:r>
      <w:r>
        <w:rPr>
          <w:spacing w:val="-4"/>
          <w:sz w:val="42"/>
        </w:rPr>
        <w:t>，协调各单位做好道路清理和平整工作。</w:t>
      </w:r>
    </w:p>
    <w:p>
      <w:pPr>
        <w:pStyle w:val="ListParagraph"/>
        <w:numPr>
          <w:ilvl w:val="0"/>
          <w:numId w:val="32"/>
        </w:numPr>
        <w:tabs>
          <w:tab w:val="left" w:pos="1437"/>
        </w:tabs>
        <w:spacing w:before="0" w:after="0" w:line="240" w:lineRule="auto"/>
        <w:ind w:left="1437" w:right="0" w:hanging="635"/>
        <w:jc w:val="left"/>
        <w:rPr>
          <w:sz w:val="42"/>
        </w:rPr>
      </w:pPr>
      <w:r>
        <w:rPr>
          <w:sz w:val="42"/>
        </w:rPr>
        <w:t>保证有足够的卸车场地。</w:t>
      </w:r>
    </w:p>
    <w:p>
      <w:pPr>
        <w:pStyle w:val="BodyText"/>
        <w:rPr>
          <w:sz w:val="31"/>
        </w:rPr>
      </w:pPr>
    </w:p>
    <w:p>
      <w:pPr>
        <w:pStyle w:val="ListParagraph"/>
        <w:numPr>
          <w:ilvl w:val="0"/>
          <w:numId w:val="32"/>
        </w:numPr>
        <w:tabs>
          <w:tab w:val="left" w:pos="1437"/>
        </w:tabs>
        <w:spacing w:before="0" w:after="0" w:line="240" w:lineRule="auto"/>
        <w:ind w:left="1437" w:right="0" w:hanging="635"/>
        <w:jc w:val="left"/>
        <w:rPr>
          <w:sz w:val="42"/>
        </w:rPr>
      </w:pPr>
      <w:r>
        <w:rPr>
          <w:sz w:val="42"/>
        </w:rPr>
        <w:t>准备好枕木、滚杠、千斤顶、倒链、钢丝绳、等起重机具。</w:t>
      </w:r>
    </w:p>
    <w:p>
      <w:pPr>
        <w:pStyle w:val="BodyText"/>
        <w:spacing w:before="1"/>
        <w:rPr>
          <w:sz w:val="31"/>
        </w:rPr>
      </w:pPr>
    </w:p>
    <w:p>
      <w:pPr>
        <w:pStyle w:val="ListParagraph"/>
        <w:numPr>
          <w:ilvl w:val="0"/>
          <w:numId w:val="32"/>
        </w:numPr>
        <w:tabs>
          <w:tab w:val="left" w:pos="1437"/>
        </w:tabs>
        <w:spacing w:before="0" w:after="0" w:line="240" w:lineRule="auto"/>
        <w:ind w:left="1437" w:right="0" w:hanging="635"/>
        <w:jc w:val="left"/>
        <w:rPr>
          <w:sz w:val="42"/>
        </w:rPr>
      </w:pPr>
      <w:r>
        <w:rPr>
          <w:sz w:val="42"/>
        </w:rPr>
        <w:t>在锅炉基础位置按纵向做一牵引地锚，用于牵引锅炉。</w:t>
      </w:r>
    </w:p>
    <w:p>
      <w:pPr>
        <w:pStyle w:val="BodyText"/>
        <w:rPr>
          <w:sz w:val="31"/>
        </w:rPr>
      </w:pPr>
    </w:p>
    <w:p>
      <w:pPr>
        <w:pStyle w:val="ListParagraph"/>
        <w:numPr>
          <w:ilvl w:val="0"/>
          <w:numId w:val="32"/>
        </w:numPr>
        <w:tabs>
          <w:tab w:val="left" w:pos="1437"/>
        </w:tabs>
        <w:spacing w:before="1" w:after="0" w:line="417" w:lineRule="auto"/>
        <w:ind w:left="802" w:right="1025" w:firstLine="0"/>
        <w:jc w:val="left"/>
        <w:rPr>
          <w:sz w:val="42"/>
        </w:rPr>
      </w:pPr>
      <w:r>
        <w:rPr>
          <w:spacing w:val="-1"/>
          <w:sz w:val="42"/>
        </w:rPr>
        <w:t>在锅炉卸车位置到锅炉基础之间铺设枕木，并摆好滚杠，将锅炉平稳</w:t>
      </w:r>
      <w:r>
        <w:rPr>
          <w:sz w:val="42"/>
        </w:rPr>
        <w:t>地摆放于滚杠上。                                             6）在锅炉底座上放出纵横中心点并用红色油漆标注。</w:t>
      </w:r>
    </w:p>
    <w:p>
      <w:pPr>
        <w:pStyle w:val="ListParagraph"/>
        <w:numPr>
          <w:ilvl w:val="0"/>
          <w:numId w:val="31"/>
        </w:numPr>
        <w:tabs>
          <w:tab w:val="left" w:pos="1859"/>
        </w:tabs>
        <w:spacing w:before="0" w:after="0" w:line="417" w:lineRule="auto"/>
        <w:ind w:left="802" w:right="1025" w:firstLine="0"/>
        <w:jc w:val="left"/>
        <w:rPr>
          <w:sz w:val="42"/>
        </w:rPr>
      </w:pPr>
      <w:r>
        <w:rPr>
          <w:spacing w:val="-1"/>
          <w:sz w:val="42"/>
        </w:rPr>
        <w:t>安装记录：锅炉安装完毕，应对锅炉本体全部尺寸按图进行复查无</w:t>
      </w:r>
      <w:r>
        <w:rPr>
          <w:sz w:val="42"/>
        </w:rPr>
        <w:t>误，经检查合格验收签字后进行锅炉水压试验。</w:t>
      </w:r>
    </w:p>
    <w:p>
      <w:pPr>
        <w:pStyle w:val="ListParagraph"/>
        <w:numPr>
          <w:ilvl w:val="0"/>
          <w:numId w:val="31"/>
        </w:numPr>
        <w:tabs>
          <w:tab w:val="left" w:pos="1859"/>
        </w:tabs>
        <w:spacing w:before="0" w:after="0" w:line="417" w:lineRule="auto"/>
        <w:ind w:left="802" w:right="1025" w:firstLine="0"/>
        <w:jc w:val="left"/>
        <w:rPr>
          <w:sz w:val="42"/>
        </w:rPr>
      </w:pPr>
      <w:r>
        <w:rPr>
          <w:spacing w:val="-1"/>
          <w:sz w:val="42"/>
        </w:rPr>
        <w:t>对平台扶梯支撑的标高、尺寸进行复测。钢架在平面组对找正后用</w:t>
      </w:r>
      <w:r>
        <w:rPr>
          <w:sz w:val="42"/>
        </w:rPr>
        <w:t>吊装架吊起找好后再焊接牢固定。</w:t>
      </w:r>
    </w:p>
    <w:p>
      <w:pPr>
        <w:spacing w:after="0" w:line="417" w:lineRule="auto"/>
        <w:jc w:val="left"/>
        <w:rPr>
          <w:sz w:val="42"/>
        </w:rPr>
        <w:sectPr>
          <w:footerReference w:type="default" r:id="rId27"/>
          <w:pgSz w:w="17860" w:h="25260"/>
          <w:pgMar w:top="1300" w:right="1200" w:bottom="2660" w:left="1560" w:header="0" w:footer="2418"/>
          <w:pgNumType w:start="14"/>
          <w:cols w:space="708"/>
        </w:sectPr>
      </w:pPr>
    </w:p>
    <w:p>
      <w:pPr>
        <w:pStyle w:val="Heading1"/>
        <w:spacing w:before="30"/>
      </w:pPr>
      <w:r>
        <w:t>4、锅炉附件及仪表阀门安装</w:t>
      </w:r>
    </w:p>
    <w:p>
      <w:pPr>
        <w:pStyle w:val="BodyText"/>
        <w:spacing w:before="1"/>
        <w:rPr>
          <w:b/>
          <w:sz w:val="31"/>
        </w:rPr>
      </w:pPr>
    </w:p>
    <w:p>
      <w:pPr>
        <w:pStyle w:val="ListParagraph"/>
        <w:numPr>
          <w:ilvl w:val="0"/>
          <w:numId w:val="30"/>
        </w:numPr>
        <w:tabs>
          <w:tab w:val="left" w:pos="1859"/>
        </w:tabs>
        <w:spacing w:before="1" w:after="0" w:line="417" w:lineRule="auto"/>
        <w:ind w:left="802" w:right="604" w:firstLine="0"/>
        <w:jc w:val="left"/>
        <w:rPr>
          <w:sz w:val="42"/>
        </w:rPr>
      </w:pPr>
      <w:r>
        <w:rPr>
          <w:spacing w:val="-1"/>
          <w:sz w:val="42"/>
        </w:rPr>
        <w:t xml:space="preserve">锅炉阀门安装：包括出水、排气、排污等阀门，主要注意开关灵活， </w:t>
      </w:r>
      <w:r>
        <w:rPr>
          <w:sz w:val="42"/>
        </w:rPr>
        <w:t>连接严密不泄漏。</w:t>
      </w:r>
    </w:p>
    <w:p>
      <w:pPr>
        <w:pStyle w:val="ListParagraph"/>
        <w:numPr>
          <w:ilvl w:val="0"/>
          <w:numId w:val="30"/>
        </w:numPr>
        <w:tabs>
          <w:tab w:val="left" w:pos="1859"/>
        </w:tabs>
        <w:spacing w:before="0" w:after="0" w:line="417" w:lineRule="auto"/>
        <w:ind w:left="802" w:right="1025" w:firstLine="0"/>
        <w:jc w:val="both"/>
        <w:rPr>
          <w:sz w:val="42"/>
        </w:rPr>
      </w:pPr>
      <w:r>
        <w:rPr>
          <w:spacing w:val="-1"/>
          <w:sz w:val="42"/>
        </w:rPr>
        <w:t>安全阀安装：安全阀要经技术监督检验部门检验和定压在水压试验</w:t>
      </w:r>
      <w:r>
        <w:rPr>
          <w:spacing w:val="-17"/>
          <w:sz w:val="42"/>
        </w:rPr>
        <w:t>之后才能安装，水压试验时将安全阀座盲板封严，安装后的安全阀出口须将泄放管引向室外安全处。</w:t>
      </w:r>
    </w:p>
    <w:p>
      <w:pPr>
        <w:pStyle w:val="Heading1"/>
        <w:spacing w:line="537" w:lineRule="exact"/>
      </w:pPr>
      <w:r>
        <w:t>5、烟囱的配制、安装、油漆</w:t>
      </w:r>
    </w:p>
    <w:p>
      <w:pPr>
        <w:pStyle w:val="BodyText"/>
        <w:rPr>
          <w:b/>
          <w:sz w:val="31"/>
        </w:rPr>
      </w:pPr>
    </w:p>
    <w:p>
      <w:pPr>
        <w:pStyle w:val="ListParagraph"/>
        <w:numPr>
          <w:ilvl w:val="0"/>
          <w:numId w:val="29"/>
        </w:numPr>
        <w:tabs>
          <w:tab w:val="left" w:pos="1437"/>
        </w:tabs>
        <w:spacing w:before="0" w:after="0" w:line="240" w:lineRule="auto"/>
        <w:ind w:left="1437" w:right="0" w:hanging="635"/>
        <w:jc w:val="left"/>
        <w:rPr>
          <w:sz w:val="42"/>
        </w:rPr>
      </w:pPr>
      <w:r>
        <w:rPr>
          <w:sz w:val="42"/>
        </w:rPr>
        <w:t>配制前应组织人员熟悉图纸，进行技术、安全交底。</w:t>
      </w:r>
    </w:p>
    <w:p>
      <w:pPr>
        <w:pStyle w:val="BodyText"/>
        <w:spacing w:before="1"/>
        <w:rPr>
          <w:sz w:val="31"/>
        </w:rPr>
      </w:pPr>
    </w:p>
    <w:p>
      <w:pPr>
        <w:pStyle w:val="ListParagraph"/>
        <w:numPr>
          <w:ilvl w:val="0"/>
          <w:numId w:val="29"/>
        </w:numPr>
        <w:tabs>
          <w:tab w:val="left" w:pos="1437"/>
        </w:tabs>
        <w:spacing w:before="0" w:after="0" w:line="417" w:lineRule="auto"/>
        <w:ind w:left="802" w:right="1025" w:firstLine="0"/>
        <w:jc w:val="left"/>
        <w:rPr>
          <w:sz w:val="42"/>
        </w:rPr>
      </w:pPr>
      <w:r>
        <w:rPr>
          <w:sz w:val="42"/>
        </w:rPr>
        <w:t>烟囱采用δ4mm 钢板，内外壁除锈刷无机富锌底漆两道，卷制成圆筒形 Φ550                                               mm 。3）</w:t>
      </w:r>
      <w:r>
        <w:rPr>
          <w:spacing w:val="-1"/>
          <w:sz w:val="42"/>
        </w:rPr>
        <w:t>烟囱的焊接人员应由合格焊工担任，起重吊装由持证起重工担任，烟囱采用分段加工焊接。锅炉房内烟囱安装前锅炉本体应就位完毕。   4）</w:t>
      </w:r>
      <w:r>
        <w:rPr>
          <w:spacing w:val="-10"/>
          <w:sz w:val="42"/>
        </w:rPr>
        <w:t xml:space="preserve">锅炉房内烟囱的安装用 </w:t>
      </w:r>
      <w:r>
        <w:rPr>
          <w:sz w:val="42"/>
        </w:rPr>
        <w:t>12T</w:t>
      </w:r>
      <w:r>
        <w:rPr>
          <w:spacing w:val="-10"/>
          <w:sz w:val="42"/>
        </w:rPr>
        <w:t xml:space="preserve"> 吊车从房顶烟囱孔吊装，采用分段吊装， 吊</w:t>
      </w:r>
      <w:r>
        <w:rPr>
          <w:spacing w:val="-19"/>
          <w:sz w:val="42"/>
        </w:rPr>
        <w:t>耳要焊接牢固，检查钢丝绳有无破损、断丝现象。当钢烟囱出房顶以后应</w:t>
      </w:r>
      <w:r>
        <w:rPr>
          <w:spacing w:val="-27"/>
          <w:sz w:val="42"/>
        </w:rPr>
        <w:t xml:space="preserve">做好加固并找正烟囱的垂直度 </w:t>
      </w:r>
      <w:r>
        <w:rPr>
          <w:sz w:val="42"/>
        </w:rPr>
        <w:t>1/1000。</w:t>
      </w:r>
    </w:p>
    <w:p>
      <w:pPr>
        <w:pStyle w:val="BodyText"/>
        <w:spacing w:line="417" w:lineRule="auto"/>
        <w:ind w:left="802" w:right="1034"/>
      </w:pPr>
      <w:r>
        <w:t>5）</w:t>
      </w:r>
      <w:r>
        <w:rPr>
          <w:spacing w:val="-18"/>
        </w:rPr>
        <w:t xml:space="preserve"> 房顶至 </w:t>
      </w:r>
      <w:r>
        <w:t>10</w:t>
      </w:r>
      <w:r>
        <w:rPr>
          <w:spacing w:val="-12"/>
        </w:rPr>
        <w:t xml:space="preserve"> 米高段烟囱应先在地面组合焊接完毕，烟囱顶部的排气帽</w:t>
      </w:r>
      <w:r>
        <w:rPr>
          <w:spacing w:val="-16"/>
        </w:rPr>
        <w:t>制作焊接完毕。穿好钢丝绳拉索，当吊车吊起时找正烟囱的垂直度焊接牢</w:t>
      </w:r>
      <w:r>
        <w:rPr>
          <w:spacing w:val="1"/>
        </w:rPr>
        <w:t xml:space="preserve">固。拉紧索绳。烟囱和房顶间制做防雨罩参照国标          </w:t>
      </w:r>
      <w:r>
        <w:t>01R409 6）在烟囱的底部安装有重力防爆门</w:t>
      </w:r>
      <w:r>
        <w:rPr>
          <w:spacing w:val="-5"/>
        </w:rPr>
        <w:t>Φ450</w:t>
      </w:r>
      <w:r>
        <w:t>。</w:t>
      </w:r>
    </w:p>
    <w:p>
      <w:pPr>
        <w:pStyle w:val="Heading1"/>
        <w:spacing w:line="538" w:lineRule="exact"/>
      </w:pPr>
      <w:r>
        <w:t>6、工艺管道、阀门、安装及工艺管道试压、冲洗、油漆、阀门安装。</w:t>
      </w:r>
    </w:p>
    <w:p>
      <w:pPr>
        <w:pStyle w:val="BodyText"/>
        <w:spacing w:before="12"/>
        <w:rPr>
          <w:b/>
          <w:sz w:val="30"/>
        </w:rPr>
      </w:pPr>
    </w:p>
    <w:p>
      <w:pPr>
        <w:pStyle w:val="BodyText"/>
        <w:spacing w:line="417" w:lineRule="auto"/>
        <w:ind w:left="802" w:right="6081"/>
      </w:pPr>
      <w:r>
        <w:t>（1）管道安装注意事项（焊缝布置位置） 1）尽量布置在施工方便和受力较小的部位。</w:t>
      </w:r>
    </w:p>
    <w:p>
      <w:pPr>
        <w:spacing w:after="0" w:line="417" w:lineRule="auto"/>
      </w:pPr>
      <w:r>
        <w:br/>
      </w:r>
      <w: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28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https://d.book118.com/948013064016006026</w:t>
        </w:r>
      </w:hyperlink>
    </w:p>
    <w:p>
      <w:pPr>
        <w:spacing w:after="0" w:line="417" w:lineRule="auto"/>
      </w:pPr>
    </w:p>
    <w:sectPr>
      <w:footerReference w:type="default" r:id="rId29"/>
      <w:pgSz w:w="17860" w:h="25260"/>
      <w:pgMar w:top="1420" w:right="1200" w:bottom="2660" w:left="1560" w:header="0" w:footer="2418"/>
      <w:pgNumType w:start="15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Arial">
    <w:altName w:val="Arial"/>
    <w:charset w:val="00"/>
    <w:family w:val="swiss"/>
    <w:pitch w:val="variable"/>
    <w:sig w:usb0="00000000" w:usb1="00000000" w:usb2="00000000" w:usb3="00000000" w:csb0="00000001" w:csb1="00000000"/>
  </w:font>
  <w:font w:name="幼圆">
    <w:altName w:val="幼圆"/>
    <w:charset w:val="86"/>
    <w:family w:val="modern"/>
    <w:pitch w:val="fixed"/>
    <w:sig w:usb0="00000000" w:usb1="00000000" w:usb2="00000000" w:usb3="00000000" w:csb0="00040000" w:csb1="00000000"/>
  </w:font>
  <w:font w:name="仿宋">
    <w:altName w:val="仿宋"/>
    <w:charset w:val="86"/>
    <w:family w:val="modern"/>
    <w:pitch w:val="fixed"/>
    <w:sig w:usb0="00000000" w:usb1="00000000" w:usb2="00000000" w:usb3="00000000" w:csb0="00040000" w:csb1="00000000"/>
  </w:font>
  <w:font w:name="黑体">
    <w:altName w:val="黑体"/>
    <w:charset w:val="86"/>
    <w:family w:val="modern"/>
    <w:pitch w:val="fixed"/>
    <w:sig w:usb0="00000000" w:usb1="00000000" w:usb2="00000000" w:usb3="00000000" w:csb0="00040000" w:csb1="00000000"/>
  </w:font>
  <w:font w:name="Calibri">
    <w:altName w:val="Calibri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8.75pt;height:15.5pt;margin-top:1131pt;margin-left:778.91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幼圆"/>
                    <w:sz w:val="27"/>
                  </w:rPr>
                </w:pPr>
                <w:r>
                  <w:rPr>
                    <w:rFonts w:ascii="幼圆"/>
                    <w:sz w:val="27"/>
                  </w:rPr>
                  <w:t>0</w:t>
                </w:r>
              </w:p>
            </w:txbxContent>
          </v:textbox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20.05pt;height:18.45pt;margin-top:1128.57pt;margin-left:770.25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36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7"/>
                  </w:rPr>
                  <w:t>9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width:20.05pt;height:18.45pt;margin-top:1128.57pt;margin-left:770.25pt;mso-position-horizontal-relative:page;mso-position-vertical-relative:page;position:absolute;z-index:-251648000" filled="f" stroked="f">
          <v:textbox inset="0,0,0,0">
            <w:txbxContent>
              <w:p>
                <w:pPr>
                  <w:spacing w:before="36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7"/>
                  </w:rP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width:20.05pt;height:18.45pt;margin-top:1128.57pt;margin-left:770.25pt;mso-position-horizontal-relative:page;mso-position-vertical-relative:page;position:absolute;z-index:-251646976" filled="f" stroked="f">
          <v:textbox inset="0,0,0,0">
            <w:txbxContent>
              <w:p>
                <w:pPr>
                  <w:spacing w:before="36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7"/>
                  </w:rPr>
                  <w:t>11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width:20.05pt;height:18.45pt;margin-top:1128.57pt;margin-left:770.25pt;mso-position-horizontal-relative:page;mso-position-vertical-relative:page;position:absolute;z-index:-251645952" filled="f" stroked="f">
          <v:textbox inset="0,0,0,0">
            <w:txbxContent>
              <w:p>
                <w:pPr>
                  <w:spacing w:before="36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7"/>
                  </w:rPr>
                  <w:t>12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width:20.05pt;height:18.45pt;margin-top:1128.57pt;margin-left:770.25pt;mso-position-horizontal-relative:page;mso-position-vertical-relative:page;position:absolute;z-index:-251644928" filled="f" stroked="f">
          <v:textbox inset="0,0,0,0">
            <w:txbxContent>
              <w:p>
                <w:pPr>
                  <w:spacing w:before="36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7"/>
                  </w:rPr>
                  <w:t>13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width:20.05pt;height:18.45pt;margin-top:1128.57pt;margin-left:770.25pt;mso-position-horizontal-relative:page;mso-position-vertical-relative:page;position:absolute;z-index:-251643904" filled="f" stroked="f">
          <v:textbox inset="0,0,0,0">
            <w:txbxContent>
              <w:p>
                <w:pPr>
                  <w:spacing w:before="36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7"/>
                  </w:rPr>
                  <w:t>14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width:20.05pt;height:18.45pt;margin-top:1128.57pt;margin-left:770.25pt;mso-position-horizontal-relative:page;mso-position-vertical-relative:page;position:absolute;z-index:-251642880" filled="f" stroked="f">
          <v:textbox inset="0,0,0,0">
            <w:txbxContent>
              <w:p>
                <w:pPr>
                  <w:spacing w:before="36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7"/>
                  </w:rPr>
                  <w:t>15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0.05pt;height:18.45pt;margin-top:1128.57pt;margin-left:770.25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36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7"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20.05pt;height:18.45pt;margin-top:1128.57pt;margin-left:770.25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36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7"/>
                  </w:rP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20.05pt;height:18.45pt;margin-top:1128.57pt;margin-left:770.25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36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7"/>
                  </w:rPr>
                  <w:t>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20.05pt;height:18.45pt;margin-top:1128.57pt;margin-left:770.25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36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7"/>
                  </w:rP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20.05pt;height:18.45pt;margin-top:1128.57pt;margin-left:770.25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36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7"/>
                  </w:rPr>
                  <w:t>5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20.05pt;height:18.45pt;margin-top:1128.57pt;margin-left:770.25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36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7"/>
                  </w:rPr>
                  <w:t>6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20.05pt;height:18.45pt;margin-top:1128.57pt;margin-left:770.25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36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7"/>
                  </w:rPr>
                  <w:t>7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20.05pt;height:18.45pt;margin-top:1128.57pt;margin-left:770.25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36"/>
                  <w:ind w:left="60" w:right="0" w:firstLine="0"/>
                  <w:jc w:val="left"/>
                  <w:rPr>
                    <w:rFonts w:ascii="Arial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sz w:val="27"/>
                  </w:rPr>
                  <w:t>8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2CC78"/>
    <w:multiLevelType w:val="hybridMultilevel"/>
    <w:tmpl w:val="00000000"/>
    <w:lvl w:ilvl="0">
      <w:start w:val="1"/>
      <w:numFmt w:val="decimal"/>
      <w:lvlText w:val="%1）"/>
      <w:lvlJc w:val="left"/>
      <w:pPr>
        <w:ind w:left="802" w:hanging="635"/>
        <w:jc w:val="left"/>
      </w:pPr>
      <w:rPr>
        <w:rFonts w:ascii="Arial" w:eastAsia="Arial" w:hAnsi="Arial" w:cs="Arial" w:hint="default"/>
        <w:spacing w:val="-213"/>
        <w:w w:val="90"/>
        <w:sz w:val="40"/>
        <w:szCs w:val="40"/>
      </w:rPr>
    </w:lvl>
    <w:lvl w:ilvl="1">
      <w:start w:val="0"/>
      <w:numFmt w:val="bullet"/>
      <w:lvlText w:val="•"/>
      <w:lvlJc w:val="left"/>
      <w:pPr>
        <w:ind w:left="2229" w:hanging="6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59" w:hanging="6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89" w:hanging="6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19" w:hanging="6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49" w:hanging="6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79" w:hanging="6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09" w:hanging="6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39" w:hanging="635"/>
      </w:pPr>
      <w:rPr>
        <w:rFonts w:hint="default"/>
      </w:rPr>
    </w:lvl>
  </w:abstractNum>
  <w:abstractNum w:abstractNumId="1">
    <w:nsid w:val="07B1E2B4"/>
    <w:multiLevelType w:val="hybridMultilevel"/>
    <w:tmpl w:val="00000000"/>
    <w:lvl w:ilvl="0">
      <w:start w:val="1"/>
      <w:numFmt w:val="decimal"/>
      <w:lvlText w:val="（%1）"/>
      <w:lvlJc w:val="left"/>
      <w:pPr>
        <w:ind w:left="2693" w:hanging="1053"/>
        <w:jc w:val="left"/>
      </w:pPr>
      <w:rPr>
        <w:rFonts w:ascii="宋体" w:eastAsia="宋体" w:hAnsi="宋体" w:cs="宋体" w:hint="default"/>
        <w:spacing w:val="-209"/>
        <w:w w:val="90"/>
        <w:sz w:val="40"/>
        <w:szCs w:val="40"/>
      </w:rPr>
    </w:lvl>
    <w:lvl w:ilvl="1">
      <w:start w:val="0"/>
      <w:numFmt w:val="bullet"/>
      <w:lvlText w:val="•"/>
      <w:lvlJc w:val="left"/>
      <w:pPr>
        <w:ind w:left="3939" w:hanging="105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179" w:hanging="10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419" w:hanging="10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659" w:hanging="10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899" w:hanging="10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139" w:hanging="10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379" w:hanging="10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619" w:hanging="1053"/>
      </w:pPr>
      <w:rPr>
        <w:rFonts w:hint="default"/>
      </w:rPr>
    </w:lvl>
  </w:abstractNum>
  <w:abstractNum w:abstractNumId="2">
    <w:nsid w:val="07E42916"/>
    <w:multiLevelType w:val="hybridMultilevel"/>
    <w:tmpl w:val="00000000"/>
    <w:lvl w:ilvl="0">
      <w:start w:val="5"/>
      <w:numFmt w:val="decimal"/>
      <w:lvlText w:val="%1）"/>
      <w:lvlJc w:val="left"/>
      <w:pPr>
        <w:ind w:left="802" w:hanging="635"/>
        <w:jc w:val="right"/>
      </w:pPr>
      <w:rPr>
        <w:rFonts w:ascii="宋体" w:eastAsia="宋体" w:hAnsi="宋体" w:cs="宋体" w:hint="default"/>
        <w:spacing w:val="-105"/>
        <w:w w:val="100"/>
        <w:sz w:val="40"/>
        <w:szCs w:val="40"/>
      </w:rPr>
    </w:lvl>
    <w:lvl w:ilvl="1">
      <w:start w:val="2"/>
      <w:numFmt w:val="decimal"/>
      <w:lvlText w:val="%2）"/>
      <w:lvlJc w:val="left"/>
      <w:pPr>
        <w:ind w:left="2696" w:hanging="635"/>
        <w:jc w:val="left"/>
      </w:pPr>
      <w:rPr>
        <w:rFonts w:ascii="宋体" w:eastAsia="宋体" w:hAnsi="宋体" w:cs="宋体" w:hint="default"/>
        <w:spacing w:val="0"/>
        <w:w w:val="100"/>
        <w:sz w:val="40"/>
        <w:szCs w:val="40"/>
      </w:rPr>
    </w:lvl>
    <w:lvl w:ilvl="2">
      <w:start w:val="0"/>
      <w:numFmt w:val="bullet"/>
      <w:lvlText w:val="•"/>
      <w:lvlJc w:val="left"/>
      <w:pPr>
        <w:ind w:left="4077" w:hanging="6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55" w:hanging="6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833" w:hanging="6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210" w:hanging="6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588" w:hanging="6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966" w:hanging="6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344" w:hanging="635"/>
      </w:pPr>
      <w:rPr>
        <w:rFonts w:hint="default"/>
      </w:rPr>
    </w:lvl>
  </w:abstractNum>
  <w:abstractNum w:abstractNumId="3">
    <w:nsid w:val="0B287FCF"/>
    <w:multiLevelType w:val="hybridMultilevel"/>
    <w:tmpl w:val="00000000"/>
    <w:lvl w:ilvl="0">
      <w:start w:val="1"/>
      <w:numFmt w:val="decimal"/>
      <w:lvlText w:val="%1）"/>
      <w:lvlJc w:val="left"/>
      <w:pPr>
        <w:ind w:left="802" w:hanging="635"/>
        <w:jc w:val="left"/>
      </w:pPr>
      <w:rPr>
        <w:rFonts w:ascii="宋体" w:eastAsia="宋体" w:hAnsi="宋体" w:cs="宋体" w:hint="default"/>
        <w:spacing w:val="0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2229" w:hanging="6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59" w:hanging="6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89" w:hanging="6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19" w:hanging="6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49" w:hanging="6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79" w:hanging="6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09" w:hanging="6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39" w:hanging="635"/>
      </w:pPr>
      <w:rPr>
        <w:rFonts w:hint="default"/>
      </w:rPr>
    </w:lvl>
  </w:abstractNum>
  <w:abstractNum w:abstractNumId="4">
    <w:nsid w:val="0C4755CF"/>
    <w:multiLevelType w:val="hybridMultilevel"/>
    <w:tmpl w:val="00000000"/>
    <w:lvl w:ilvl="0">
      <w:start w:val="2"/>
      <w:numFmt w:val="decimal"/>
      <w:lvlText w:val="%1）"/>
      <w:lvlJc w:val="left"/>
      <w:pPr>
        <w:ind w:left="1437" w:hanging="635"/>
        <w:jc w:val="left"/>
      </w:pPr>
      <w:rPr>
        <w:rFonts w:ascii="宋体" w:eastAsia="宋体" w:hAnsi="宋体" w:cs="宋体" w:hint="default"/>
        <w:spacing w:val="0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2805" w:hanging="6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171" w:hanging="6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37" w:hanging="6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03" w:hanging="6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269" w:hanging="6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635" w:hanging="6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001" w:hanging="6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367" w:hanging="635"/>
      </w:pPr>
      <w:rPr>
        <w:rFonts w:hint="default"/>
      </w:rPr>
    </w:lvl>
  </w:abstractNum>
  <w:abstractNum w:abstractNumId="5">
    <w:nsid w:val="0F25EBB6"/>
    <w:multiLevelType w:val="hybridMultilevel"/>
    <w:tmpl w:val="00000000"/>
    <w:lvl w:ilvl="0">
      <w:start w:val="2"/>
      <w:numFmt w:val="decimal"/>
      <w:lvlText w:val="%1）"/>
      <w:lvlJc w:val="left"/>
      <w:pPr>
        <w:ind w:left="2275" w:hanging="635"/>
        <w:jc w:val="left"/>
      </w:pPr>
      <w:rPr>
        <w:rFonts w:ascii="宋体" w:eastAsia="宋体" w:hAnsi="宋体" w:cs="宋体" w:hint="default"/>
        <w:spacing w:val="0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3561" w:hanging="6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843" w:hanging="6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25" w:hanging="6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407" w:hanging="6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689" w:hanging="6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971" w:hanging="6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253" w:hanging="6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535" w:hanging="635"/>
      </w:pPr>
      <w:rPr>
        <w:rFonts w:hint="default"/>
      </w:rPr>
    </w:lvl>
  </w:abstractNum>
  <w:abstractNum w:abstractNumId="6">
    <w:nsid w:val="11339986"/>
    <w:multiLevelType w:val="hybridMultilevel"/>
    <w:tmpl w:val="00000000"/>
    <w:lvl w:ilvl="0">
      <w:start w:val="10"/>
      <w:numFmt w:val="decimal"/>
      <w:lvlText w:val="%1）"/>
      <w:lvlJc w:val="left"/>
      <w:pPr>
        <w:ind w:left="802" w:hanging="844"/>
        <w:jc w:val="left"/>
      </w:pPr>
      <w:rPr>
        <w:rFonts w:ascii="宋体" w:eastAsia="宋体" w:hAnsi="宋体" w:cs="宋体" w:hint="default"/>
        <w:spacing w:val="-69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2229" w:hanging="8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59" w:hanging="8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89" w:hanging="8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19" w:hanging="8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49" w:hanging="8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79" w:hanging="8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09" w:hanging="8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39" w:hanging="844"/>
      </w:pPr>
      <w:rPr>
        <w:rFonts w:hint="default"/>
      </w:rPr>
    </w:lvl>
  </w:abstractNum>
  <w:abstractNum w:abstractNumId="7">
    <w:nsid w:val="12576886"/>
    <w:multiLevelType w:val="hybridMultilevel"/>
    <w:tmpl w:val="00000000"/>
    <w:lvl w:ilvl="0">
      <w:start w:val="1"/>
      <w:numFmt w:val="decimal"/>
      <w:lvlText w:val="（%1）"/>
      <w:lvlJc w:val="left"/>
      <w:pPr>
        <w:ind w:left="802" w:hanging="1056"/>
        <w:jc w:val="left"/>
      </w:pPr>
      <w:rPr>
        <w:rFonts w:ascii="宋体" w:eastAsia="宋体" w:hAnsi="宋体" w:cs="宋体" w:hint="default"/>
        <w:spacing w:val="-213"/>
        <w:w w:val="100"/>
        <w:sz w:val="40"/>
        <w:szCs w:val="40"/>
      </w:rPr>
    </w:lvl>
    <w:lvl w:ilvl="1">
      <w:start w:val="1"/>
      <w:numFmt w:val="decimal"/>
      <w:lvlText w:val="（%2）"/>
      <w:lvlJc w:val="left"/>
      <w:pPr>
        <w:ind w:left="802" w:hanging="1056"/>
        <w:jc w:val="left"/>
      </w:pPr>
      <w:rPr>
        <w:rFonts w:ascii="宋体" w:eastAsia="宋体" w:hAnsi="宋体" w:cs="宋体" w:hint="default"/>
        <w:w w:val="100"/>
        <w:sz w:val="40"/>
        <w:szCs w:val="40"/>
      </w:rPr>
    </w:lvl>
    <w:lvl w:ilvl="2">
      <w:start w:val="0"/>
      <w:numFmt w:val="bullet"/>
      <w:lvlText w:val="•"/>
      <w:lvlJc w:val="left"/>
      <w:pPr>
        <w:ind w:left="3659" w:hanging="10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89" w:hanging="10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19" w:hanging="10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49" w:hanging="10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79" w:hanging="10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09" w:hanging="10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39" w:hanging="1056"/>
      </w:pPr>
      <w:rPr>
        <w:rFonts w:hint="default"/>
      </w:rPr>
    </w:lvl>
  </w:abstractNum>
  <w:abstractNum w:abstractNumId="8">
    <w:nsid w:val="14C01141"/>
    <w:multiLevelType w:val="hybridMultilevel"/>
    <w:tmpl w:val="00000000"/>
    <w:lvl w:ilvl="0">
      <w:start w:val="1"/>
      <w:numFmt w:val="decimal"/>
      <w:lvlText w:val="%1）"/>
      <w:lvlJc w:val="left"/>
      <w:pPr>
        <w:ind w:left="802" w:hanging="635"/>
        <w:jc w:val="left"/>
      </w:pPr>
      <w:rPr>
        <w:rFonts w:ascii="宋体" w:eastAsia="宋体" w:hAnsi="宋体" w:cs="宋体" w:hint="default"/>
        <w:spacing w:val="0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2229" w:hanging="6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59" w:hanging="6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89" w:hanging="6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19" w:hanging="6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49" w:hanging="6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79" w:hanging="6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09" w:hanging="6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39" w:hanging="635"/>
      </w:pPr>
      <w:rPr>
        <w:rFonts w:hint="default"/>
      </w:rPr>
    </w:lvl>
  </w:abstractNum>
  <w:abstractNum w:abstractNumId="9">
    <w:nsid w:val="1CD9B28F"/>
    <w:multiLevelType w:val="hybridMultilevel"/>
    <w:tmpl w:val="00000000"/>
    <w:lvl w:ilvl="0">
      <w:start w:val="9"/>
      <w:numFmt w:val="decimal"/>
      <w:lvlText w:val="%1）"/>
      <w:lvlJc w:val="left"/>
      <w:pPr>
        <w:ind w:left="802" w:hanging="635"/>
        <w:jc w:val="left"/>
      </w:pPr>
      <w:rPr>
        <w:rFonts w:ascii="宋体" w:eastAsia="宋体" w:hAnsi="宋体" w:cs="宋体" w:hint="default"/>
        <w:spacing w:val="0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2229" w:hanging="6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59" w:hanging="6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89" w:hanging="6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19" w:hanging="6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49" w:hanging="6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79" w:hanging="6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09" w:hanging="6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39" w:hanging="635"/>
      </w:pPr>
      <w:rPr>
        <w:rFonts w:hint="default"/>
      </w:rPr>
    </w:lvl>
  </w:abstractNum>
  <w:abstractNum w:abstractNumId="10">
    <w:nsid w:val="236DC157"/>
    <w:multiLevelType w:val="hybridMultilevel"/>
    <w:tmpl w:val="00000000"/>
    <w:lvl w:ilvl="0">
      <w:start w:val="1"/>
      <w:numFmt w:val="decimal"/>
      <w:lvlText w:val="%1）"/>
      <w:lvlJc w:val="left"/>
      <w:pPr>
        <w:ind w:left="802" w:hanging="635"/>
        <w:jc w:val="left"/>
      </w:pPr>
      <w:rPr>
        <w:rFonts w:ascii="宋体" w:eastAsia="宋体" w:hAnsi="宋体" w:cs="宋体" w:hint="default"/>
        <w:spacing w:val="0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2229" w:hanging="6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59" w:hanging="6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89" w:hanging="6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19" w:hanging="6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49" w:hanging="6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79" w:hanging="6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09" w:hanging="6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39" w:hanging="635"/>
      </w:pPr>
      <w:rPr>
        <w:rFonts w:hint="default"/>
      </w:rPr>
    </w:lvl>
  </w:abstractNum>
  <w:abstractNum w:abstractNumId="11">
    <w:nsid w:val="23D3D4BC"/>
    <w:multiLevelType w:val="hybridMultilevel"/>
    <w:tmpl w:val="00000000"/>
    <w:lvl w:ilvl="0">
      <w:start w:val="1"/>
      <w:numFmt w:val="decimal"/>
      <w:lvlText w:val="（%1）"/>
      <w:lvlJc w:val="left"/>
      <w:pPr>
        <w:ind w:left="802" w:hanging="1056"/>
        <w:jc w:val="left"/>
      </w:pPr>
      <w:rPr>
        <w:rFonts w:ascii="宋体" w:eastAsia="宋体" w:hAnsi="宋体" w:cs="宋体" w:hint="default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2229" w:hanging="10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59" w:hanging="10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89" w:hanging="10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19" w:hanging="10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49" w:hanging="10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79" w:hanging="10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09" w:hanging="10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39" w:hanging="1056"/>
      </w:pPr>
      <w:rPr>
        <w:rFonts w:hint="default"/>
      </w:rPr>
    </w:lvl>
  </w:abstractNum>
  <w:abstractNum w:abstractNumId="12">
    <w:nsid w:val="26AE4B0C"/>
    <w:multiLevelType w:val="hybridMultilevel"/>
    <w:tmpl w:val="00000000"/>
    <w:lvl w:ilvl="0">
      <w:start w:val="1"/>
      <w:numFmt w:val="lowerLetter"/>
      <w:lvlText w:val="%1."/>
      <w:lvlJc w:val="left"/>
      <w:pPr>
        <w:ind w:left="802" w:hanging="423"/>
        <w:jc w:val="left"/>
      </w:pPr>
      <w:rPr>
        <w:rFonts w:ascii="宋体" w:eastAsia="宋体" w:hAnsi="宋体" w:cs="宋体" w:hint="default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2229" w:hanging="42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59" w:hanging="4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89" w:hanging="4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19" w:hanging="4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49" w:hanging="4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79" w:hanging="4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09" w:hanging="4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39" w:hanging="423"/>
      </w:pPr>
      <w:rPr>
        <w:rFonts w:hint="default"/>
      </w:rPr>
    </w:lvl>
  </w:abstractNum>
  <w:abstractNum w:abstractNumId="13">
    <w:nsid w:val="274CDEB4"/>
    <w:multiLevelType w:val="hybridMultilevel"/>
    <w:tmpl w:val="00000000"/>
    <w:lvl w:ilvl="0">
      <w:start w:val="1"/>
      <w:numFmt w:val="decimal"/>
      <w:lvlText w:val="%1）"/>
      <w:lvlJc w:val="left"/>
      <w:pPr>
        <w:ind w:left="802" w:hanging="635"/>
        <w:jc w:val="left"/>
      </w:pPr>
      <w:rPr>
        <w:rFonts w:ascii="Arial" w:eastAsia="Arial" w:hAnsi="Arial" w:cs="Arial" w:hint="default"/>
        <w:spacing w:val="0"/>
        <w:w w:val="90"/>
        <w:sz w:val="40"/>
        <w:szCs w:val="40"/>
      </w:rPr>
    </w:lvl>
    <w:lvl w:ilvl="1">
      <w:start w:val="0"/>
      <w:numFmt w:val="bullet"/>
      <w:lvlText w:val="•"/>
      <w:lvlJc w:val="left"/>
      <w:pPr>
        <w:ind w:left="2229" w:hanging="6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59" w:hanging="6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89" w:hanging="6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19" w:hanging="6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49" w:hanging="6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79" w:hanging="6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09" w:hanging="6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39" w:hanging="635"/>
      </w:pPr>
      <w:rPr>
        <w:rFonts w:hint="default"/>
      </w:rPr>
    </w:lvl>
  </w:abstractNum>
  <w:abstractNum w:abstractNumId="14">
    <w:nsid w:val="276C43FF"/>
    <w:multiLevelType w:val="hybridMultilevel"/>
    <w:tmpl w:val="00000000"/>
    <w:lvl w:ilvl="0">
      <w:start w:val="1"/>
      <w:numFmt w:val="decimal"/>
      <w:lvlText w:val="（%1）"/>
      <w:lvlJc w:val="left"/>
      <w:pPr>
        <w:ind w:left="2693" w:hanging="1053"/>
        <w:jc w:val="left"/>
      </w:pPr>
      <w:rPr>
        <w:rFonts w:hint="default"/>
        <w:spacing w:val="-209"/>
        <w:w w:val="100"/>
      </w:rPr>
    </w:lvl>
    <w:lvl w:ilvl="1">
      <w:start w:val="0"/>
      <w:numFmt w:val="bullet"/>
      <w:lvlText w:val="•"/>
      <w:lvlJc w:val="left"/>
      <w:pPr>
        <w:ind w:left="3939" w:hanging="105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179" w:hanging="10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419" w:hanging="10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659" w:hanging="10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899" w:hanging="10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139" w:hanging="10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379" w:hanging="10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619" w:hanging="1053"/>
      </w:pPr>
      <w:rPr>
        <w:rFonts w:hint="default"/>
      </w:rPr>
    </w:lvl>
  </w:abstractNum>
  <w:abstractNum w:abstractNumId="15">
    <w:nsid w:val="27BB75E3"/>
    <w:multiLevelType w:val="hybridMultilevel"/>
    <w:tmpl w:val="00000000"/>
    <w:lvl w:ilvl="0">
      <w:start w:val="1"/>
      <w:numFmt w:val="decimal"/>
      <w:lvlText w:val="%1）"/>
      <w:lvlJc w:val="left"/>
      <w:pPr>
        <w:ind w:left="802" w:hanging="635"/>
        <w:jc w:val="left"/>
      </w:pPr>
      <w:rPr>
        <w:rFonts w:ascii="宋体" w:eastAsia="宋体" w:hAnsi="宋体" w:cs="宋体" w:hint="default"/>
        <w:spacing w:val="0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2229" w:hanging="6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59" w:hanging="6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89" w:hanging="6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19" w:hanging="6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49" w:hanging="6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79" w:hanging="6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09" w:hanging="6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39" w:hanging="635"/>
      </w:pPr>
      <w:rPr>
        <w:rFonts w:hint="default"/>
      </w:rPr>
    </w:lvl>
  </w:abstractNum>
  <w:abstractNum w:abstractNumId="16">
    <w:nsid w:val="297C259F"/>
    <w:multiLevelType w:val="hybridMultilevel"/>
    <w:tmpl w:val="00000000"/>
    <w:lvl w:ilvl="0">
      <w:start w:val="1"/>
      <w:numFmt w:val="lowerLetter"/>
      <w:lvlText w:val="%1)"/>
      <w:lvlJc w:val="left"/>
      <w:pPr>
        <w:ind w:left="630" w:hanging="630"/>
        <w:jc w:val="left"/>
      </w:pPr>
      <w:rPr>
        <w:rFonts w:ascii="宋体" w:eastAsia="宋体" w:hAnsi="宋体" w:cs="宋体" w:hint="default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1901" w:hanging="6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62" w:hanging="6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23" w:hanging="6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84" w:hanging="6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45" w:hanging="6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206" w:hanging="6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467" w:hanging="6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728" w:hanging="630"/>
      </w:pPr>
      <w:rPr>
        <w:rFonts w:hint="default"/>
      </w:rPr>
    </w:lvl>
  </w:abstractNum>
  <w:abstractNum w:abstractNumId="17">
    <w:nsid w:val="2B989D84"/>
    <w:multiLevelType w:val="hybridMultilevel"/>
    <w:tmpl w:val="00000000"/>
    <w:lvl w:ilvl="0">
      <w:start w:val="1"/>
      <w:numFmt w:val="decimal"/>
      <w:lvlText w:val="%1）"/>
      <w:lvlJc w:val="left"/>
      <w:pPr>
        <w:ind w:left="802" w:hanging="635"/>
        <w:jc w:val="left"/>
      </w:pPr>
      <w:rPr>
        <w:rFonts w:ascii="Arial" w:eastAsia="Arial" w:hAnsi="Arial" w:cs="Arial" w:hint="default"/>
        <w:spacing w:val="-213"/>
        <w:w w:val="90"/>
        <w:sz w:val="40"/>
        <w:szCs w:val="40"/>
      </w:rPr>
    </w:lvl>
    <w:lvl w:ilvl="1">
      <w:start w:val="0"/>
      <w:numFmt w:val="bullet"/>
      <w:lvlText w:val="•"/>
      <w:lvlJc w:val="left"/>
      <w:pPr>
        <w:ind w:left="2229" w:hanging="6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59" w:hanging="6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89" w:hanging="6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19" w:hanging="6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49" w:hanging="6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79" w:hanging="6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09" w:hanging="6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39" w:hanging="635"/>
      </w:pPr>
      <w:rPr>
        <w:rFonts w:hint="default"/>
      </w:rPr>
    </w:lvl>
  </w:abstractNum>
  <w:abstractNum w:abstractNumId="18">
    <w:nsid w:val="2D799DA6"/>
    <w:multiLevelType w:val="hybridMultilevel"/>
    <w:tmpl w:val="00000000"/>
    <w:lvl w:ilvl="0">
      <w:start w:val="1"/>
      <w:numFmt w:val="decimal"/>
      <w:lvlText w:val="（%1）"/>
      <w:lvlJc w:val="left"/>
      <w:pPr>
        <w:ind w:left="2696" w:hanging="1056"/>
        <w:jc w:val="left"/>
      </w:pPr>
      <w:rPr>
        <w:rFonts w:ascii="幼圆" w:eastAsia="幼圆" w:hAnsi="幼圆" w:cs="幼圆" w:hint="default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3939" w:hanging="10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179" w:hanging="10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419" w:hanging="10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659" w:hanging="10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899" w:hanging="10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139" w:hanging="10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379" w:hanging="10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619" w:hanging="1056"/>
      </w:pPr>
      <w:rPr>
        <w:rFonts w:hint="default"/>
      </w:rPr>
    </w:lvl>
  </w:abstractNum>
  <w:abstractNum w:abstractNumId="19">
    <w:nsid w:val="2E13C02A"/>
    <w:multiLevelType w:val="hybridMultilevel"/>
    <w:tmpl w:val="00000000"/>
    <w:lvl w:ilvl="0">
      <w:start w:val="1"/>
      <w:numFmt w:val="decimal"/>
      <w:lvlText w:val="%1）"/>
      <w:lvlJc w:val="left"/>
      <w:pPr>
        <w:ind w:left="802" w:hanging="635"/>
        <w:jc w:val="left"/>
      </w:pPr>
      <w:rPr>
        <w:rFonts w:ascii="宋体" w:eastAsia="宋体" w:hAnsi="宋体" w:cs="宋体" w:hint="default"/>
        <w:spacing w:val="0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2229" w:hanging="6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59" w:hanging="6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89" w:hanging="6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19" w:hanging="6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49" w:hanging="6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79" w:hanging="6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09" w:hanging="6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39" w:hanging="635"/>
      </w:pPr>
      <w:rPr>
        <w:rFonts w:hint="default"/>
      </w:rPr>
    </w:lvl>
  </w:abstractNum>
  <w:abstractNum w:abstractNumId="20">
    <w:nsid w:val="2FF15F46"/>
    <w:multiLevelType w:val="hybridMultilevel"/>
    <w:tmpl w:val="00000000"/>
    <w:lvl w:ilvl="0">
      <w:start w:val="1"/>
      <w:numFmt w:val="decimal"/>
      <w:lvlText w:val="%1）"/>
      <w:lvlJc w:val="left"/>
      <w:pPr>
        <w:ind w:left="2275" w:hanging="635"/>
        <w:jc w:val="left"/>
      </w:pPr>
      <w:rPr>
        <w:rFonts w:ascii="宋体" w:eastAsia="宋体" w:hAnsi="宋体" w:cs="宋体" w:hint="default"/>
        <w:spacing w:val="0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3561" w:hanging="6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843" w:hanging="6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25" w:hanging="6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407" w:hanging="6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689" w:hanging="6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971" w:hanging="6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253" w:hanging="6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535" w:hanging="635"/>
      </w:pPr>
      <w:rPr>
        <w:rFonts w:hint="default"/>
      </w:rPr>
    </w:lvl>
  </w:abstractNum>
  <w:abstractNum w:abstractNumId="21">
    <w:nsid w:val="33382EBA"/>
    <w:multiLevelType w:val="hybridMultilevel"/>
    <w:tmpl w:val="00000000"/>
    <w:lvl w:ilvl="0">
      <w:start w:val="3"/>
      <w:numFmt w:val="decimal"/>
      <w:lvlText w:val="（%1）"/>
      <w:lvlJc w:val="left"/>
      <w:pPr>
        <w:ind w:left="1858" w:hanging="1056"/>
        <w:jc w:val="right"/>
      </w:pPr>
      <w:rPr>
        <w:rFonts w:ascii="宋体" w:eastAsia="宋体" w:hAnsi="宋体" w:cs="宋体" w:hint="default"/>
        <w:w w:val="100"/>
        <w:sz w:val="40"/>
        <w:szCs w:val="40"/>
      </w:rPr>
    </w:lvl>
    <w:lvl w:ilvl="1">
      <w:start w:val="1"/>
      <w:numFmt w:val="decimal"/>
      <w:lvlText w:val="%2）"/>
      <w:lvlJc w:val="left"/>
      <w:pPr>
        <w:ind w:left="802" w:hanging="635"/>
        <w:jc w:val="left"/>
      </w:pPr>
      <w:rPr>
        <w:rFonts w:ascii="宋体" w:eastAsia="宋体" w:hAnsi="宋体" w:cs="宋体" w:hint="default"/>
        <w:spacing w:val="0"/>
        <w:w w:val="100"/>
        <w:sz w:val="40"/>
        <w:szCs w:val="40"/>
      </w:rPr>
    </w:lvl>
    <w:lvl w:ilvl="2">
      <w:start w:val="0"/>
      <w:numFmt w:val="bullet"/>
      <w:lvlText w:val="•"/>
      <w:lvlJc w:val="left"/>
      <w:pPr>
        <w:ind w:left="3331" w:hanging="6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802" w:hanging="6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273" w:hanging="6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44" w:hanging="6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15" w:hanging="6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86" w:hanging="6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157" w:hanging="635"/>
      </w:pPr>
      <w:rPr>
        <w:rFonts w:hint="default"/>
      </w:rPr>
    </w:lvl>
  </w:abstractNum>
  <w:abstractNum w:abstractNumId="22">
    <w:nsid w:val="39B45902"/>
    <w:multiLevelType w:val="hybridMultilevel"/>
    <w:tmpl w:val="00000000"/>
    <w:lvl w:ilvl="0">
      <w:start w:val="1"/>
      <w:numFmt w:val="decimal"/>
      <w:lvlText w:val="（%1）"/>
      <w:lvlJc w:val="left"/>
      <w:pPr>
        <w:ind w:left="2693" w:hanging="1053"/>
        <w:jc w:val="left"/>
      </w:pPr>
      <w:rPr>
        <w:rFonts w:hint="default"/>
        <w:spacing w:val="-209"/>
        <w:w w:val="100"/>
      </w:rPr>
    </w:lvl>
    <w:lvl w:ilvl="1">
      <w:start w:val="0"/>
      <w:numFmt w:val="bullet"/>
      <w:lvlText w:val="•"/>
      <w:lvlJc w:val="left"/>
      <w:pPr>
        <w:ind w:left="3939" w:hanging="105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179" w:hanging="10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419" w:hanging="10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659" w:hanging="10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899" w:hanging="10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139" w:hanging="10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379" w:hanging="10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619" w:hanging="1053"/>
      </w:pPr>
      <w:rPr>
        <w:rFonts w:hint="default"/>
      </w:rPr>
    </w:lvl>
  </w:abstractNum>
  <w:abstractNum w:abstractNumId="23">
    <w:nsid w:val="40455B91"/>
    <w:multiLevelType w:val="hybridMultilevel"/>
    <w:tmpl w:val="00000000"/>
    <w:lvl w:ilvl="0">
      <w:start w:val="1"/>
      <w:numFmt w:val="decimal"/>
      <w:lvlText w:val="%1）"/>
      <w:lvlJc w:val="left"/>
      <w:pPr>
        <w:ind w:left="2275" w:hanging="635"/>
        <w:jc w:val="left"/>
      </w:pPr>
      <w:rPr>
        <w:rFonts w:ascii="宋体" w:eastAsia="宋体" w:hAnsi="宋体" w:cs="宋体" w:hint="default"/>
        <w:spacing w:val="-213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3561" w:hanging="6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843" w:hanging="6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25" w:hanging="6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407" w:hanging="6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689" w:hanging="6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971" w:hanging="6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253" w:hanging="6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535" w:hanging="635"/>
      </w:pPr>
      <w:rPr>
        <w:rFonts w:hint="default"/>
      </w:rPr>
    </w:lvl>
  </w:abstractNum>
  <w:abstractNum w:abstractNumId="24">
    <w:nsid w:val="41551AEC"/>
    <w:multiLevelType w:val="hybridMultilevel"/>
    <w:tmpl w:val="00000000"/>
    <w:lvl w:ilvl="0">
      <w:start w:val="1"/>
      <w:numFmt w:val="decimal"/>
      <w:lvlText w:val="（%1）"/>
      <w:lvlJc w:val="left"/>
      <w:pPr>
        <w:ind w:left="802" w:hanging="1056"/>
        <w:jc w:val="left"/>
      </w:pPr>
      <w:rPr>
        <w:rFonts w:ascii="宋体" w:eastAsia="宋体" w:hAnsi="宋体" w:cs="宋体" w:hint="default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2229" w:hanging="10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59" w:hanging="10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89" w:hanging="10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19" w:hanging="10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49" w:hanging="10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79" w:hanging="10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09" w:hanging="10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39" w:hanging="1056"/>
      </w:pPr>
      <w:rPr>
        <w:rFonts w:hint="default"/>
      </w:rPr>
    </w:lvl>
  </w:abstractNum>
  <w:abstractNum w:abstractNumId="25">
    <w:nsid w:val="45803423"/>
    <w:multiLevelType w:val="hybridMultilevel"/>
    <w:tmpl w:val="00000000"/>
    <w:lvl w:ilvl="0">
      <w:start w:val="1"/>
      <w:numFmt w:val="decimal"/>
      <w:lvlText w:val="%1）"/>
      <w:lvlJc w:val="left"/>
      <w:pPr>
        <w:ind w:left="802" w:hanging="635"/>
        <w:jc w:val="left"/>
      </w:pPr>
      <w:rPr>
        <w:rFonts w:ascii="Arial" w:eastAsia="Arial" w:hAnsi="Arial" w:cs="Arial" w:hint="default"/>
        <w:spacing w:val="-213"/>
        <w:w w:val="90"/>
        <w:sz w:val="40"/>
        <w:szCs w:val="40"/>
      </w:rPr>
    </w:lvl>
    <w:lvl w:ilvl="1">
      <w:start w:val="0"/>
      <w:numFmt w:val="bullet"/>
      <w:lvlText w:val="•"/>
      <w:lvlJc w:val="left"/>
      <w:pPr>
        <w:ind w:left="2229" w:hanging="6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59" w:hanging="6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89" w:hanging="6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19" w:hanging="6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49" w:hanging="6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79" w:hanging="6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09" w:hanging="6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39" w:hanging="635"/>
      </w:pPr>
      <w:rPr>
        <w:rFonts w:hint="default"/>
      </w:rPr>
    </w:lvl>
  </w:abstractNum>
  <w:abstractNum w:abstractNumId="26">
    <w:nsid w:val="48E10C02"/>
    <w:multiLevelType w:val="hybridMultilevel"/>
    <w:tmpl w:val="00000000"/>
    <w:lvl w:ilvl="0">
      <w:start w:val="1"/>
      <w:numFmt w:val="decimal"/>
      <w:lvlText w:val="%1）"/>
      <w:lvlJc w:val="left"/>
      <w:pPr>
        <w:ind w:left="802" w:hanging="635"/>
        <w:jc w:val="left"/>
      </w:pPr>
      <w:rPr>
        <w:rFonts w:ascii="宋体" w:eastAsia="宋体" w:hAnsi="宋体" w:cs="宋体" w:hint="default"/>
        <w:spacing w:val="0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2229" w:hanging="6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59" w:hanging="6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89" w:hanging="6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19" w:hanging="6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49" w:hanging="6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79" w:hanging="6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09" w:hanging="6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39" w:hanging="635"/>
      </w:pPr>
      <w:rPr>
        <w:rFonts w:hint="default"/>
      </w:rPr>
    </w:lvl>
  </w:abstractNum>
  <w:abstractNum w:abstractNumId="27">
    <w:nsid w:val="4935A415"/>
    <w:multiLevelType w:val="hybridMultilevel"/>
    <w:tmpl w:val="00000000"/>
    <w:lvl w:ilvl="0">
      <w:start w:val="1"/>
      <w:numFmt w:val="lowerLetter"/>
      <w:lvlText w:val="%1."/>
      <w:lvlJc w:val="left"/>
      <w:pPr>
        <w:ind w:left="2063" w:hanging="423"/>
        <w:jc w:val="left"/>
      </w:pPr>
      <w:rPr>
        <w:rFonts w:ascii="宋体" w:eastAsia="宋体" w:hAnsi="宋体" w:cs="宋体" w:hint="default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3363" w:hanging="42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67" w:hanging="4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971" w:hanging="4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275" w:hanging="4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579" w:hanging="4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883" w:hanging="4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187" w:hanging="4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491" w:hanging="423"/>
      </w:pPr>
      <w:rPr>
        <w:rFonts w:hint="default"/>
      </w:rPr>
    </w:lvl>
  </w:abstractNum>
  <w:abstractNum w:abstractNumId="28">
    <w:nsid w:val="4BDC25B4"/>
    <w:multiLevelType w:val="hybridMultilevel"/>
    <w:tmpl w:val="00000000"/>
    <w:lvl w:ilvl="0">
      <w:start w:val="4"/>
      <w:numFmt w:val="lowerLetter"/>
      <w:lvlText w:val="%1)"/>
      <w:lvlJc w:val="left"/>
      <w:pPr>
        <w:ind w:left="692" w:hanging="630"/>
        <w:jc w:val="left"/>
      </w:pPr>
      <w:rPr>
        <w:rFonts w:ascii="宋体" w:eastAsia="宋体" w:hAnsi="宋体" w:cs="宋体" w:hint="default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1966" w:hanging="6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32" w:hanging="6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98" w:hanging="6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64" w:hanging="6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30" w:hanging="6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296" w:hanging="6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562" w:hanging="6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828" w:hanging="630"/>
      </w:pPr>
      <w:rPr>
        <w:rFonts w:hint="default"/>
      </w:rPr>
    </w:lvl>
  </w:abstractNum>
  <w:abstractNum w:abstractNumId="29">
    <w:nsid w:val="4C3C2F1F"/>
    <w:multiLevelType w:val="hybridMultilevel"/>
    <w:tmpl w:val="00000000"/>
    <w:lvl w:ilvl="0">
      <w:start w:val="1"/>
      <w:numFmt w:val="decimal"/>
      <w:lvlText w:val="%1）"/>
      <w:lvlJc w:val="left"/>
      <w:pPr>
        <w:ind w:left="802" w:hanging="635"/>
        <w:jc w:val="left"/>
      </w:pPr>
      <w:rPr>
        <w:rFonts w:ascii="宋体" w:eastAsia="宋体" w:hAnsi="宋体" w:cs="宋体" w:hint="default"/>
        <w:spacing w:val="-72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2229" w:hanging="6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59" w:hanging="6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89" w:hanging="6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19" w:hanging="6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49" w:hanging="6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79" w:hanging="6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09" w:hanging="6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39" w:hanging="635"/>
      </w:pPr>
      <w:rPr>
        <w:rFonts w:hint="default"/>
      </w:rPr>
    </w:lvl>
  </w:abstractNum>
  <w:abstractNum w:abstractNumId="30">
    <w:nsid w:val="4C868338"/>
    <w:multiLevelType w:val="hybridMultilevel"/>
    <w:tmpl w:val="00000000"/>
    <w:lvl w:ilvl="0">
      <w:start w:val="1"/>
      <w:numFmt w:val="decimal"/>
      <w:lvlText w:val="（%1）"/>
      <w:lvlJc w:val="left"/>
      <w:pPr>
        <w:ind w:left="802" w:hanging="1056"/>
        <w:jc w:val="left"/>
      </w:pPr>
      <w:rPr>
        <w:rFonts w:ascii="宋体" w:eastAsia="宋体" w:hAnsi="宋体" w:cs="宋体" w:hint="default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2229" w:hanging="10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59" w:hanging="10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89" w:hanging="10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19" w:hanging="10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49" w:hanging="10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79" w:hanging="10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09" w:hanging="10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39" w:hanging="1056"/>
      </w:pPr>
      <w:rPr>
        <w:rFonts w:hint="default"/>
      </w:rPr>
    </w:lvl>
  </w:abstractNum>
  <w:abstractNum w:abstractNumId="31">
    <w:nsid w:val="51827F77"/>
    <w:multiLevelType w:val="hybridMultilevel"/>
    <w:tmpl w:val="00000000"/>
    <w:lvl w:ilvl="0">
      <w:start w:val="1"/>
      <w:numFmt w:val="decimal"/>
      <w:lvlText w:val="%1）"/>
      <w:lvlJc w:val="left"/>
      <w:pPr>
        <w:ind w:left="802" w:hanging="635"/>
        <w:jc w:val="left"/>
      </w:pPr>
      <w:rPr>
        <w:rFonts w:ascii="宋体" w:eastAsia="宋体" w:hAnsi="宋体" w:cs="宋体" w:hint="default"/>
        <w:spacing w:val="0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2229" w:hanging="6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59" w:hanging="6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89" w:hanging="6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19" w:hanging="6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49" w:hanging="6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79" w:hanging="6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09" w:hanging="6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39" w:hanging="635"/>
      </w:pPr>
      <w:rPr>
        <w:rFonts w:hint="default"/>
      </w:rPr>
    </w:lvl>
  </w:abstractNum>
  <w:abstractNum w:abstractNumId="32">
    <w:nsid w:val="5282CC7F"/>
    <w:multiLevelType w:val="hybridMultilevel"/>
    <w:tmpl w:val="00000000"/>
    <w:lvl w:ilvl="0">
      <w:start w:val="1"/>
      <w:numFmt w:val="decimal"/>
      <w:lvlText w:val="%1）"/>
      <w:lvlJc w:val="left"/>
      <w:pPr>
        <w:ind w:left="802" w:hanging="635"/>
        <w:jc w:val="left"/>
      </w:pPr>
      <w:rPr>
        <w:rFonts w:ascii="宋体" w:eastAsia="宋体" w:hAnsi="宋体" w:cs="宋体" w:hint="default"/>
        <w:spacing w:val="0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2229" w:hanging="6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59" w:hanging="6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89" w:hanging="6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19" w:hanging="6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49" w:hanging="6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79" w:hanging="6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09" w:hanging="6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39" w:hanging="635"/>
      </w:pPr>
      <w:rPr>
        <w:rFonts w:hint="default"/>
      </w:rPr>
    </w:lvl>
  </w:abstractNum>
  <w:abstractNum w:abstractNumId="33">
    <w:nsid w:val="53421A99"/>
    <w:multiLevelType w:val="hybridMultilevel"/>
    <w:tmpl w:val="00000000"/>
    <w:lvl w:ilvl="0">
      <w:start w:val="1"/>
      <w:numFmt w:val="decimal"/>
      <w:lvlText w:val="%1）"/>
      <w:lvlJc w:val="left"/>
      <w:pPr>
        <w:ind w:left="802" w:hanging="635"/>
        <w:jc w:val="left"/>
      </w:pPr>
      <w:rPr>
        <w:rFonts w:ascii="宋体" w:eastAsia="宋体" w:hAnsi="宋体" w:cs="宋体" w:hint="default"/>
        <w:spacing w:val="0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2229" w:hanging="6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59" w:hanging="6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89" w:hanging="6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19" w:hanging="6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49" w:hanging="6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79" w:hanging="6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09" w:hanging="6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39" w:hanging="635"/>
      </w:pPr>
      <w:rPr>
        <w:rFonts w:hint="default"/>
      </w:rPr>
    </w:lvl>
  </w:abstractNum>
  <w:abstractNum w:abstractNumId="34">
    <w:nsid w:val="5582B9F4"/>
    <w:multiLevelType w:val="hybridMultilevel"/>
    <w:tmpl w:val="00000000"/>
    <w:lvl w:ilvl="0">
      <w:start w:val="1"/>
      <w:numFmt w:val="decimal"/>
      <w:lvlText w:val="%1）"/>
      <w:lvlJc w:val="left"/>
      <w:pPr>
        <w:ind w:left="802" w:hanging="635"/>
        <w:jc w:val="left"/>
      </w:pPr>
      <w:rPr>
        <w:rFonts w:hint="default"/>
        <w:spacing w:val="0"/>
        <w:w w:val="90"/>
      </w:rPr>
    </w:lvl>
    <w:lvl w:ilvl="1">
      <w:start w:val="0"/>
      <w:numFmt w:val="bullet"/>
      <w:lvlText w:val="•"/>
      <w:lvlJc w:val="left"/>
      <w:pPr>
        <w:ind w:left="2229" w:hanging="6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59" w:hanging="6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89" w:hanging="6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19" w:hanging="6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49" w:hanging="6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79" w:hanging="6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09" w:hanging="6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39" w:hanging="635"/>
      </w:pPr>
      <w:rPr>
        <w:rFonts w:hint="default"/>
      </w:rPr>
    </w:lvl>
  </w:abstractNum>
  <w:abstractNum w:abstractNumId="35">
    <w:nsid w:val="56257E61"/>
    <w:multiLevelType w:val="hybridMultilevel"/>
    <w:tmpl w:val="00000000"/>
    <w:lvl w:ilvl="0">
      <w:start w:val="1"/>
      <w:numFmt w:val="decimal"/>
      <w:lvlText w:val="%1）"/>
      <w:lvlJc w:val="left"/>
      <w:pPr>
        <w:ind w:left="802" w:hanging="635"/>
        <w:jc w:val="left"/>
      </w:pPr>
      <w:rPr>
        <w:rFonts w:ascii="宋体" w:eastAsia="宋体" w:hAnsi="宋体" w:cs="宋体" w:hint="default"/>
        <w:spacing w:val="0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2229" w:hanging="6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59" w:hanging="6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89" w:hanging="6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19" w:hanging="6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49" w:hanging="6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79" w:hanging="6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09" w:hanging="6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39" w:hanging="635"/>
      </w:pPr>
      <w:rPr>
        <w:rFonts w:hint="default"/>
      </w:rPr>
    </w:lvl>
  </w:abstractNum>
  <w:abstractNum w:abstractNumId="36">
    <w:nsid w:val="58A5DF86"/>
    <w:multiLevelType w:val="hybridMultilevel"/>
    <w:tmpl w:val="00000000"/>
    <w:lvl w:ilvl="0">
      <w:start w:val="1"/>
      <w:numFmt w:val="lowerLetter"/>
      <w:lvlText w:val="%1)"/>
      <w:lvlJc w:val="left"/>
      <w:pPr>
        <w:ind w:left="692" w:hanging="630"/>
        <w:jc w:val="left"/>
      </w:pPr>
      <w:rPr>
        <w:rFonts w:ascii="宋体" w:eastAsia="宋体" w:hAnsi="宋体" w:cs="宋体" w:hint="default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1966" w:hanging="6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32" w:hanging="6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98" w:hanging="6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64" w:hanging="6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30" w:hanging="6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296" w:hanging="6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562" w:hanging="6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828" w:hanging="630"/>
      </w:pPr>
      <w:rPr>
        <w:rFonts w:hint="default"/>
      </w:rPr>
    </w:lvl>
  </w:abstractNum>
  <w:abstractNum w:abstractNumId="37">
    <w:nsid w:val="5A21489B"/>
    <w:multiLevelType w:val="hybridMultilevel"/>
    <w:tmpl w:val="00000000"/>
    <w:lvl w:ilvl="0">
      <w:start w:val="1"/>
      <w:numFmt w:val="decimal"/>
      <w:lvlText w:val="%1）"/>
      <w:lvlJc w:val="left"/>
      <w:pPr>
        <w:ind w:left="1437" w:hanging="635"/>
        <w:jc w:val="left"/>
      </w:pPr>
      <w:rPr>
        <w:rFonts w:ascii="宋体" w:eastAsia="宋体" w:hAnsi="宋体" w:cs="宋体" w:hint="default"/>
        <w:spacing w:val="0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2805" w:hanging="6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171" w:hanging="6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37" w:hanging="6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03" w:hanging="6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269" w:hanging="6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635" w:hanging="6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001" w:hanging="6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367" w:hanging="635"/>
      </w:pPr>
      <w:rPr>
        <w:rFonts w:hint="default"/>
      </w:rPr>
    </w:lvl>
  </w:abstractNum>
  <w:abstractNum w:abstractNumId="38">
    <w:nsid w:val="5B2A8AF5"/>
    <w:multiLevelType w:val="hybridMultilevel"/>
    <w:tmpl w:val="00000000"/>
    <w:lvl w:ilvl="0">
      <w:start w:val="1"/>
      <w:numFmt w:val="decimal"/>
      <w:lvlText w:val="%1）"/>
      <w:lvlJc w:val="left"/>
      <w:pPr>
        <w:ind w:left="2275" w:hanging="635"/>
        <w:jc w:val="left"/>
      </w:pPr>
      <w:rPr>
        <w:rFonts w:hint="default"/>
        <w:spacing w:val="0"/>
        <w:w w:val="90"/>
      </w:rPr>
    </w:lvl>
    <w:lvl w:ilvl="1">
      <w:start w:val="0"/>
      <w:numFmt w:val="bullet"/>
      <w:lvlText w:val="•"/>
      <w:lvlJc w:val="left"/>
      <w:pPr>
        <w:ind w:left="3561" w:hanging="6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843" w:hanging="6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25" w:hanging="6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407" w:hanging="6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689" w:hanging="6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971" w:hanging="6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253" w:hanging="6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535" w:hanging="635"/>
      </w:pPr>
      <w:rPr>
        <w:rFonts w:hint="default"/>
      </w:rPr>
    </w:lvl>
  </w:abstractNum>
  <w:abstractNum w:abstractNumId="39">
    <w:nsid w:val="5C58A1EA"/>
    <w:multiLevelType w:val="hybridMultilevel"/>
    <w:tmpl w:val="00000000"/>
    <w:lvl w:ilvl="0">
      <w:start w:val="1"/>
      <w:numFmt w:val="decimal"/>
      <w:lvlText w:val="%1）"/>
      <w:lvlJc w:val="left"/>
      <w:pPr>
        <w:ind w:left="802" w:hanging="635"/>
        <w:jc w:val="left"/>
      </w:pPr>
      <w:rPr>
        <w:rFonts w:ascii="宋体" w:eastAsia="宋体" w:hAnsi="宋体" w:cs="宋体" w:hint="default"/>
        <w:spacing w:val="0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2229" w:hanging="6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59" w:hanging="6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89" w:hanging="6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19" w:hanging="6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49" w:hanging="6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79" w:hanging="6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09" w:hanging="6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39" w:hanging="635"/>
      </w:pPr>
      <w:rPr>
        <w:rFonts w:hint="default"/>
      </w:rPr>
    </w:lvl>
  </w:abstractNum>
  <w:abstractNum w:abstractNumId="40">
    <w:nsid w:val="5E444A09"/>
    <w:multiLevelType w:val="hybridMultilevel"/>
    <w:tmpl w:val="00000000"/>
    <w:lvl w:ilvl="0">
      <w:start w:val="1"/>
      <w:numFmt w:val="lowerLetter"/>
      <w:lvlText w:val="%1)"/>
      <w:lvlJc w:val="left"/>
      <w:pPr>
        <w:ind w:left="1432" w:hanging="630"/>
        <w:jc w:val="left"/>
      </w:pPr>
      <w:rPr>
        <w:rFonts w:ascii="Calibri" w:eastAsia="Calibri" w:hAnsi="Calibri" w:cs="Calibri" w:hint="default"/>
        <w:w w:val="100"/>
        <w:sz w:val="36"/>
        <w:szCs w:val="36"/>
      </w:rPr>
    </w:lvl>
    <w:lvl w:ilvl="1">
      <w:start w:val="1"/>
      <w:numFmt w:val="decimal"/>
      <w:lvlText w:val="（%2）"/>
      <w:lvlJc w:val="left"/>
      <w:pPr>
        <w:ind w:left="802" w:hanging="1056"/>
        <w:jc w:val="left"/>
      </w:pPr>
      <w:rPr>
        <w:rFonts w:ascii="宋体" w:eastAsia="宋体" w:hAnsi="宋体" w:cs="宋体" w:hint="default"/>
        <w:w w:val="100"/>
        <w:sz w:val="40"/>
        <w:szCs w:val="40"/>
      </w:rPr>
    </w:lvl>
    <w:lvl w:ilvl="2">
      <w:start w:val="0"/>
      <w:numFmt w:val="bullet"/>
      <w:lvlText w:val="•"/>
      <w:lvlJc w:val="left"/>
      <w:pPr>
        <w:ind w:left="2957" w:hanging="10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75" w:hanging="10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93" w:hanging="10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10" w:hanging="10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028" w:hanging="10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46" w:hanging="10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064" w:hanging="1056"/>
      </w:pPr>
      <w:rPr>
        <w:rFonts w:hint="default"/>
      </w:rPr>
    </w:lvl>
  </w:abstractNum>
  <w:abstractNum w:abstractNumId="41">
    <w:nsid w:val="622F7182"/>
    <w:multiLevelType w:val="hybridMultilevel"/>
    <w:tmpl w:val="00000000"/>
    <w:lvl w:ilvl="0">
      <w:start w:val="3"/>
      <w:numFmt w:val="decimal"/>
      <w:lvlText w:val="%1）"/>
      <w:lvlJc w:val="left"/>
      <w:pPr>
        <w:ind w:left="802" w:hanging="635"/>
        <w:jc w:val="left"/>
      </w:pPr>
      <w:rPr>
        <w:rFonts w:ascii="宋体" w:eastAsia="宋体" w:hAnsi="宋体" w:cs="宋体" w:hint="default"/>
        <w:spacing w:val="0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2229" w:hanging="6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59" w:hanging="6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89" w:hanging="6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19" w:hanging="6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49" w:hanging="6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79" w:hanging="6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09" w:hanging="6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39" w:hanging="635"/>
      </w:pPr>
      <w:rPr>
        <w:rFonts w:hint="default"/>
      </w:rPr>
    </w:lvl>
  </w:abstractNum>
  <w:abstractNum w:abstractNumId="42">
    <w:nsid w:val="660FB279"/>
    <w:multiLevelType w:val="hybridMultilevel"/>
    <w:tmpl w:val="00000000"/>
    <w:lvl w:ilvl="0">
      <w:start w:val="1"/>
      <w:numFmt w:val="decimal"/>
      <w:lvlText w:val="（%1）"/>
      <w:lvlJc w:val="left"/>
      <w:pPr>
        <w:ind w:left="2696" w:hanging="1056"/>
        <w:jc w:val="left"/>
      </w:pPr>
      <w:rPr>
        <w:rFonts w:ascii="幼圆" w:eastAsia="幼圆" w:hAnsi="幼圆" w:cs="幼圆" w:hint="default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3939" w:hanging="10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179" w:hanging="10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419" w:hanging="10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659" w:hanging="10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899" w:hanging="10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139" w:hanging="10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379" w:hanging="10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619" w:hanging="1056"/>
      </w:pPr>
      <w:rPr>
        <w:rFonts w:hint="default"/>
      </w:rPr>
    </w:lvl>
  </w:abstractNum>
  <w:abstractNum w:abstractNumId="43">
    <w:nsid w:val="69536C5E"/>
    <w:multiLevelType w:val="hybridMultilevel"/>
    <w:tmpl w:val="00000000"/>
    <w:lvl w:ilvl="0">
      <w:start w:val="1"/>
      <w:numFmt w:val="lowerLetter"/>
      <w:lvlText w:val="%1)"/>
      <w:lvlJc w:val="left"/>
      <w:pPr>
        <w:ind w:left="630" w:hanging="630"/>
        <w:jc w:val="left"/>
      </w:pPr>
      <w:rPr>
        <w:rFonts w:ascii="宋体" w:eastAsia="宋体" w:hAnsi="宋体" w:cs="宋体" w:hint="default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1523" w:hanging="6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6" w:hanging="6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89" w:hanging="6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2" w:hanging="6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55" w:hanging="6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38" w:hanging="6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21" w:hanging="6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04" w:hanging="630"/>
      </w:pPr>
      <w:rPr>
        <w:rFonts w:hint="default"/>
      </w:rPr>
    </w:lvl>
  </w:abstractNum>
  <w:abstractNum w:abstractNumId="44">
    <w:nsid w:val="6983D6AC"/>
    <w:multiLevelType w:val="hybridMultilevel"/>
    <w:tmpl w:val="00000000"/>
    <w:lvl w:ilvl="0">
      <w:start w:val="1"/>
      <w:numFmt w:val="decimal"/>
      <w:lvlText w:val="%1）"/>
      <w:lvlJc w:val="left"/>
      <w:pPr>
        <w:ind w:left="2066" w:hanging="635"/>
        <w:jc w:val="left"/>
      </w:pPr>
      <w:rPr>
        <w:rFonts w:ascii="Arial" w:eastAsia="Arial" w:hAnsi="Arial" w:cs="Arial" w:hint="default"/>
        <w:spacing w:val="0"/>
        <w:w w:val="90"/>
        <w:sz w:val="40"/>
        <w:szCs w:val="40"/>
      </w:rPr>
    </w:lvl>
    <w:lvl w:ilvl="1">
      <w:start w:val="2"/>
      <w:numFmt w:val="decimal"/>
      <w:lvlText w:val="%2）"/>
      <w:lvlJc w:val="left"/>
      <w:pPr>
        <w:ind w:left="802" w:hanging="635"/>
        <w:jc w:val="left"/>
      </w:pPr>
      <w:rPr>
        <w:rFonts w:ascii="Arial" w:eastAsia="Arial" w:hAnsi="Arial" w:cs="Arial" w:hint="default"/>
        <w:spacing w:val="-54"/>
        <w:w w:val="90"/>
        <w:sz w:val="40"/>
        <w:szCs w:val="40"/>
      </w:rPr>
    </w:lvl>
    <w:lvl w:ilvl="2">
      <w:start w:val="0"/>
      <w:numFmt w:val="bullet"/>
      <w:lvlText w:val="•"/>
      <w:lvlJc w:val="left"/>
      <w:pPr>
        <w:ind w:left="3508" w:hanging="6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57" w:hanging="6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06" w:hanging="6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55" w:hanging="6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04" w:hanging="6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53" w:hanging="6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01" w:hanging="635"/>
      </w:pPr>
      <w:rPr>
        <w:rFonts w:hint="default"/>
      </w:rPr>
    </w:lvl>
  </w:abstractNum>
  <w:abstractNum w:abstractNumId="45">
    <w:nsid w:val="6D320C43"/>
    <w:multiLevelType w:val="hybridMultilevel"/>
    <w:tmpl w:val="00000000"/>
    <w:lvl w:ilvl="0">
      <w:start w:val="2"/>
      <w:numFmt w:val="decimal"/>
      <w:lvlText w:val="%1"/>
      <w:lvlJc w:val="left"/>
      <w:pPr>
        <w:ind w:left="2170" w:hanging="73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70" w:hanging="738"/>
        <w:jc w:val="left"/>
      </w:pPr>
      <w:rPr>
        <w:rFonts w:ascii="宋体" w:eastAsia="宋体" w:hAnsi="宋体" w:cs="宋体" w:hint="default"/>
        <w:w w:val="100"/>
        <w:sz w:val="42"/>
        <w:szCs w:val="42"/>
      </w:rPr>
    </w:lvl>
    <w:lvl w:ilvl="2">
      <w:start w:val="1"/>
      <w:numFmt w:val="decimal"/>
      <w:lvlText w:val="%3）"/>
      <w:lvlJc w:val="left"/>
      <w:pPr>
        <w:ind w:left="802" w:hanging="635"/>
        <w:jc w:val="left"/>
      </w:pPr>
      <w:rPr>
        <w:rFonts w:ascii="Arial" w:eastAsia="Arial" w:hAnsi="Arial" w:cs="Arial" w:hint="default"/>
        <w:spacing w:val="0"/>
        <w:w w:val="90"/>
        <w:sz w:val="40"/>
        <w:szCs w:val="40"/>
      </w:rPr>
    </w:lvl>
    <w:lvl w:ilvl="3">
      <w:start w:val="0"/>
      <w:numFmt w:val="bullet"/>
      <w:lvlText w:val="•"/>
      <w:lvlJc w:val="left"/>
      <w:pPr>
        <w:ind w:left="5051" w:hanging="6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86" w:hanging="6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22" w:hanging="6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57" w:hanging="6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93" w:hanging="6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28" w:hanging="635"/>
      </w:pPr>
      <w:rPr>
        <w:rFonts w:hint="default"/>
      </w:rPr>
    </w:lvl>
  </w:abstractNum>
  <w:abstractNum w:abstractNumId="46">
    <w:nsid w:val="6FD09979"/>
    <w:multiLevelType w:val="hybridMultilevel"/>
    <w:tmpl w:val="00000000"/>
    <w:lvl w:ilvl="0">
      <w:start w:val="1"/>
      <w:numFmt w:val="decimal"/>
      <w:lvlText w:val="%1）"/>
      <w:lvlJc w:val="left"/>
      <w:pPr>
        <w:ind w:left="2275" w:hanging="635"/>
        <w:jc w:val="left"/>
      </w:pPr>
      <w:rPr>
        <w:rFonts w:ascii="Arial" w:eastAsia="Arial" w:hAnsi="Arial" w:cs="Arial" w:hint="default"/>
        <w:spacing w:val="-213"/>
        <w:w w:val="90"/>
        <w:sz w:val="40"/>
        <w:szCs w:val="40"/>
      </w:rPr>
    </w:lvl>
    <w:lvl w:ilvl="1">
      <w:start w:val="0"/>
      <w:numFmt w:val="bullet"/>
      <w:lvlText w:val="•"/>
      <w:lvlJc w:val="left"/>
      <w:pPr>
        <w:ind w:left="3561" w:hanging="6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843" w:hanging="6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25" w:hanging="6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407" w:hanging="6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689" w:hanging="6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971" w:hanging="6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253" w:hanging="6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535" w:hanging="635"/>
      </w:pPr>
      <w:rPr>
        <w:rFonts w:hint="default"/>
      </w:rPr>
    </w:lvl>
  </w:abstractNum>
  <w:abstractNum w:abstractNumId="47">
    <w:nsid w:val="7072FB2C"/>
    <w:multiLevelType w:val="hybridMultilevel"/>
    <w:tmpl w:val="00000000"/>
    <w:lvl w:ilvl="0">
      <w:start w:val="1"/>
      <w:numFmt w:val="decimal"/>
      <w:lvlText w:val="%1）"/>
      <w:lvlJc w:val="left"/>
      <w:pPr>
        <w:ind w:left="802" w:hanging="635"/>
        <w:jc w:val="left"/>
      </w:pPr>
      <w:rPr>
        <w:rFonts w:ascii="宋体" w:eastAsia="宋体" w:hAnsi="宋体" w:cs="宋体" w:hint="default"/>
        <w:spacing w:val="-105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2229" w:hanging="6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59" w:hanging="6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89" w:hanging="6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19" w:hanging="6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49" w:hanging="6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79" w:hanging="6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09" w:hanging="6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39" w:hanging="635"/>
      </w:pPr>
      <w:rPr>
        <w:rFonts w:hint="default"/>
      </w:rPr>
    </w:lvl>
  </w:abstractNum>
  <w:abstractNum w:abstractNumId="48">
    <w:nsid w:val="73A1FB3B"/>
    <w:multiLevelType w:val="hybridMultilevel"/>
    <w:tmpl w:val="00000000"/>
    <w:lvl w:ilvl="0">
      <w:start w:val="1"/>
      <w:numFmt w:val="decimal"/>
      <w:lvlText w:val="%1）"/>
      <w:lvlJc w:val="left"/>
      <w:pPr>
        <w:ind w:left="1641" w:hanging="635"/>
        <w:jc w:val="left"/>
      </w:pPr>
      <w:rPr>
        <w:rFonts w:ascii="Arial" w:eastAsia="Arial" w:hAnsi="Arial" w:cs="Arial" w:hint="default"/>
        <w:spacing w:val="-213"/>
        <w:w w:val="90"/>
        <w:sz w:val="40"/>
        <w:szCs w:val="40"/>
      </w:rPr>
    </w:lvl>
    <w:lvl w:ilvl="1">
      <w:start w:val="0"/>
      <w:numFmt w:val="bullet"/>
      <w:lvlText w:val="•"/>
      <w:lvlJc w:val="left"/>
      <w:pPr>
        <w:ind w:left="2985" w:hanging="6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331" w:hanging="6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77" w:hanging="6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023" w:hanging="6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369" w:hanging="6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715" w:hanging="6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061" w:hanging="6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407" w:hanging="635"/>
      </w:pPr>
      <w:rPr>
        <w:rFonts w:hint="default"/>
      </w:rPr>
    </w:lvl>
  </w:abstractNum>
  <w:abstractNum w:abstractNumId="49">
    <w:nsid w:val="755AD14F"/>
    <w:multiLevelType w:val="hybridMultilevel"/>
    <w:tmpl w:val="00000000"/>
    <w:lvl w:ilvl="0">
      <w:start w:val="1"/>
      <w:numFmt w:val="lowerLetter"/>
      <w:lvlText w:val="%1."/>
      <w:lvlJc w:val="left"/>
      <w:pPr>
        <w:ind w:left="802" w:hanging="423"/>
        <w:jc w:val="left"/>
      </w:pPr>
      <w:rPr>
        <w:rFonts w:ascii="宋体" w:eastAsia="宋体" w:hAnsi="宋体" w:cs="宋体" w:hint="default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2229" w:hanging="42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59" w:hanging="4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89" w:hanging="4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19" w:hanging="4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49" w:hanging="4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79" w:hanging="4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09" w:hanging="4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39" w:hanging="423"/>
      </w:pPr>
      <w:rPr>
        <w:rFonts w:hint="default"/>
      </w:rPr>
    </w:lvl>
  </w:abstractNum>
  <w:abstractNum w:abstractNumId="50">
    <w:nsid w:val="7D55D97E"/>
    <w:multiLevelType w:val="hybridMultilevel"/>
    <w:tmpl w:val="00000000"/>
    <w:lvl w:ilvl="0">
      <w:start w:val="1"/>
      <w:numFmt w:val="decimal"/>
      <w:lvlText w:val="%1）"/>
      <w:lvlJc w:val="left"/>
      <w:pPr>
        <w:ind w:left="2275" w:hanging="635"/>
        <w:jc w:val="left"/>
      </w:pPr>
      <w:rPr>
        <w:rFonts w:ascii="宋体" w:eastAsia="宋体" w:hAnsi="宋体" w:cs="宋体" w:hint="default"/>
        <w:spacing w:val="0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3561" w:hanging="6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843" w:hanging="6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25" w:hanging="6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407" w:hanging="6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689" w:hanging="6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971" w:hanging="6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253" w:hanging="6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535" w:hanging="635"/>
      </w:pPr>
      <w:rPr>
        <w:rFonts w:hint="default"/>
      </w:rPr>
    </w:lvl>
  </w:abstractNum>
  <w:abstractNum w:abstractNumId="51">
    <w:nsid w:val="7D6FC9BE"/>
    <w:multiLevelType w:val="hybridMultilevel"/>
    <w:tmpl w:val="00000000"/>
    <w:lvl w:ilvl="0">
      <w:start w:val="3"/>
      <w:numFmt w:val="decimal"/>
      <w:lvlText w:val="%1）"/>
      <w:lvlJc w:val="left"/>
      <w:pPr>
        <w:ind w:left="1437" w:hanging="635"/>
        <w:jc w:val="left"/>
      </w:pPr>
      <w:rPr>
        <w:rFonts w:ascii="宋体" w:eastAsia="宋体" w:hAnsi="宋体" w:cs="宋体" w:hint="default"/>
        <w:spacing w:val="0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2805" w:hanging="6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171" w:hanging="6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37" w:hanging="6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03" w:hanging="6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269" w:hanging="6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635" w:hanging="6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001" w:hanging="6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367" w:hanging="635"/>
      </w:pPr>
      <w:rPr>
        <w:rFonts w:hint="default"/>
      </w:rPr>
    </w:lvl>
  </w:abstractNum>
  <w:abstractNum w:abstractNumId="52">
    <w:nsid w:val="7F84AD34"/>
    <w:multiLevelType w:val="hybridMultilevel"/>
    <w:tmpl w:val="00000000"/>
    <w:lvl w:ilvl="0">
      <w:start w:val="1"/>
      <w:numFmt w:val="decimal"/>
      <w:lvlText w:val="%1）"/>
      <w:lvlJc w:val="left"/>
      <w:pPr>
        <w:ind w:left="802" w:hanging="635"/>
        <w:jc w:val="left"/>
      </w:pPr>
      <w:rPr>
        <w:rFonts w:ascii="宋体" w:eastAsia="宋体" w:hAnsi="宋体" w:cs="宋体" w:hint="default"/>
        <w:spacing w:val="0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2229" w:hanging="6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59" w:hanging="6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89" w:hanging="6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19" w:hanging="6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49" w:hanging="6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79" w:hanging="6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09" w:hanging="6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239" w:hanging="635"/>
      </w:pPr>
      <w:rPr>
        <w:rFonts w:hint="default"/>
      </w:rPr>
    </w:lvl>
  </w:abstractNum>
  <w:num w:numId="1">
    <w:abstractNumId w:val="41"/>
  </w:num>
  <w:num w:numId="2">
    <w:abstractNumId w:val="2"/>
  </w:num>
  <w:num w:numId="3">
    <w:abstractNumId w:val="21"/>
  </w:num>
  <w:num w:numId="4">
    <w:abstractNumId w:val="34"/>
  </w:num>
  <w:num w:numId="5">
    <w:abstractNumId w:val="44"/>
  </w:num>
  <w:num w:numId="6">
    <w:abstractNumId w:val="45"/>
  </w:num>
  <w:num w:numId="7">
    <w:abstractNumId w:val="24"/>
  </w:num>
  <w:num w:numId="8">
    <w:abstractNumId w:val="40"/>
  </w:num>
  <w:num w:numId="9">
    <w:abstractNumId w:val="16"/>
  </w:num>
  <w:num w:numId="10">
    <w:abstractNumId w:val="43"/>
  </w:num>
  <w:num w:numId="11">
    <w:abstractNumId w:val="28"/>
  </w:num>
  <w:num w:numId="12">
    <w:abstractNumId w:val="36"/>
  </w:num>
  <w:num w:numId="13">
    <w:abstractNumId w:val="8"/>
  </w:num>
  <w:num w:numId="14">
    <w:abstractNumId w:val="26"/>
  </w:num>
  <w:num w:numId="15">
    <w:abstractNumId w:val="35"/>
  </w:num>
  <w:num w:numId="16">
    <w:abstractNumId w:val="32"/>
  </w:num>
  <w:num w:numId="17">
    <w:abstractNumId w:val="6"/>
  </w:num>
  <w:num w:numId="18">
    <w:abstractNumId w:val="10"/>
  </w:num>
  <w:num w:numId="19">
    <w:abstractNumId w:val="15"/>
  </w:num>
  <w:num w:numId="20">
    <w:abstractNumId w:val="3"/>
  </w:num>
  <w:num w:numId="21">
    <w:abstractNumId w:val="52"/>
  </w:num>
  <w:num w:numId="22">
    <w:abstractNumId w:val="50"/>
  </w:num>
  <w:num w:numId="23">
    <w:abstractNumId w:val="33"/>
  </w:num>
  <w:num w:numId="24">
    <w:abstractNumId w:val="7"/>
  </w:num>
  <w:num w:numId="25">
    <w:abstractNumId w:val="39"/>
  </w:num>
  <w:num w:numId="26">
    <w:abstractNumId w:val="9"/>
  </w:num>
  <w:num w:numId="27">
    <w:abstractNumId w:val="51"/>
  </w:num>
  <w:num w:numId="28">
    <w:abstractNumId w:val="4"/>
  </w:num>
  <w:num w:numId="29">
    <w:abstractNumId w:val="37"/>
  </w:num>
  <w:num w:numId="30">
    <w:abstractNumId w:val="30"/>
  </w:num>
  <w:num w:numId="31">
    <w:abstractNumId w:val="11"/>
  </w:num>
  <w:num w:numId="32">
    <w:abstractNumId w:val="47"/>
  </w:num>
  <w:num w:numId="33">
    <w:abstractNumId w:val="31"/>
  </w:num>
  <w:num w:numId="34">
    <w:abstractNumId w:val="29"/>
  </w:num>
  <w:num w:numId="35">
    <w:abstractNumId w:val="19"/>
  </w:num>
  <w:num w:numId="36">
    <w:abstractNumId w:val="20"/>
  </w:num>
  <w:num w:numId="37">
    <w:abstractNumId w:val="12"/>
  </w:num>
  <w:num w:numId="38">
    <w:abstractNumId w:val="49"/>
  </w:num>
  <w:num w:numId="39">
    <w:abstractNumId w:val="27"/>
  </w:num>
  <w:num w:numId="40">
    <w:abstractNumId w:val="23"/>
  </w:num>
  <w:num w:numId="41">
    <w:abstractNumId w:val="5"/>
  </w:num>
  <w:num w:numId="42">
    <w:abstractNumId w:val="38"/>
  </w:num>
  <w:num w:numId="43">
    <w:abstractNumId w:val="13"/>
  </w:num>
  <w:num w:numId="44">
    <w:abstractNumId w:val="48"/>
  </w:num>
  <w:num w:numId="45">
    <w:abstractNumId w:val="0"/>
  </w:num>
  <w:num w:numId="46">
    <w:abstractNumId w:val="17"/>
  </w:num>
  <w:num w:numId="47">
    <w:abstractNumId w:val="1"/>
  </w:num>
  <w:num w:numId="48">
    <w:abstractNumId w:val="46"/>
  </w:num>
  <w:num w:numId="49">
    <w:abstractNumId w:val="14"/>
  </w:num>
  <w:num w:numId="50">
    <w:abstractNumId w:val="42"/>
  </w:num>
  <w:num w:numId="51">
    <w:abstractNumId w:val="18"/>
  </w:num>
  <w:num w:numId="52">
    <w:abstractNumId w:val="22"/>
  </w:num>
  <w:num w:numId="5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</w:rPr>
  </w:style>
  <w:style w:type="paragraph" w:styleId="Heading1">
    <w:name w:val="heading 1"/>
    <w:basedOn w:val="Normal"/>
    <w:uiPriority w:val="1"/>
    <w:qFormat/>
    <w:pPr>
      <w:ind w:left="802"/>
      <w:outlineLvl w:val="0"/>
    </w:pPr>
    <w:rPr>
      <w:rFonts w:ascii="宋体" w:eastAsia="宋体" w:hAnsi="宋体" w:cs="宋体"/>
      <w:b/>
      <w:bCs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42"/>
      <w:szCs w:val="42"/>
    </w:rPr>
  </w:style>
  <w:style w:type="paragraph" w:styleId="Title">
    <w:name w:val="Title"/>
    <w:basedOn w:val="Normal"/>
    <w:uiPriority w:val="1"/>
    <w:qFormat/>
    <w:pPr>
      <w:spacing w:line="844" w:lineRule="exact"/>
      <w:ind w:right="273"/>
      <w:jc w:val="center"/>
    </w:pPr>
    <w:rPr>
      <w:rFonts w:ascii="幼圆" w:eastAsia="幼圆" w:hAnsi="幼圆" w:cs="幼圆"/>
      <w:b/>
      <w:bCs/>
      <w:sz w:val="66"/>
      <w:szCs w:val="66"/>
    </w:rPr>
  </w:style>
  <w:style w:type="paragraph" w:styleId="ListParagraph">
    <w:name w:val="List Paragraph"/>
    <w:basedOn w:val="Normal"/>
    <w:uiPriority w:val="1"/>
    <w:qFormat/>
    <w:pPr>
      <w:ind w:left="802" w:firstLine="838"/>
    </w:pPr>
    <w:rPr>
      <w:rFonts w:ascii="宋体" w:eastAsia="宋体" w:hAnsi="宋体" w:cs="宋体"/>
    </w:r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宋体" w:eastAsia="宋体" w:hAnsi="宋体" w:cs="宋体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footer" Target="footer5.xml" /><Relationship Id="rId13" Type="http://schemas.openxmlformats.org/officeDocument/2006/relationships/footer" Target="footer6.xml" /><Relationship Id="rId14" Type="http://schemas.openxmlformats.org/officeDocument/2006/relationships/image" Target="media/image5.png" /><Relationship Id="rId15" Type="http://schemas.openxmlformats.org/officeDocument/2006/relationships/image" Target="media/image6.png" /><Relationship Id="rId16" Type="http://schemas.openxmlformats.org/officeDocument/2006/relationships/image" Target="media/image7.png" /><Relationship Id="rId17" Type="http://schemas.openxmlformats.org/officeDocument/2006/relationships/footer" Target="footer7.xml" /><Relationship Id="rId18" Type="http://schemas.openxmlformats.org/officeDocument/2006/relationships/footer" Target="footer8.xml" /><Relationship Id="rId19" Type="http://schemas.openxmlformats.org/officeDocument/2006/relationships/footer" Target="footer9.xml" /><Relationship Id="rId2" Type="http://schemas.openxmlformats.org/officeDocument/2006/relationships/webSettings" Target="webSettings.xml" /><Relationship Id="rId20" Type="http://schemas.openxmlformats.org/officeDocument/2006/relationships/footer" Target="footer10.xml" /><Relationship Id="rId21" Type="http://schemas.openxmlformats.org/officeDocument/2006/relationships/footer" Target="footer11.xml" /><Relationship Id="rId22" Type="http://schemas.openxmlformats.org/officeDocument/2006/relationships/image" Target="media/image8.png" /><Relationship Id="rId23" Type="http://schemas.openxmlformats.org/officeDocument/2006/relationships/footer" Target="footer12.xml" /><Relationship Id="rId24" Type="http://schemas.openxmlformats.org/officeDocument/2006/relationships/footer" Target="footer13.xml" /><Relationship Id="rId25" Type="http://schemas.openxmlformats.org/officeDocument/2006/relationships/footer" Target="footer14.xml" /><Relationship Id="rId26" Type="http://schemas.openxmlformats.org/officeDocument/2006/relationships/image" Target="media/image9.png" /><Relationship Id="rId27" Type="http://schemas.openxmlformats.org/officeDocument/2006/relationships/footer" Target="footer15.xml" /><Relationship Id="rId28" Type="http://schemas.openxmlformats.org/officeDocument/2006/relationships/hyperlink" Target="https://d.book118.com/948013064016006026" TargetMode="External" /><Relationship Id="rId29" Type="http://schemas.openxmlformats.org/officeDocument/2006/relationships/footer" Target="footer16.xml" /><Relationship Id="rId3" Type="http://schemas.openxmlformats.org/officeDocument/2006/relationships/fontTable" Target="fontTable.xml" /><Relationship Id="rId30" Type="http://schemas.openxmlformats.org/officeDocument/2006/relationships/theme" Target="theme/theme1.xml" /><Relationship Id="rId31" Type="http://schemas.openxmlformats.org/officeDocument/2006/relationships/numbering" Target="numbering.xml" /><Relationship Id="rId32" Type="http://schemas.openxmlformats.org/officeDocument/2006/relationships/styles" Target="styles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image" Target="media/image1.png" /><Relationship Id="rId7" Type="http://schemas.openxmlformats.org/officeDocument/2006/relationships/footer" Target="footer3.xml" /><Relationship Id="rId8" Type="http://schemas.openxmlformats.org/officeDocument/2006/relationships/image" Target="media/image2.png" /><Relationship Id="rId9" Type="http://schemas.openxmlformats.org/officeDocument/2006/relationships/footer" Target="footer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2023-12-12T17:15:17Z</dcterms:created>
  <dcterms:modified xsi:type="dcterms:W3CDTF">2023-12-12T17:15:17Z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LastSaved">
    <vt:filetime>2023-12-12T00:00:00Z</vt:filetime>
  </property>
</Properties>
</file>