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SPC资金申请报告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82" w:history="1">
        <w:r>
          <w:rPr>
            <w:rFonts w:ascii="仿宋" w:eastAsia="仿宋" w:hAnsi="仿宋" w:cs="仿宋" w:hint="eastAsia"/>
            <w:lang w:eastAsia="zh-CN"/>
          </w:rPr>
          <w:t>序言</w:t>
        </w:r>
        <w:r>
          <w:tab/>
        </w:r>
        <w:r>
          <w:fldChar w:fldCharType="begin"/>
        </w:r>
        <w:r>
          <w:instrText xml:space="preserve"> PAGEREF _Toc11682 \h </w:instrText>
        </w:r>
        <w:r>
          <w:fldChar w:fldCharType="separate"/>
        </w:r>
        <w:r>
          <w:t>3</w:t>
        </w:r>
        <w:r>
          <w:fldChar w:fldCharType="end"/>
        </w:r>
      </w:hyperlink>
    </w:p>
    <w:p>
      <w:pPr>
        <w:pStyle w:val="TOC1"/>
        <w:tabs>
          <w:tab w:val="right" w:leader="dot" w:pos="8306"/>
        </w:tabs>
      </w:pPr>
      <w:hyperlink w:anchor="_Toc7506" w:history="1">
        <w:r>
          <w:rPr>
            <w:rFonts w:ascii="仿宋" w:eastAsia="仿宋" w:hAnsi="仿宋" w:cs="仿宋" w:hint="eastAsia"/>
            <w:lang w:eastAsia="zh-CN"/>
          </w:rPr>
          <w:t>一、人才队伍建设</w:t>
        </w:r>
        <w:r>
          <w:tab/>
        </w:r>
        <w:r>
          <w:fldChar w:fldCharType="begin"/>
        </w:r>
        <w:r>
          <w:instrText xml:space="preserve"> PAGEREF _Toc7506 \h </w:instrText>
        </w:r>
        <w:r>
          <w:fldChar w:fldCharType="separate"/>
        </w:r>
        <w:r>
          <w:t>3</w:t>
        </w:r>
        <w:r>
          <w:fldChar w:fldCharType="end"/>
        </w:r>
      </w:hyperlink>
    </w:p>
    <w:p>
      <w:pPr>
        <w:pStyle w:val="TOC2"/>
        <w:tabs>
          <w:tab w:val="right" w:leader="dot" w:pos="8306"/>
        </w:tabs>
      </w:pPr>
      <w:hyperlink w:anchor="_Toc4619" w:history="1">
        <w:r>
          <w:rPr>
            <w:rFonts w:ascii="仿宋" w:eastAsia="仿宋" w:hAnsi="仿宋" w:cs="仿宋" w:hint="eastAsia"/>
            <w:lang w:eastAsia="zh-CN"/>
          </w:rPr>
          <w:t>(一)、人才引进与培养计划</w:t>
        </w:r>
        <w:r>
          <w:tab/>
        </w:r>
        <w:r>
          <w:fldChar w:fldCharType="begin"/>
        </w:r>
        <w:r>
          <w:instrText xml:space="preserve"> PAGEREF _Toc4619 \h </w:instrText>
        </w:r>
        <w:r>
          <w:fldChar w:fldCharType="separate"/>
        </w:r>
        <w:r>
          <w:t>3</w:t>
        </w:r>
        <w:r>
          <w:fldChar w:fldCharType="end"/>
        </w:r>
      </w:hyperlink>
    </w:p>
    <w:p>
      <w:pPr>
        <w:pStyle w:val="TOC2"/>
        <w:tabs>
          <w:tab w:val="right" w:leader="dot" w:pos="8306"/>
        </w:tabs>
      </w:pPr>
      <w:hyperlink w:anchor="_Toc23605" w:history="1">
        <w:r>
          <w:rPr>
            <w:rFonts w:ascii="仿宋" w:eastAsia="仿宋" w:hAnsi="仿宋" w:cs="仿宋" w:hint="eastAsia"/>
            <w:lang w:eastAsia="zh-CN"/>
          </w:rPr>
          <w:t>(二)、员工激励与福利政策</w:t>
        </w:r>
        <w:r>
          <w:tab/>
        </w:r>
        <w:r>
          <w:fldChar w:fldCharType="begin"/>
        </w:r>
        <w:r>
          <w:instrText xml:space="preserve"> PAGEREF _Toc23605 \h </w:instrText>
        </w:r>
        <w:r>
          <w:fldChar w:fldCharType="separate"/>
        </w:r>
        <w:r>
          <w:t>4</w:t>
        </w:r>
        <w:r>
          <w:fldChar w:fldCharType="end"/>
        </w:r>
      </w:hyperlink>
    </w:p>
    <w:p>
      <w:pPr>
        <w:pStyle w:val="TOC2"/>
        <w:tabs>
          <w:tab w:val="right" w:leader="dot" w:pos="8306"/>
        </w:tabs>
      </w:pPr>
      <w:hyperlink w:anchor="_Toc27048" w:history="1">
        <w:r>
          <w:rPr>
            <w:rFonts w:ascii="仿宋" w:eastAsia="仿宋" w:hAnsi="仿宋" w:cs="仿宋" w:hint="eastAsia"/>
            <w:lang w:eastAsia="zh-CN"/>
          </w:rPr>
          <w:t>(三)、团队建设与管理</w:t>
        </w:r>
        <w:r>
          <w:tab/>
        </w:r>
        <w:r>
          <w:fldChar w:fldCharType="begin"/>
        </w:r>
        <w:r>
          <w:instrText xml:space="preserve"> PAGEREF _Toc27048 \h </w:instrText>
        </w:r>
        <w:r>
          <w:fldChar w:fldCharType="separate"/>
        </w:r>
        <w:r>
          <w:t>5</w:t>
        </w:r>
        <w:r>
          <w:fldChar w:fldCharType="end"/>
        </w:r>
      </w:hyperlink>
    </w:p>
    <w:p>
      <w:pPr>
        <w:pStyle w:val="TOC1"/>
        <w:tabs>
          <w:tab w:val="right" w:leader="dot" w:pos="8306"/>
        </w:tabs>
      </w:pPr>
      <w:hyperlink w:anchor="_Toc3751" w:history="1">
        <w:r>
          <w:rPr>
            <w:rFonts w:ascii="仿宋" w:eastAsia="仿宋" w:hAnsi="仿宋" w:cs="仿宋" w:hint="eastAsia"/>
            <w:lang w:eastAsia="zh-CN"/>
          </w:rPr>
          <w:t>二、SWOT分析</w:t>
        </w:r>
        <w:r>
          <w:tab/>
        </w:r>
        <w:r>
          <w:fldChar w:fldCharType="begin"/>
        </w:r>
        <w:r>
          <w:instrText xml:space="preserve"> PAGEREF _Toc3751 \h </w:instrText>
        </w:r>
        <w:r>
          <w:fldChar w:fldCharType="separate"/>
        </w:r>
        <w:r>
          <w:t>6</w:t>
        </w:r>
        <w:r>
          <w:fldChar w:fldCharType="end"/>
        </w:r>
      </w:hyperlink>
    </w:p>
    <w:p>
      <w:pPr>
        <w:pStyle w:val="TOC2"/>
        <w:tabs>
          <w:tab w:val="right" w:leader="dot" w:pos="8306"/>
        </w:tabs>
      </w:pPr>
      <w:hyperlink w:anchor="_Toc17427" w:history="1">
        <w:r>
          <w:rPr>
            <w:rFonts w:ascii="仿宋" w:eastAsia="仿宋" w:hAnsi="仿宋" w:cs="仿宋" w:hint="eastAsia"/>
            <w:lang w:eastAsia="zh-CN"/>
          </w:rPr>
          <w:t>(一)、优势分析(S)</w:t>
        </w:r>
        <w:r>
          <w:tab/>
        </w:r>
        <w:r>
          <w:fldChar w:fldCharType="begin"/>
        </w:r>
        <w:r>
          <w:instrText xml:space="preserve"> PAGEREF _Toc17427 \h </w:instrText>
        </w:r>
        <w:r>
          <w:fldChar w:fldCharType="separate"/>
        </w:r>
        <w:r>
          <w:t>6</w:t>
        </w:r>
        <w:r>
          <w:fldChar w:fldCharType="end"/>
        </w:r>
      </w:hyperlink>
    </w:p>
    <w:p>
      <w:pPr>
        <w:pStyle w:val="TOC2"/>
        <w:tabs>
          <w:tab w:val="right" w:leader="dot" w:pos="8306"/>
        </w:tabs>
      </w:pPr>
      <w:hyperlink w:anchor="_Toc20809" w:history="1">
        <w:r>
          <w:rPr>
            <w:rFonts w:ascii="仿宋" w:eastAsia="仿宋" w:hAnsi="仿宋" w:cs="仿宋" w:hint="eastAsia"/>
            <w:lang w:eastAsia="zh-CN"/>
          </w:rPr>
          <w:t>(二)、劣势分析(W)</w:t>
        </w:r>
        <w:r>
          <w:tab/>
        </w:r>
        <w:r>
          <w:fldChar w:fldCharType="begin"/>
        </w:r>
        <w:r>
          <w:instrText xml:space="preserve"> PAGEREF _Toc20809 \h </w:instrText>
        </w:r>
        <w:r>
          <w:fldChar w:fldCharType="separate"/>
        </w:r>
        <w:r>
          <w:t>7</w:t>
        </w:r>
        <w:r>
          <w:fldChar w:fldCharType="end"/>
        </w:r>
      </w:hyperlink>
    </w:p>
    <w:p>
      <w:pPr>
        <w:pStyle w:val="TOC2"/>
        <w:tabs>
          <w:tab w:val="right" w:leader="dot" w:pos="8306"/>
        </w:tabs>
      </w:pPr>
      <w:hyperlink w:anchor="_Toc4389" w:history="1">
        <w:r>
          <w:rPr>
            <w:rFonts w:ascii="仿宋" w:eastAsia="仿宋" w:hAnsi="仿宋" w:cs="仿宋" w:hint="eastAsia"/>
            <w:lang w:eastAsia="zh-CN"/>
          </w:rPr>
          <w:t>(三)、机会分析(O)</w:t>
        </w:r>
        <w:r>
          <w:tab/>
        </w:r>
        <w:r>
          <w:fldChar w:fldCharType="begin"/>
        </w:r>
        <w:r>
          <w:instrText xml:space="preserve"> PAGEREF _Toc4389 \h </w:instrText>
        </w:r>
        <w:r>
          <w:fldChar w:fldCharType="separate"/>
        </w:r>
        <w:r>
          <w:t>8</w:t>
        </w:r>
        <w:r>
          <w:fldChar w:fldCharType="end"/>
        </w:r>
      </w:hyperlink>
    </w:p>
    <w:p>
      <w:pPr>
        <w:pStyle w:val="TOC2"/>
        <w:tabs>
          <w:tab w:val="right" w:leader="dot" w:pos="8306"/>
        </w:tabs>
      </w:pPr>
      <w:hyperlink w:anchor="_Toc2888" w:history="1">
        <w:r>
          <w:rPr>
            <w:rFonts w:ascii="仿宋" w:eastAsia="仿宋" w:hAnsi="仿宋" w:cs="仿宋" w:hint="eastAsia"/>
            <w:lang w:eastAsia="zh-CN"/>
          </w:rPr>
          <w:t>(四)、威胁分析(T)</w:t>
        </w:r>
        <w:r>
          <w:tab/>
        </w:r>
        <w:r>
          <w:fldChar w:fldCharType="begin"/>
        </w:r>
        <w:r>
          <w:instrText xml:space="preserve"> PAGEREF _Toc2888 \h </w:instrText>
        </w:r>
        <w:r>
          <w:fldChar w:fldCharType="separate"/>
        </w:r>
        <w:r>
          <w:t>10</w:t>
        </w:r>
        <w:r>
          <w:fldChar w:fldCharType="end"/>
        </w:r>
      </w:hyperlink>
    </w:p>
    <w:p>
      <w:pPr>
        <w:pStyle w:val="TOC1"/>
        <w:tabs>
          <w:tab w:val="right" w:leader="dot" w:pos="8306"/>
        </w:tabs>
      </w:pPr>
      <w:hyperlink w:anchor="_Toc24367" w:history="1">
        <w:r>
          <w:rPr>
            <w:rFonts w:ascii="仿宋" w:eastAsia="仿宋" w:hAnsi="仿宋" w:cs="仿宋" w:hint="eastAsia"/>
            <w:lang w:eastAsia="zh-CN"/>
          </w:rPr>
          <w:t>三、运营管理</w:t>
        </w:r>
        <w:r>
          <w:tab/>
        </w:r>
        <w:r>
          <w:fldChar w:fldCharType="begin"/>
        </w:r>
        <w:r>
          <w:instrText xml:space="preserve"> PAGEREF _Toc24367 \h </w:instrText>
        </w:r>
        <w:r>
          <w:fldChar w:fldCharType="separate"/>
        </w:r>
        <w:r>
          <w:t>13</w:t>
        </w:r>
        <w:r>
          <w:fldChar w:fldCharType="end"/>
        </w:r>
      </w:hyperlink>
    </w:p>
    <w:p>
      <w:pPr>
        <w:pStyle w:val="TOC2"/>
        <w:tabs>
          <w:tab w:val="right" w:leader="dot" w:pos="8306"/>
        </w:tabs>
      </w:pPr>
      <w:hyperlink w:anchor="_Toc3639" w:history="1">
        <w:r>
          <w:rPr>
            <w:rFonts w:ascii="仿宋" w:eastAsia="仿宋" w:hAnsi="仿宋" w:cs="仿宋" w:hint="eastAsia"/>
            <w:lang w:eastAsia="zh-CN"/>
          </w:rPr>
          <w:t>(一)、公司经营宗旨</w:t>
        </w:r>
        <w:r>
          <w:tab/>
        </w:r>
        <w:r>
          <w:fldChar w:fldCharType="begin"/>
        </w:r>
        <w:r>
          <w:instrText xml:space="preserve"> PAGEREF _Toc3639 \h </w:instrText>
        </w:r>
        <w:r>
          <w:fldChar w:fldCharType="separate"/>
        </w:r>
        <w:r>
          <w:t>13</w:t>
        </w:r>
        <w:r>
          <w:fldChar w:fldCharType="end"/>
        </w:r>
      </w:hyperlink>
    </w:p>
    <w:p>
      <w:pPr>
        <w:pStyle w:val="TOC2"/>
        <w:tabs>
          <w:tab w:val="right" w:leader="dot" w:pos="8306"/>
        </w:tabs>
      </w:pPr>
      <w:hyperlink w:anchor="_Toc27605" w:history="1">
        <w:r>
          <w:rPr>
            <w:rFonts w:ascii="仿宋" w:eastAsia="仿宋" w:hAnsi="仿宋" w:cs="仿宋" w:hint="eastAsia"/>
            <w:lang w:eastAsia="zh-CN"/>
          </w:rPr>
          <w:t>(二)、公司目标与主职责</w:t>
        </w:r>
        <w:r>
          <w:tab/>
        </w:r>
        <w:r>
          <w:fldChar w:fldCharType="begin"/>
        </w:r>
        <w:r>
          <w:instrText xml:space="preserve"> PAGEREF _Toc27605 \h </w:instrText>
        </w:r>
        <w:r>
          <w:fldChar w:fldCharType="separate"/>
        </w:r>
        <w:r>
          <w:t>14</w:t>
        </w:r>
        <w:r>
          <w:fldChar w:fldCharType="end"/>
        </w:r>
      </w:hyperlink>
    </w:p>
    <w:p>
      <w:pPr>
        <w:pStyle w:val="TOC2"/>
        <w:tabs>
          <w:tab w:val="right" w:leader="dot" w:pos="8306"/>
        </w:tabs>
      </w:pPr>
      <w:hyperlink w:anchor="_Toc4618" w:history="1">
        <w:r>
          <w:rPr>
            <w:rFonts w:ascii="仿宋" w:eastAsia="仿宋" w:hAnsi="仿宋" w:cs="仿宋" w:hint="eastAsia"/>
            <w:lang w:eastAsia="zh-CN"/>
          </w:rPr>
          <w:t>(三)、各部门职责及权限</w:t>
        </w:r>
        <w:r>
          <w:tab/>
        </w:r>
        <w:r>
          <w:fldChar w:fldCharType="begin"/>
        </w:r>
        <w:r>
          <w:instrText xml:space="preserve"> PAGEREF _Toc4618 \h </w:instrText>
        </w:r>
        <w:r>
          <w:fldChar w:fldCharType="separate"/>
        </w:r>
        <w:r>
          <w:t>14</w:t>
        </w:r>
        <w:r>
          <w:fldChar w:fldCharType="end"/>
        </w:r>
      </w:hyperlink>
    </w:p>
    <w:p>
      <w:pPr>
        <w:pStyle w:val="TOC2"/>
        <w:tabs>
          <w:tab w:val="right" w:leader="dot" w:pos="8306"/>
        </w:tabs>
      </w:pPr>
      <w:hyperlink w:anchor="_Toc9391" w:history="1">
        <w:r>
          <w:rPr>
            <w:rFonts w:ascii="仿宋" w:eastAsia="仿宋" w:hAnsi="仿宋" w:cs="仿宋" w:hint="eastAsia"/>
            <w:lang w:eastAsia="zh-CN"/>
          </w:rPr>
          <w:t>(四)、财务会计制度</w:t>
        </w:r>
        <w:r>
          <w:tab/>
        </w:r>
        <w:r>
          <w:fldChar w:fldCharType="begin"/>
        </w:r>
        <w:r>
          <w:instrText xml:space="preserve"> PAGEREF _Toc9391 \h </w:instrText>
        </w:r>
        <w:r>
          <w:fldChar w:fldCharType="separate"/>
        </w:r>
        <w:r>
          <w:t>18</w:t>
        </w:r>
        <w:r>
          <w:fldChar w:fldCharType="end"/>
        </w:r>
      </w:hyperlink>
    </w:p>
    <w:p>
      <w:pPr>
        <w:pStyle w:val="TOC1"/>
        <w:tabs>
          <w:tab w:val="right" w:leader="dot" w:pos="8306"/>
        </w:tabs>
      </w:pPr>
      <w:hyperlink w:anchor="_Toc21918" w:history="1">
        <w:r>
          <w:rPr>
            <w:rFonts w:ascii="仿宋" w:eastAsia="仿宋" w:hAnsi="仿宋" w:cs="仿宋" w:hint="eastAsia"/>
            <w:lang w:eastAsia="zh-CN"/>
          </w:rPr>
          <w:t>四、SPC行业发展分析</w:t>
        </w:r>
        <w:r>
          <w:tab/>
        </w:r>
        <w:r>
          <w:fldChar w:fldCharType="begin"/>
        </w:r>
        <w:r>
          <w:instrText xml:space="preserve"> PAGEREF _Toc21918 \h </w:instrText>
        </w:r>
        <w:r>
          <w:fldChar w:fldCharType="separate"/>
        </w:r>
        <w:r>
          <w:t>20</w:t>
        </w:r>
        <w:r>
          <w:fldChar w:fldCharType="end"/>
        </w:r>
      </w:hyperlink>
    </w:p>
    <w:p>
      <w:pPr>
        <w:pStyle w:val="TOC2"/>
        <w:tabs>
          <w:tab w:val="right" w:leader="dot" w:pos="8306"/>
        </w:tabs>
      </w:pPr>
      <w:hyperlink w:anchor="_Toc24108" w:history="1">
        <w:r>
          <w:rPr>
            <w:rFonts w:ascii="仿宋" w:eastAsia="仿宋" w:hAnsi="仿宋" w:cs="仿宋" w:hint="eastAsia"/>
            <w:lang w:eastAsia="zh-CN"/>
          </w:rPr>
          <w:t>(一)、SPC行业发展总体概况</w:t>
        </w:r>
        <w:r>
          <w:tab/>
        </w:r>
        <w:r>
          <w:fldChar w:fldCharType="begin"/>
        </w:r>
        <w:r>
          <w:instrText xml:space="preserve"> PAGEREF _Toc24108 \h </w:instrText>
        </w:r>
        <w:r>
          <w:fldChar w:fldCharType="separate"/>
        </w:r>
        <w:r>
          <w:t>20</w:t>
        </w:r>
        <w:r>
          <w:fldChar w:fldCharType="end"/>
        </w:r>
      </w:hyperlink>
    </w:p>
    <w:p>
      <w:pPr>
        <w:pStyle w:val="TOC2"/>
        <w:tabs>
          <w:tab w:val="right" w:leader="dot" w:pos="8306"/>
        </w:tabs>
      </w:pPr>
      <w:hyperlink w:anchor="_Toc12452" w:history="1">
        <w:r>
          <w:rPr>
            <w:rFonts w:ascii="仿宋" w:eastAsia="仿宋" w:hAnsi="仿宋" w:cs="仿宋" w:hint="eastAsia"/>
            <w:lang w:eastAsia="zh-CN"/>
          </w:rPr>
          <w:t>(二)、SPC行业发展背景</w:t>
        </w:r>
        <w:r>
          <w:tab/>
        </w:r>
        <w:r>
          <w:fldChar w:fldCharType="begin"/>
        </w:r>
        <w:r>
          <w:instrText xml:space="preserve"> PAGEREF _Toc12452 \h </w:instrText>
        </w:r>
        <w:r>
          <w:fldChar w:fldCharType="separate"/>
        </w:r>
        <w:r>
          <w:t>21</w:t>
        </w:r>
        <w:r>
          <w:fldChar w:fldCharType="end"/>
        </w:r>
      </w:hyperlink>
    </w:p>
    <w:p>
      <w:pPr>
        <w:pStyle w:val="TOC2"/>
        <w:tabs>
          <w:tab w:val="right" w:leader="dot" w:pos="8306"/>
        </w:tabs>
      </w:pPr>
      <w:hyperlink w:anchor="_Toc31299" w:history="1">
        <w:r>
          <w:rPr>
            <w:rFonts w:ascii="仿宋" w:eastAsia="仿宋" w:hAnsi="仿宋" w:cs="仿宋" w:hint="eastAsia"/>
            <w:lang w:eastAsia="zh-CN"/>
          </w:rPr>
          <w:t>(三)、SPC行业发展前景</w:t>
        </w:r>
        <w:r>
          <w:tab/>
        </w:r>
        <w:r>
          <w:fldChar w:fldCharType="begin"/>
        </w:r>
        <w:r>
          <w:instrText xml:space="preserve"> PAGEREF _Toc31299 \h </w:instrText>
        </w:r>
        <w:r>
          <w:fldChar w:fldCharType="separate"/>
        </w:r>
        <w:r>
          <w:t>21</w:t>
        </w:r>
        <w:r>
          <w:fldChar w:fldCharType="end"/>
        </w:r>
      </w:hyperlink>
    </w:p>
    <w:p>
      <w:pPr>
        <w:pStyle w:val="TOC1"/>
        <w:tabs>
          <w:tab w:val="right" w:leader="dot" w:pos="8306"/>
        </w:tabs>
      </w:pPr>
      <w:hyperlink w:anchor="_Toc2558" w:history="1">
        <w:r>
          <w:rPr>
            <w:rFonts w:ascii="仿宋" w:eastAsia="仿宋" w:hAnsi="仿宋" w:cs="仿宋" w:hint="eastAsia"/>
            <w:lang w:eastAsia="zh-CN"/>
          </w:rPr>
          <w:t>五、SPC企业概貌</w:t>
        </w:r>
        <w:r>
          <w:tab/>
        </w:r>
        <w:r>
          <w:fldChar w:fldCharType="begin"/>
        </w:r>
        <w:r>
          <w:instrText xml:space="preserve"> PAGEREF _Toc2558 \h </w:instrText>
        </w:r>
        <w:r>
          <w:fldChar w:fldCharType="separate"/>
        </w:r>
        <w:r>
          <w:t>21</w:t>
        </w:r>
        <w:r>
          <w:fldChar w:fldCharType="end"/>
        </w:r>
      </w:hyperlink>
    </w:p>
    <w:p>
      <w:pPr>
        <w:pStyle w:val="TOC2"/>
        <w:tabs>
          <w:tab w:val="right" w:leader="dot" w:pos="8306"/>
        </w:tabs>
      </w:pPr>
      <w:hyperlink w:anchor="_Toc17911" w:history="1">
        <w:r>
          <w:rPr>
            <w:rFonts w:ascii="仿宋" w:eastAsia="仿宋" w:hAnsi="仿宋" w:cs="仿宋" w:hint="eastAsia"/>
            <w:lang w:eastAsia="zh-CN"/>
          </w:rPr>
          <w:t>(一)、SPC企业基础信息</w:t>
        </w:r>
        <w:r>
          <w:tab/>
        </w:r>
        <w:r>
          <w:fldChar w:fldCharType="begin"/>
        </w:r>
        <w:r>
          <w:instrText xml:space="preserve"> PAGEREF _Toc17911 \h </w:instrText>
        </w:r>
        <w:r>
          <w:fldChar w:fldCharType="separate"/>
        </w:r>
        <w:r>
          <w:t>21</w:t>
        </w:r>
        <w:r>
          <w:fldChar w:fldCharType="end"/>
        </w:r>
      </w:hyperlink>
    </w:p>
    <w:p>
      <w:pPr>
        <w:pStyle w:val="TOC2"/>
        <w:tabs>
          <w:tab w:val="right" w:leader="dot" w:pos="8306"/>
        </w:tabs>
      </w:pPr>
      <w:hyperlink w:anchor="_Toc32191" w:history="1">
        <w:r>
          <w:rPr>
            <w:rFonts w:ascii="仿宋" w:eastAsia="仿宋" w:hAnsi="仿宋" w:cs="仿宋" w:hint="eastAsia"/>
            <w:lang w:eastAsia="zh-CN"/>
          </w:rPr>
          <w:t>(二)、SPC企业简要介绍</w:t>
        </w:r>
        <w:r>
          <w:tab/>
        </w:r>
        <w:r>
          <w:fldChar w:fldCharType="begin"/>
        </w:r>
        <w:r>
          <w:instrText xml:space="preserve"> PAGEREF _Toc32191 \h </w:instrText>
        </w:r>
        <w:r>
          <w:fldChar w:fldCharType="separate"/>
        </w:r>
        <w:r>
          <w:t>22</w:t>
        </w:r>
        <w:r>
          <w:fldChar w:fldCharType="end"/>
        </w:r>
      </w:hyperlink>
    </w:p>
    <w:p>
      <w:pPr>
        <w:pStyle w:val="TOC2"/>
        <w:tabs>
          <w:tab w:val="right" w:leader="dot" w:pos="8306"/>
        </w:tabs>
      </w:pPr>
      <w:hyperlink w:anchor="_Toc19390" w:history="1">
        <w:r>
          <w:rPr>
            <w:rFonts w:ascii="仿宋" w:eastAsia="仿宋" w:hAnsi="仿宋" w:cs="仿宋" w:hint="eastAsia"/>
            <w:lang w:eastAsia="zh-CN"/>
          </w:rPr>
          <w:t>(三)、企业竞争优势概览</w:t>
        </w:r>
        <w:r>
          <w:tab/>
        </w:r>
        <w:r>
          <w:fldChar w:fldCharType="begin"/>
        </w:r>
        <w:r>
          <w:instrText xml:space="preserve"> PAGEREF _Toc19390 \h </w:instrText>
        </w:r>
        <w:r>
          <w:fldChar w:fldCharType="separate"/>
        </w:r>
        <w:r>
          <w:t>22</w:t>
        </w:r>
        <w:r>
          <w:fldChar w:fldCharType="end"/>
        </w:r>
      </w:hyperlink>
    </w:p>
    <w:p>
      <w:pPr>
        <w:pStyle w:val="TOC2"/>
        <w:tabs>
          <w:tab w:val="right" w:leader="dot" w:pos="8306"/>
        </w:tabs>
      </w:pPr>
      <w:hyperlink w:anchor="_Toc6255" w:history="1">
        <w:r>
          <w:rPr>
            <w:rFonts w:ascii="仿宋" w:eastAsia="仿宋" w:hAnsi="仿宋" w:cs="仿宋" w:hint="eastAsia"/>
            <w:lang w:eastAsia="zh-CN"/>
          </w:rPr>
          <w:t>(四)、SPC企业财务数据要略</w:t>
        </w:r>
        <w:r>
          <w:tab/>
        </w:r>
        <w:r>
          <w:fldChar w:fldCharType="begin"/>
        </w:r>
        <w:r>
          <w:instrText xml:space="preserve"> PAGEREF _Toc6255 \h </w:instrText>
        </w:r>
        <w:r>
          <w:fldChar w:fldCharType="separate"/>
        </w:r>
        <w:r>
          <w:t>23</w:t>
        </w:r>
        <w:r>
          <w:fldChar w:fldCharType="end"/>
        </w:r>
      </w:hyperlink>
    </w:p>
    <w:p>
      <w:pPr>
        <w:pStyle w:val="TOC2"/>
        <w:tabs>
          <w:tab w:val="right" w:leader="dot" w:pos="8306"/>
        </w:tabs>
      </w:pPr>
      <w:hyperlink w:anchor="_Toc2625" w:history="1">
        <w:r>
          <w:rPr>
            <w:rFonts w:ascii="仿宋" w:eastAsia="仿宋" w:hAnsi="仿宋" w:cs="仿宋" w:hint="eastAsia"/>
            <w:lang w:eastAsia="zh-CN"/>
          </w:rPr>
          <w:t>(五)、核心团队成员简述</w:t>
        </w:r>
        <w:r>
          <w:tab/>
        </w:r>
        <w:r>
          <w:fldChar w:fldCharType="begin"/>
        </w:r>
        <w:r>
          <w:instrText xml:space="preserve"> PAGEREF _Toc2625 \h </w:instrText>
        </w:r>
        <w:r>
          <w:fldChar w:fldCharType="separate"/>
        </w:r>
        <w:r>
          <w:t>24</w:t>
        </w:r>
        <w:r>
          <w:fldChar w:fldCharType="end"/>
        </w:r>
      </w:hyperlink>
    </w:p>
    <w:p>
      <w:pPr>
        <w:pStyle w:val="TOC2"/>
        <w:tabs>
          <w:tab w:val="right" w:leader="dot" w:pos="8306"/>
        </w:tabs>
      </w:pPr>
      <w:hyperlink w:anchor="_Toc31052" w:history="1">
        <w:r>
          <w:rPr>
            <w:rFonts w:ascii="仿宋" w:eastAsia="仿宋" w:hAnsi="仿宋" w:cs="仿宋" w:hint="eastAsia"/>
            <w:lang w:eastAsia="zh-CN"/>
          </w:rPr>
          <w:t>(六)、SPC企业经营宗旨阐述</w:t>
        </w:r>
        <w:r>
          <w:tab/>
        </w:r>
        <w:r>
          <w:fldChar w:fldCharType="begin"/>
        </w:r>
        <w:r>
          <w:instrText xml:space="preserve"> PAGEREF _Toc31052 \h </w:instrText>
        </w:r>
        <w:r>
          <w:fldChar w:fldCharType="separate"/>
        </w:r>
        <w:r>
          <w:t>25</w:t>
        </w:r>
        <w:r>
          <w:fldChar w:fldCharType="end"/>
        </w:r>
      </w:hyperlink>
    </w:p>
    <w:p>
      <w:pPr>
        <w:pStyle w:val="TOC2"/>
        <w:tabs>
          <w:tab w:val="right" w:leader="dot" w:pos="8306"/>
        </w:tabs>
      </w:pPr>
      <w:hyperlink w:anchor="_Toc14873" w:history="1">
        <w:r>
          <w:rPr>
            <w:rFonts w:ascii="仿宋" w:eastAsia="仿宋" w:hAnsi="仿宋" w:cs="仿宋" w:hint="eastAsia"/>
            <w:lang w:eastAsia="zh-CN"/>
          </w:rPr>
          <w:t>(七)、SPC企业未来发展规划</w:t>
        </w:r>
        <w:r>
          <w:tab/>
        </w:r>
        <w:r>
          <w:fldChar w:fldCharType="begin"/>
        </w:r>
        <w:r>
          <w:instrText xml:space="preserve"> PAGEREF _Toc14873 \h </w:instrText>
        </w:r>
        <w:r>
          <w:fldChar w:fldCharType="separate"/>
        </w:r>
        <w:r>
          <w:t>25</w:t>
        </w:r>
        <w:r>
          <w:fldChar w:fldCharType="end"/>
        </w:r>
      </w:hyperlink>
    </w:p>
    <w:p>
      <w:pPr>
        <w:pStyle w:val="TOC1"/>
        <w:tabs>
          <w:tab w:val="right" w:leader="dot" w:pos="8306"/>
        </w:tabs>
      </w:pPr>
      <w:hyperlink w:anchor="_Toc31635" w:history="1">
        <w:r>
          <w:rPr>
            <w:rFonts w:ascii="仿宋" w:eastAsia="仿宋" w:hAnsi="仿宋" w:cs="仿宋" w:hint="eastAsia"/>
            <w:lang w:eastAsia="zh-CN"/>
          </w:rPr>
          <w:t>六、组织机构及人力资源</w:t>
        </w:r>
        <w:r>
          <w:tab/>
        </w:r>
        <w:r>
          <w:fldChar w:fldCharType="begin"/>
        </w:r>
        <w:r>
          <w:instrText xml:space="preserve"> PAGEREF _Toc31635 \h </w:instrText>
        </w:r>
        <w:r>
          <w:fldChar w:fldCharType="separate"/>
        </w:r>
        <w:r>
          <w:t>27</w:t>
        </w:r>
        <w:r>
          <w:fldChar w:fldCharType="end"/>
        </w:r>
      </w:hyperlink>
    </w:p>
    <w:p>
      <w:pPr>
        <w:pStyle w:val="TOC2"/>
        <w:tabs>
          <w:tab w:val="right" w:leader="dot" w:pos="8306"/>
        </w:tabs>
      </w:pPr>
      <w:hyperlink w:anchor="_Toc25203" w:history="1">
        <w:r>
          <w:rPr>
            <w:rFonts w:ascii="仿宋" w:eastAsia="仿宋" w:hAnsi="仿宋" w:cs="仿宋" w:hint="eastAsia"/>
            <w:lang w:eastAsia="zh-CN"/>
          </w:rPr>
          <w:t>(一)、人力资源配置</w:t>
        </w:r>
        <w:r>
          <w:tab/>
        </w:r>
        <w:r>
          <w:fldChar w:fldCharType="begin"/>
        </w:r>
        <w:r>
          <w:instrText xml:space="preserve"> PAGEREF _Toc25203 \h </w:instrText>
        </w:r>
        <w:r>
          <w:fldChar w:fldCharType="separate"/>
        </w:r>
        <w:r>
          <w:t>27</w:t>
        </w:r>
        <w:r>
          <w:fldChar w:fldCharType="end"/>
        </w:r>
      </w:hyperlink>
    </w:p>
    <w:p>
      <w:pPr>
        <w:pStyle w:val="TOC2"/>
        <w:tabs>
          <w:tab w:val="right" w:leader="dot" w:pos="8306"/>
        </w:tabs>
      </w:pPr>
      <w:hyperlink w:anchor="_Toc18202" w:history="1">
        <w:r>
          <w:rPr>
            <w:rFonts w:ascii="仿宋" w:eastAsia="仿宋" w:hAnsi="仿宋" w:cs="仿宋" w:hint="eastAsia"/>
            <w:lang w:eastAsia="zh-CN"/>
          </w:rPr>
          <w:t>(二)、员工技能培训</w:t>
        </w:r>
        <w:r>
          <w:tab/>
        </w:r>
        <w:r>
          <w:fldChar w:fldCharType="begin"/>
        </w:r>
        <w:r>
          <w:instrText xml:space="preserve"> PAGEREF _Toc18202 \h </w:instrText>
        </w:r>
        <w:r>
          <w:fldChar w:fldCharType="separate"/>
        </w:r>
        <w:r>
          <w:t>28</w:t>
        </w:r>
        <w:r>
          <w:fldChar w:fldCharType="end"/>
        </w:r>
      </w:hyperlink>
    </w:p>
    <w:p>
      <w:pPr>
        <w:pStyle w:val="TOC1"/>
        <w:tabs>
          <w:tab w:val="right" w:leader="dot" w:pos="8306"/>
        </w:tabs>
      </w:pPr>
      <w:hyperlink w:anchor="_Toc15291" w:history="1">
        <w:r>
          <w:rPr>
            <w:rFonts w:ascii="仿宋" w:eastAsia="仿宋" w:hAnsi="仿宋" w:cs="仿宋" w:hint="eastAsia"/>
            <w:lang w:eastAsia="zh-CN"/>
          </w:rPr>
          <w:t>七、项目招标方案及组织管理</w:t>
        </w:r>
        <w:r>
          <w:tab/>
        </w:r>
        <w:r>
          <w:fldChar w:fldCharType="begin"/>
        </w:r>
        <w:r>
          <w:instrText xml:space="preserve"> PAGEREF _Toc15291 \h </w:instrText>
        </w:r>
        <w:r>
          <w:fldChar w:fldCharType="separate"/>
        </w:r>
        <w:r>
          <w:t>29</w:t>
        </w:r>
        <w:r>
          <w:fldChar w:fldCharType="end"/>
        </w:r>
      </w:hyperlink>
    </w:p>
    <w:p>
      <w:pPr>
        <w:pStyle w:val="TOC2"/>
        <w:tabs>
          <w:tab w:val="right" w:leader="dot" w:pos="8306"/>
        </w:tabs>
      </w:pPr>
      <w:hyperlink w:anchor="_Toc27337" w:history="1">
        <w:r>
          <w:rPr>
            <w:rFonts w:ascii="仿宋" w:eastAsia="仿宋" w:hAnsi="仿宋" w:cs="仿宋" w:hint="eastAsia"/>
            <w:lang w:eastAsia="zh-CN"/>
          </w:rPr>
          <w:t>(一)、项目建设管理</w:t>
        </w:r>
        <w:r>
          <w:tab/>
        </w:r>
        <w:r>
          <w:fldChar w:fldCharType="begin"/>
        </w:r>
        <w:r>
          <w:instrText xml:space="preserve"> PAGEREF _Toc27337 \h </w:instrText>
        </w:r>
        <w:r>
          <w:fldChar w:fldCharType="separate"/>
        </w:r>
        <w:r>
          <w:t>29</w:t>
        </w:r>
        <w:r>
          <w:fldChar w:fldCharType="end"/>
        </w:r>
      </w:hyperlink>
    </w:p>
    <w:p>
      <w:pPr>
        <w:pStyle w:val="TOC2"/>
        <w:tabs>
          <w:tab w:val="right" w:leader="dot" w:pos="8306"/>
        </w:tabs>
      </w:pPr>
      <w:hyperlink w:anchor="_Toc6336" w:history="1">
        <w:r>
          <w:rPr>
            <w:rFonts w:ascii="仿宋" w:eastAsia="仿宋" w:hAnsi="仿宋" w:cs="仿宋" w:hint="eastAsia"/>
            <w:lang w:eastAsia="zh-CN"/>
          </w:rPr>
          <w:t>(二)、招投标初步方案</w:t>
        </w:r>
        <w:r>
          <w:tab/>
        </w:r>
        <w:r>
          <w:fldChar w:fldCharType="begin"/>
        </w:r>
        <w:r>
          <w:instrText xml:space="preserve"> PAGEREF _Toc6336 \h </w:instrText>
        </w:r>
        <w:r>
          <w:fldChar w:fldCharType="separate"/>
        </w:r>
        <w:r>
          <w:t>30</w:t>
        </w:r>
        <w:r>
          <w:fldChar w:fldCharType="end"/>
        </w:r>
      </w:hyperlink>
    </w:p>
    <w:p>
      <w:pPr>
        <w:pStyle w:val="TOC2"/>
        <w:tabs>
          <w:tab w:val="right" w:leader="dot" w:pos="8306"/>
        </w:tabs>
      </w:pPr>
      <w:hyperlink w:anchor="_Toc30632" w:history="1">
        <w:r>
          <w:rPr>
            <w:rFonts w:ascii="仿宋" w:eastAsia="仿宋" w:hAnsi="仿宋" w:cs="仿宋" w:hint="eastAsia"/>
            <w:lang w:eastAsia="zh-CN"/>
          </w:rPr>
          <w:t>(三)、工程评标</w:t>
        </w:r>
        <w:r>
          <w:tab/>
        </w:r>
        <w:r>
          <w:fldChar w:fldCharType="begin"/>
        </w:r>
        <w:r>
          <w:instrText xml:space="preserve"> PAGEREF _Toc30632 \h </w:instrText>
        </w:r>
        <w:r>
          <w:fldChar w:fldCharType="separate"/>
        </w:r>
        <w:r>
          <w:t>32</w:t>
        </w:r>
        <w:r>
          <w:fldChar w:fldCharType="end"/>
        </w:r>
      </w:hyperlink>
    </w:p>
    <w:p>
      <w:pPr>
        <w:pStyle w:val="TOC2"/>
        <w:tabs>
          <w:tab w:val="right" w:leader="dot" w:pos="8306"/>
        </w:tabs>
      </w:pPr>
      <w:hyperlink w:anchor="_Toc4599" w:history="1">
        <w:r>
          <w:rPr>
            <w:rFonts w:ascii="仿宋" w:eastAsia="仿宋" w:hAnsi="仿宋" w:cs="仿宋" w:hint="eastAsia"/>
            <w:lang w:eastAsia="zh-CN"/>
          </w:rPr>
          <w:t>(四)、项目组织机构与人力资源配置</w:t>
        </w:r>
        <w:r>
          <w:tab/>
        </w:r>
        <w:r>
          <w:fldChar w:fldCharType="begin"/>
        </w:r>
        <w:r>
          <w:instrText xml:space="preserve"> PAGEREF _Toc4599 \h </w:instrText>
        </w:r>
        <w:r>
          <w:fldChar w:fldCharType="separate"/>
        </w:r>
        <w:r>
          <w:t>33</w:t>
        </w:r>
        <w:r>
          <w:fldChar w:fldCharType="end"/>
        </w:r>
      </w:hyperlink>
    </w:p>
    <w:p>
      <w:pPr>
        <w:pStyle w:val="TOC1"/>
        <w:tabs>
          <w:tab w:val="right" w:leader="dot" w:pos="8306"/>
        </w:tabs>
      </w:pPr>
      <w:hyperlink w:anchor="_Toc2467" w:history="1">
        <w:r>
          <w:rPr>
            <w:rFonts w:ascii="仿宋" w:eastAsia="仿宋" w:hAnsi="仿宋" w:cs="仿宋" w:hint="eastAsia"/>
            <w:lang w:eastAsia="zh-CN"/>
          </w:rPr>
          <w:t>八、项目进度计划</w:t>
        </w:r>
        <w:r>
          <w:tab/>
        </w:r>
        <w:r>
          <w:fldChar w:fldCharType="begin"/>
        </w:r>
        <w:r>
          <w:instrText xml:space="preserve"> PAGEREF _Toc2467 \h </w:instrText>
        </w:r>
        <w:r>
          <w:fldChar w:fldCharType="separate"/>
        </w:r>
        <w:r>
          <w:t>34</w:t>
        </w:r>
        <w:r>
          <w:fldChar w:fldCharType="end"/>
        </w:r>
      </w:hyperlink>
    </w:p>
    <w:p>
      <w:pPr>
        <w:pStyle w:val="TOC2"/>
        <w:tabs>
          <w:tab w:val="right" w:leader="dot" w:pos="8306"/>
        </w:tabs>
      </w:pPr>
      <w:hyperlink w:anchor="_Toc19392" w:history="1">
        <w:r>
          <w:rPr>
            <w:rFonts w:ascii="仿宋" w:eastAsia="仿宋" w:hAnsi="仿宋" w:cs="仿宋" w:hint="eastAsia"/>
            <w:lang w:eastAsia="zh-CN"/>
          </w:rPr>
          <w:t>(一)、项目进度安排</w:t>
        </w:r>
        <w:r>
          <w:tab/>
        </w:r>
        <w:r>
          <w:fldChar w:fldCharType="begin"/>
        </w:r>
        <w:r>
          <w:instrText xml:space="preserve"> PAGEREF _Toc19392 \h </w:instrText>
        </w:r>
        <w:r>
          <w:fldChar w:fldCharType="separate"/>
        </w:r>
        <w:r>
          <w:t>34</w:t>
        </w:r>
        <w:r>
          <w:fldChar w:fldCharType="end"/>
        </w:r>
      </w:hyperlink>
    </w:p>
    <w:p>
      <w:pPr>
        <w:pStyle w:val="TOC2"/>
        <w:tabs>
          <w:tab w:val="right" w:leader="dot" w:pos="8306"/>
        </w:tabs>
      </w:pPr>
      <w:hyperlink w:anchor="_Toc21304" w:history="1">
        <w:r>
          <w:rPr>
            <w:rFonts w:ascii="仿宋" w:eastAsia="仿宋" w:hAnsi="仿宋" w:cs="仿宋" w:hint="eastAsia"/>
            <w:lang w:eastAsia="zh-CN"/>
          </w:rPr>
          <w:t>(二)、项目实施保障措施</w:t>
        </w:r>
        <w:r>
          <w:tab/>
        </w:r>
        <w:r>
          <w:fldChar w:fldCharType="begin"/>
        </w:r>
        <w:r>
          <w:instrText xml:space="preserve"> PAGEREF _Toc21304 \h </w:instrText>
        </w:r>
        <w:r>
          <w:fldChar w:fldCharType="separate"/>
        </w:r>
        <w:r>
          <w:t>36</w:t>
        </w:r>
        <w:r>
          <w:fldChar w:fldCharType="end"/>
        </w:r>
      </w:hyperlink>
    </w:p>
    <w:p>
      <w:pPr>
        <w:pStyle w:val="TOC1"/>
        <w:tabs>
          <w:tab w:val="right" w:leader="dot" w:pos="8306"/>
        </w:tabs>
      </w:pPr>
      <w:hyperlink w:anchor="_Toc14295" w:history="1">
        <w:r>
          <w:rPr>
            <w:rFonts w:ascii="仿宋" w:eastAsia="仿宋" w:hAnsi="仿宋" w:cs="仿宋" w:hint="eastAsia"/>
            <w:lang w:eastAsia="zh-CN"/>
          </w:rPr>
          <w:t>九、风险评估</w:t>
        </w:r>
        <w:r>
          <w:tab/>
        </w:r>
        <w:r>
          <w:fldChar w:fldCharType="begin"/>
        </w:r>
        <w:r>
          <w:instrText xml:space="preserve"> PAGEREF _Toc14295 \h </w:instrText>
        </w:r>
        <w:r>
          <w:fldChar w:fldCharType="separate"/>
        </w:r>
        <w:r>
          <w:t>38</w:t>
        </w:r>
        <w:r>
          <w:fldChar w:fldCharType="end"/>
        </w:r>
      </w:hyperlink>
    </w:p>
    <w:p>
      <w:pPr>
        <w:pStyle w:val="TOC2"/>
        <w:tabs>
          <w:tab w:val="right" w:leader="dot" w:pos="8306"/>
        </w:tabs>
      </w:pPr>
      <w:hyperlink w:anchor="_Toc11163" w:history="1">
        <w:r>
          <w:rPr>
            <w:rFonts w:ascii="仿宋" w:eastAsia="仿宋" w:hAnsi="仿宋" w:cs="仿宋" w:hint="eastAsia"/>
            <w:lang w:eastAsia="zh-CN"/>
          </w:rPr>
          <w:t>(一)、项目风险分析</w:t>
        </w:r>
        <w:r>
          <w:tab/>
        </w:r>
        <w:r>
          <w:fldChar w:fldCharType="begin"/>
        </w:r>
        <w:r>
          <w:instrText xml:space="preserve"> PAGEREF _Toc11163 \h </w:instrText>
        </w:r>
        <w:r>
          <w:fldChar w:fldCharType="separate"/>
        </w:r>
        <w:r>
          <w:t>38</w:t>
        </w:r>
        <w:r>
          <w:fldChar w:fldCharType="end"/>
        </w:r>
      </w:hyperlink>
    </w:p>
    <w:p>
      <w:pPr>
        <w:pStyle w:val="TOC2"/>
        <w:tabs>
          <w:tab w:val="right" w:leader="dot" w:pos="8306"/>
        </w:tabs>
      </w:pPr>
      <w:hyperlink w:anchor="_Toc29531" w:history="1">
        <w:r>
          <w:rPr>
            <w:rFonts w:ascii="仿宋" w:eastAsia="仿宋" w:hAnsi="仿宋" w:cs="仿宋" w:hint="eastAsia"/>
            <w:lang w:eastAsia="zh-CN"/>
          </w:rPr>
          <w:t>(二)、项目风险对策</w:t>
        </w:r>
        <w:r>
          <w:tab/>
        </w:r>
        <w:r>
          <w:fldChar w:fldCharType="begin"/>
        </w:r>
        <w:r>
          <w:instrText xml:space="preserve"> PAGEREF _Toc29531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32" w:history="1">
        <w:r>
          <w:rPr>
            <w:rFonts w:ascii="仿宋" w:eastAsia="仿宋" w:hAnsi="仿宋" w:cs="仿宋" w:hint="eastAsia"/>
            <w:lang w:eastAsia="zh-CN"/>
          </w:rPr>
          <w:t>十、项目风险分析及防范措施</w:t>
        </w:r>
        <w:r>
          <w:tab/>
        </w:r>
        <w:r>
          <w:fldChar w:fldCharType="begin"/>
        </w:r>
        <w:r>
          <w:instrText xml:space="preserve"> PAGEREF _Toc23332 \h </w:instrText>
        </w:r>
        <w:r>
          <w:fldChar w:fldCharType="separate"/>
        </w:r>
        <w:r>
          <w:t>41</w:t>
        </w:r>
        <w:r>
          <w:fldChar w:fldCharType="end"/>
        </w:r>
      </w:hyperlink>
    </w:p>
    <w:p>
      <w:pPr>
        <w:pStyle w:val="TOC2"/>
        <w:tabs>
          <w:tab w:val="right" w:leader="dot" w:pos="8306"/>
        </w:tabs>
      </w:pPr>
      <w:hyperlink w:anchor="_Toc11800" w:history="1">
        <w:r>
          <w:rPr>
            <w:rFonts w:ascii="仿宋" w:eastAsia="仿宋" w:hAnsi="仿宋" w:cs="仿宋" w:hint="eastAsia"/>
            <w:lang w:eastAsia="zh-CN"/>
          </w:rPr>
          <w:t>(一)、项目的要紧风险因素识别</w:t>
        </w:r>
        <w:r>
          <w:tab/>
        </w:r>
        <w:r>
          <w:fldChar w:fldCharType="begin"/>
        </w:r>
        <w:r>
          <w:instrText xml:space="preserve"> PAGEREF _Toc11800 \h </w:instrText>
        </w:r>
        <w:r>
          <w:fldChar w:fldCharType="separate"/>
        </w:r>
        <w:r>
          <w:t>41</w:t>
        </w:r>
        <w:r>
          <w:fldChar w:fldCharType="end"/>
        </w:r>
      </w:hyperlink>
    </w:p>
    <w:p>
      <w:pPr>
        <w:pStyle w:val="TOC2"/>
        <w:tabs>
          <w:tab w:val="right" w:leader="dot" w:pos="8306"/>
        </w:tabs>
      </w:pPr>
      <w:hyperlink w:anchor="_Toc1" w:history="1">
        <w:r>
          <w:rPr>
            <w:rFonts w:ascii="仿宋" w:eastAsia="仿宋" w:hAnsi="仿宋" w:cs="仿宋" w:hint="eastAsia"/>
            <w:lang w:eastAsia="zh-CN"/>
          </w:rPr>
          <w:t>(二)、风险程度分析</w:t>
        </w:r>
        <w:r>
          <w:tab/>
        </w:r>
        <w:r>
          <w:fldChar w:fldCharType="begin"/>
        </w:r>
        <w:r>
          <w:instrText xml:space="preserve"> PAGEREF _Toc1 \h </w:instrText>
        </w:r>
        <w:r>
          <w:fldChar w:fldCharType="separate"/>
        </w:r>
        <w:r>
          <w:t>42</w:t>
        </w:r>
        <w:r>
          <w:fldChar w:fldCharType="end"/>
        </w:r>
      </w:hyperlink>
    </w:p>
    <w:p>
      <w:pPr>
        <w:pStyle w:val="TOC2"/>
        <w:tabs>
          <w:tab w:val="right" w:leader="dot" w:pos="8306"/>
        </w:tabs>
      </w:pPr>
      <w:hyperlink w:anchor="_Toc11497" w:history="1">
        <w:r>
          <w:rPr>
            <w:rFonts w:ascii="仿宋" w:eastAsia="仿宋" w:hAnsi="仿宋" w:cs="仿宋" w:hint="eastAsia"/>
            <w:lang w:eastAsia="zh-CN"/>
          </w:rPr>
          <w:t>(三)、防范与降低风险的计策</w:t>
        </w:r>
        <w:r>
          <w:tab/>
        </w:r>
        <w:r>
          <w:fldChar w:fldCharType="begin"/>
        </w:r>
        <w:r>
          <w:instrText xml:space="preserve"> PAGEREF _Toc11497 \h </w:instrText>
        </w:r>
        <w:r>
          <w:fldChar w:fldCharType="separate"/>
        </w:r>
        <w:r>
          <w:t>43</w:t>
        </w:r>
        <w:r>
          <w:fldChar w:fldCharType="end"/>
        </w:r>
      </w:hyperlink>
    </w:p>
    <w:p>
      <w:pPr>
        <w:pStyle w:val="TOC1"/>
        <w:tabs>
          <w:tab w:val="right" w:leader="dot" w:pos="8306"/>
        </w:tabs>
      </w:pPr>
      <w:hyperlink w:anchor="_Toc30069" w:history="1">
        <w:r>
          <w:rPr>
            <w:rFonts w:ascii="仿宋" w:eastAsia="仿宋" w:hAnsi="仿宋" w:cs="仿宋" w:hint="eastAsia"/>
            <w:lang w:eastAsia="zh-CN"/>
          </w:rPr>
          <w:t>十一、社会责任与可持续发展</w:t>
        </w:r>
        <w:r>
          <w:tab/>
        </w:r>
        <w:r>
          <w:fldChar w:fldCharType="begin"/>
        </w:r>
        <w:r>
          <w:instrText xml:space="preserve"> PAGEREF _Toc30069 \h </w:instrText>
        </w:r>
        <w:r>
          <w:fldChar w:fldCharType="separate"/>
        </w:r>
        <w:r>
          <w:t>45</w:t>
        </w:r>
        <w:r>
          <w:fldChar w:fldCharType="end"/>
        </w:r>
      </w:hyperlink>
    </w:p>
    <w:p>
      <w:pPr>
        <w:pStyle w:val="TOC2"/>
        <w:tabs>
          <w:tab w:val="right" w:leader="dot" w:pos="8306"/>
        </w:tabs>
      </w:pPr>
      <w:hyperlink w:anchor="_Toc18549" w:history="1">
        <w:r>
          <w:rPr>
            <w:rFonts w:ascii="仿宋" w:eastAsia="仿宋" w:hAnsi="仿宋" w:cs="仿宋" w:hint="eastAsia"/>
            <w:lang w:eastAsia="zh-CN"/>
          </w:rPr>
          <w:t>(一)、社会责任理念</w:t>
        </w:r>
        <w:r>
          <w:tab/>
        </w:r>
        <w:r>
          <w:fldChar w:fldCharType="begin"/>
        </w:r>
        <w:r>
          <w:instrText xml:space="preserve"> PAGEREF _Toc18549 \h </w:instrText>
        </w:r>
        <w:r>
          <w:fldChar w:fldCharType="separate"/>
        </w:r>
        <w:r>
          <w:t>45</w:t>
        </w:r>
        <w:r>
          <w:fldChar w:fldCharType="end"/>
        </w:r>
      </w:hyperlink>
    </w:p>
    <w:p>
      <w:pPr>
        <w:pStyle w:val="TOC2"/>
        <w:tabs>
          <w:tab w:val="right" w:leader="dot" w:pos="8306"/>
        </w:tabs>
      </w:pPr>
      <w:hyperlink w:anchor="_Toc14904" w:history="1">
        <w:r>
          <w:rPr>
            <w:rFonts w:ascii="仿宋" w:eastAsia="仿宋" w:hAnsi="仿宋" w:cs="仿宋" w:hint="eastAsia"/>
            <w:lang w:eastAsia="zh-CN"/>
          </w:rPr>
          <w:t>(二)、可持续发展策略</w:t>
        </w:r>
        <w:r>
          <w:tab/>
        </w:r>
        <w:r>
          <w:fldChar w:fldCharType="begin"/>
        </w:r>
        <w:r>
          <w:instrText xml:space="preserve"> PAGEREF _Toc14904 \h </w:instrText>
        </w:r>
        <w:r>
          <w:fldChar w:fldCharType="separate"/>
        </w:r>
        <w:r>
          <w:t>46</w:t>
        </w:r>
        <w:r>
          <w:fldChar w:fldCharType="end"/>
        </w:r>
      </w:hyperlink>
    </w:p>
    <w:p>
      <w:pPr>
        <w:pStyle w:val="TOC2"/>
        <w:tabs>
          <w:tab w:val="right" w:leader="dot" w:pos="8306"/>
        </w:tabs>
      </w:pPr>
      <w:hyperlink w:anchor="_Toc4759" w:history="1">
        <w:r>
          <w:rPr>
            <w:rFonts w:ascii="仿宋" w:eastAsia="仿宋" w:hAnsi="仿宋" w:cs="仿宋" w:hint="eastAsia"/>
            <w:lang w:eastAsia="zh-CN"/>
          </w:rPr>
          <w:t>(三)、社会责任实施方案</w:t>
        </w:r>
        <w:r>
          <w:tab/>
        </w:r>
        <w:r>
          <w:fldChar w:fldCharType="begin"/>
        </w:r>
        <w:r>
          <w:instrText xml:space="preserve"> PAGEREF _Toc4759 \h </w:instrText>
        </w:r>
        <w:r>
          <w:fldChar w:fldCharType="separate"/>
        </w:r>
        <w:r>
          <w:t>47</w:t>
        </w:r>
        <w:r>
          <w:fldChar w:fldCharType="end"/>
        </w:r>
      </w:hyperlink>
    </w:p>
    <w:p>
      <w:pPr>
        <w:pStyle w:val="TOC2"/>
        <w:tabs>
          <w:tab w:val="right" w:leader="dot" w:pos="8306"/>
        </w:tabs>
      </w:pPr>
      <w:hyperlink w:anchor="_Toc30386" w:history="1">
        <w:r>
          <w:rPr>
            <w:rFonts w:ascii="仿宋" w:eastAsia="仿宋" w:hAnsi="仿宋" w:cs="仿宋" w:hint="eastAsia"/>
            <w:lang w:eastAsia="zh-CN"/>
          </w:rPr>
          <w:t>(四)、社会影响评估</w:t>
        </w:r>
        <w:r>
          <w:tab/>
        </w:r>
        <w:r>
          <w:fldChar w:fldCharType="begin"/>
        </w:r>
        <w:r>
          <w:instrText xml:space="preserve"> PAGEREF _Toc30386 \h </w:instrText>
        </w:r>
        <w:r>
          <w:fldChar w:fldCharType="separate"/>
        </w:r>
        <w:r>
          <w:t>49</w:t>
        </w:r>
        <w:r>
          <w:fldChar w:fldCharType="end"/>
        </w:r>
      </w:hyperlink>
    </w:p>
    <w:p>
      <w:pPr>
        <w:pStyle w:val="TOC2"/>
        <w:tabs>
          <w:tab w:val="right" w:leader="dot" w:pos="8306"/>
        </w:tabs>
      </w:pPr>
      <w:hyperlink w:anchor="_Toc24617" w:history="1">
        <w:r>
          <w:rPr>
            <w:rFonts w:ascii="仿宋" w:eastAsia="仿宋" w:hAnsi="仿宋" w:cs="仿宋" w:hint="eastAsia"/>
            <w:lang w:eastAsia="zh-CN"/>
          </w:rPr>
          <w:t>(五)、环保与绿色发展</w:t>
        </w:r>
        <w:r>
          <w:tab/>
        </w:r>
        <w:r>
          <w:fldChar w:fldCharType="begin"/>
        </w:r>
        <w:r>
          <w:instrText xml:space="preserve"> PAGEREF _Toc24617 \h </w:instrText>
        </w:r>
        <w:r>
          <w:fldChar w:fldCharType="separate"/>
        </w:r>
        <w:r>
          <w:t>50</w:t>
        </w:r>
        <w:r>
          <w:fldChar w:fldCharType="end"/>
        </w:r>
      </w:hyperlink>
    </w:p>
    <w:p>
      <w:pPr>
        <w:pStyle w:val="TOC2"/>
        <w:tabs>
          <w:tab w:val="right" w:leader="dot" w:pos="8306"/>
        </w:tabs>
      </w:pPr>
      <w:hyperlink w:anchor="_Toc2594" w:history="1">
        <w:r>
          <w:rPr>
            <w:rFonts w:ascii="仿宋" w:eastAsia="仿宋" w:hAnsi="仿宋" w:cs="仿宋" w:hint="eastAsia"/>
            <w:lang w:eastAsia="zh-CN"/>
          </w:rPr>
          <w:t>(六)、社会责任履行</w:t>
        </w:r>
        <w:r>
          <w:tab/>
        </w:r>
        <w:r>
          <w:fldChar w:fldCharType="begin"/>
        </w:r>
        <w:r>
          <w:instrText xml:space="preserve"> PAGEREF _Toc2594 \h </w:instrText>
        </w:r>
        <w:r>
          <w:fldChar w:fldCharType="separate"/>
        </w:r>
        <w:r>
          <w:t>51</w:t>
        </w:r>
        <w:r>
          <w:fldChar w:fldCharType="end"/>
        </w:r>
      </w:hyperlink>
    </w:p>
    <w:p>
      <w:pPr>
        <w:pStyle w:val="TOC2"/>
        <w:tabs>
          <w:tab w:val="right" w:leader="dot" w:pos="8306"/>
        </w:tabs>
      </w:pPr>
      <w:hyperlink w:anchor="_Toc8717" w:history="1">
        <w:r>
          <w:rPr>
            <w:rFonts w:ascii="仿宋" w:eastAsia="仿宋" w:hAnsi="仿宋" w:cs="仿宋" w:hint="eastAsia"/>
            <w:lang w:eastAsia="zh-CN"/>
          </w:rPr>
          <w:t>(七)、可持续供应链管理</w:t>
        </w:r>
        <w:r>
          <w:tab/>
        </w:r>
        <w:r>
          <w:fldChar w:fldCharType="begin"/>
        </w:r>
        <w:r>
          <w:instrText xml:space="preserve"> PAGEREF _Toc8717 \h </w:instrText>
        </w:r>
        <w:r>
          <w:fldChar w:fldCharType="separate"/>
        </w:r>
        <w:r>
          <w:t>52</w:t>
        </w:r>
        <w:r>
          <w:fldChar w:fldCharType="end"/>
        </w:r>
      </w:hyperlink>
    </w:p>
    <w:p>
      <w:pPr>
        <w:pStyle w:val="TOC2"/>
        <w:tabs>
          <w:tab w:val="right" w:leader="dot" w:pos="8306"/>
        </w:tabs>
      </w:pPr>
      <w:hyperlink w:anchor="_Toc32246" w:history="1">
        <w:r>
          <w:rPr>
            <w:rFonts w:ascii="仿宋" w:eastAsia="仿宋" w:hAnsi="仿宋" w:cs="仿宋" w:hint="eastAsia"/>
            <w:lang w:eastAsia="zh-CN"/>
          </w:rPr>
          <w:t>(八)、员工可持续发展计划</w:t>
        </w:r>
        <w:r>
          <w:tab/>
        </w:r>
        <w:r>
          <w:fldChar w:fldCharType="begin"/>
        </w:r>
        <w:r>
          <w:instrText xml:space="preserve"> PAGEREF _Toc32246 \h </w:instrText>
        </w:r>
        <w:r>
          <w:fldChar w:fldCharType="separate"/>
        </w:r>
        <w:r>
          <w:t>53</w:t>
        </w:r>
        <w:r>
          <w:fldChar w:fldCharType="end"/>
        </w:r>
      </w:hyperlink>
    </w:p>
    <w:p>
      <w:pPr>
        <w:pStyle w:val="TOC1"/>
        <w:tabs>
          <w:tab w:val="right" w:leader="dot" w:pos="8306"/>
        </w:tabs>
      </w:pPr>
      <w:hyperlink w:anchor="_Toc4015" w:history="1">
        <w:r>
          <w:rPr>
            <w:rFonts w:ascii="仿宋" w:eastAsia="仿宋" w:hAnsi="仿宋" w:cs="仿宋" w:hint="eastAsia"/>
            <w:lang w:eastAsia="zh-CN"/>
          </w:rPr>
          <w:t>十二、应急管理与安全防护</w:t>
        </w:r>
        <w:r>
          <w:tab/>
        </w:r>
        <w:r>
          <w:fldChar w:fldCharType="begin"/>
        </w:r>
        <w:r>
          <w:instrText xml:space="preserve"> PAGEREF _Toc4015 \h </w:instrText>
        </w:r>
        <w:r>
          <w:fldChar w:fldCharType="separate"/>
        </w:r>
        <w:r>
          <w:t>54</w:t>
        </w:r>
        <w:r>
          <w:fldChar w:fldCharType="end"/>
        </w:r>
      </w:hyperlink>
    </w:p>
    <w:p>
      <w:pPr>
        <w:pStyle w:val="TOC2"/>
        <w:tabs>
          <w:tab w:val="right" w:leader="dot" w:pos="8306"/>
        </w:tabs>
      </w:pPr>
      <w:hyperlink w:anchor="_Toc30937" w:history="1">
        <w:r>
          <w:rPr>
            <w:rFonts w:ascii="仿宋" w:eastAsia="仿宋" w:hAnsi="仿宋" w:cs="仿宋" w:hint="eastAsia"/>
            <w:lang w:eastAsia="zh-CN"/>
          </w:rPr>
          <w:t>(一)、应急管理计划</w:t>
        </w:r>
        <w:r>
          <w:tab/>
        </w:r>
        <w:r>
          <w:fldChar w:fldCharType="begin"/>
        </w:r>
        <w:r>
          <w:instrText xml:space="preserve"> PAGEREF _Toc30937 \h </w:instrText>
        </w:r>
        <w:r>
          <w:fldChar w:fldCharType="separate"/>
        </w:r>
        <w:r>
          <w:t>54</w:t>
        </w:r>
        <w:r>
          <w:fldChar w:fldCharType="end"/>
        </w:r>
      </w:hyperlink>
    </w:p>
    <w:p>
      <w:pPr>
        <w:pStyle w:val="TOC2"/>
        <w:tabs>
          <w:tab w:val="right" w:leader="dot" w:pos="8306"/>
        </w:tabs>
      </w:pPr>
      <w:hyperlink w:anchor="_Toc30286" w:history="1">
        <w:r>
          <w:rPr>
            <w:rFonts w:ascii="仿宋" w:eastAsia="仿宋" w:hAnsi="仿宋" w:cs="仿宋" w:hint="eastAsia"/>
            <w:lang w:eastAsia="zh-CN"/>
          </w:rPr>
          <w:t>(二)、安全防护措施</w:t>
        </w:r>
        <w:r>
          <w:tab/>
        </w:r>
        <w:r>
          <w:fldChar w:fldCharType="begin"/>
        </w:r>
        <w:r>
          <w:instrText xml:space="preserve"> PAGEREF _Toc30286 \h </w:instrText>
        </w:r>
        <w:r>
          <w:fldChar w:fldCharType="separate"/>
        </w:r>
        <w:r>
          <w:t>56</w:t>
        </w:r>
        <w:r>
          <w:fldChar w:fldCharType="end"/>
        </w:r>
      </w:hyperlink>
    </w:p>
    <w:p>
      <w:pPr>
        <w:pStyle w:val="TOC2"/>
        <w:tabs>
          <w:tab w:val="right" w:leader="dot" w:pos="8306"/>
        </w:tabs>
      </w:pPr>
      <w:hyperlink w:anchor="_Toc22341" w:history="1">
        <w:r>
          <w:rPr>
            <w:rFonts w:ascii="仿宋" w:eastAsia="仿宋" w:hAnsi="仿宋" w:cs="仿宋" w:hint="eastAsia"/>
            <w:lang w:eastAsia="zh-CN"/>
          </w:rPr>
          <w:t>(三)、危险化学品管理</w:t>
        </w:r>
        <w:r>
          <w:tab/>
        </w:r>
        <w:r>
          <w:fldChar w:fldCharType="begin"/>
        </w:r>
        <w:r>
          <w:instrText xml:space="preserve"> PAGEREF _Toc22341 \h </w:instrText>
        </w:r>
        <w:r>
          <w:fldChar w:fldCharType="separate"/>
        </w:r>
        <w:r>
          <w:t>57</w:t>
        </w:r>
        <w:r>
          <w:fldChar w:fldCharType="end"/>
        </w:r>
      </w:hyperlink>
    </w:p>
    <w:p>
      <w:pPr>
        <w:pStyle w:val="TOC1"/>
        <w:tabs>
          <w:tab w:val="right" w:leader="dot" w:pos="8306"/>
        </w:tabs>
      </w:pPr>
      <w:hyperlink w:anchor="_Toc23500" w:history="1">
        <w:r>
          <w:rPr>
            <w:rFonts w:ascii="仿宋" w:eastAsia="仿宋" w:hAnsi="仿宋" w:cs="仿宋" w:hint="eastAsia"/>
            <w:lang w:eastAsia="zh-CN"/>
          </w:rPr>
          <w:t>十三、法律法规及环境影响评价</w:t>
        </w:r>
        <w:r>
          <w:tab/>
        </w:r>
        <w:r>
          <w:fldChar w:fldCharType="begin"/>
        </w:r>
        <w:r>
          <w:instrText xml:space="preserve"> PAGEREF _Toc23500 \h </w:instrText>
        </w:r>
        <w:r>
          <w:fldChar w:fldCharType="separate"/>
        </w:r>
        <w:r>
          <w:t>58</w:t>
        </w:r>
        <w:r>
          <w:fldChar w:fldCharType="end"/>
        </w:r>
      </w:hyperlink>
    </w:p>
    <w:p>
      <w:pPr>
        <w:pStyle w:val="TOC2"/>
        <w:tabs>
          <w:tab w:val="right" w:leader="dot" w:pos="8306"/>
        </w:tabs>
      </w:pPr>
      <w:hyperlink w:anchor="_Toc32160" w:history="1">
        <w:r>
          <w:rPr>
            <w:rFonts w:ascii="仿宋" w:eastAsia="仿宋" w:hAnsi="仿宋" w:cs="仿宋" w:hint="eastAsia"/>
            <w:lang w:eastAsia="zh-CN"/>
          </w:rPr>
          <w:t>(一)、法律法规的遵守</w:t>
        </w:r>
        <w:r>
          <w:tab/>
        </w:r>
        <w:r>
          <w:fldChar w:fldCharType="begin"/>
        </w:r>
        <w:r>
          <w:instrText xml:space="preserve"> PAGEREF _Toc32160 \h </w:instrText>
        </w:r>
        <w:r>
          <w:fldChar w:fldCharType="separate"/>
        </w:r>
        <w:r>
          <w:t>58</w:t>
        </w:r>
        <w:r>
          <w:fldChar w:fldCharType="end"/>
        </w:r>
      </w:hyperlink>
    </w:p>
    <w:p>
      <w:pPr>
        <w:pStyle w:val="TOC2"/>
        <w:tabs>
          <w:tab w:val="right" w:leader="dot" w:pos="8306"/>
        </w:tabs>
      </w:pPr>
      <w:hyperlink w:anchor="_Toc22751" w:history="1">
        <w:r>
          <w:rPr>
            <w:rFonts w:ascii="仿宋" w:eastAsia="仿宋" w:hAnsi="仿宋" w:cs="仿宋" w:hint="eastAsia"/>
            <w:lang w:eastAsia="zh-CN"/>
          </w:rPr>
          <w:t>(二)、环境影响评价</w:t>
        </w:r>
        <w:r>
          <w:tab/>
        </w:r>
        <w:r>
          <w:fldChar w:fldCharType="begin"/>
        </w:r>
        <w:r>
          <w:instrText xml:space="preserve"> PAGEREF _Toc22751 \h </w:instrText>
        </w:r>
        <w:r>
          <w:fldChar w:fldCharType="separate"/>
        </w:r>
        <w:r>
          <w:t>59</w:t>
        </w:r>
        <w:r>
          <w:fldChar w:fldCharType="end"/>
        </w:r>
      </w:hyperlink>
    </w:p>
    <w:p>
      <w:pPr>
        <w:pStyle w:val="TOC2"/>
        <w:tabs>
          <w:tab w:val="right" w:leader="dot" w:pos="8306"/>
        </w:tabs>
      </w:pPr>
      <w:hyperlink w:anchor="_Toc22560" w:history="1">
        <w:r>
          <w:rPr>
            <w:rFonts w:ascii="仿宋" w:eastAsia="仿宋" w:hAnsi="仿宋" w:cs="仿宋" w:hint="eastAsia"/>
            <w:lang w:eastAsia="zh-CN"/>
          </w:rPr>
          <w:t>(三)、环保手续办理</w:t>
        </w:r>
        <w:r>
          <w:tab/>
        </w:r>
        <w:r>
          <w:fldChar w:fldCharType="begin"/>
        </w:r>
        <w:r>
          <w:instrText xml:space="preserve"> PAGEREF _Toc22560 \h </w:instrText>
        </w:r>
        <w:r>
          <w:fldChar w:fldCharType="separate"/>
        </w:r>
        <w:r>
          <w:t>60</w:t>
        </w:r>
        <w:r>
          <w:fldChar w:fldCharType="end"/>
        </w:r>
      </w:hyperlink>
    </w:p>
    <w:p>
      <w:pPr>
        <w:pStyle w:val="TOC1"/>
        <w:tabs>
          <w:tab w:val="right" w:leader="dot" w:pos="8306"/>
        </w:tabs>
      </w:pPr>
      <w:hyperlink w:anchor="_Toc28111" w:history="1">
        <w:r>
          <w:rPr>
            <w:rFonts w:ascii="仿宋" w:eastAsia="仿宋" w:hAnsi="仿宋" w:cs="仿宋" w:hint="eastAsia"/>
            <w:lang w:eastAsia="zh-CN"/>
          </w:rPr>
          <w:t>十四、项目运营管理</w:t>
        </w:r>
        <w:r>
          <w:tab/>
        </w:r>
        <w:r>
          <w:fldChar w:fldCharType="begin"/>
        </w:r>
        <w:r>
          <w:instrText xml:space="preserve"> PAGEREF _Toc28111 \h </w:instrText>
        </w:r>
        <w:r>
          <w:fldChar w:fldCharType="separate"/>
        </w:r>
        <w:r>
          <w:t>61</w:t>
        </w:r>
        <w:r>
          <w:fldChar w:fldCharType="end"/>
        </w:r>
      </w:hyperlink>
    </w:p>
    <w:p>
      <w:pPr>
        <w:pStyle w:val="TOC2"/>
        <w:tabs>
          <w:tab w:val="right" w:leader="dot" w:pos="8306"/>
        </w:tabs>
      </w:pPr>
      <w:hyperlink w:anchor="_Toc24345" w:history="1">
        <w:r>
          <w:rPr>
            <w:rFonts w:ascii="仿宋" w:eastAsia="仿宋" w:hAnsi="仿宋" w:cs="仿宋" w:hint="eastAsia"/>
            <w:lang w:eastAsia="zh-CN"/>
          </w:rPr>
          <w:t>(一)、项目管理体系建设</w:t>
        </w:r>
        <w:r>
          <w:tab/>
        </w:r>
        <w:r>
          <w:fldChar w:fldCharType="begin"/>
        </w:r>
        <w:r>
          <w:instrText xml:space="preserve"> PAGEREF _Toc24345 \h </w:instrText>
        </w:r>
        <w:r>
          <w:fldChar w:fldCharType="separate"/>
        </w:r>
        <w:r>
          <w:t>61</w:t>
        </w:r>
        <w:r>
          <w:fldChar w:fldCharType="end"/>
        </w:r>
      </w:hyperlink>
    </w:p>
    <w:p>
      <w:pPr>
        <w:pStyle w:val="TOC2"/>
        <w:tabs>
          <w:tab w:val="right" w:leader="dot" w:pos="8306"/>
        </w:tabs>
      </w:pPr>
      <w:hyperlink w:anchor="_Toc28203" w:history="1">
        <w:r>
          <w:rPr>
            <w:rFonts w:ascii="仿宋" w:eastAsia="仿宋" w:hAnsi="仿宋" w:cs="仿宋" w:hint="eastAsia"/>
            <w:lang w:eastAsia="zh-CN"/>
          </w:rPr>
          <w:t>(二)、运营计划</w:t>
        </w:r>
        <w:r>
          <w:tab/>
        </w:r>
        <w:r>
          <w:fldChar w:fldCharType="begin"/>
        </w:r>
        <w:r>
          <w:instrText xml:space="preserve"> PAGEREF _Toc28203 \h </w:instrText>
        </w:r>
        <w:r>
          <w:fldChar w:fldCharType="separate"/>
        </w:r>
        <w:r>
          <w:t>62</w:t>
        </w:r>
        <w:r>
          <w:fldChar w:fldCharType="end"/>
        </w:r>
      </w:hyperlink>
    </w:p>
    <w:p>
      <w:pPr>
        <w:pStyle w:val="TOC2"/>
        <w:tabs>
          <w:tab w:val="right" w:leader="dot" w:pos="8306"/>
        </w:tabs>
      </w:pPr>
      <w:hyperlink w:anchor="_Toc27223" w:history="1">
        <w:r>
          <w:rPr>
            <w:rFonts w:ascii="仿宋" w:eastAsia="仿宋" w:hAnsi="仿宋" w:cs="仿宋" w:hint="eastAsia"/>
            <w:lang w:eastAsia="zh-CN"/>
          </w:rPr>
          <w:t>(三)、运营管理措施</w:t>
        </w:r>
        <w:r>
          <w:tab/>
        </w:r>
        <w:r>
          <w:fldChar w:fldCharType="begin"/>
        </w:r>
        <w:r>
          <w:instrText xml:space="preserve"> PAGEREF _Toc27223 \h </w:instrText>
        </w:r>
        <w:r>
          <w:fldChar w:fldCharType="separate"/>
        </w:r>
        <w:r>
          <w:t>63</w:t>
        </w:r>
        <w:r>
          <w:fldChar w:fldCharType="end"/>
        </w:r>
      </w:hyperlink>
    </w:p>
    <w:p>
      <w:pPr>
        <w:pStyle w:val="TOC2"/>
        <w:tabs>
          <w:tab w:val="right" w:leader="dot" w:pos="8306"/>
        </w:tabs>
      </w:pPr>
      <w:hyperlink w:anchor="_Toc17176" w:history="1">
        <w:r>
          <w:rPr>
            <w:rFonts w:ascii="仿宋" w:eastAsia="仿宋" w:hAnsi="仿宋" w:cs="仿宋" w:hint="eastAsia"/>
            <w:lang w:eastAsia="zh-CN"/>
          </w:rPr>
          <w:t>(四)、项目监测与改进</w:t>
        </w:r>
        <w:r>
          <w:tab/>
        </w:r>
        <w:r>
          <w:fldChar w:fldCharType="begin"/>
        </w:r>
        <w:r>
          <w:instrText xml:space="preserve"> PAGEREF _Toc17176 \h </w:instrText>
        </w:r>
        <w:r>
          <w:fldChar w:fldCharType="separate"/>
        </w:r>
        <w:r>
          <w:t>64</w:t>
        </w:r>
        <w:r>
          <w:fldChar w:fldCharType="end"/>
        </w:r>
      </w:hyperlink>
    </w:p>
    <w:p>
      <w:pPr>
        <w:pStyle w:val="TOC1"/>
        <w:tabs>
          <w:tab w:val="right" w:leader="dot" w:pos="8306"/>
        </w:tabs>
      </w:pPr>
      <w:hyperlink w:anchor="_Toc13496" w:history="1">
        <w:r>
          <w:rPr>
            <w:rFonts w:ascii="仿宋" w:eastAsia="仿宋" w:hAnsi="仿宋" w:cs="仿宋" w:hint="eastAsia"/>
            <w:lang w:eastAsia="zh-CN"/>
          </w:rPr>
          <w:t>十五、信息化建设</w:t>
        </w:r>
        <w:r>
          <w:tab/>
        </w:r>
        <w:r>
          <w:fldChar w:fldCharType="begin"/>
        </w:r>
        <w:r>
          <w:instrText xml:space="preserve"> PAGEREF _Toc13496 \h </w:instrText>
        </w:r>
        <w:r>
          <w:fldChar w:fldCharType="separate"/>
        </w:r>
        <w:r>
          <w:t>65</w:t>
        </w:r>
        <w:r>
          <w:fldChar w:fldCharType="end"/>
        </w:r>
      </w:hyperlink>
    </w:p>
    <w:p>
      <w:pPr>
        <w:pStyle w:val="TOC2"/>
        <w:tabs>
          <w:tab w:val="right" w:leader="dot" w:pos="8306"/>
        </w:tabs>
      </w:pPr>
      <w:hyperlink w:anchor="_Toc294" w:history="1">
        <w:r>
          <w:rPr>
            <w:rFonts w:ascii="仿宋" w:eastAsia="仿宋" w:hAnsi="仿宋" w:cs="仿宋" w:hint="eastAsia"/>
            <w:lang w:eastAsia="zh-CN"/>
          </w:rPr>
          <w:t>(一)、信息化规划</w:t>
        </w:r>
        <w:r>
          <w:tab/>
        </w:r>
        <w:r>
          <w:fldChar w:fldCharType="begin"/>
        </w:r>
        <w:r>
          <w:instrText xml:space="preserve"> PAGEREF _Toc294 \h </w:instrText>
        </w:r>
        <w:r>
          <w:fldChar w:fldCharType="separate"/>
        </w:r>
        <w:r>
          <w:t>65</w:t>
        </w:r>
        <w:r>
          <w:fldChar w:fldCharType="end"/>
        </w:r>
      </w:hyperlink>
    </w:p>
    <w:p>
      <w:pPr>
        <w:pStyle w:val="TOC2"/>
        <w:tabs>
          <w:tab w:val="right" w:leader="dot" w:pos="8306"/>
        </w:tabs>
      </w:pPr>
      <w:hyperlink w:anchor="_Toc14623" w:history="1">
        <w:r>
          <w:rPr>
            <w:rFonts w:ascii="仿宋" w:eastAsia="仿宋" w:hAnsi="仿宋" w:cs="仿宋" w:hint="eastAsia"/>
            <w:lang w:eastAsia="zh-CN"/>
          </w:rPr>
          <w:t>(二)、信息系统建设</w:t>
        </w:r>
        <w:r>
          <w:tab/>
        </w:r>
        <w:r>
          <w:fldChar w:fldCharType="begin"/>
        </w:r>
        <w:r>
          <w:instrText xml:space="preserve"> PAGEREF _Toc14623 \h </w:instrText>
        </w:r>
        <w:r>
          <w:fldChar w:fldCharType="separate"/>
        </w:r>
        <w:r>
          <w:t>67</w:t>
        </w:r>
        <w:r>
          <w:fldChar w:fldCharType="end"/>
        </w:r>
      </w:hyperlink>
    </w:p>
    <w:p>
      <w:pPr>
        <w:pStyle w:val="TOC2"/>
        <w:tabs>
          <w:tab w:val="right" w:leader="dot" w:pos="8306"/>
        </w:tabs>
      </w:pPr>
      <w:hyperlink w:anchor="_Toc30167" w:history="1">
        <w:r>
          <w:rPr>
            <w:rFonts w:ascii="仿宋" w:eastAsia="仿宋" w:hAnsi="仿宋" w:cs="仿宋" w:hint="eastAsia"/>
            <w:lang w:eastAsia="zh-CN"/>
          </w:rPr>
          <w:t>(三)、数据保护与隐私保护</w:t>
        </w:r>
        <w:r>
          <w:tab/>
        </w:r>
        <w:r>
          <w:fldChar w:fldCharType="begin"/>
        </w:r>
        <w:r>
          <w:instrText xml:space="preserve"> PAGEREF _Toc30167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SPC机构的市场竞争力。我们承诺所申请之资金将严格按照规划用于指定的业务发展与研究领域，不会转作他途。SPC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7506"/>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4619"/>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SPC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23605"/>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27048"/>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3751"/>
      <w:r>
        <w:rPr>
          <w:rFonts w:ascii="仿宋" w:eastAsia="仿宋" w:hAnsi="仿宋" w:cs="仿宋" w:hint="eastAsia"/>
          <w:sz w:val="28"/>
          <w:lang w:eastAsia="zh-CN"/>
        </w:rPr>
        <w:t>二、SWOT分析</w:t>
      </w:r>
      <w:bookmarkEnd w:id="6"/>
    </w:p>
    <w:p>
      <w:pPr>
        <w:pStyle w:val="Heading2"/>
        <w:rPr>
          <w:rFonts w:ascii="仿宋" w:eastAsia="仿宋" w:hAnsi="仿宋" w:cs="仿宋" w:hint="eastAsia"/>
          <w:lang w:eastAsia="zh-CN"/>
        </w:rPr>
      </w:pPr>
      <w:bookmarkStart w:id="7" w:name="_Toc17427"/>
      <w:r>
        <w:rPr>
          <w:rFonts w:ascii="仿宋" w:eastAsia="仿宋" w:hAnsi="仿宋" w:cs="仿宋" w:hint="eastAsia"/>
          <w:lang w:eastAsia="zh-CN"/>
        </w:rPr>
        <w:t>(一)、优势分析(S)</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SPC公司在技术研发方面拥有显著的优势，创新能力备受瞩目。持续投入大量资源进行研究开发和技术成果的应用，致力于构建独具核心竞争力的自主知识产权。SPC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SPC行业内积累多年研发、经营管理和市场拓展经验的资深专业人士组成。他们与公司的利益紧密相连，为公司树立了高效务实、协同合作的企业文化。SPC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SPC公司拥有一批优质的SPC行业领先客户。凭借卓越的技术创新、产品质量和服务水平，SPC公司成功树立了卓越的品牌形象，赢得了高度认可。与优质客户之间保持牢固的合作关系，使公司更深刻地理解SPC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SPC行业中占据有利的竞争地位。通过多年的深耕，公司已经在技术、品牌、运营效率等多个方面形成了竞争优势。同时，随着SPC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8" w:name="_Toc20809"/>
      <w:r>
        <w:rPr>
          <w:rFonts w:ascii="仿宋" w:eastAsia="仿宋" w:hAnsi="仿宋" w:cs="仿宋" w:hint="eastAsia"/>
          <w:sz w:val="28"/>
          <w:lang w:eastAsia="zh-CN"/>
        </w:rPr>
        <w:t>(二)、劣势分析(W)</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SPC公司订单急剧增加，生产规模不断扩大，各类SPC产品市场逐步开拓，公司对流动资金的需求显著增加。随着产品技术水平的提升，公司对先进生产设备和研发SPC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SPC行业整合不断加速。尽管公司在同SPC行业中已经占据了相对优势的市场地位，但与SPC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SPC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9" w:name="_Toc4389"/>
      <w:r>
        <w:rPr>
          <w:rFonts w:ascii="仿宋" w:eastAsia="仿宋" w:hAnsi="仿宋" w:cs="仿宋" w:hint="eastAsia"/>
          <w:sz w:val="28"/>
          <w:lang w:eastAsia="zh-CN"/>
        </w:rPr>
        <w:t>(三)、机会分析(O)</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SPC产业结构的升级和转型制定了多项发展规划和产业政策，以支持各SPC行业的发展。这些政策的主要目标是鼓励SPC行业进行新材料、新工艺、新产品的研发，以推动SPC行业实现结构调整和升级转型，为本SPC行业提供了有力支持，有望推动其健康、迅速的发展。</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由于终端消费市场的广泛存在以及不断升级的消费需求，SPC行业将持续保持增长。市场的广阔前景为SPC行业提供了发展的空间，使其能够适应不断变化的市场趋势，实现持续增长。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SPC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经济的发展，SPC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SPC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SPC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0" w:name="_Toc2888"/>
      <w:r>
        <w:rPr>
          <w:rFonts w:ascii="仿宋" w:eastAsia="仿宋" w:hAnsi="仿宋" w:cs="仿宋" w:hint="eastAsia"/>
          <w:sz w:val="28"/>
          <w:lang w:eastAsia="zh-CN"/>
        </w:rPr>
        <w:t>(四)、威胁分析(T)</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技术迭代风险：所处SPC行业属于高新技术产业，新进入者面临较高技术门槛。公司需要持续进行工艺研发，确保产品的稳定性。由于SPC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SPC行业为技术密集型，对高素质人才的需求较大。人才是公司发展的核心资源，但在竞争激烈的SPC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宏观经济波动风险：公司的发展受到整体宏观经济状况的影响，与国内外宏观经济走势紧密相连。如果宏观经济形势无法好转，可能导致SPC行业需求下降，从而影响公司产品的销售和盈利水平。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SPC行业波动及客户集中风险：作为战略性新兴产业，公司受到产业政策、产业链平衡、市场需求和其他能源竞争因素的影响。客户的减少可能由于产业政策变化、下游SPC行业波动或客户自身经营情况的变化，这将对公司生产经营和盈利能力产生负面影响。</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SPC行业迅速发展，SPC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SPC行业水平风险：公司毛利率受多方面因素影响，包括产品价格波动、原材料采购价格变化、产品结构变动等。若未来SPC行业竞争加剧，公司未能调整成本结构或推出新产品以保持竞争力，公司毛利率可能持续低于SPC行业平均水平，对盈利能力造成负面影响。</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SPC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11" w:name="_Toc24367"/>
      <w:r>
        <w:rPr>
          <w:rFonts w:ascii="仿宋" w:eastAsia="仿宋" w:hAnsi="仿宋" w:cs="仿宋" w:hint="eastAsia"/>
          <w:sz w:val="28"/>
          <w:lang w:eastAsia="zh-CN"/>
        </w:rPr>
        <w:t>三、运营管理</w:t>
      </w:r>
      <w:bookmarkEnd w:id="11"/>
    </w:p>
    <w:p>
      <w:pPr>
        <w:pStyle w:val="Heading2"/>
        <w:rPr>
          <w:rFonts w:ascii="仿宋" w:eastAsia="仿宋" w:hAnsi="仿宋" w:cs="仿宋" w:hint="eastAsia"/>
          <w:lang w:eastAsia="zh-CN"/>
        </w:rPr>
      </w:pPr>
      <w:bookmarkStart w:id="12" w:name="_Toc3639"/>
      <w:r>
        <w:rPr>
          <w:rFonts w:ascii="仿宋" w:eastAsia="仿宋" w:hAnsi="仿宋" w:cs="仿宋" w:hint="eastAsia"/>
          <w:lang w:eastAsia="zh-CN"/>
        </w:rPr>
        <w:t>(一)、公司经营宗旨</w:t>
      </w:r>
      <w:bookmarkEnd w:id="12"/>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3" w:name="_Toc27605"/>
      <w:r>
        <w:rPr>
          <w:rFonts w:ascii="仿宋" w:eastAsia="仿宋" w:hAnsi="仿宋" w:cs="仿宋" w:hint="eastAsia"/>
          <w:sz w:val="28"/>
          <w:lang w:eastAsia="zh-CN"/>
        </w:rPr>
        <w:t>(二)、公司目标与主职责</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公司的核心目标是在SPC行业内取得领先地位，实现可持续增长。为实现这一目标，公司将不断提升产品质量、拓展市场份额、加强研发创新，并致力于提高客户满意度。主要职责包括：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4" w:name="_Toc4618"/>
      <w:r>
        <w:rPr>
          <w:rFonts w:ascii="仿宋" w:eastAsia="仿宋" w:hAnsi="仿宋" w:cs="仿宋" w:hint="eastAsia"/>
          <w:sz w:val="28"/>
          <w:lang w:eastAsia="zh-CN"/>
        </w:rPr>
        <w:t>(三)、各部门职责及权限</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https://d.book118.com/948026031023006046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9C398C"/>
    <w:rsid w:val="1A9C398C"/>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48026031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2024-02-12T20:58:00Z</dcterms:created>
  <dcterms:modified xsi:type="dcterms:W3CDTF">2024-02-12T20:58:26Z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1329F4DF9BAD425D92AA58AA2A4CE251_11</vt:lpwstr>
  </property>
  <property fmtid="{D5CDD505-2E9C-101B-9397-08002B2CF9AE}" pid="3" name="KSOProductBuildVer">
    <vt:lpwstr>2052-12.1.0.16250</vt:lpwstr>
  </property>
</Properties>
</file>