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B5D68">
        <w:rPr>
          <w:rFonts w:ascii="微软雅黑" w:eastAsia="微软雅黑" w:hAnsi="微软雅黑"/>
          <w:b/>
          <w:sz w:val="28"/>
          <w:szCs w:val="28"/>
        </w:rPr>
        <w:t>二手房买卖合同电子版(13篇)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B5D68">
        <w:rPr>
          <w:rFonts w:ascii="微软雅黑" w:eastAsia="微软雅黑" w:hAnsi="微软雅黑"/>
          <w:sz w:val="24"/>
          <w:szCs w:val="24"/>
        </w:rPr>
        <w:t xml:space="preserve">    二手房买卖合同电子版篇一</w:t>
        <w:br/>
        <w:t xml:space="preserve">    身份证号码：</w:t>
        <w:br/>
        <w:t xml:space="preserve">    买受人(乙方)：</w:t>
        <w:br/>
        <w:t xml:space="preserve">    身份证号码：</w:t>
        <w:br/>
        <w:t xml:space="preserve">    甲、乙双方就房屋买卖事项经过友好协商，一致同意订立合同条款如下，以资共同遵守。</w:t>
        <w:br/>
        <w:t xml:space="preserve">    一、甲方愿将其拥有完全产权的位于北京市___________城区_______________________________________的房屋(房屋所有权证编号：___________，建筑面积_________平方米)以人民币_______仟_______佰_____</w:t>
      </w:r>
      <w:r w:rsidR="00CB5D68">
        <w:rPr>
          <w:rFonts w:ascii="微软雅黑" w:eastAsia="微软雅黑" w:hAnsi="微软雅黑"/>
          <w:sz w:val="24"/>
          <w:szCs w:val="24"/>
        </w:rPr>
        <w:t>__拾_______万</w:t>
      </w:r>
      <w:r w:rsidR="00CB5D68">
        <w:rPr>
          <w:rFonts w:ascii="微软雅黑" w:eastAsia="微软雅黑" w:hAnsi="微软雅黑"/>
          <w:sz w:val="24"/>
          <w:szCs w:val="24"/>
        </w:rPr>
        <w:t>_______仟_______佰_______拾_______元整(￥________元)的价款出售给乙方。</w:t>
        <w:br/>
        <w:t xml:space="preserve">    二、本合同签定前，该房屋如有应缴纳的一切税费，概由甲方负担。本合同发生的契税，土地出让金等由乙方负担。其他税费按有关法律规定各自负担。</w:t>
        <w:br/>
        <w:t xml:space="preserve">    三、乙方通过向银行申请抵押贷款方式支付甲方购房款，购房款由乙方分三期付给甲方。第一期，在贷款银行向乙方发出贷款承诺书时，乙方将30%首付房款存入银行，并由银行冻结，第二期在贷款银行向乙方发放贷款之日</w:t>
      </w:r>
      <w:r w:rsidR="00CB5D68">
        <w:rPr>
          <w:rFonts w:ascii="微软雅黑" w:eastAsia="微软雅黑" w:hAnsi="微软雅黑"/>
          <w:sz w:val="24"/>
          <w:szCs w:val="24"/>
        </w:rPr>
        <w:t>由银行将乙方所贷款项及30%首付款直接</w:t>
      </w:r>
      <w:r w:rsidR="00CB5D68">
        <w:rPr>
          <w:rFonts w:ascii="微软雅黑" w:eastAsia="微软雅黑" w:hAnsi="微软雅黑"/>
          <w:sz w:val="24"/>
          <w:szCs w:val="24"/>
        </w:rPr>
        <w:t>划到甲方的账户中;第三期，在甲方交房时，由乙方一次性将余款付给甲方。</w:t>
        <w:br/>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四、甲方同意乙方以向银行申请贷款的方式支付房款，并作出如下承诺：</w:t>
        <w:br/>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1、向乙方申请贷款的银行或银行认可的机构提供与贷款相关的资料，签署相关文件;</w:t>
        <w:br/>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CB5D68">
        <w:rPr>
          <w:rFonts w:ascii="微软雅黑" w:eastAsia="微软雅黑" w:hAnsi="微软雅黑"/>
          <w:sz w:val="24"/>
          <w:szCs w:val="24"/>
        </w:rPr>
        <w:t xml:space="preserve"> 2、在办理产权过户手续时，应按照要求将房屋产权资料交付银行或贷款银行认可的机构持有。</w:t>
        <w:br/>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五、如果乙方的贷款申请未获贷款银行批准，则双方同意以下述第</w:t>
      </w:r>
      <w:r w:rsidR="00CB5D68">
        <w:rPr>
          <w:rFonts w:ascii="微软雅黑" w:eastAsia="微软雅黑" w:hAnsi="微软雅黑"/>
          <w:sz w:val="24"/>
          <w:szCs w:val="24"/>
        </w:rPr>
        <w:t xml:space="preserve"> 种方式解决该房屋的买卖事宜：</w:t>
        <w:br/>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w:t>
      </w:r>
      <w:r w:rsidR="00CB5D68">
        <w:rPr>
          <w:rFonts w:ascii="微软雅黑" w:eastAsia="微软雅黑" w:hAnsi="微软雅黑"/>
          <w:sz w:val="24"/>
          <w:szCs w:val="24"/>
        </w:rPr>
        <w:t xml:space="preserve"> 1、继续</w:t>
      </w:r>
      <w:r w:rsidR="00CB5D68">
        <w:rPr>
          <w:rFonts w:ascii="微软雅黑" w:eastAsia="微软雅黑" w:hAnsi="微软雅黑"/>
          <w:sz w:val="24"/>
          <w:szCs w:val="24"/>
        </w:rPr>
        <w:t>履行协议，乙方一次性将购房款支付给甲方;</w:t>
        <w:br/>
        <w:t xml:space="preserve">    2、解除协</w:t>
      </w:r>
      <w:r w:rsidR="00CB5D68">
        <w:rPr>
          <w:rFonts w:ascii="微软雅黑" w:eastAsia="微软雅黑" w:hAnsi="微软雅黑"/>
          <w:sz w:val="24"/>
          <w:szCs w:val="24"/>
        </w:rPr>
        <w:t>议，甲方若已收取定金</w:t>
      </w:r>
      <w:r w:rsidR="00CB5D68">
        <w:rPr>
          <w:rFonts w:ascii="微软雅黑" w:eastAsia="微软雅黑" w:hAnsi="微软雅黑"/>
          <w:sz w:val="24"/>
          <w:szCs w:val="24"/>
        </w:rPr>
        <w:t>的，应如数退还给乙方。</w:t>
        <w:br/>
        <w:t xml:space="preserve">    六、违约责任</w:t>
        <w:br/>
        <w:t xml:space="preserve">    1、甲方如不按合同规定的日期交付房屋，每期逾期1天按房价总额千分之‰，计算违约金缎带与乙方。逾期超过_______个月时，乙方有权解除本合同。解约时，甲方除将已收的房价款全部退还乙方外，并应赔偿乙方经济损失人民币_________元。</w:t>
        <w:br/>
        <w:t xml:space="preserve">    2、乙方全部或部分不履行本合同规定的付款日期及方式的。其逾期部分乙方应加付按日________‰计算</w:t>
      </w:r>
      <w:r w:rsidR="00CB5D68">
        <w:rPr>
          <w:rFonts w:ascii="微软雅黑" w:eastAsia="微软雅黑" w:hAnsi="微软雅黑"/>
          <w:sz w:val="24"/>
          <w:szCs w:val="24"/>
        </w:rPr>
        <w:t>的违约金给甲方。逾期超过_______个月时，甲方有权解除合同。解约时，乙方已付</w:t>
      </w:r>
      <w:r w:rsidR="00CB5D68">
        <w:rPr>
          <w:rFonts w:ascii="微软雅黑" w:eastAsia="微软雅黑" w:hAnsi="微软雅黑"/>
          <w:sz w:val="24"/>
          <w:szCs w:val="24"/>
        </w:rPr>
        <w:t>房价款的_________作为甲方的损失赔偿金。</w:t>
      </w:r>
      <w:r w:rsidR="00CB5D68">
        <w:rPr>
          <w:rFonts w:ascii="微软雅黑" w:eastAsia="微软雅黑" w:hAnsi="微软雅黑"/>
          <w:sz w:val="24"/>
          <w:szCs w:val="24"/>
        </w:rPr>
        <w:br/>
        <w:t xml:space="preserve">    3、如果甲方出售的房屋存在他项权利设定或其他产权纠纷以致影响到乙方权利的行使，一切责任由甲方承担，并应赔偿乙方的损失。</w:t>
        <w:br/>
        <w:t xml:space="preserve">    七、本合同在履行过程中发生的争议，由双方当事人协商解决;协商不成的按下述第_________种方式解决。</w:t>
        <w:br/>
        <w:t xml:space="preserve">    1、提交______________________________________仲裁委员会仲裁。</w:t>
      </w:r>
      <w:r w:rsidR="00CB5D68">
        <w:rPr>
          <w:rFonts w:ascii="微软雅黑" w:eastAsia="微软雅黑" w:hAnsi="微软雅黑"/>
          <w:sz w:val="24"/>
          <w:szCs w:val="24"/>
        </w:rPr>
        <w:br/>
        <w:t xml:space="preserve">    2、依法向人民法院起诉。</w:t>
        <w:br/>
        <w:t xml:space="preserve">    八、其他约定</w:t>
        <w:br/>
        <w:t xml:space="preserve">    九、本合同自双方签字或盖章之日起</w:t>
      </w:r>
      <w:r w:rsidR="00CB5D68">
        <w:rPr>
          <w:rFonts w:ascii="微软雅黑" w:eastAsia="微软雅黑" w:hAnsi="微软雅黑"/>
          <w:sz w:val="24"/>
          <w:szCs w:val="24"/>
        </w:rPr>
        <w:t>生效。本合同未尽事宜双方可以签定补充协议，补充协议与本合同具有同等法律效力。</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https://d.book118.com/948037111000006033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51B21"/>
    <w:rsid w:val="008636A4"/>
    <w:rsid w:val="00CB5D68"/>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4803711100000603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4394</Words>
  <Characters>25047</Characters>
  <Application>Microsoft Office Word</Application>
  <DocSecurity>0</DocSecurity>
  <Lines>208</Lines>
  <Paragraphs>58</Paragraphs>
  <ScaleCrop>false</ScaleCrop>
  <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