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分级设备地矿勘测设备：钻探机项目建设方案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36" w:history="1">
        <w:r>
          <w:rPr>
            <w:rFonts w:ascii="仿宋" w:eastAsia="仿宋" w:hAnsi="仿宋" w:cs="仿宋" w:hint="eastAsia"/>
            <w:lang w:eastAsia="zh-CN"/>
          </w:rPr>
          <w:t>前言</w:t>
        </w:r>
        <w:r>
          <w:tab/>
        </w:r>
        <w:r>
          <w:fldChar w:fldCharType="begin"/>
        </w:r>
        <w:r>
          <w:instrText xml:space="preserve"> PAGEREF _Toc23136 \h </w:instrText>
        </w:r>
        <w:r>
          <w:fldChar w:fldCharType="separate"/>
        </w:r>
        <w:r>
          <w:t>3</w:t>
        </w:r>
        <w:r>
          <w:fldChar w:fldCharType="end"/>
        </w:r>
      </w:hyperlink>
    </w:p>
    <w:p>
      <w:pPr>
        <w:pStyle w:val="TOC1"/>
        <w:tabs>
          <w:tab w:val="right" w:leader="dot" w:pos="8306"/>
        </w:tabs>
      </w:pPr>
      <w:hyperlink w:anchor="_Toc8271" w:history="1">
        <w:r>
          <w:rPr>
            <w:rFonts w:ascii="仿宋" w:eastAsia="仿宋" w:hAnsi="仿宋" w:cs="仿宋" w:hint="eastAsia"/>
            <w:lang w:eastAsia="zh-CN"/>
          </w:rPr>
          <w:t>一、项目监理与质量保证</w:t>
        </w:r>
        <w:r>
          <w:tab/>
        </w:r>
        <w:r>
          <w:fldChar w:fldCharType="begin"/>
        </w:r>
        <w:r>
          <w:instrText xml:space="preserve"> PAGEREF _Toc8271 \h </w:instrText>
        </w:r>
        <w:r>
          <w:fldChar w:fldCharType="separate"/>
        </w:r>
        <w:r>
          <w:t>3</w:t>
        </w:r>
        <w:r>
          <w:fldChar w:fldCharType="end"/>
        </w:r>
      </w:hyperlink>
    </w:p>
    <w:p>
      <w:pPr>
        <w:pStyle w:val="TOC2"/>
        <w:tabs>
          <w:tab w:val="right" w:leader="dot" w:pos="8306"/>
        </w:tabs>
      </w:pPr>
      <w:hyperlink w:anchor="_Toc1112" w:history="1">
        <w:r>
          <w:rPr>
            <w:rFonts w:ascii="仿宋" w:eastAsia="仿宋" w:hAnsi="仿宋" w:cs="仿宋" w:hint="eastAsia"/>
            <w:lang w:eastAsia="zh-CN"/>
          </w:rPr>
          <w:t>(一)、监理体系构建</w:t>
        </w:r>
        <w:r>
          <w:tab/>
        </w:r>
        <w:r>
          <w:fldChar w:fldCharType="begin"/>
        </w:r>
        <w:r>
          <w:instrText xml:space="preserve"> PAGEREF _Toc1112 \h </w:instrText>
        </w:r>
        <w:r>
          <w:fldChar w:fldCharType="separate"/>
        </w:r>
        <w:r>
          <w:t>3</w:t>
        </w:r>
        <w:r>
          <w:fldChar w:fldCharType="end"/>
        </w:r>
      </w:hyperlink>
    </w:p>
    <w:p>
      <w:pPr>
        <w:pStyle w:val="TOC2"/>
        <w:tabs>
          <w:tab w:val="right" w:leader="dot" w:pos="8306"/>
        </w:tabs>
      </w:pPr>
      <w:hyperlink w:anchor="_Toc3757" w:history="1">
        <w:r>
          <w:rPr>
            <w:rFonts w:ascii="仿宋" w:eastAsia="仿宋" w:hAnsi="仿宋" w:cs="仿宋" w:hint="eastAsia"/>
            <w:lang w:eastAsia="zh-CN"/>
          </w:rPr>
          <w:t>(二)、质量保证体系实施</w:t>
        </w:r>
        <w:r>
          <w:tab/>
        </w:r>
        <w:r>
          <w:fldChar w:fldCharType="begin"/>
        </w:r>
        <w:r>
          <w:instrText xml:space="preserve"> PAGEREF _Toc3757 \h </w:instrText>
        </w:r>
        <w:r>
          <w:fldChar w:fldCharType="separate"/>
        </w:r>
        <w:r>
          <w:t>4</w:t>
        </w:r>
        <w:r>
          <w:fldChar w:fldCharType="end"/>
        </w:r>
      </w:hyperlink>
    </w:p>
    <w:p>
      <w:pPr>
        <w:pStyle w:val="TOC2"/>
        <w:tabs>
          <w:tab w:val="right" w:leader="dot" w:pos="8306"/>
        </w:tabs>
      </w:pPr>
      <w:hyperlink w:anchor="_Toc1167" w:history="1">
        <w:r>
          <w:rPr>
            <w:rFonts w:ascii="仿宋" w:eastAsia="仿宋" w:hAnsi="仿宋" w:cs="仿宋" w:hint="eastAsia"/>
            <w:lang w:eastAsia="zh-CN"/>
          </w:rPr>
          <w:t>(三)、监理与质量控制流程</w:t>
        </w:r>
        <w:r>
          <w:tab/>
        </w:r>
        <w:r>
          <w:fldChar w:fldCharType="begin"/>
        </w:r>
        <w:r>
          <w:instrText xml:space="preserve"> PAGEREF _Toc1167 \h </w:instrText>
        </w:r>
        <w:r>
          <w:fldChar w:fldCharType="separate"/>
        </w:r>
        <w:r>
          <w:t>4</w:t>
        </w:r>
        <w:r>
          <w:fldChar w:fldCharType="end"/>
        </w:r>
      </w:hyperlink>
    </w:p>
    <w:p>
      <w:pPr>
        <w:pStyle w:val="TOC1"/>
        <w:tabs>
          <w:tab w:val="right" w:leader="dot" w:pos="8306"/>
        </w:tabs>
      </w:pPr>
      <w:hyperlink w:anchor="_Toc31674" w:history="1">
        <w:r>
          <w:rPr>
            <w:rFonts w:ascii="仿宋" w:eastAsia="仿宋" w:hAnsi="仿宋" w:cs="仿宋" w:hint="eastAsia"/>
            <w:lang w:eastAsia="zh-CN"/>
          </w:rPr>
          <w:t>二、财务管理与成本控制</w:t>
        </w:r>
        <w:r>
          <w:tab/>
        </w:r>
        <w:r>
          <w:fldChar w:fldCharType="begin"/>
        </w:r>
        <w:r>
          <w:instrText xml:space="preserve"> PAGEREF _Toc31674 \h </w:instrText>
        </w:r>
        <w:r>
          <w:fldChar w:fldCharType="separate"/>
        </w:r>
        <w:r>
          <w:t>5</w:t>
        </w:r>
        <w:r>
          <w:fldChar w:fldCharType="end"/>
        </w:r>
      </w:hyperlink>
    </w:p>
    <w:p>
      <w:pPr>
        <w:pStyle w:val="TOC2"/>
        <w:tabs>
          <w:tab w:val="right" w:leader="dot" w:pos="8306"/>
        </w:tabs>
      </w:pPr>
      <w:hyperlink w:anchor="_Toc1395" w:history="1">
        <w:r>
          <w:rPr>
            <w:rFonts w:ascii="仿宋" w:eastAsia="仿宋" w:hAnsi="仿宋" w:cs="仿宋" w:hint="eastAsia"/>
            <w:lang w:eastAsia="zh-CN"/>
          </w:rPr>
          <w:t>(一)、财务管理体系建设</w:t>
        </w:r>
        <w:r>
          <w:tab/>
        </w:r>
        <w:r>
          <w:fldChar w:fldCharType="begin"/>
        </w:r>
        <w:r>
          <w:instrText xml:space="preserve"> PAGEREF _Toc1395 \h </w:instrText>
        </w:r>
        <w:r>
          <w:fldChar w:fldCharType="separate"/>
        </w:r>
        <w:r>
          <w:t>5</w:t>
        </w:r>
        <w:r>
          <w:fldChar w:fldCharType="end"/>
        </w:r>
      </w:hyperlink>
    </w:p>
    <w:p>
      <w:pPr>
        <w:pStyle w:val="TOC2"/>
        <w:tabs>
          <w:tab w:val="right" w:leader="dot" w:pos="8306"/>
        </w:tabs>
      </w:pPr>
      <w:hyperlink w:anchor="_Toc28046" w:history="1">
        <w:r>
          <w:rPr>
            <w:rFonts w:ascii="仿宋" w:eastAsia="仿宋" w:hAnsi="仿宋" w:cs="仿宋" w:hint="eastAsia"/>
            <w:lang w:eastAsia="zh-CN"/>
          </w:rPr>
          <w:t>(二)、成本控制措施</w:t>
        </w:r>
        <w:r>
          <w:tab/>
        </w:r>
        <w:r>
          <w:fldChar w:fldCharType="begin"/>
        </w:r>
        <w:r>
          <w:instrText xml:space="preserve"> PAGEREF _Toc28046 \h </w:instrText>
        </w:r>
        <w:r>
          <w:fldChar w:fldCharType="separate"/>
        </w:r>
        <w:r>
          <w:t>6</w:t>
        </w:r>
        <w:r>
          <w:fldChar w:fldCharType="end"/>
        </w:r>
      </w:hyperlink>
    </w:p>
    <w:p>
      <w:pPr>
        <w:pStyle w:val="TOC1"/>
        <w:tabs>
          <w:tab w:val="right" w:leader="dot" w:pos="8306"/>
        </w:tabs>
      </w:pPr>
      <w:hyperlink w:anchor="_Toc27797" w:history="1">
        <w:r>
          <w:rPr>
            <w:rFonts w:ascii="仿宋" w:eastAsia="仿宋" w:hAnsi="仿宋" w:cs="仿宋" w:hint="eastAsia"/>
            <w:lang w:eastAsia="zh-CN"/>
          </w:rPr>
          <w:t>三、社会影响分析</w:t>
        </w:r>
        <w:r>
          <w:tab/>
        </w:r>
        <w:r>
          <w:fldChar w:fldCharType="begin"/>
        </w:r>
        <w:r>
          <w:instrText xml:space="preserve"> PAGEREF _Toc27797 \h </w:instrText>
        </w:r>
        <w:r>
          <w:fldChar w:fldCharType="separate"/>
        </w:r>
        <w:r>
          <w:t>7</w:t>
        </w:r>
        <w:r>
          <w:fldChar w:fldCharType="end"/>
        </w:r>
      </w:hyperlink>
    </w:p>
    <w:p>
      <w:pPr>
        <w:pStyle w:val="TOC2"/>
        <w:tabs>
          <w:tab w:val="right" w:leader="dot" w:pos="8306"/>
        </w:tabs>
      </w:pPr>
      <w:hyperlink w:anchor="_Toc13288" w:history="1">
        <w:r>
          <w:rPr>
            <w:rFonts w:ascii="仿宋" w:eastAsia="仿宋" w:hAnsi="仿宋" w:cs="仿宋" w:hint="eastAsia"/>
            <w:lang w:eastAsia="zh-CN"/>
          </w:rPr>
          <w:t>(一)、社会影响效果分析</w:t>
        </w:r>
        <w:r>
          <w:tab/>
        </w:r>
        <w:r>
          <w:fldChar w:fldCharType="begin"/>
        </w:r>
        <w:r>
          <w:instrText xml:space="preserve"> PAGEREF _Toc13288 \h </w:instrText>
        </w:r>
        <w:r>
          <w:fldChar w:fldCharType="separate"/>
        </w:r>
        <w:r>
          <w:t>7</w:t>
        </w:r>
        <w:r>
          <w:fldChar w:fldCharType="end"/>
        </w:r>
      </w:hyperlink>
    </w:p>
    <w:p>
      <w:pPr>
        <w:pStyle w:val="TOC2"/>
        <w:tabs>
          <w:tab w:val="right" w:leader="dot" w:pos="8306"/>
        </w:tabs>
      </w:pPr>
      <w:hyperlink w:anchor="_Toc4455" w:history="1">
        <w:r>
          <w:rPr>
            <w:rFonts w:ascii="仿宋" w:eastAsia="仿宋" w:hAnsi="仿宋" w:cs="仿宋" w:hint="eastAsia"/>
            <w:lang w:eastAsia="zh-CN"/>
          </w:rPr>
          <w:t>(二)、社会适应性分析</w:t>
        </w:r>
        <w:r>
          <w:tab/>
        </w:r>
        <w:r>
          <w:fldChar w:fldCharType="begin"/>
        </w:r>
        <w:r>
          <w:instrText xml:space="preserve"> PAGEREF _Toc4455 \h </w:instrText>
        </w:r>
        <w:r>
          <w:fldChar w:fldCharType="separate"/>
        </w:r>
        <w:r>
          <w:t>10</w:t>
        </w:r>
        <w:r>
          <w:fldChar w:fldCharType="end"/>
        </w:r>
      </w:hyperlink>
    </w:p>
    <w:p>
      <w:pPr>
        <w:pStyle w:val="TOC2"/>
        <w:tabs>
          <w:tab w:val="right" w:leader="dot" w:pos="8306"/>
        </w:tabs>
      </w:pPr>
      <w:hyperlink w:anchor="_Toc7286" w:history="1">
        <w:r>
          <w:rPr>
            <w:rFonts w:ascii="仿宋" w:eastAsia="仿宋" w:hAnsi="仿宋" w:cs="仿宋" w:hint="eastAsia"/>
            <w:lang w:eastAsia="zh-CN"/>
          </w:rPr>
          <w:t>(三)、社会风险及对策分析</w:t>
        </w:r>
        <w:r>
          <w:tab/>
        </w:r>
        <w:r>
          <w:fldChar w:fldCharType="begin"/>
        </w:r>
        <w:r>
          <w:instrText xml:space="preserve"> PAGEREF _Toc7286 \h </w:instrText>
        </w:r>
        <w:r>
          <w:fldChar w:fldCharType="separate"/>
        </w:r>
        <w:r>
          <w:t>11</w:t>
        </w:r>
        <w:r>
          <w:fldChar w:fldCharType="end"/>
        </w:r>
      </w:hyperlink>
    </w:p>
    <w:p>
      <w:pPr>
        <w:pStyle w:val="TOC1"/>
        <w:tabs>
          <w:tab w:val="right" w:leader="dot" w:pos="8306"/>
        </w:tabs>
      </w:pPr>
      <w:hyperlink w:anchor="_Toc5846" w:history="1">
        <w:r>
          <w:rPr>
            <w:rFonts w:ascii="仿宋" w:eastAsia="仿宋" w:hAnsi="仿宋" w:cs="仿宋" w:hint="eastAsia"/>
            <w:lang w:eastAsia="zh-CN"/>
          </w:rPr>
          <w:t>四、建设风险评估分析</w:t>
        </w:r>
        <w:r>
          <w:tab/>
        </w:r>
        <w:r>
          <w:fldChar w:fldCharType="begin"/>
        </w:r>
        <w:r>
          <w:instrText xml:space="preserve"> PAGEREF _Toc5846 \h </w:instrText>
        </w:r>
        <w:r>
          <w:fldChar w:fldCharType="separate"/>
        </w:r>
        <w:r>
          <w:t>15</w:t>
        </w:r>
        <w:r>
          <w:fldChar w:fldCharType="end"/>
        </w:r>
      </w:hyperlink>
    </w:p>
    <w:p>
      <w:pPr>
        <w:pStyle w:val="TOC2"/>
        <w:tabs>
          <w:tab w:val="right" w:leader="dot" w:pos="8306"/>
        </w:tabs>
      </w:pPr>
      <w:hyperlink w:anchor="_Toc640" w:history="1">
        <w:r>
          <w:rPr>
            <w:rFonts w:ascii="仿宋" w:eastAsia="仿宋" w:hAnsi="仿宋" w:cs="仿宋" w:hint="eastAsia"/>
            <w:lang w:eastAsia="zh-CN"/>
          </w:rPr>
          <w:t>(一)、政策风险分析</w:t>
        </w:r>
        <w:r>
          <w:tab/>
        </w:r>
        <w:r>
          <w:fldChar w:fldCharType="begin"/>
        </w:r>
        <w:r>
          <w:instrText xml:space="preserve"> PAGEREF _Toc640 \h </w:instrText>
        </w:r>
        <w:r>
          <w:fldChar w:fldCharType="separate"/>
        </w:r>
        <w:r>
          <w:t>15</w:t>
        </w:r>
        <w:r>
          <w:fldChar w:fldCharType="end"/>
        </w:r>
      </w:hyperlink>
    </w:p>
    <w:p>
      <w:pPr>
        <w:pStyle w:val="TOC2"/>
        <w:tabs>
          <w:tab w:val="right" w:leader="dot" w:pos="8306"/>
        </w:tabs>
      </w:pPr>
      <w:hyperlink w:anchor="_Toc26323" w:history="1">
        <w:r>
          <w:rPr>
            <w:rFonts w:ascii="仿宋" w:eastAsia="仿宋" w:hAnsi="仿宋" w:cs="仿宋" w:hint="eastAsia"/>
            <w:lang w:eastAsia="zh-CN"/>
          </w:rPr>
          <w:t>(二)、社会风险分析</w:t>
        </w:r>
        <w:r>
          <w:tab/>
        </w:r>
        <w:r>
          <w:fldChar w:fldCharType="begin"/>
        </w:r>
        <w:r>
          <w:instrText xml:space="preserve"> PAGEREF _Toc26323 \h </w:instrText>
        </w:r>
        <w:r>
          <w:fldChar w:fldCharType="separate"/>
        </w:r>
        <w:r>
          <w:t>16</w:t>
        </w:r>
        <w:r>
          <w:fldChar w:fldCharType="end"/>
        </w:r>
      </w:hyperlink>
    </w:p>
    <w:p>
      <w:pPr>
        <w:pStyle w:val="TOC2"/>
        <w:tabs>
          <w:tab w:val="right" w:leader="dot" w:pos="8306"/>
        </w:tabs>
      </w:pPr>
      <w:hyperlink w:anchor="_Toc23767" w:history="1">
        <w:r>
          <w:rPr>
            <w:rFonts w:ascii="仿宋" w:eastAsia="仿宋" w:hAnsi="仿宋" w:cs="仿宋" w:hint="eastAsia"/>
            <w:lang w:eastAsia="zh-CN"/>
          </w:rPr>
          <w:t>(三)、市场风险分析</w:t>
        </w:r>
        <w:r>
          <w:tab/>
        </w:r>
        <w:r>
          <w:fldChar w:fldCharType="begin"/>
        </w:r>
        <w:r>
          <w:instrText xml:space="preserve"> PAGEREF _Toc23767 \h </w:instrText>
        </w:r>
        <w:r>
          <w:fldChar w:fldCharType="separate"/>
        </w:r>
        <w:r>
          <w:t>18</w:t>
        </w:r>
        <w:r>
          <w:fldChar w:fldCharType="end"/>
        </w:r>
      </w:hyperlink>
    </w:p>
    <w:p>
      <w:pPr>
        <w:pStyle w:val="TOC2"/>
        <w:tabs>
          <w:tab w:val="right" w:leader="dot" w:pos="8306"/>
        </w:tabs>
      </w:pPr>
      <w:hyperlink w:anchor="_Toc1800" w:history="1">
        <w:r>
          <w:rPr>
            <w:rFonts w:ascii="仿宋" w:eastAsia="仿宋" w:hAnsi="仿宋" w:cs="仿宋" w:hint="eastAsia"/>
            <w:lang w:eastAsia="zh-CN"/>
          </w:rPr>
          <w:t>(四)、资金风险分析</w:t>
        </w:r>
        <w:r>
          <w:tab/>
        </w:r>
        <w:r>
          <w:fldChar w:fldCharType="begin"/>
        </w:r>
        <w:r>
          <w:instrText xml:space="preserve"> PAGEREF _Toc1800 \h </w:instrText>
        </w:r>
        <w:r>
          <w:fldChar w:fldCharType="separate"/>
        </w:r>
        <w:r>
          <w:t>18</w:t>
        </w:r>
        <w:r>
          <w:fldChar w:fldCharType="end"/>
        </w:r>
      </w:hyperlink>
    </w:p>
    <w:p>
      <w:pPr>
        <w:pStyle w:val="TOC2"/>
        <w:tabs>
          <w:tab w:val="right" w:leader="dot" w:pos="8306"/>
        </w:tabs>
      </w:pPr>
      <w:hyperlink w:anchor="_Toc17451" w:history="1">
        <w:r>
          <w:rPr>
            <w:rFonts w:ascii="仿宋" w:eastAsia="仿宋" w:hAnsi="仿宋" w:cs="仿宋" w:hint="eastAsia"/>
            <w:lang w:eastAsia="zh-CN"/>
          </w:rPr>
          <w:t>(五)、技术风险分析</w:t>
        </w:r>
        <w:r>
          <w:tab/>
        </w:r>
        <w:r>
          <w:fldChar w:fldCharType="begin"/>
        </w:r>
        <w:r>
          <w:instrText xml:space="preserve"> PAGEREF _Toc17451 \h </w:instrText>
        </w:r>
        <w:r>
          <w:fldChar w:fldCharType="separate"/>
        </w:r>
        <w:r>
          <w:t>20</w:t>
        </w:r>
        <w:r>
          <w:fldChar w:fldCharType="end"/>
        </w:r>
      </w:hyperlink>
    </w:p>
    <w:p>
      <w:pPr>
        <w:pStyle w:val="TOC2"/>
        <w:tabs>
          <w:tab w:val="right" w:leader="dot" w:pos="8306"/>
        </w:tabs>
      </w:pPr>
      <w:hyperlink w:anchor="_Toc30796" w:history="1">
        <w:r>
          <w:rPr>
            <w:rFonts w:ascii="仿宋" w:eastAsia="仿宋" w:hAnsi="仿宋" w:cs="仿宋" w:hint="eastAsia"/>
            <w:lang w:eastAsia="zh-CN"/>
          </w:rPr>
          <w:t>(六)、财务风险分析</w:t>
        </w:r>
        <w:r>
          <w:tab/>
        </w:r>
        <w:r>
          <w:fldChar w:fldCharType="begin"/>
        </w:r>
        <w:r>
          <w:instrText xml:space="preserve"> PAGEREF _Toc30796 \h </w:instrText>
        </w:r>
        <w:r>
          <w:fldChar w:fldCharType="separate"/>
        </w:r>
        <w:r>
          <w:t>21</w:t>
        </w:r>
        <w:r>
          <w:fldChar w:fldCharType="end"/>
        </w:r>
      </w:hyperlink>
    </w:p>
    <w:p>
      <w:pPr>
        <w:pStyle w:val="TOC2"/>
        <w:tabs>
          <w:tab w:val="right" w:leader="dot" w:pos="8306"/>
        </w:tabs>
      </w:pPr>
      <w:hyperlink w:anchor="_Toc32064" w:history="1">
        <w:r>
          <w:rPr>
            <w:rFonts w:ascii="仿宋" w:eastAsia="仿宋" w:hAnsi="仿宋" w:cs="仿宋" w:hint="eastAsia"/>
            <w:lang w:eastAsia="zh-CN"/>
          </w:rPr>
          <w:t>(七)、管理风险分析</w:t>
        </w:r>
        <w:r>
          <w:tab/>
        </w:r>
        <w:r>
          <w:fldChar w:fldCharType="begin"/>
        </w:r>
        <w:r>
          <w:instrText xml:space="preserve"> PAGEREF _Toc32064 \h </w:instrText>
        </w:r>
        <w:r>
          <w:fldChar w:fldCharType="separate"/>
        </w:r>
        <w:r>
          <w:t>23</w:t>
        </w:r>
        <w:r>
          <w:fldChar w:fldCharType="end"/>
        </w:r>
      </w:hyperlink>
    </w:p>
    <w:p>
      <w:pPr>
        <w:pStyle w:val="TOC2"/>
        <w:tabs>
          <w:tab w:val="right" w:leader="dot" w:pos="8306"/>
        </w:tabs>
      </w:pPr>
      <w:hyperlink w:anchor="_Toc7821" w:history="1">
        <w:r>
          <w:rPr>
            <w:rFonts w:ascii="仿宋" w:eastAsia="仿宋" w:hAnsi="仿宋" w:cs="仿宋" w:hint="eastAsia"/>
            <w:lang w:eastAsia="zh-CN"/>
          </w:rPr>
          <w:t>(八)、其它风险分析</w:t>
        </w:r>
        <w:r>
          <w:tab/>
        </w:r>
        <w:r>
          <w:fldChar w:fldCharType="begin"/>
        </w:r>
        <w:r>
          <w:instrText xml:space="preserve"> PAGEREF _Toc7821 \h </w:instrText>
        </w:r>
        <w:r>
          <w:fldChar w:fldCharType="separate"/>
        </w:r>
        <w:r>
          <w:t>24</w:t>
        </w:r>
        <w:r>
          <w:fldChar w:fldCharType="end"/>
        </w:r>
      </w:hyperlink>
    </w:p>
    <w:p>
      <w:pPr>
        <w:pStyle w:val="TOC2"/>
        <w:tabs>
          <w:tab w:val="right" w:leader="dot" w:pos="8306"/>
        </w:tabs>
      </w:pPr>
      <w:hyperlink w:anchor="_Toc11672" w:history="1">
        <w:r>
          <w:rPr>
            <w:rFonts w:ascii="仿宋" w:eastAsia="仿宋" w:hAnsi="仿宋" w:cs="仿宋" w:hint="eastAsia"/>
            <w:lang w:eastAsia="zh-CN"/>
          </w:rPr>
          <w:t>(九)、社会影响评估</w:t>
        </w:r>
        <w:r>
          <w:tab/>
        </w:r>
        <w:r>
          <w:fldChar w:fldCharType="begin"/>
        </w:r>
        <w:r>
          <w:instrText xml:space="preserve"> PAGEREF _Toc11672 \h </w:instrText>
        </w:r>
        <w:r>
          <w:fldChar w:fldCharType="separate"/>
        </w:r>
        <w:r>
          <w:t>25</w:t>
        </w:r>
        <w:r>
          <w:fldChar w:fldCharType="end"/>
        </w:r>
      </w:hyperlink>
    </w:p>
    <w:p>
      <w:pPr>
        <w:pStyle w:val="TOC1"/>
        <w:tabs>
          <w:tab w:val="right" w:leader="dot" w:pos="8306"/>
        </w:tabs>
      </w:pPr>
      <w:hyperlink w:anchor="_Toc23890" w:history="1">
        <w:r>
          <w:rPr>
            <w:rFonts w:ascii="仿宋" w:eastAsia="仿宋" w:hAnsi="仿宋" w:cs="仿宋" w:hint="eastAsia"/>
            <w:lang w:eastAsia="zh-CN"/>
          </w:rPr>
          <w:t>五、经济影响分析</w:t>
        </w:r>
        <w:r>
          <w:tab/>
        </w:r>
        <w:r>
          <w:fldChar w:fldCharType="begin"/>
        </w:r>
        <w:r>
          <w:instrText xml:space="preserve"> PAGEREF _Toc23890 \h </w:instrText>
        </w:r>
        <w:r>
          <w:fldChar w:fldCharType="separate"/>
        </w:r>
        <w:r>
          <w:t>27</w:t>
        </w:r>
        <w:r>
          <w:fldChar w:fldCharType="end"/>
        </w:r>
      </w:hyperlink>
    </w:p>
    <w:p>
      <w:pPr>
        <w:pStyle w:val="TOC2"/>
        <w:tabs>
          <w:tab w:val="right" w:leader="dot" w:pos="8306"/>
        </w:tabs>
      </w:pPr>
      <w:hyperlink w:anchor="_Toc22148" w:history="1">
        <w:r>
          <w:rPr>
            <w:rFonts w:ascii="仿宋" w:eastAsia="仿宋" w:hAnsi="仿宋" w:cs="仿宋" w:hint="eastAsia"/>
            <w:lang w:eastAsia="zh-CN"/>
          </w:rPr>
          <w:t>(一)、经济费用效益或费用效果分析</w:t>
        </w:r>
        <w:r>
          <w:tab/>
        </w:r>
        <w:r>
          <w:fldChar w:fldCharType="begin"/>
        </w:r>
        <w:r>
          <w:instrText xml:space="preserve"> PAGEREF _Toc22148 \h </w:instrText>
        </w:r>
        <w:r>
          <w:fldChar w:fldCharType="separate"/>
        </w:r>
        <w:r>
          <w:t>27</w:t>
        </w:r>
        <w:r>
          <w:fldChar w:fldCharType="end"/>
        </w:r>
      </w:hyperlink>
    </w:p>
    <w:p>
      <w:pPr>
        <w:pStyle w:val="TOC2"/>
        <w:tabs>
          <w:tab w:val="right" w:leader="dot" w:pos="8306"/>
        </w:tabs>
      </w:pPr>
      <w:hyperlink w:anchor="_Toc13568" w:history="1">
        <w:r>
          <w:rPr>
            <w:rFonts w:ascii="仿宋" w:eastAsia="仿宋" w:hAnsi="仿宋" w:cs="仿宋" w:hint="eastAsia"/>
            <w:lang w:eastAsia="zh-CN"/>
          </w:rPr>
          <w:t>(二)、行业影响分析</w:t>
        </w:r>
        <w:r>
          <w:tab/>
        </w:r>
        <w:r>
          <w:fldChar w:fldCharType="begin"/>
        </w:r>
        <w:r>
          <w:instrText xml:space="preserve"> PAGEREF _Toc13568 \h </w:instrText>
        </w:r>
        <w:r>
          <w:fldChar w:fldCharType="separate"/>
        </w:r>
        <w:r>
          <w:t>30</w:t>
        </w:r>
        <w:r>
          <w:fldChar w:fldCharType="end"/>
        </w:r>
      </w:hyperlink>
    </w:p>
    <w:p>
      <w:pPr>
        <w:pStyle w:val="TOC2"/>
        <w:tabs>
          <w:tab w:val="right" w:leader="dot" w:pos="8306"/>
        </w:tabs>
      </w:pPr>
      <w:hyperlink w:anchor="_Toc20932" w:history="1">
        <w:r>
          <w:rPr>
            <w:rFonts w:ascii="仿宋" w:eastAsia="仿宋" w:hAnsi="仿宋" w:cs="仿宋" w:hint="eastAsia"/>
            <w:lang w:eastAsia="zh-CN"/>
          </w:rPr>
          <w:t>(三)、区域经济影响分析</w:t>
        </w:r>
        <w:r>
          <w:tab/>
        </w:r>
        <w:r>
          <w:fldChar w:fldCharType="begin"/>
        </w:r>
        <w:r>
          <w:instrText xml:space="preserve"> PAGEREF _Toc20932 \h </w:instrText>
        </w:r>
        <w:r>
          <w:fldChar w:fldCharType="separate"/>
        </w:r>
        <w:r>
          <w:t>31</w:t>
        </w:r>
        <w:r>
          <w:fldChar w:fldCharType="end"/>
        </w:r>
      </w:hyperlink>
    </w:p>
    <w:p>
      <w:pPr>
        <w:pStyle w:val="TOC2"/>
        <w:tabs>
          <w:tab w:val="right" w:leader="dot" w:pos="8306"/>
        </w:tabs>
      </w:pPr>
      <w:hyperlink w:anchor="_Toc20354" w:history="1">
        <w:r>
          <w:rPr>
            <w:rFonts w:ascii="仿宋" w:eastAsia="仿宋" w:hAnsi="仿宋" w:cs="仿宋" w:hint="eastAsia"/>
            <w:lang w:eastAsia="zh-CN"/>
          </w:rPr>
          <w:t>(四)、宏观经济影响分析</w:t>
        </w:r>
        <w:r>
          <w:tab/>
        </w:r>
        <w:r>
          <w:fldChar w:fldCharType="begin"/>
        </w:r>
        <w:r>
          <w:instrText xml:space="preserve"> PAGEREF _Toc20354 \h </w:instrText>
        </w:r>
        <w:r>
          <w:fldChar w:fldCharType="separate"/>
        </w:r>
        <w:r>
          <w:t>32</w:t>
        </w:r>
        <w:r>
          <w:fldChar w:fldCharType="end"/>
        </w:r>
      </w:hyperlink>
    </w:p>
    <w:p>
      <w:pPr>
        <w:pStyle w:val="TOC1"/>
        <w:tabs>
          <w:tab w:val="right" w:leader="dot" w:pos="8306"/>
        </w:tabs>
      </w:pPr>
      <w:hyperlink w:anchor="_Toc9241" w:history="1">
        <w:r>
          <w:rPr>
            <w:rFonts w:ascii="仿宋" w:eastAsia="仿宋" w:hAnsi="仿宋" w:cs="仿宋" w:hint="eastAsia"/>
            <w:lang w:eastAsia="zh-CN"/>
          </w:rPr>
          <w:t>六、背景、必要性分析</w:t>
        </w:r>
        <w:r>
          <w:tab/>
        </w:r>
        <w:r>
          <w:fldChar w:fldCharType="begin"/>
        </w:r>
        <w:r>
          <w:instrText xml:space="preserve"> PAGEREF _Toc9241 \h </w:instrText>
        </w:r>
        <w:r>
          <w:fldChar w:fldCharType="separate"/>
        </w:r>
        <w:r>
          <w:t>34</w:t>
        </w:r>
        <w:r>
          <w:fldChar w:fldCharType="end"/>
        </w:r>
      </w:hyperlink>
    </w:p>
    <w:p>
      <w:pPr>
        <w:pStyle w:val="TOC2"/>
        <w:tabs>
          <w:tab w:val="right" w:leader="dot" w:pos="8306"/>
        </w:tabs>
      </w:pPr>
      <w:hyperlink w:anchor="_Toc7950" w:history="1">
        <w:r>
          <w:rPr>
            <w:rFonts w:ascii="仿宋" w:eastAsia="仿宋" w:hAnsi="仿宋" w:cs="仿宋" w:hint="eastAsia"/>
            <w:lang w:eastAsia="zh-CN"/>
          </w:rPr>
          <w:t>(一)、项目建设背景</w:t>
        </w:r>
        <w:r>
          <w:tab/>
        </w:r>
        <w:r>
          <w:fldChar w:fldCharType="begin"/>
        </w:r>
        <w:r>
          <w:instrText xml:space="preserve"> PAGEREF _Toc7950 \h </w:instrText>
        </w:r>
        <w:r>
          <w:fldChar w:fldCharType="separate"/>
        </w:r>
        <w:r>
          <w:t>34</w:t>
        </w:r>
        <w:r>
          <w:fldChar w:fldCharType="end"/>
        </w:r>
      </w:hyperlink>
    </w:p>
    <w:p>
      <w:pPr>
        <w:pStyle w:val="TOC2"/>
        <w:tabs>
          <w:tab w:val="right" w:leader="dot" w:pos="8306"/>
        </w:tabs>
      </w:pPr>
      <w:hyperlink w:anchor="_Toc23928" w:history="1">
        <w:r>
          <w:rPr>
            <w:rFonts w:ascii="仿宋" w:eastAsia="仿宋" w:hAnsi="仿宋" w:cs="仿宋" w:hint="eastAsia"/>
            <w:lang w:eastAsia="zh-CN"/>
          </w:rPr>
          <w:t>(二)、必要性分析</w:t>
        </w:r>
        <w:r>
          <w:tab/>
        </w:r>
        <w:r>
          <w:fldChar w:fldCharType="begin"/>
        </w:r>
        <w:r>
          <w:instrText xml:space="preserve"> PAGEREF _Toc23928 \h </w:instrText>
        </w:r>
        <w:r>
          <w:fldChar w:fldCharType="separate"/>
        </w:r>
        <w:r>
          <w:t>35</w:t>
        </w:r>
        <w:r>
          <w:fldChar w:fldCharType="end"/>
        </w:r>
      </w:hyperlink>
    </w:p>
    <w:p>
      <w:pPr>
        <w:pStyle w:val="TOC2"/>
        <w:tabs>
          <w:tab w:val="right" w:leader="dot" w:pos="8306"/>
        </w:tabs>
      </w:pPr>
      <w:hyperlink w:anchor="_Toc2062" w:history="1">
        <w:r>
          <w:rPr>
            <w:rFonts w:ascii="仿宋" w:eastAsia="仿宋" w:hAnsi="仿宋" w:cs="仿宋" w:hint="eastAsia"/>
            <w:lang w:eastAsia="zh-CN"/>
          </w:rPr>
          <w:t>(三)、项目建设有利条件</w:t>
        </w:r>
        <w:r>
          <w:tab/>
        </w:r>
        <w:r>
          <w:fldChar w:fldCharType="begin"/>
        </w:r>
        <w:r>
          <w:instrText xml:space="preserve"> PAGEREF _Toc2062 \h </w:instrText>
        </w:r>
        <w:r>
          <w:fldChar w:fldCharType="separate"/>
        </w:r>
        <w:r>
          <w:t>37</w:t>
        </w:r>
        <w:r>
          <w:fldChar w:fldCharType="end"/>
        </w:r>
      </w:hyperlink>
    </w:p>
    <w:p>
      <w:pPr>
        <w:pStyle w:val="TOC1"/>
        <w:tabs>
          <w:tab w:val="right" w:leader="dot" w:pos="8306"/>
        </w:tabs>
      </w:pPr>
      <w:hyperlink w:anchor="_Toc15294" w:history="1">
        <w:r>
          <w:rPr>
            <w:rFonts w:ascii="仿宋" w:eastAsia="仿宋" w:hAnsi="仿宋" w:cs="仿宋" w:hint="eastAsia"/>
            <w:lang w:eastAsia="zh-CN"/>
          </w:rPr>
          <w:t>七、项目进度计划</w:t>
        </w:r>
        <w:r>
          <w:tab/>
        </w:r>
        <w:r>
          <w:fldChar w:fldCharType="begin"/>
        </w:r>
        <w:r>
          <w:instrText xml:space="preserve"> PAGEREF _Toc15294 \h </w:instrText>
        </w:r>
        <w:r>
          <w:fldChar w:fldCharType="separate"/>
        </w:r>
        <w:r>
          <w:t>38</w:t>
        </w:r>
        <w:r>
          <w:fldChar w:fldCharType="end"/>
        </w:r>
      </w:hyperlink>
    </w:p>
    <w:p>
      <w:pPr>
        <w:pStyle w:val="TOC2"/>
        <w:tabs>
          <w:tab w:val="right" w:leader="dot" w:pos="8306"/>
        </w:tabs>
      </w:pPr>
      <w:hyperlink w:anchor="_Toc6023" w:history="1">
        <w:r>
          <w:rPr>
            <w:rFonts w:ascii="仿宋" w:eastAsia="仿宋" w:hAnsi="仿宋" w:cs="仿宋" w:hint="eastAsia"/>
            <w:lang w:eastAsia="zh-CN"/>
          </w:rPr>
          <w:t>(一)、建设周期</w:t>
        </w:r>
        <w:r>
          <w:tab/>
        </w:r>
        <w:r>
          <w:fldChar w:fldCharType="begin"/>
        </w:r>
        <w:r>
          <w:instrText xml:space="preserve"> PAGEREF _Toc6023 \h </w:instrText>
        </w:r>
        <w:r>
          <w:fldChar w:fldCharType="separate"/>
        </w:r>
        <w:r>
          <w:t>38</w:t>
        </w:r>
        <w:r>
          <w:fldChar w:fldCharType="end"/>
        </w:r>
      </w:hyperlink>
    </w:p>
    <w:p>
      <w:pPr>
        <w:pStyle w:val="TOC2"/>
        <w:tabs>
          <w:tab w:val="right" w:leader="dot" w:pos="8306"/>
        </w:tabs>
      </w:pPr>
      <w:hyperlink w:anchor="_Toc11283" w:history="1">
        <w:r>
          <w:rPr>
            <w:rFonts w:ascii="仿宋" w:eastAsia="仿宋" w:hAnsi="仿宋" w:cs="仿宋" w:hint="eastAsia"/>
            <w:lang w:eastAsia="zh-CN"/>
          </w:rPr>
          <w:t>(二)、建设进度</w:t>
        </w:r>
        <w:r>
          <w:tab/>
        </w:r>
        <w:r>
          <w:fldChar w:fldCharType="begin"/>
        </w:r>
        <w:r>
          <w:instrText xml:space="preserve"> PAGEREF _Toc11283 \h </w:instrText>
        </w:r>
        <w:r>
          <w:fldChar w:fldCharType="separate"/>
        </w:r>
        <w:r>
          <w:t>38</w:t>
        </w:r>
        <w:r>
          <w:fldChar w:fldCharType="end"/>
        </w:r>
      </w:hyperlink>
    </w:p>
    <w:p>
      <w:pPr>
        <w:pStyle w:val="TOC2"/>
        <w:tabs>
          <w:tab w:val="right" w:leader="dot" w:pos="8306"/>
        </w:tabs>
      </w:pPr>
      <w:hyperlink w:anchor="_Toc4459" w:history="1">
        <w:r>
          <w:rPr>
            <w:rFonts w:ascii="仿宋" w:eastAsia="仿宋" w:hAnsi="仿宋" w:cs="仿宋" w:hint="eastAsia"/>
            <w:lang w:eastAsia="zh-CN"/>
          </w:rPr>
          <w:t>(三)、进度安排注意事项</w:t>
        </w:r>
        <w:r>
          <w:tab/>
        </w:r>
        <w:r>
          <w:fldChar w:fldCharType="begin"/>
        </w:r>
        <w:r>
          <w:instrText xml:space="preserve"> PAGEREF _Toc4459 \h </w:instrText>
        </w:r>
        <w:r>
          <w:fldChar w:fldCharType="separate"/>
        </w:r>
        <w:r>
          <w:t>40</w:t>
        </w:r>
        <w:r>
          <w:fldChar w:fldCharType="end"/>
        </w:r>
      </w:hyperlink>
    </w:p>
    <w:p>
      <w:pPr>
        <w:pStyle w:val="TOC2"/>
        <w:tabs>
          <w:tab w:val="right" w:leader="dot" w:pos="8306"/>
        </w:tabs>
      </w:pPr>
      <w:hyperlink w:anchor="_Toc26720" w:history="1">
        <w:r>
          <w:rPr>
            <w:rFonts w:ascii="仿宋" w:eastAsia="仿宋" w:hAnsi="仿宋" w:cs="仿宋" w:hint="eastAsia"/>
            <w:lang w:eastAsia="zh-CN"/>
          </w:rPr>
          <w:t>(四)、人力资源配置</w:t>
        </w:r>
        <w:r>
          <w:tab/>
        </w:r>
        <w:r>
          <w:fldChar w:fldCharType="begin"/>
        </w:r>
        <w:r>
          <w:instrText xml:space="preserve"> PAGEREF _Toc26720 \h </w:instrText>
        </w:r>
        <w:r>
          <w:fldChar w:fldCharType="separate"/>
        </w:r>
        <w:r>
          <w:t>41</w:t>
        </w:r>
        <w:r>
          <w:fldChar w:fldCharType="end"/>
        </w:r>
      </w:hyperlink>
    </w:p>
    <w:p>
      <w:pPr>
        <w:pStyle w:val="TOC2"/>
        <w:tabs>
          <w:tab w:val="right" w:leader="dot" w:pos="8306"/>
        </w:tabs>
      </w:pPr>
      <w:hyperlink w:anchor="_Toc16052" w:history="1">
        <w:r>
          <w:rPr>
            <w:rFonts w:ascii="仿宋" w:eastAsia="仿宋" w:hAnsi="仿宋" w:cs="仿宋" w:hint="eastAsia"/>
            <w:lang w:eastAsia="zh-CN"/>
          </w:rPr>
          <w:t>(五)、员工培训</w:t>
        </w:r>
        <w:r>
          <w:tab/>
        </w:r>
        <w:r>
          <w:fldChar w:fldCharType="begin"/>
        </w:r>
        <w:r>
          <w:instrText xml:space="preserve"> PAGEREF _Toc16052 \h </w:instrText>
        </w:r>
        <w:r>
          <w:fldChar w:fldCharType="separate"/>
        </w:r>
        <w:r>
          <w:t>43</w:t>
        </w:r>
        <w:r>
          <w:fldChar w:fldCharType="end"/>
        </w:r>
      </w:hyperlink>
    </w:p>
    <w:p>
      <w:pPr>
        <w:pStyle w:val="TOC2"/>
        <w:tabs>
          <w:tab w:val="right" w:leader="dot" w:pos="8306"/>
        </w:tabs>
      </w:pPr>
      <w:hyperlink w:anchor="_Toc6537" w:history="1">
        <w:r>
          <w:rPr>
            <w:rFonts w:ascii="仿宋" w:eastAsia="仿宋" w:hAnsi="仿宋" w:cs="仿宋" w:hint="eastAsia"/>
            <w:lang w:eastAsia="zh-CN"/>
          </w:rPr>
          <w:t>(六)、项目实施保障</w:t>
        </w:r>
        <w:r>
          <w:tab/>
        </w:r>
        <w:r>
          <w:fldChar w:fldCharType="begin"/>
        </w:r>
        <w:r>
          <w:instrText xml:space="preserve"> PAGEREF _Toc6537 \h </w:instrText>
        </w:r>
        <w:r>
          <w:fldChar w:fldCharType="separate"/>
        </w:r>
        <w:r>
          <w:t>44</w:t>
        </w:r>
        <w:r>
          <w:fldChar w:fldCharType="end"/>
        </w:r>
      </w:hyperlink>
    </w:p>
    <w:p>
      <w:pPr>
        <w:pStyle w:val="TOC2"/>
        <w:tabs>
          <w:tab w:val="right" w:leader="dot" w:pos="8306"/>
        </w:tabs>
      </w:pPr>
      <w:hyperlink w:anchor="_Toc24905" w:history="1">
        <w:r>
          <w:rPr>
            <w:rFonts w:ascii="仿宋" w:eastAsia="仿宋" w:hAnsi="仿宋" w:cs="仿宋" w:hint="eastAsia"/>
            <w:lang w:eastAsia="zh-CN"/>
          </w:rPr>
          <w:t>(七)、安全规范管理</w:t>
        </w:r>
        <w:r>
          <w:tab/>
        </w:r>
        <w:r>
          <w:fldChar w:fldCharType="begin"/>
        </w:r>
        <w:r>
          <w:instrText xml:space="preserve"> PAGEREF _Toc24905 \h </w:instrText>
        </w:r>
        <w:r>
          <w:fldChar w:fldCharType="separate"/>
        </w:r>
        <w:r>
          <w:t>45</w:t>
        </w:r>
        <w:r>
          <w:fldChar w:fldCharType="end"/>
        </w:r>
      </w:hyperlink>
    </w:p>
    <w:p>
      <w:pPr>
        <w:pStyle w:val="TOC1"/>
        <w:tabs>
          <w:tab w:val="right" w:leader="dot" w:pos="8306"/>
        </w:tabs>
      </w:pPr>
      <w:hyperlink w:anchor="_Toc27711" w:history="1">
        <w:r>
          <w:rPr>
            <w:rFonts w:ascii="仿宋" w:eastAsia="仿宋" w:hAnsi="仿宋" w:cs="仿宋" w:hint="eastAsia"/>
            <w:lang w:eastAsia="zh-CN"/>
          </w:rPr>
          <w:t>八、客户关系管理与市场拓展</w:t>
        </w:r>
        <w:r>
          <w:tab/>
        </w:r>
        <w:r>
          <w:fldChar w:fldCharType="begin"/>
        </w:r>
        <w:r>
          <w:instrText xml:space="preserve"> PAGEREF _Toc27711 \h </w:instrText>
        </w:r>
        <w:r>
          <w:fldChar w:fldCharType="separate"/>
        </w:r>
        <w:r>
          <w:t>46</w:t>
        </w:r>
        <w:r>
          <w:fldChar w:fldCharType="end"/>
        </w:r>
      </w:hyperlink>
    </w:p>
    <w:p>
      <w:pPr>
        <w:pStyle w:val="TOC2"/>
        <w:tabs>
          <w:tab w:val="right" w:leader="dot" w:pos="8306"/>
        </w:tabs>
      </w:pPr>
      <w:hyperlink w:anchor="_Toc9196" w:history="1">
        <w:r>
          <w:rPr>
            <w:rFonts w:ascii="仿宋" w:eastAsia="仿宋" w:hAnsi="仿宋" w:cs="仿宋" w:hint="eastAsia"/>
            <w:lang w:eastAsia="zh-CN"/>
          </w:rPr>
          <w:t>(一)、客户关系管理策略</w:t>
        </w:r>
        <w:r>
          <w:tab/>
        </w:r>
        <w:r>
          <w:fldChar w:fldCharType="begin"/>
        </w:r>
        <w:r>
          <w:instrText xml:space="preserve"> PAGEREF _Toc9196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40" w:history="1">
        <w:r>
          <w:rPr>
            <w:rFonts w:ascii="仿宋" w:eastAsia="仿宋" w:hAnsi="仿宋" w:cs="仿宋" w:hint="eastAsia"/>
            <w:lang w:eastAsia="zh-CN"/>
          </w:rPr>
          <w:t>(二)、市场拓展方案</w:t>
        </w:r>
        <w:r>
          <w:tab/>
        </w:r>
        <w:r>
          <w:fldChar w:fldCharType="begin"/>
        </w:r>
        <w:r>
          <w:instrText xml:space="preserve"> PAGEREF _Toc13740 \h </w:instrText>
        </w:r>
        <w:r>
          <w:fldChar w:fldCharType="separate"/>
        </w:r>
        <w:r>
          <w:t>47</w:t>
        </w:r>
        <w:r>
          <w:fldChar w:fldCharType="end"/>
        </w:r>
      </w:hyperlink>
    </w:p>
    <w:p>
      <w:pPr>
        <w:pStyle w:val="TOC1"/>
        <w:tabs>
          <w:tab w:val="right" w:leader="dot" w:pos="8306"/>
        </w:tabs>
      </w:pPr>
      <w:hyperlink w:anchor="_Toc20168" w:history="1">
        <w:r>
          <w:rPr>
            <w:rFonts w:ascii="仿宋" w:eastAsia="仿宋" w:hAnsi="仿宋" w:cs="仿宋" w:hint="eastAsia"/>
            <w:lang w:eastAsia="zh-CN"/>
          </w:rPr>
          <w:t>九、环境保护与治理方案</w:t>
        </w:r>
        <w:r>
          <w:tab/>
        </w:r>
        <w:r>
          <w:fldChar w:fldCharType="begin"/>
        </w:r>
        <w:r>
          <w:instrText xml:space="preserve"> PAGEREF _Toc20168 \h </w:instrText>
        </w:r>
        <w:r>
          <w:fldChar w:fldCharType="separate"/>
        </w:r>
        <w:r>
          <w:t>48</w:t>
        </w:r>
        <w:r>
          <w:fldChar w:fldCharType="end"/>
        </w:r>
      </w:hyperlink>
    </w:p>
    <w:p>
      <w:pPr>
        <w:pStyle w:val="TOC2"/>
        <w:tabs>
          <w:tab w:val="right" w:leader="dot" w:pos="8306"/>
        </w:tabs>
      </w:pPr>
      <w:hyperlink w:anchor="_Toc28237" w:history="1">
        <w:r>
          <w:rPr>
            <w:rFonts w:ascii="仿宋" w:eastAsia="仿宋" w:hAnsi="仿宋" w:cs="仿宋" w:hint="eastAsia"/>
            <w:lang w:eastAsia="zh-CN"/>
          </w:rPr>
          <w:t>(一)、项目环境影响评估</w:t>
        </w:r>
        <w:r>
          <w:tab/>
        </w:r>
        <w:r>
          <w:fldChar w:fldCharType="begin"/>
        </w:r>
        <w:r>
          <w:instrText xml:space="preserve"> PAGEREF _Toc28237 \h </w:instrText>
        </w:r>
        <w:r>
          <w:fldChar w:fldCharType="separate"/>
        </w:r>
        <w:r>
          <w:t>48</w:t>
        </w:r>
        <w:r>
          <w:fldChar w:fldCharType="end"/>
        </w:r>
      </w:hyperlink>
    </w:p>
    <w:p>
      <w:pPr>
        <w:pStyle w:val="TOC2"/>
        <w:tabs>
          <w:tab w:val="right" w:leader="dot" w:pos="8306"/>
        </w:tabs>
      </w:pPr>
      <w:hyperlink w:anchor="_Toc3426" w:history="1">
        <w:r>
          <w:rPr>
            <w:rFonts w:ascii="仿宋" w:eastAsia="仿宋" w:hAnsi="仿宋" w:cs="仿宋" w:hint="eastAsia"/>
            <w:lang w:eastAsia="zh-CN"/>
          </w:rPr>
          <w:t>(二)、环境保护措施与治理方案</w:t>
        </w:r>
        <w:r>
          <w:tab/>
        </w:r>
        <w:r>
          <w:fldChar w:fldCharType="begin"/>
        </w:r>
        <w:r>
          <w:instrText xml:space="preserve"> PAGEREF _Toc3426 \h </w:instrText>
        </w:r>
        <w:r>
          <w:fldChar w:fldCharType="separate"/>
        </w:r>
        <w:r>
          <w:t>49</w:t>
        </w:r>
        <w:r>
          <w:fldChar w:fldCharType="end"/>
        </w:r>
      </w:hyperlink>
    </w:p>
    <w:p>
      <w:pPr>
        <w:pStyle w:val="TOC1"/>
        <w:tabs>
          <w:tab w:val="right" w:leader="dot" w:pos="8306"/>
        </w:tabs>
      </w:pPr>
      <w:hyperlink w:anchor="_Toc15530" w:history="1">
        <w:r>
          <w:rPr>
            <w:rFonts w:ascii="仿宋" w:eastAsia="仿宋" w:hAnsi="仿宋" w:cs="仿宋" w:hint="eastAsia"/>
            <w:lang w:eastAsia="zh-CN"/>
          </w:rPr>
          <w:t>十、安全与应急管理</w:t>
        </w:r>
        <w:r>
          <w:tab/>
        </w:r>
        <w:r>
          <w:fldChar w:fldCharType="begin"/>
        </w:r>
        <w:r>
          <w:instrText xml:space="preserve"> PAGEREF _Toc15530 \h </w:instrText>
        </w:r>
        <w:r>
          <w:fldChar w:fldCharType="separate"/>
        </w:r>
        <w:r>
          <w:t>49</w:t>
        </w:r>
        <w:r>
          <w:fldChar w:fldCharType="end"/>
        </w:r>
      </w:hyperlink>
    </w:p>
    <w:p>
      <w:pPr>
        <w:pStyle w:val="TOC2"/>
        <w:tabs>
          <w:tab w:val="right" w:leader="dot" w:pos="8306"/>
        </w:tabs>
      </w:pPr>
      <w:hyperlink w:anchor="_Toc14569" w:history="1">
        <w:r>
          <w:rPr>
            <w:rFonts w:ascii="仿宋" w:eastAsia="仿宋" w:hAnsi="仿宋" w:cs="仿宋" w:hint="eastAsia"/>
            <w:lang w:eastAsia="zh-CN"/>
          </w:rPr>
          <w:t>(一)、安全生产管理</w:t>
        </w:r>
        <w:r>
          <w:tab/>
        </w:r>
        <w:r>
          <w:fldChar w:fldCharType="begin"/>
        </w:r>
        <w:r>
          <w:instrText xml:space="preserve"> PAGEREF _Toc14569 \h </w:instrText>
        </w:r>
        <w:r>
          <w:fldChar w:fldCharType="separate"/>
        </w:r>
        <w:r>
          <w:t>49</w:t>
        </w:r>
        <w:r>
          <w:fldChar w:fldCharType="end"/>
        </w:r>
      </w:hyperlink>
    </w:p>
    <w:p>
      <w:pPr>
        <w:pStyle w:val="TOC2"/>
        <w:tabs>
          <w:tab w:val="right" w:leader="dot" w:pos="8306"/>
        </w:tabs>
      </w:pPr>
      <w:hyperlink w:anchor="_Toc22230" w:history="1">
        <w:r>
          <w:rPr>
            <w:rFonts w:ascii="仿宋" w:eastAsia="仿宋" w:hAnsi="仿宋" w:cs="仿宋" w:hint="eastAsia"/>
            <w:lang w:eastAsia="zh-CN"/>
          </w:rPr>
          <w:t>(二)、应急预案与响应</w:t>
        </w:r>
        <w:r>
          <w:tab/>
        </w:r>
        <w:r>
          <w:fldChar w:fldCharType="begin"/>
        </w:r>
        <w:r>
          <w:instrText xml:space="preserve"> PAGEREF _Toc22230 \h </w:instrText>
        </w:r>
        <w:r>
          <w:fldChar w:fldCharType="separate"/>
        </w:r>
        <w:r>
          <w:t>51</w:t>
        </w:r>
        <w:r>
          <w:fldChar w:fldCharType="end"/>
        </w:r>
      </w:hyperlink>
    </w:p>
    <w:p>
      <w:pPr>
        <w:pStyle w:val="TOC1"/>
        <w:tabs>
          <w:tab w:val="right" w:leader="dot" w:pos="8306"/>
        </w:tabs>
      </w:pPr>
      <w:hyperlink w:anchor="_Toc29249" w:history="1">
        <w:r>
          <w:rPr>
            <w:rFonts w:ascii="仿宋" w:eastAsia="仿宋" w:hAnsi="仿宋" w:cs="仿宋" w:hint="eastAsia"/>
            <w:lang w:eastAsia="zh-CN"/>
          </w:rPr>
          <w:t>十一、资金管理与财务规划</w:t>
        </w:r>
        <w:r>
          <w:tab/>
        </w:r>
        <w:r>
          <w:fldChar w:fldCharType="begin"/>
        </w:r>
        <w:r>
          <w:instrText xml:space="preserve"> PAGEREF _Toc29249 \h </w:instrText>
        </w:r>
        <w:r>
          <w:fldChar w:fldCharType="separate"/>
        </w:r>
        <w:r>
          <w:t>53</w:t>
        </w:r>
        <w:r>
          <w:fldChar w:fldCharType="end"/>
        </w:r>
      </w:hyperlink>
    </w:p>
    <w:p>
      <w:pPr>
        <w:pStyle w:val="TOC2"/>
        <w:tabs>
          <w:tab w:val="right" w:leader="dot" w:pos="8306"/>
        </w:tabs>
      </w:pPr>
      <w:hyperlink w:anchor="_Toc30935" w:history="1">
        <w:r>
          <w:rPr>
            <w:rFonts w:ascii="仿宋" w:eastAsia="仿宋" w:hAnsi="仿宋" w:cs="仿宋" w:hint="eastAsia"/>
            <w:lang w:eastAsia="zh-CN"/>
          </w:rPr>
          <w:t>(一)、项目资金来源与筹措</w:t>
        </w:r>
        <w:r>
          <w:tab/>
        </w:r>
        <w:r>
          <w:fldChar w:fldCharType="begin"/>
        </w:r>
        <w:r>
          <w:instrText xml:space="preserve"> PAGEREF _Toc30935 \h </w:instrText>
        </w:r>
        <w:r>
          <w:fldChar w:fldCharType="separate"/>
        </w:r>
        <w:r>
          <w:t>53</w:t>
        </w:r>
        <w:r>
          <w:fldChar w:fldCharType="end"/>
        </w:r>
      </w:hyperlink>
    </w:p>
    <w:p>
      <w:pPr>
        <w:pStyle w:val="TOC2"/>
        <w:tabs>
          <w:tab w:val="right" w:leader="dot" w:pos="8306"/>
        </w:tabs>
      </w:pPr>
      <w:hyperlink w:anchor="_Toc28994" w:history="1">
        <w:r>
          <w:rPr>
            <w:rFonts w:ascii="仿宋" w:eastAsia="仿宋" w:hAnsi="仿宋" w:cs="仿宋" w:hint="eastAsia"/>
            <w:lang w:eastAsia="zh-CN"/>
          </w:rPr>
          <w:t>(二)、资金使用与监管</w:t>
        </w:r>
        <w:r>
          <w:tab/>
        </w:r>
        <w:r>
          <w:fldChar w:fldCharType="begin"/>
        </w:r>
        <w:r>
          <w:instrText xml:space="preserve"> PAGEREF _Toc28994 \h </w:instrText>
        </w:r>
        <w:r>
          <w:fldChar w:fldCharType="separate"/>
        </w:r>
        <w:r>
          <w:t>54</w:t>
        </w:r>
        <w:r>
          <w:fldChar w:fldCharType="end"/>
        </w:r>
      </w:hyperlink>
    </w:p>
    <w:p>
      <w:pPr>
        <w:pStyle w:val="TOC2"/>
        <w:tabs>
          <w:tab w:val="right" w:leader="dot" w:pos="8306"/>
        </w:tabs>
      </w:pPr>
      <w:hyperlink w:anchor="_Toc24422" w:history="1">
        <w:r>
          <w:rPr>
            <w:rFonts w:ascii="仿宋" w:eastAsia="仿宋" w:hAnsi="仿宋" w:cs="仿宋" w:hint="eastAsia"/>
            <w:lang w:eastAsia="zh-CN"/>
          </w:rPr>
          <w:t>(三)、财务规划与预测</w:t>
        </w:r>
        <w:r>
          <w:tab/>
        </w:r>
        <w:r>
          <w:fldChar w:fldCharType="begin"/>
        </w:r>
        <w:r>
          <w:instrText xml:space="preserve"> PAGEREF _Toc24422 \h </w:instrText>
        </w:r>
        <w:r>
          <w:fldChar w:fldCharType="separate"/>
        </w:r>
        <w:r>
          <w:t>55</w:t>
        </w:r>
        <w:r>
          <w:fldChar w:fldCharType="end"/>
        </w:r>
      </w:hyperlink>
    </w:p>
    <w:p>
      <w:pPr>
        <w:pStyle w:val="TOC1"/>
        <w:tabs>
          <w:tab w:val="right" w:leader="dot" w:pos="8306"/>
        </w:tabs>
      </w:pPr>
      <w:hyperlink w:anchor="_Toc23291" w:history="1">
        <w:r>
          <w:rPr>
            <w:rFonts w:ascii="仿宋" w:eastAsia="仿宋" w:hAnsi="仿宋" w:cs="仿宋" w:hint="eastAsia"/>
            <w:lang w:eastAsia="zh-CN"/>
          </w:rPr>
          <w:t>十二、项目质量与标准</w:t>
        </w:r>
        <w:r>
          <w:tab/>
        </w:r>
        <w:r>
          <w:fldChar w:fldCharType="begin"/>
        </w:r>
        <w:r>
          <w:instrText xml:space="preserve"> PAGEREF _Toc23291 \h </w:instrText>
        </w:r>
        <w:r>
          <w:fldChar w:fldCharType="separate"/>
        </w:r>
        <w:r>
          <w:t>56</w:t>
        </w:r>
        <w:r>
          <w:fldChar w:fldCharType="end"/>
        </w:r>
      </w:hyperlink>
    </w:p>
    <w:p>
      <w:pPr>
        <w:pStyle w:val="TOC2"/>
        <w:tabs>
          <w:tab w:val="right" w:leader="dot" w:pos="8306"/>
        </w:tabs>
      </w:pPr>
      <w:hyperlink w:anchor="_Toc29101" w:history="1">
        <w:r>
          <w:rPr>
            <w:rFonts w:ascii="仿宋" w:eastAsia="仿宋" w:hAnsi="仿宋" w:cs="仿宋" w:hint="eastAsia"/>
            <w:lang w:eastAsia="zh-CN"/>
          </w:rPr>
          <w:t>(一)、质量保障体系</w:t>
        </w:r>
        <w:r>
          <w:tab/>
        </w:r>
        <w:r>
          <w:fldChar w:fldCharType="begin"/>
        </w:r>
        <w:r>
          <w:instrText xml:space="preserve"> PAGEREF _Toc29101 \h </w:instrText>
        </w:r>
        <w:r>
          <w:fldChar w:fldCharType="separate"/>
        </w:r>
        <w:r>
          <w:t>56</w:t>
        </w:r>
        <w:r>
          <w:fldChar w:fldCharType="end"/>
        </w:r>
      </w:hyperlink>
    </w:p>
    <w:p>
      <w:pPr>
        <w:pStyle w:val="TOC2"/>
        <w:tabs>
          <w:tab w:val="right" w:leader="dot" w:pos="8306"/>
        </w:tabs>
      </w:pPr>
      <w:hyperlink w:anchor="_Toc16119" w:history="1">
        <w:r>
          <w:rPr>
            <w:rFonts w:ascii="仿宋" w:eastAsia="仿宋" w:hAnsi="仿宋" w:cs="仿宋" w:hint="eastAsia"/>
            <w:lang w:eastAsia="zh-CN"/>
          </w:rPr>
          <w:t>(二)、标准化作业流程</w:t>
        </w:r>
        <w:r>
          <w:tab/>
        </w:r>
        <w:r>
          <w:fldChar w:fldCharType="begin"/>
        </w:r>
        <w:r>
          <w:instrText xml:space="preserve"> PAGEREF _Toc16119 \h </w:instrText>
        </w:r>
        <w:r>
          <w:fldChar w:fldCharType="separate"/>
        </w:r>
        <w:r>
          <w:t>58</w:t>
        </w:r>
        <w:r>
          <w:fldChar w:fldCharType="end"/>
        </w:r>
      </w:hyperlink>
    </w:p>
    <w:p>
      <w:pPr>
        <w:pStyle w:val="TOC2"/>
        <w:tabs>
          <w:tab w:val="right" w:leader="dot" w:pos="8306"/>
        </w:tabs>
      </w:pPr>
      <w:hyperlink w:anchor="_Toc23016" w:history="1">
        <w:r>
          <w:rPr>
            <w:rFonts w:ascii="仿宋" w:eastAsia="仿宋" w:hAnsi="仿宋" w:cs="仿宋" w:hint="eastAsia"/>
            <w:lang w:eastAsia="zh-CN"/>
          </w:rPr>
          <w:t>(三)、质量监控与评估</w:t>
        </w:r>
        <w:r>
          <w:tab/>
        </w:r>
        <w:r>
          <w:fldChar w:fldCharType="begin"/>
        </w:r>
        <w:r>
          <w:instrText xml:space="preserve"> PAGEREF _Toc23016 \h </w:instrText>
        </w:r>
        <w:r>
          <w:fldChar w:fldCharType="separate"/>
        </w:r>
        <w:r>
          <w:t>59</w:t>
        </w:r>
        <w:r>
          <w:fldChar w:fldCharType="end"/>
        </w:r>
      </w:hyperlink>
    </w:p>
    <w:p>
      <w:pPr>
        <w:pStyle w:val="TOC2"/>
        <w:tabs>
          <w:tab w:val="right" w:leader="dot" w:pos="8306"/>
        </w:tabs>
      </w:pPr>
      <w:hyperlink w:anchor="_Toc7133" w:history="1">
        <w:r>
          <w:rPr>
            <w:rFonts w:ascii="仿宋" w:eastAsia="仿宋" w:hAnsi="仿宋" w:cs="仿宋" w:hint="eastAsia"/>
            <w:lang w:eastAsia="zh-CN"/>
          </w:rPr>
          <w:t>(四)、质量改进计划</w:t>
        </w:r>
        <w:r>
          <w:tab/>
        </w:r>
        <w:r>
          <w:fldChar w:fldCharType="begin"/>
        </w:r>
        <w:r>
          <w:instrText xml:space="preserve"> PAGEREF _Toc7133 \h </w:instrText>
        </w:r>
        <w:r>
          <w:fldChar w:fldCharType="separate"/>
        </w:r>
        <w:r>
          <w:t>60</w:t>
        </w:r>
        <w:r>
          <w:fldChar w:fldCharType="end"/>
        </w:r>
      </w:hyperlink>
    </w:p>
    <w:p>
      <w:pPr>
        <w:pStyle w:val="TOC1"/>
        <w:tabs>
          <w:tab w:val="right" w:leader="dot" w:pos="8306"/>
        </w:tabs>
      </w:pPr>
      <w:hyperlink w:anchor="_Toc3089" w:history="1">
        <w:r>
          <w:rPr>
            <w:rFonts w:ascii="仿宋" w:eastAsia="仿宋" w:hAnsi="仿宋" w:cs="仿宋" w:hint="eastAsia"/>
            <w:lang w:eastAsia="zh-CN"/>
          </w:rPr>
          <w:t>十三、创新驱动与持续发展</w:t>
        </w:r>
        <w:r>
          <w:tab/>
        </w:r>
        <w:r>
          <w:fldChar w:fldCharType="begin"/>
        </w:r>
        <w:r>
          <w:instrText xml:space="preserve"> PAGEREF _Toc3089 \h </w:instrText>
        </w:r>
        <w:r>
          <w:fldChar w:fldCharType="separate"/>
        </w:r>
        <w:r>
          <w:t>62</w:t>
        </w:r>
        <w:r>
          <w:fldChar w:fldCharType="end"/>
        </w:r>
      </w:hyperlink>
    </w:p>
    <w:p>
      <w:pPr>
        <w:pStyle w:val="TOC2"/>
        <w:tabs>
          <w:tab w:val="right" w:leader="dot" w:pos="8306"/>
        </w:tabs>
      </w:pPr>
      <w:hyperlink w:anchor="_Toc3557" w:history="1">
        <w:r>
          <w:rPr>
            <w:rFonts w:ascii="仿宋" w:eastAsia="仿宋" w:hAnsi="仿宋" w:cs="仿宋" w:hint="eastAsia"/>
            <w:lang w:eastAsia="zh-CN"/>
          </w:rPr>
          <w:t>(一)、创新驱动战略实施</w:t>
        </w:r>
        <w:r>
          <w:tab/>
        </w:r>
        <w:r>
          <w:fldChar w:fldCharType="begin"/>
        </w:r>
        <w:r>
          <w:instrText xml:space="preserve"> PAGEREF _Toc3557 \h </w:instrText>
        </w:r>
        <w:r>
          <w:fldChar w:fldCharType="separate"/>
        </w:r>
        <w:r>
          <w:t>62</w:t>
        </w:r>
        <w:r>
          <w:fldChar w:fldCharType="end"/>
        </w:r>
      </w:hyperlink>
    </w:p>
    <w:p>
      <w:pPr>
        <w:pStyle w:val="TOC2"/>
        <w:tabs>
          <w:tab w:val="right" w:leader="dot" w:pos="8306"/>
        </w:tabs>
      </w:pPr>
      <w:hyperlink w:anchor="_Toc29451" w:history="1">
        <w:r>
          <w:rPr>
            <w:rFonts w:ascii="仿宋" w:eastAsia="仿宋" w:hAnsi="仿宋" w:cs="仿宋" w:hint="eastAsia"/>
            <w:lang w:eastAsia="zh-CN"/>
          </w:rPr>
          <w:t>(二)、持续发展路径探索</w:t>
        </w:r>
        <w:r>
          <w:tab/>
        </w:r>
        <w:r>
          <w:fldChar w:fldCharType="begin"/>
        </w:r>
        <w:r>
          <w:instrText xml:space="preserve"> PAGEREF _Toc29451 \h </w:instrText>
        </w:r>
        <w:r>
          <w:fldChar w:fldCharType="separate"/>
        </w:r>
        <w:r>
          <w:t>63</w:t>
        </w:r>
        <w:r>
          <w:fldChar w:fldCharType="end"/>
        </w:r>
      </w:hyperlink>
    </w:p>
    <w:p>
      <w:pPr>
        <w:pStyle w:val="TOC1"/>
        <w:tabs>
          <w:tab w:val="right" w:leader="dot" w:pos="8306"/>
        </w:tabs>
      </w:pPr>
      <w:hyperlink w:anchor="_Toc7656" w:history="1">
        <w:r>
          <w:rPr>
            <w:rFonts w:ascii="仿宋" w:eastAsia="仿宋" w:hAnsi="仿宋" w:cs="仿宋" w:hint="eastAsia"/>
            <w:lang w:eastAsia="zh-CN"/>
          </w:rPr>
          <w:t>十四、法律法规与政策遵循</w:t>
        </w:r>
        <w:r>
          <w:tab/>
        </w:r>
        <w:r>
          <w:fldChar w:fldCharType="begin"/>
        </w:r>
        <w:r>
          <w:instrText xml:space="preserve"> PAGEREF _Toc7656 \h </w:instrText>
        </w:r>
        <w:r>
          <w:fldChar w:fldCharType="separate"/>
        </w:r>
        <w:r>
          <w:t>67</w:t>
        </w:r>
        <w:r>
          <w:fldChar w:fldCharType="end"/>
        </w:r>
      </w:hyperlink>
    </w:p>
    <w:p>
      <w:pPr>
        <w:pStyle w:val="TOC2"/>
        <w:tabs>
          <w:tab w:val="right" w:leader="dot" w:pos="8306"/>
        </w:tabs>
      </w:pPr>
      <w:hyperlink w:anchor="_Toc32728" w:history="1">
        <w:r>
          <w:rPr>
            <w:rFonts w:ascii="仿宋" w:eastAsia="仿宋" w:hAnsi="仿宋" w:cs="仿宋" w:hint="eastAsia"/>
            <w:lang w:eastAsia="zh-CN"/>
          </w:rPr>
          <w:t>(一)、法律法规遵守</w:t>
        </w:r>
        <w:r>
          <w:tab/>
        </w:r>
        <w:r>
          <w:fldChar w:fldCharType="begin"/>
        </w:r>
        <w:r>
          <w:instrText xml:space="preserve"> PAGEREF _Toc32728 \h </w:instrText>
        </w:r>
        <w:r>
          <w:fldChar w:fldCharType="separate"/>
        </w:r>
        <w:r>
          <w:t>67</w:t>
        </w:r>
        <w:r>
          <w:fldChar w:fldCharType="end"/>
        </w:r>
      </w:hyperlink>
    </w:p>
    <w:p>
      <w:pPr>
        <w:pStyle w:val="TOC2"/>
        <w:tabs>
          <w:tab w:val="right" w:leader="dot" w:pos="8306"/>
        </w:tabs>
      </w:pPr>
      <w:hyperlink w:anchor="_Toc7712" w:history="1">
        <w:r>
          <w:rPr>
            <w:rFonts w:ascii="仿宋" w:eastAsia="仿宋" w:hAnsi="仿宋" w:cs="仿宋" w:hint="eastAsia"/>
            <w:lang w:eastAsia="zh-CN"/>
          </w:rPr>
          <w:t>(二)、政策导向与利用</w:t>
        </w:r>
        <w:r>
          <w:tab/>
        </w:r>
        <w:r>
          <w:fldChar w:fldCharType="begin"/>
        </w:r>
        <w:r>
          <w:instrText xml:space="preserve"> PAGEREF _Toc7712 \h </w:instrText>
        </w:r>
        <w:r>
          <w:fldChar w:fldCharType="separate"/>
        </w:r>
        <w:r>
          <w:t>69</w:t>
        </w:r>
        <w:r>
          <w:fldChar w:fldCharType="end"/>
        </w:r>
      </w:hyperlink>
    </w:p>
    <w:p>
      <w:pPr>
        <w:pStyle w:val="TOC1"/>
        <w:tabs>
          <w:tab w:val="right" w:leader="dot" w:pos="8306"/>
        </w:tabs>
      </w:pPr>
      <w:hyperlink w:anchor="_Toc29674" w:history="1">
        <w:r>
          <w:rPr>
            <w:rFonts w:ascii="仿宋" w:eastAsia="仿宋" w:hAnsi="仿宋" w:cs="仿宋" w:hint="eastAsia"/>
            <w:lang w:eastAsia="zh-CN"/>
          </w:rPr>
          <w:t>十五、成果转化与推广应用</w:t>
        </w:r>
        <w:r>
          <w:tab/>
        </w:r>
        <w:r>
          <w:fldChar w:fldCharType="begin"/>
        </w:r>
        <w:r>
          <w:instrText xml:space="preserve"> PAGEREF _Toc29674 \h </w:instrText>
        </w:r>
        <w:r>
          <w:fldChar w:fldCharType="separate"/>
        </w:r>
        <w:r>
          <w:t>69</w:t>
        </w:r>
        <w:r>
          <w:fldChar w:fldCharType="end"/>
        </w:r>
      </w:hyperlink>
    </w:p>
    <w:p>
      <w:pPr>
        <w:pStyle w:val="TOC2"/>
        <w:tabs>
          <w:tab w:val="right" w:leader="dot" w:pos="8306"/>
        </w:tabs>
      </w:pPr>
      <w:hyperlink w:anchor="_Toc10716" w:history="1">
        <w:r>
          <w:rPr>
            <w:rFonts w:ascii="仿宋" w:eastAsia="仿宋" w:hAnsi="仿宋" w:cs="仿宋" w:hint="eastAsia"/>
            <w:lang w:eastAsia="zh-CN"/>
          </w:rPr>
          <w:t>(一)、成果转化策略制定</w:t>
        </w:r>
        <w:r>
          <w:tab/>
        </w:r>
        <w:r>
          <w:fldChar w:fldCharType="begin"/>
        </w:r>
        <w:r>
          <w:instrText xml:space="preserve"> PAGEREF _Toc10716 \h </w:instrText>
        </w:r>
        <w:r>
          <w:fldChar w:fldCharType="separate"/>
        </w:r>
        <w:r>
          <w:t>69</w:t>
        </w:r>
        <w:r>
          <w:fldChar w:fldCharType="end"/>
        </w:r>
      </w:hyperlink>
    </w:p>
    <w:p>
      <w:pPr>
        <w:pStyle w:val="TOC2"/>
        <w:tabs>
          <w:tab w:val="right" w:leader="dot" w:pos="8306"/>
        </w:tabs>
      </w:pPr>
      <w:hyperlink w:anchor="_Toc18058" w:history="1">
        <w:r>
          <w:rPr>
            <w:rFonts w:ascii="仿宋" w:eastAsia="仿宋" w:hAnsi="仿宋" w:cs="仿宋" w:hint="eastAsia"/>
            <w:lang w:eastAsia="zh-CN"/>
          </w:rPr>
          <w:t>(二)、成果推广应用方案</w:t>
        </w:r>
        <w:r>
          <w:tab/>
        </w:r>
        <w:r>
          <w:fldChar w:fldCharType="begin"/>
        </w:r>
        <w:r>
          <w:instrText xml:space="preserve"> PAGEREF _Toc18058 \h </w:instrText>
        </w:r>
        <w:r>
          <w:fldChar w:fldCharType="separate"/>
        </w:r>
        <w:r>
          <w:t>71</w:t>
        </w:r>
        <w:r>
          <w:fldChar w:fldCharType="end"/>
        </w:r>
      </w:hyperlink>
    </w:p>
    <w:p>
      <w:pPr>
        <w:pStyle w:val="TOC1"/>
        <w:tabs>
          <w:tab w:val="right" w:leader="dot" w:pos="8306"/>
        </w:tabs>
      </w:pPr>
      <w:hyperlink w:anchor="_Toc18336" w:history="1">
        <w:r>
          <w:rPr>
            <w:rFonts w:ascii="仿宋" w:eastAsia="仿宋" w:hAnsi="仿宋" w:cs="仿宋" w:hint="eastAsia"/>
            <w:lang w:eastAsia="zh-CN"/>
          </w:rPr>
          <w:t>十六、人力资源管理与开发</w:t>
        </w:r>
        <w:r>
          <w:tab/>
        </w:r>
        <w:r>
          <w:fldChar w:fldCharType="begin"/>
        </w:r>
        <w:r>
          <w:instrText xml:space="preserve"> PAGEREF _Toc18336 \h </w:instrText>
        </w:r>
        <w:r>
          <w:fldChar w:fldCharType="separate"/>
        </w:r>
        <w:r>
          <w:t>72</w:t>
        </w:r>
        <w:r>
          <w:fldChar w:fldCharType="end"/>
        </w:r>
      </w:hyperlink>
    </w:p>
    <w:p>
      <w:pPr>
        <w:pStyle w:val="TOC2"/>
        <w:tabs>
          <w:tab w:val="right" w:leader="dot" w:pos="8306"/>
        </w:tabs>
      </w:pPr>
      <w:hyperlink w:anchor="_Toc18155" w:history="1">
        <w:r>
          <w:rPr>
            <w:rFonts w:ascii="仿宋" w:eastAsia="仿宋" w:hAnsi="仿宋" w:cs="仿宋" w:hint="eastAsia"/>
            <w:lang w:eastAsia="zh-CN"/>
          </w:rPr>
          <w:t>(一)、人力资源规划</w:t>
        </w:r>
        <w:r>
          <w:tab/>
        </w:r>
        <w:r>
          <w:fldChar w:fldCharType="begin"/>
        </w:r>
        <w:r>
          <w:instrText xml:space="preserve"> PAGEREF _Toc18155 \h </w:instrText>
        </w:r>
        <w:r>
          <w:fldChar w:fldCharType="separate"/>
        </w:r>
        <w:r>
          <w:t>72</w:t>
        </w:r>
        <w:r>
          <w:fldChar w:fldCharType="end"/>
        </w:r>
      </w:hyperlink>
    </w:p>
    <w:p>
      <w:pPr>
        <w:pStyle w:val="TOC2"/>
        <w:tabs>
          <w:tab w:val="right" w:leader="dot" w:pos="8306"/>
        </w:tabs>
      </w:pPr>
      <w:hyperlink w:anchor="_Toc27029" w:history="1">
        <w:r>
          <w:rPr>
            <w:rFonts w:ascii="仿宋" w:eastAsia="仿宋" w:hAnsi="仿宋" w:cs="仿宋" w:hint="eastAsia"/>
            <w:lang w:eastAsia="zh-CN"/>
          </w:rPr>
          <w:t>(二)、人力资源开发与培训</w:t>
        </w:r>
        <w:r>
          <w:tab/>
        </w:r>
        <w:r>
          <w:fldChar w:fldCharType="begin"/>
        </w:r>
        <w:r>
          <w:instrText xml:space="preserve"> PAGEREF _Toc27029 \h </w:instrText>
        </w:r>
        <w:r>
          <w:fldChar w:fldCharType="separate"/>
        </w:r>
        <w:r>
          <w:t>74</w:t>
        </w:r>
        <w:r>
          <w:fldChar w:fldCharType="end"/>
        </w:r>
      </w:hyperlink>
    </w:p>
    <w:p>
      <w:pPr>
        <w:pStyle w:val="TOC1"/>
        <w:tabs>
          <w:tab w:val="right" w:leader="dot" w:pos="8306"/>
        </w:tabs>
      </w:pPr>
      <w:hyperlink w:anchor="_Toc26470" w:history="1">
        <w:r>
          <w:rPr>
            <w:rFonts w:ascii="仿宋" w:eastAsia="仿宋" w:hAnsi="仿宋" w:cs="仿宋" w:hint="eastAsia"/>
            <w:lang w:eastAsia="zh-CN"/>
          </w:rPr>
          <w:t>十七、产业协同与集群发展</w:t>
        </w:r>
        <w:r>
          <w:tab/>
        </w:r>
        <w:r>
          <w:fldChar w:fldCharType="begin"/>
        </w:r>
        <w:r>
          <w:instrText xml:space="preserve"> PAGEREF _Toc26470 \h </w:instrText>
        </w:r>
        <w:r>
          <w:fldChar w:fldCharType="separate"/>
        </w:r>
        <w:r>
          <w:t>77</w:t>
        </w:r>
        <w:r>
          <w:fldChar w:fldCharType="end"/>
        </w:r>
      </w:hyperlink>
    </w:p>
    <w:p>
      <w:pPr>
        <w:pStyle w:val="TOC2"/>
        <w:tabs>
          <w:tab w:val="right" w:leader="dot" w:pos="8306"/>
        </w:tabs>
      </w:pPr>
      <w:hyperlink w:anchor="_Toc9783" w:history="1">
        <w:r>
          <w:rPr>
            <w:rFonts w:ascii="仿宋" w:eastAsia="仿宋" w:hAnsi="仿宋" w:cs="仿宋" w:hint="eastAsia"/>
            <w:lang w:eastAsia="zh-CN"/>
          </w:rPr>
          <w:t>(一)、产业协同机制建设</w:t>
        </w:r>
        <w:r>
          <w:tab/>
        </w:r>
        <w:r>
          <w:fldChar w:fldCharType="begin"/>
        </w:r>
        <w:r>
          <w:instrText xml:space="preserve"> PAGEREF _Toc9783 \h </w:instrText>
        </w:r>
        <w:r>
          <w:fldChar w:fldCharType="separate"/>
        </w:r>
        <w:r>
          <w:t>77</w:t>
        </w:r>
        <w:r>
          <w:fldChar w:fldCharType="end"/>
        </w:r>
      </w:hyperlink>
    </w:p>
    <w:p>
      <w:pPr>
        <w:pStyle w:val="TOC2"/>
        <w:tabs>
          <w:tab w:val="right" w:leader="dot" w:pos="8306"/>
        </w:tabs>
      </w:pPr>
      <w:hyperlink w:anchor="_Toc17383" w:history="1">
        <w:r>
          <w:rPr>
            <w:rFonts w:ascii="仿宋" w:eastAsia="仿宋" w:hAnsi="仿宋" w:cs="仿宋" w:hint="eastAsia"/>
            <w:lang w:eastAsia="zh-CN"/>
          </w:rPr>
          <w:t>(二)、产业集群培育与发展</w:t>
        </w:r>
        <w:r>
          <w:tab/>
        </w:r>
        <w:r>
          <w:fldChar w:fldCharType="begin"/>
        </w:r>
        <w:r>
          <w:instrText xml:space="preserve"> PAGEREF _Toc17383 \h </w:instrText>
        </w:r>
        <w:r>
          <w:fldChar w:fldCharType="separate"/>
        </w:r>
        <w:r>
          <w:t>78</w:t>
        </w:r>
        <w:r>
          <w:fldChar w:fldCharType="end"/>
        </w:r>
      </w:hyperlink>
    </w:p>
    <w:p>
      <w:pPr>
        <w:pStyle w:val="TOC1"/>
        <w:tabs>
          <w:tab w:val="right" w:leader="dot" w:pos="8306"/>
        </w:tabs>
      </w:pPr>
      <w:hyperlink w:anchor="_Toc5018" w:history="1">
        <w:r>
          <w:rPr>
            <w:rFonts w:ascii="仿宋" w:eastAsia="仿宋" w:hAnsi="仿宋" w:cs="仿宋" w:hint="eastAsia"/>
            <w:lang w:eastAsia="zh-CN"/>
          </w:rPr>
          <w:t>十八、知识产权管理与保护</w:t>
        </w:r>
        <w:r>
          <w:tab/>
        </w:r>
        <w:r>
          <w:fldChar w:fldCharType="begin"/>
        </w:r>
        <w:r>
          <w:instrText xml:space="preserve"> PAGEREF _Toc5018 \h </w:instrText>
        </w:r>
        <w:r>
          <w:fldChar w:fldCharType="separate"/>
        </w:r>
        <w:r>
          <w:t>79</w:t>
        </w:r>
        <w:r>
          <w:fldChar w:fldCharType="end"/>
        </w:r>
      </w:hyperlink>
    </w:p>
    <w:p>
      <w:pPr>
        <w:pStyle w:val="TOC2"/>
        <w:tabs>
          <w:tab w:val="right" w:leader="dot" w:pos="8306"/>
        </w:tabs>
      </w:pPr>
      <w:hyperlink w:anchor="_Toc17574" w:history="1">
        <w:r>
          <w:rPr>
            <w:rFonts w:ascii="仿宋" w:eastAsia="仿宋" w:hAnsi="仿宋" w:cs="仿宋" w:hint="eastAsia"/>
            <w:lang w:eastAsia="zh-CN"/>
          </w:rPr>
          <w:t>(一)、知识产权管理体系建设</w:t>
        </w:r>
        <w:r>
          <w:tab/>
        </w:r>
        <w:r>
          <w:fldChar w:fldCharType="begin"/>
        </w:r>
        <w:r>
          <w:instrText xml:space="preserve"> PAGEREF _Toc17574 \h </w:instrText>
        </w:r>
        <w:r>
          <w:fldChar w:fldCharType="separate"/>
        </w:r>
        <w:r>
          <w:t>79</w:t>
        </w:r>
        <w:r>
          <w:fldChar w:fldCharType="end"/>
        </w:r>
      </w:hyperlink>
    </w:p>
    <w:p>
      <w:pPr>
        <w:pStyle w:val="TOC2"/>
        <w:tabs>
          <w:tab w:val="right" w:leader="dot" w:pos="8306"/>
        </w:tabs>
      </w:pPr>
      <w:hyperlink w:anchor="_Toc16838" w:history="1">
        <w:r>
          <w:rPr>
            <w:rFonts w:ascii="仿宋" w:eastAsia="仿宋" w:hAnsi="仿宋" w:cs="仿宋" w:hint="eastAsia"/>
            <w:lang w:eastAsia="zh-CN"/>
          </w:rPr>
          <w:t>(二)、知识产权保护措施</w:t>
        </w:r>
        <w:r>
          <w:tab/>
        </w:r>
        <w:r>
          <w:fldChar w:fldCharType="begin"/>
        </w:r>
        <w:r>
          <w:instrText xml:space="preserve"> PAGEREF _Toc16838 \h </w:instrText>
        </w:r>
        <w:r>
          <w:fldChar w:fldCharType="separate"/>
        </w:r>
        <w:r>
          <w:t>79</w:t>
        </w:r>
        <w:r>
          <w:fldChar w:fldCharType="end"/>
        </w:r>
      </w:hyperlink>
    </w:p>
    <w:p>
      <w:pPr>
        <w:pStyle w:val="TOC1"/>
        <w:tabs>
          <w:tab w:val="right" w:leader="dot" w:pos="8306"/>
        </w:tabs>
      </w:pPr>
      <w:hyperlink w:anchor="_Toc1932" w:history="1">
        <w:r>
          <w:rPr>
            <w:rFonts w:ascii="仿宋" w:eastAsia="仿宋" w:hAnsi="仿宋" w:cs="仿宋" w:hint="eastAsia"/>
            <w:lang w:eastAsia="zh-CN"/>
          </w:rPr>
          <w:t>十九、项目施工方案</w:t>
        </w:r>
        <w:r>
          <w:tab/>
        </w:r>
        <w:r>
          <w:fldChar w:fldCharType="begin"/>
        </w:r>
        <w:r>
          <w:instrText xml:space="preserve"> PAGEREF _Toc1932 \h </w:instrText>
        </w:r>
        <w:r>
          <w:fldChar w:fldCharType="separate"/>
        </w:r>
        <w:r>
          <w:t>81</w:t>
        </w:r>
        <w:r>
          <w:fldChar w:fldCharType="end"/>
        </w:r>
      </w:hyperlink>
    </w:p>
    <w:p>
      <w:pPr>
        <w:pStyle w:val="TOC2"/>
        <w:tabs>
          <w:tab w:val="right" w:leader="dot" w:pos="8306"/>
        </w:tabs>
      </w:pPr>
      <w:hyperlink w:anchor="_Toc29940" w:history="1">
        <w:r>
          <w:rPr>
            <w:rFonts w:ascii="仿宋" w:eastAsia="仿宋" w:hAnsi="仿宋" w:cs="仿宋" w:hint="eastAsia"/>
            <w:lang w:eastAsia="zh-CN"/>
          </w:rPr>
          <w:t>(一)、施工组织设计</w:t>
        </w:r>
        <w:r>
          <w:tab/>
        </w:r>
        <w:r>
          <w:fldChar w:fldCharType="begin"/>
        </w:r>
        <w:r>
          <w:instrText xml:space="preserve"> PAGEREF _Toc29940 \h </w:instrText>
        </w:r>
        <w:r>
          <w:fldChar w:fldCharType="separate"/>
        </w:r>
        <w:r>
          <w:t>81</w:t>
        </w:r>
        <w:r>
          <w:fldChar w:fldCharType="end"/>
        </w:r>
      </w:hyperlink>
    </w:p>
    <w:p>
      <w:pPr>
        <w:pStyle w:val="TOC2"/>
        <w:tabs>
          <w:tab w:val="right" w:leader="dot" w:pos="8306"/>
        </w:tabs>
      </w:pPr>
      <w:hyperlink w:anchor="_Toc19972" w:history="1">
        <w:r>
          <w:rPr>
            <w:rFonts w:ascii="仿宋" w:eastAsia="仿宋" w:hAnsi="仿宋" w:cs="仿宋" w:hint="eastAsia"/>
            <w:lang w:eastAsia="zh-CN"/>
          </w:rPr>
          <w:t>(二)、施工工艺与技术路线</w:t>
        </w:r>
        <w:r>
          <w:tab/>
        </w:r>
        <w:r>
          <w:fldChar w:fldCharType="begin"/>
        </w:r>
        <w:r>
          <w:instrText xml:space="preserve"> PAGEREF _Toc19972 \h </w:instrText>
        </w:r>
        <w:r>
          <w:fldChar w:fldCharType="separate"/>
        </w:r>
        <w:r>
          <w:t>83</w:t>
        </w:r>
        <w:r>
          <w:fldChar w:fldCharType="end"/>
        </w:r>
      </w:hyperlink>
    </w:p>
    <w:p>
      <w:pPr>
        <w:pStyle w:val="TOC2"/>
        <w:tabs>
          <w:tab w:val="right" w:leader="dot" w:pos="8306"/>
        </w:tabs>
      </w:pPr>
      <w:hyperlink w:anchor="_Toc1713" w:history="1">
        <w:r>
          <w:rPr>
            <w:rFonts w:ascii="仿宋" w:eastAsia="仿宋" w:hAnsi="仿宋" w:cs="仿宋" w:hint="eastAsia"/>
            <w:lang w:eastAsia="zh-CN"/>
          </w:rPr>
          <w:t>(三)、关键节点施工计划</w:t>
        </w:r>
        <w:r>
          <w:tab/>
        </w:r>
        <w:r>
          <w:fldChar w:fldCharType="begin"/>
        </w:r>
        <w:r>
          <w:instrText xml:space="preserve"> PAGEREF _Toc1713 \h </w:instrText>
        </w:r>
        <w:r>
          <w:fldChar w:fldCharType="separate"/>
        </w:r>
        <w:r>
          <w:t>84</w:t>
        </w:r>
        <w:r>
          <w:fldChar w:fldCharType="end"/>
        </w:r>
      </w:hyperlink>
    </w:p>
    <w:p>
      <w:pPr>
        <w:pStyle w:val="TOC2"/>
        <w:tabs>
          <w:tab w:val="right" w:leader="dot" w:pos="8306"/>
        </w:tabs>
      </w:pPr>
      <w:hyperlink w:anchor="_Toc23040" w:history="1">
        <w:r>
          <w:rPr>
            <w:rFonts w:ascii="仿宋" w:eastAsia="仿宋" w:hAnsi="仿宋" w:cs="仿宋" w:hint="eastAsia"/>
            <w:lang w:eastAsia="zh-CN"/>
          </w:rPr>
          <w:t>(四)、施工现场管理</w:t>
        </w:r>
        <w:r>
          <w:tab/>
        </w:r>
        <w:r>
          <w:fldChar w:fldCharType="begin"/>
        </w:r>
        <w:r>
          <w:instrText xml:space="preserve"> PAGEREF _Toc23040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7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1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75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16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167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39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分级设备地矿勘测设备：钻探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804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7797"/>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3288"/>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级设备地矿勘测设备：钻探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分级设备地矿勘测设备：钻探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分级设备地矿勘测设备：钻探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分级设备地矿勘测设备：钻探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分级设备地矿勘测设备：钻探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分级设备地矿勘测设备：钻探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分级设备地矿勘测设备：钻探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级设备地矿勘测设备：钻探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分级设备地矿勘测设备：钻探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分级设备地矿勘测设备：钻探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4455"/>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为了融入当地社区，分级设备地矿勘测设备：钻探机项目需深入理解当地的文化特色和社会习俗。例如，项目在设计广告和市场推广活动时，应考虑使用当地语言和符合地方文化的表达方式。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分级设备地矿勘测设备：钻探机项目对当地经济结构的影响需谨慎考虑。项目可以通过聘用当地居民，特别是在管理和技术岗位上，来直接促进当地就业。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分级设备地矿勘测设备：钻探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12" w:name="_Toc7286"/>
      <w:r>
        <w:rPr>
          <w:rFonts w:ascii="仿宋" w:eastAsia="仿宋" w:hAnsi="仿宋" w:cs="仿宋" w:hint="eastAsia"/>
          <w:sz w:val="28"/>
          <w:lang w:eastAsia="zh-CN"/>
        </w:rPr>
        <w:t>(三)、社会风险及对策分析</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https://d.book118.com/948052100031006024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D0761C"/>
    <w:rsid w:val="59D076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052100031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2024-01-05T16:54:00Z</dcterms:created>
  <dcterms:modified xsi:type="dcterms:W3CDTF">2024-01-05T16:55:22Z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1A8ED47EE7F84DD4948A9326F3A275F9_11</vt:lpwstr>
  </property>
  <property fmtid="{D5CDD505-2E9C-101B-9397-08002B2CF9AE}" pid="3" name="KSOProductBuildVer">
    <vt:lpwstr>2052-12.1.0.16120</vt:lpwstr>
  </property>
</Properties>
</file>