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空调过滤网项目可行性建设方案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2" w:history="1">
        <w:r>
          <w:rPr>
            <w:rFonts w:ascii="仿宋" w:eastAsia="仿宋" w:hAnsi="仿宋" w:cs="仿宋" w:hint="eastAsia"/>
            <w:lang w:eastAsia="zh-CN"/>
          </w:rPr>
          <w:t>概论</w:t>
        </w:r>
        <w:r>
          <w:tab/>
        </w:r>
        <w:r>
          <w:fldChar w:fldCharType="begin"/>
        </w:r>
        <w:r>
          <w:instrText xml:space="preserve"> PAGEREF _Toc30142 \h </w:instrText>
        </w:r>
        <w:r>
          <w:fldChar w:fldCharType="separate"/>
        </w:r>
        <w:r>
          <w:t>3</w:t>
        </w:r>
        <w:r>
          <w:fldChar w:fldCharType="end"/>
        </w:r>
      </w:hyperlink>
    </w:p>
    <w:p>
      <w:pPr>
        <w:pStyle w:val="TOC1"/>
        <w:tabs>
          <w:tab w:val="right" w:leader="dot" w:pos="8306"/>
        </w:tabs>
      </w:pPr>
      <w:hyperlink w:anchor="_Toc327" w:history="1">
        <w:r>
          <w:rPr>
            <w:rFonts w:ascii="仿宋" w:eastAsia="仿宋" w:hAnsi="仿宋" w:cs="仿宋" w:hint="eastAsia"/>
            <w:lang w:eastAsia="zh-CN"/>
          </w:rPr>
          <w:t>一、发展规划、产业政策和行业准入分析</w:t>
        </w:r>
        <w:r>
          <w:tab/>
        </w:r>
        <w:r>
          <w:fldChar w:fldCharType="begin"/>
        </w:r>
        <w:r>
          <w:instrText xml:space="preserve"> PAGEREF _Toc327 \h </w:instrText>
        </w:r>
        <w:r>
          <w:fldChar w:fldCharType="separate"/>
        </w:r>
        <w:r>
          <w:t>3</w:t>
        </w:r>
        <w:r>
          <w:fldChar w:fldCharType="end"/>
        </w:r>
      </w:hyperlink>
    </w:p>
    <w:p>
      <w:pPr>
        <w:pStyle w:val="TOC2"/>
        <w:tabs>
          <w:tab w:val="right" w:leader="dot" w:pos="8306"/>
        </w:tabs>
      </w:pPr>
      <w:hyperlink w:anchor="_Toc14173" w:history="1">
        <w:r>
          <w:rPr>
            <w:rFonts w:ascii="仿宋" w:eastAsia="仿宋" w:hAnsi="仿宋" w:cs="仿宋" w:hint="eastAsia"/>
            <w:lang w:eastAsia="zh-CN"/>
          </w:rPr>
          <w:t>(一)、发展规划分析</w:t>
        </w:r>
        <w:r>
          <w:tab/>
        </w:r>
        <w:r>
          <w:fldChar w:fldCharType="begin"/>
        </w:r>
        <w:r>
          <w:instrText xml:space="preserve"> PAGEREF _Toc14173 \h </w:instrText>
        </w:r>
        <w:r>
          <w:fldChar w:fldCharType="separate"/>
        </w:r>
        <w:r>
          <w:t>3</w:t>
        </w:r>
        <w:r>
          <w:fldChar w:fldCharType="end"/>
        </w:r>
      </w:hyperlink>
    </w:p>
    <w:p>
      <w:pPr>
        <w:pStyle w:val="TOC2"/>
        <w:tabs>
          <w:tab w:val="right" w:leader="dot" w:pos="8306"/>
        </w:tabs>
      </w:pPr>
      <w:hyperlink w:anchor="_Toc9852" w:history="1">
        <w:r>
          <w:rPr>
            <w:rFonts w:ascii="仿宋" w:eastAsia="仿宋" w:hAnsi="仿宋" w:cs="仿宋" w:hint="eastAsia"/>
            <w:lang w:eastAsia="zh-CN"/>
          </w:rPr>
          <w:t>(二)、产业政策分析</w:t>
        </w:r>
        <w:r>
          <w:tab/>
        </w:r>
        <w:r>
          <w:fldChar w:fldCharType="begin"/>
        </w:r>
        <w:r>
          <w:instrText xml:space="preserve"> PAGEREF _Toc9852 \h </w:instrText>
        </w:r>
        <w:r>
          <w:fldChar w:fldCharType="separate"/>
        </w:r>
        <w:r>
          <w:t>5</w:t>
        </w:r>
        <w:r>
          <w:fldChar w:fldCharType="end"/>
        </w:r>
      </w:hyperlink>
    </w:p>
    <w:p>
      <w:pPr>
        <w:pStyle w:val="TOC2"/>
        <w:tabs>
          <w:tab w:val="right" w:leader="dot" w:pos="8306"/>
        </w:tabs>
      </w:pPr>
      <w:hyperlink w:anchor="_Toc4784" w:history="1">
        <w:r>
          <w:rPr>
            <w:rFonts w:ascii="仿宋" w:eastAsia="仿宋" w:hAnsi="仿宋" w:cs="仿宋" w:hint="eastAsia"/>
            <w:lang w:eastAsia="zh-CN"/>
          </w:rPr>
          <w:t>(三)、行业准入分析</w:t>
        </w:r>
        <w:r>
          <w:tab/>
        </w:r>
        <w:r>
          <w:fldChar w:fldCharType="begin"/>
        </w:r>
        <w:r>
          <w:instrText xml:space="preserve"> PAGEREF _Toc4784 \h </w:instrText>
        </w:r>
        <w:r>
          <w:fldChar w:fldCharType="separate"/>
        </w:r>
        <w:r>
          <w:t>6</w:t>
        </w:r>
        <w:r>
          <w:fldChar w:fldCharType="end"/>
        </w:r>
      </w:hyperlink>
    </w:p>
    <w:p>
      <w:pPr>
        <w:pStyle w:val="TOC1"/>
        <w:tabs>
          <w:tab w:val="right" w:leader="dot" w:pos="8306"/>
        </w:tabs>
      </w:pPr>
      <w:hyperlink w:anchor="_Toc6224" w:history="1">
        <w:r>
          <w:rPr>
            <w:rFonts w:ascii="仿宋" w:eastAsia="仿宋" w:hAnsi="仿宋" w:cs="仿宋" w:hint="eastAsia"/>
            <w:lang w:eastAsia="zh-CN"/>
          </w:rPr>
          <w:t>二、建设风险评估分析</w:t>
        </w:r>
        <w:r>
          <w:tab/>
        </w:r>
        <w:r>
          <w:fldChar w:fldCharType="begin"/>
        </w:r>
        <w:r>
          <w:instrText xml:space="preserve"> PAGEREF _Toc6224 \h </w:instrText>
        </w:r>
        <w:r>
          <w:fldChar w:fldCharType="separate"/>
        </w:r>
        <w:r>
          <w:t>7</w:t>
        </w:r>
        <w:r>
          <w:fldChar w:fldCharType="end"/>
        </w:r>
      </w:hyperlink>
    </w:p>
    <w:p>
      <w:pPr>
        <w:pStyle w:val="TOC2"/>
        <w:tabs>
          <w:tab w:val="right" w:leader="dot" w:pos="8306"/>
        </w:tabs>
      </w:pPr>
      <w:hyperlink w:anchor="_Toc1001" w:history="1">
        <w:r>
          <w:rPr>
            <w:rFonts w:ascii="仿宋" w:eastAsia="仿宋" w:hAnsi="仿宋" w:cs="仿宋" w:hint="eastAsia"/>
            <w:lang w:eastAsia="zh-CN"/>
          </w:rPr>
          <w:t>(一)、政策风险分析</w:t>
        </w:r>
        <w:r>
          <w:tab/>
        </w:r>
        <w:r>
          <w:fldChar w:fldCharType="begin"/>
        </w:r>
        <w:r>
          <w:instrText xml:space="preserve"> PAGEREF _Toc1001 \h </w:instrText>
        </w:r>
        <w:r>
          <w:fldChar w:fldCharType="separate"/>
        </w:r>
        <w:r>
          <w:t>7</w:t>
        </w:r>
        <w:r>
          <w:fldChar w:fldCharType="end"/>
        </w:r>
      </w:hyperlink>
    </w:p>
    <w:p>
      <w:pPr>
        <w:pStyle w:val="TOC2"/>
        <w:tabs>
          <w:tab w:val="right" w:leader="dot" w:pos="8306"/>
        </w:tabs>
      </w:pPr>
      <w:hyperlink w:anchor="_Toc31266" w:history="1">
        <w:r>
          <w:rPr>
            <w:rFonts w:ascii="仿宋" w:eastAsia="仿宋" w:hAnsi="仿宋" w:cs="仿宋" w:hint="eastAsia"/>
            <w:lang w:eastAsia="zh-CN"/>
          </w:rPr>
          <w:t>(二)、社会风险分析</w:t>
        </w:r>
        <w:r>
          <w:tab/>
        </w:r>
        <w:r>
          <w:fldChar w:fldCharType="begin"/>
        </w:r>
        <w:r>
          <w:instrText xml:space="preserve"> PAGEREF _Toc31266 \h </w:instrText>
        </w:r>
        <w:r>
          <w:fldChar w:fldCharType="separate"/>
        </w:r>
        <w:r>
          <w:t>9</w:t>
        </w:r>
        <w:r>
          <w:fldChar w:fldCharType="end"/>
        </w:r>
      </w:hyperlink>
    </w:p>
    <w:p>
      <w:pPr>
        <w:pStyle w:val="TOC2"/>
        <w:tabs>
          <w:tab w:val="right" w:leader="dot" w:pos="8306"/>
        </w:tabs>
      </w:pPr>
      <w:hyperlink w:anchor="_Toc8473" w:history="1">
        <w:r>
          <w:rPr>
            <w:rFonts w:ascii="仿宋" w:eastAsia="仿宋" w:hAnsi="仿宋" w:cs="仿宋" w:hint="eastAsia"/>
            <w:lang w:eastAsia="zh-CN"/>
          </w:rPr>
          <w:t>(三)、市场风险分析</w:t>
        </w:r>
        <w:r>
          <w:tab/>
        </w:r>
        <w:r>
          <w:fldChar w:fldCharType="begin"/>
        </w:r>
        <w:r>
          <w:instrText xml:space="preserve"> PAGEREF _Toc8473 \h </w:instrText>
        </w:r>
        <w:r>
          <w:fldChar w:fldCharType="separate"/>
        </w:r>
        <w:r>
          <w:t>10</w:t>
        </w:r>
        <w:r>
          <w:fldChar w:fldCharType="end"/>
        </w:r>
      </w:hyperlink>
    </w:p>
    <w:p>
      <w:pPr>
        <w:pStyle w:val="TOC2"/>
        <w:tabs>
          <w:tab w:val="right" w:leader="dot" w:pos="8306"/>
        </w:tabs>
      </w:pPr>
      <w:hyperlink w:anchor="_Toc12611" w:history="1">
        <w:r>
          <w:rPr>
            <w:rFonts w:ascii="仿宋" w:eastAsia="仿宋" w:hAnsi="仿宋" w:cs="仿宋" w:hint="eastAsia"/>
            <w:lang w:eastAsia="zh-CN"/>
          </w:rPr>
          <w:t>(四)、资金风险分析</w:t>
        </w:r>
        <w:r>
          <w:tab/>
        </w:r>
        <w:r>
          <w:fldChar w:fldCharType="begin"/>
        </w:r>
        <w:r>
          <w:instrText xml:space="preserve"> PAGEREF _Toc12611 \h </w:instrText>
        </w:r>
        <w:r>
          <w:fldChar w:fldCharType="separate"/>
        </w:r>
        <w:r>
          <w:t>11</w:t>
        </w:r>
        <w:r>
          <w:fldChar w:fldCharType="end"/>
        </w:r>
      </w:hyperlink>
    </w:p>
    <w:p>
      <w:pPr>
        <w:pStyle w:val="TOC2"/>
        <w:tabs>
          <w:tab w:val="right" w:leader="dot" w:pos="8306"/>
        </w:tabs>
      </w:pPr>
      <w:hyperlink w:anchor="_Toc19395" w:history="1">
        <w:r>
          <w:rPr>
            <w:rFonts w:ascii="仿宋" w:eastAsia="仿宋" w:hAnsi="仿宋" w:cs="仿宋" w:hint="eastAsia"/>
            <w:lang w:eastAsia="zh-CN"/>
          </w:rPr>
          <w:t>(五)、技术风险分析</w:t>
        </w:r>
        <w:r>
          <w:tab/>
        </w:r>
        <w:r>
          <w:fldChar w:fldCharType="begin"/>
        </w:r>
        <w:r>
          <w:instrText xml:space="preserve"> PAGEREF _Toc19395 \h </w:instrText>
        </w:r>
        <w:r>
          <w:fldChar w:fldCharType="separate"/>
        </w:r>
        <w:r>
          <w:t>12</w:t>
        </w:r>
        <w:r>
          <w:fldChar w:fldCharType="end"/>
        </w:r>
      </w:hyperlink>
    </w:p>
    <w:p>
      <w:pPr>
        <w:pStyle w:val="TOC2"/>
        <w:tabs>
          <w:tab w:val="right" w:leader="dot" w:pos="8306"/>
        </w:tabs>
      </w:pPr>
      <w:hyperlink w:anchor="_Toc19643" w:history="1">
        <w:r>
          <w:rPr>
            <w:rFonts w:ascii="仿宋" w:eastAsia="仿宋" w:hAnsi="仿宋" w:cs="仿宋" w:hint="eastAsia"/>
            <w:lang w:eastAsia="zh-CN"/>
          </w:rPr>
          <w:t>(六)、财务风险分析</w:t>
        </w:r>
        <w:r>
          <w:tab/>
        </w:r>
        <w:r>
          <w:fldChar w:fldCharType="begin"/>
        </w:r>
        <w:r>
          <w:instrText xml:space="preserve"> PAGEREF _Toc19643 \h </w:instrText>
        </w:r>
        <w:r>
          <w:fldChar w:fldCharType="separate"/>
        </w:r>
        <w:r>
          <w:t>14</w:t>
        </w:r>
        <w:r>
          <w:fldChar w:fldCharType="end"/>
        </w:r>
      </w:hyperlink>
    </w:p>
    <w:p>
      <w:pPr>
        <w:pStyle w:val="TOC2"/>
        <w:tabs>
          <w:tab w:val="right" w:leader="dot" w:pos="8306"/>
        </w:tabs>
      </w:pPr>
      <w:hyperlink w:anchor="_Toc1052" w:history="1">
        <w:r>
          <w:rPr>
            <w:rFonts w:ascii="仿宋" w:eastAsia="仿宋" w:hAnsi="仿宋" w:cs="仿宋" w:hint="eastAsia"/>
            <w:lang w:eastAsia="zh-CN"/>
          </w:rPr>
          <w:t>(七)、管理风险分析</w:t>
        </w:r>
        <w:r>
          <w:tab/>
        </w:r>
        <w:r>
          <w:fldChar w:fldCharType="begin"/>
        </w:r>
        <w:r>
          <w:instrText xml:space="preserve"> PAGEREF _Toc1052 \h </w:instrText>
        </w:r>
        <w:r>
          <w:fldChar w:fldCharType="separate"/>
        </w:r>
        <w:r>
          <w:t>15</w:t>
        </w:r>
        <w:r>
          <w:fldChar w:fldCharType="end"/>
        </w:r>
      </w:hyperlink>
    </w:p>
    <w:p>
      <w:pPr>
        <w:pStyle w:val="TOC2"/>
        <w:tabs>
          <w:tab w:val="right" w:leader="dot" w:pos="8306"/>
        </w:tabs>
      </w:pPr>
      <w:hyperlink w:anchor="_Toc27659" w:history="1">
        <w:r>
          <w:rPr>
            <w:rFonts w:ascii="仿宋" w:eastAsia="仿宋" w:hAnsi="仿宋" w:cs="仿宋" w:hint="eastAsia"/>
            <w:lang w:eastAsia="zh-CN"/>
          </w:rPr>
          <w:t>(八)、其它风险分析</w:t>
        </w:r>
        <w:r>
          <w:tab/>
        </w:r>
        <w:r>
          <w:fldChar w:fldCharType="begin"/>
        </w:r>
        <w:r>
          <w:instrText xml:space="preserve"> PAGEREF _Toc27659 \h </w:instrText>
        </w:r>
        <w:r>
          <w:fldChar w:fldCharType="separate"/>
        </w:r>
        <w:r>
          <w:t>17</w:t>
        </w:r>
        <w:r>
          <w:fldChar w:fldCharType="end"/>
        </w:r>
      </w:hyperlink>
    </w:p>
    <w:p>
      <w:pPr>
        <w:pStyle w:val="TOC2"/>
        <w:tabs>
          <w:tab w:val="right" w:leader="dot" w:pos="8306"/>
        </w:tabs>
      </w:pPr>
      <w:hyperlink w:anchor="_Toc4923" w:history="1">
        <w:r>
          <w:rPr>
            <w:rFonts w:ascii="仿宋" w:eastAsia="仿宋" w:hAnsi="仿宋" w:cs="仿宋" w:hint="eastAsia"/>
            <w:lang w:eastAsia="zh-CN"/>
          </w:rPr>
          <w:t>(九)、社会影响评估</w:t>
        </w:r>
        <w:r>
          <w:tab/>
        </w:r>
        <w:r>
          <w:fldChar w:fldCharType="begin"/>
        </w:r>
        <w:r>
          <w:instrText xml:space="preserve"> PAGEREF _Toc4923 \h </w:instrText>
        </w:r>
        <w:r>
          <w:fldChar w:fldCharType="separate"/>
        </w:r>
        <w:r>
          <w:t>18</w:t>
        </w:r>
        <w:r>
          <w:fldChar w:fldCharType="end"/>
        </w:r>
      </w:hyperlink>
    </w:p>
    <w:p>
      <w:pPr>
        <w:pStyle w:val="TOC1"/>
        <w:tabs>
          <w:tab w:val="right" w:leader="dot" w:pos="8306"/>
        </w:tabs>
      </w:pPr>
      <w:hyperlink w:anchor="_Toc9505" w:history="1">
        <w:r>
          <w:rPr>
            <w:rFonts w:ascii="仿宋" w:eastAsia="仿宋" w:hAnsi="仿宋" w:cs="仿宋" w:hint="eastAsia"/>
            <w:lang w:eastAsia="zh-CN"/>
          </w:rPr>
          <w:t>三、背景、必要性分析</w:t>
        </w:r>
        <w:r>
          <w:tab/>
        </w:r>
        <w:r>
          <w:fldChar w:fldCharType="begin"/>
        </w:r>
        <w:r>
          <w:instrText xml:space="preserve"> PAGEREF _Toc9505 \h </w:instrText>
        </w:r>
        <w:r>
          <w:fldChar w:fldCharType="separate"/>
        </w:r>
        <w:r>
          <w:t>20</w:t>
        </w:r>
        <w:r>
          <w:fldChar w:fldCharType="end"/>
        </w:r>
      </w:hyperlink>
    </w:p>
    <w:p>
      <w:pPr>
        <w:pStyle w:val="TOC2"/>
        <w:tabs>
          <w:tab w:val="right" w:leader="dot" w:pos="8306"/>
        </w:tabs>
      </w:pPr>
      <w:hyperlink w:anchor="_Toc11200" w:history="1">
        <w:r>
          <w:rPr>
            <w:rFonts w:ascii="仿宋" w:eastAsia="仿宋" w:hAnsi="仿宋" w:cs="仿宋" w:hint="eastAsia"/>
            <w:lang w:eastAsia="zh-CN"/>
          </w:rPr>
          <w:t>(一)、项目建设背景</w:t>
        </w:r>
        <w:r>
          <w:tab/>
        </w:r>
        <w:r>
          <w:fldChar w:fldCharType="begin"/>
        </w:r>
        <w:r>
          <w:instrText xml:space="preserve"> PAGEREF _Toc11200 \h </w:instrText>
        </w:r>
        <w:r>
          <w:fldChar w:fldCharType="separate"/>
        </w:r>
        <w:r>
          <w:t>20</w:t>
        </w:r>
        <w:r>
          <w:fldChar w:fldCharType="end"/>
        </w:r>
      </w:hyperlink>
    </w:p>
    <w:p>
      <w:pPr>
        <w:pStyle w:val="TOC2"/>
        <w:tabs>
          <w:tab w:val="right" w:leader="dot" w:pos="8306"/>
        </w:tabs>
      </w:pPr>
      <w:hyperlink w:anchor="_Toc10975" w:history="1">
        <w:r>
          <w:rPr>
            <w:rFonts w:ascii="仿宋" w:eastAsia="仿宋" w:hAnsi="仿宋" w:cs="仿宋" w:hint="eastAsia"/>
            <w:lang w:eastAsia="zh-CN"/>
          </w:rPr>
          <w:t>(二)、必要性分析</w:t>
        </w:r>
        <w:r>
          <w:tab/>
        </w:r>
        <w:r>
          <w:fldChar w:fldCharType="begin"/>
        </w:r>
        <w:r>
          <w:instrText xml:space="preserve"> PAGEREF _Toc10975 \h </w:instrText>
        </w:r>
        <w:r>
          <w:fldChar w:fldCharType="separate"/>
        </w:r>
        <w:r>
          <w:t>21</w:t>
        </w:r>
        <w:r>
          <w:fldChar w:fldCharType="end"/>
        </w:r>
      </w:hyperlink>
    </w:p>
    <w:p>
      <w:pPr>
        <w:pStyle w:val="TOC2"/>
        <w:tabs>
          <w:tab w:val="right" w:leader="dot" w:pos="8306"/>
        </w:tabs>
      </w:pPr>
      <w:hyperlink w:anchor="_Toc23741" w:history="1">
        <w:r>
          <w:rPr>
            <w:rFonts w:ascii="仿宋" w:eastAsia="仿宋" w:hAnsi="仿宋" w:cs="仿宋" w:hint="eastAsia"/>
            <w:lang w:eastAsia="zh-CN"/>
          </w:rPr>
          <w:t>(三)、项目建设有利条件</w:t>
        </w:r>
        <w:r>
          <w:tab/>
        </w:r>
        <w:r>
          <w:fldChar w:fldCharType="begin"/>
        </w:r>
        <w:r>
          <w:instrText xml:space="preserve"> PAGEREF _Toc23741 \h </w:instrText>
        </w:r>
        <w:r>
          <w:fldChar w:fldCharType="separate"/>
        </w:r>
        <w:r>
          <w:t>22</w:t>
        </w:r>
        <w:r>
          <w:fldChar w:fldCharType="end"/>
        </w:r>
      </w:hyperlink>
    </w:p>
    <w:p>
      <w:pPr>
        <w:pStyle w:val="TOC1"/>
        <w:tabs>
          <w:tab w:val="right" w:leader="dot" w:pos="8306"/>
        </w:tabs>
      </w:pPr>
      <w:hyperlink w:anchor="_Toc16609" w:history="1">
        <w:r>
          <w:rPr>
            <w:rFonts w:ascii="仿宋" w:eastAsia="仿宋" w:hAnsi="仿宋" w:cs="仿宋" w:hint="eastAsia"/>
            <w:lang w:eastAsia="zh-CN"/>
          </w:rPr>
          <w:t>四、环境和生态影响分析</w:t>
        </w:r>
        <w:r>
          <w:tab/>
        </w:r>
        <w:r>
          <w:fldChar w:fldCharType="begin"/>
        </w:r>
        <w:r>
          <w:instrText xml:space="preserve"> PAGEREF _Toc16609 \h </w:instrText>
        </w:r>
        <w:r>
          <w:fldChar w:fldCharType="separate"/>
        </w:r>
        <w:r>
          <w:t>24</w:t>
        </w:r>
        <w:r>
          <w:fldChar w:fldCharType="end"/>
        </w:r>
      </w:hyperlink>
    </w:p>
    <w:p>
      <w:pPr>
        <w:pStyle w:val="TOC2"/>
        <w:tabs>
          <w:tab w:val="right" w:leader="dot" w:pos="8306"/>
        </w:tabs>
      </w:pPr>
      <w:hyperlink w:anchor="_Toc20713" w:history="1">
        <w:r>
          <w:rPr>
            <w:rFonts w:ascii="仿宋" w:eastAsia="仿宋" w:hAnsi="仿宋" w:cs="仿宋" w:hint="eastAsia"/>
            <w:lang w:eastAsia="zh-CN"/>
          </w:rPr>
          <w:t>(一)、环境和生态现状</w:t>
        </w:r>
        <w:r>
          <w:tab/>
        </w:r>
        <w:r>
          <w:fldChar w:fldCharType="begin"/>
        </w:r>
        <w:r>
          <w:instrText xml:space="preserve"> PAGEREF _Toc20713 \h </w:instrText>
        </w:r>
        <w:r>
          <w:fldChar w:fldCharType="separate"/>
        </w:r>
        <w:r>
          <w:t>24</w:t>
        </w:r>
        <w:r>
          <w:fldChar w:fldCharType="end"/>
        </w:r>
      </w:hyperlink>
    </w:p>
    <w:p>
      <w:pPr>
        <w:pStyle w:val="TOC2"/>
        <w:tabs>
          <w:tab w:val="right" w:leader="dot" w:pos="8306"/>
        </w:tabs>
      </w:pPr>
      <w:hyperlink w:anchor="_Toc11879" w:history="1">
        <w:r>
          <w:rPr>
            <w:rFonts w:ascii="仿宋" w:eastAsia="仿宋" w:hAnsi="仿宋" w:cs="仿宋" w:hint="eastAsia"/>
            <w:lang w:eastAsia="zh-CN"/>
          </w:rPr>
          <w:t>(二)、生态环境影响分析</w:t>
        </w:r>
        <w:r>
          <w:tab/>
        </w:r>
        <w:r>
          <w:fldChar w:fldCharType="begin"/>
        </w:r>
        <w:r>
          <w:instrText xml:space="preserve"> PAGEREF _Toc11879 \h </w:instrText>
        </w:r>
        <w:r>
          <w:fldChar w:fldCharType="separate"/>
        </w:r>
        <w:r>
          <w:t>26</w:t>
        </w:r>
        <w:r>
          <w:fldChar w:fldCharType="end"/>
        </w:r>
      </w:hyperlink>
    </w:p>
    <w:p>
      <w:pPr>
        <w:pStyle w:val="TOC2"/>
        <w:tabs>
          <w:tab w:val="right" w:leader="dot" w:pos="8306"/>
        </w:tabs>
      </w:pPr>
      <w:hyperlink w:anchor="_Toc25697" w:history="1">
        <w:r>
          <w:rPr>
            <w:rFonts w:ascii="仿宋" w:eastAsia="仿宋" w:hAnsi="仿宋" w:cs="仿宋" w:hint="eastAsia"/>
            <w:lang w:eastAsia="zh-CN"/>
          </w:rPr>
          <w:t>(三)、生态环境保护措施</w:t>
        </w:r>
        <w:r>
          <w:tab/>
        </w:r>
        <w:r>
          <w:fldChar w:fldCharType="begin"/>
        </w:r>
        <w:r>
          <w:instrText xml:space="preserve"> PAGEREF _Toc25697 \h </w:instrText>
        </w:r>
        <w:r>
          <w:fldChar w:fldCharType="separate"/>
        </w:r>
        <w:r>
          <w:t>27</w:t>
        </w:r>
        <w:r>
          <w:fldChar w:fldCharType="end"/>
        </w:r>
      </w:hyperlink>
    </w:p>
    <w:p>
      <w:pPr>
        <w:pStyle w:val="TOC2"/>
        <w:tabs>
          <w:tab w:val="right" w:leader="dot" w:pos="8306"/>
        </w:tabs>
      </w:pPr>
      <w:hyperlink w:anchor="_Toc12679" w:history="1">
        <w:r>
          <w:rPr>
            <w:rFonts w:ascii="仿宋" w:eastAsia="仿宋" w:hAnsi="仿宋" w:cs="仿宋" w:hint="eastAsia"/>
            <w:lang w:eastAsia="zh-CN"/>
          </w:rPr>
          <w:t>(四)、地质灾害影响分析</w:t>
        </w:r>
        <w:r>
          <w:tab/>
        </w:r>
        <w:r>
          <w:fldChar w:fldCharType="begin"/>
        </w:r>
        <w:r>
          <w:instrText xml:space="preserve"> PAGEREF _Toc12679 \h </w:instrText>
        </w:r>
        <w:r>
          <w:fldChar w:fldCharType="separate"/>
        </w:r>
        <w:r>
          <w:t>29</w:t>
        </w:r>
        <w:r>
          <w:fldChar w:fldCharType="end"/>
        </w:r>
      </w:hyperlink>
    </w:p>
    <w:p>
      <w:pPr>
        <w:pStyle w:val="TOC2"/>
        <w:tabs>
          <w:tab w:val="right" w:leader="dot" w:pos="8306"/>
        </w:tabs>
      </w:pPr>
      <w:hyperlink w:anchor="_Toc11655" w:history="1">
        <w:r>
          <w:rPr>
            <w:rFonts w:ascii="仿宋" w:eastAsia="仿宋" w:hAnsi="仿宋" w:cs="仿宋" w:hint="eastAsia"/>
            <w:lang w:eastAsia="zh-CN"/>
          </w:rPr>
          <w:t>(五)、特殊环境影响</w:t>
        </w:r>
        <w:r>
          <w:tab/>
        </w:r>
        <w:r>
          <w:fldChar w:fldCharType="begin"/>
        </w:r>
        <w:r>
          <w:instrText xml:space="preserve"> PAGEREF _Toc11655 \h </w:instrText>
        </w:r>
        <w:r>
          <w:fldChar w:fldCharType="separate"/>
        </w:r>
        <w:r>
          <w:t>30</w:t>
        </w:r>
        <w:r>
          <w:fldChar w:fldCharType="end"/>
        </w:r>
      </w:hyperlink>
    </w:p>
    <w:p>
      <w:pPr>
        <w:pStyle w:val="TOC1"/>
        <w:tabs>
          <w:tab w:val="right" w:leader="dot" w:pos="8306"/>
        </w:tabs>
      </w:pPr>
      <w:hyperlink w:anchor="_Toc15648" w:history="1">
        <w:r>
          <w:rPr>
            <w:rFonts w:ascii="仿宋" w:eastAsia="仿宋" w:hAnsi="仿宋" w:cs="仿宋" w:hint="eastAsia"/>
            <w:lang w:eastAsia="zh-CN"/>
          </w:rPr>
          <w:t>五、空调过滤网项目概论</w:t>
        </w:r>
        <w:r>
          <w:tab/>
        </w:r>
        <w:r>
          <w:fldChar w:fldCharType="begin"/>
        </w:r>
        <w:r>
          <w:instrText xml:space="preserve"> PAGEREF _Toc15648 \h </w:instrText>
        </w:r>
        <w:r>
          <w:fldChar w:fldCharType="separate"/>
        </w:r>
        <w:r>
          <w:t>31</w:t>
        </w:r>
        <w:r>
          <w:fldChar w:fldCharType="end"/>
        </w:r>
      </w:hyperlink>
    </w:p>
    <w:p>
      <w:pPr>
        <w:pStyle w:val="TOC2"/>
        <w:tabs>
          <w:tab w:val="right" w:leader="dot" w:pos="8306"/>
        </w:tabs>
      </w:pPr>
      <w:hyperlink w:anchor="_Toc14781" w:history="1">
        <w:r>
          <w:rPr>
            <w:rFonts w:ascii="仿宋" w:eastAsia="仿宋" w:hAnsi="仿宋" w:cs="仿宋" w:hint="eastAsia"/>
            <w:lang w:eastAsia="zh-CN"/>
          </w:rPr>
          <w:t>(一)、项目申报单位概况</w:t>
        </w:r>
        <w:r>
          <w:tab/>
        </w:r>
        <w:r>
          <w:fldChar w:fldCharType="begin"/>
        </w:r>
        <w:r>
          <w:instrText xml:space="preserve"> PAGEREF _Toc14781 \h </w:instrText>
        </w:r>
        <w:r>
          <w:fldChar w:fldCharType="separate"/>
        </w:r>
        <w:r>
          <w:t>31</w:t>
        </w:r>
        <w:r>
          <w:fldChar w:fldCharType="end"/>
        </w:r>
      </w:hyperlink>
    </w:p>
    <w:p>
      <w:pPr>
        <w:pStyle w:val="TOC2"/>
        <w:tabs>
          <w:tab w:val="right" w:leader="dot" w:pos="8306"/>
        </w:tabs>
      </w:pPr>
      <w:hyperlink w:anchor="_Toc24348" w:history="1">
        <w:r>
          <w:rPr>
            <w:rFonts w:ascii="仿宋" w:eastAsia="仿宋" w:hAnsi="仿宋" w:cs="仿宋" w:hint="eastAsia"/>
            <w:lang w:eastAsia="zh-CN"/>
          </w:rPr>
          <w:t>(二)、项目概况</w:t>
        </w:r>
        <w:r>
          <w:tab/>
        </w:r>
        <w:r>
          <w:fldChar w:fldCharType="begin"/>
        </w:r>
        <w:r>
          <w:instrText xml:space="preserve"> PAGEREF _Toc24348 \h </w:instrText>
        </w:r>
        <w:r>
          <w:fldChar w:fldCharType="separate"/>
        </w:r>
        <w:r>
          <w:t>32</w:t>
        </w:r>
        <w:r>
          <w:fldChar w:fldCharType="end"/>
        </w:r>
      </w:hyperlink>
    </w:p>
    <w:p>
      <w:pPr>
        <w:pStyle w:val="TOC1"/>
        <w:tabs>
          <w:tab w:val="right" w:leader="dot" w:pos="8306"/>
        </w:tabs>
      </w:pPr>
      <w:hyperlink w:anchor="_Toc1293" w:history="1">
        <w:r>
          <w:rPr>
            <w:rFonts w:ascii="仿宋" w:eastAsia="仿宋" w:hAnsi="仿宋" w:cs="仿宋" w:hint="eastAsia"/>
            <w:lang w:eastAsia="zh-CN"/>
          </w:rPr>
          <w:t>六、社会影响分析</w:t>
        </w:r>
        <w:r>
          <w:tab/>
        </w:r>
        <w:r>
          <w:fldChar w:fldCharType="begin"/>
        </w:r>
        <w:r>
          <w:instrText xml:space="preserve"> PAGEREF _Toc1293 \h </w:instrText>
        </w:r>
        <w:r>
          <w:fldChar w:fldCharType="separate"/>
        </w:r>
        <w:r>
          <w:t>35</w:t>
        </w:r>
        <w:r>
          <w:fldChar w:fldCharType="end"/>
        </w:r>
      </w:hyperlink>
    </w:p>
    <w:p>
      <w:pPr>
        <w:pStyle w:val="TOC2"/>
        <w:tabs>
          <w:tab w:val="right" w:leader="dot" w:pos="8306"/>
        </w:tabs>
      </w:pPr>
      <w:hyperlink w:anchor="_Toc23041" w:history="1">
        <w:r>
          <w:rPr>
            <w:rFonts w:ascii="仿宋" w:eastAsia="仿宋" w:hAnsi="仿宋" w:cs="仿宋" w:hint="eastAsia"/>
            <w:lang w:eastAsia="zh-CN"/>
          </w:rPr>
          <w:t>(一)、社会影响效果分析</w:t>
        </w:r>
        <w:r>
          <w:tab/>
        </w:r>
        <w:r>
          <w:fldChar w:fldCharType="begin"/>
        </w:r>
        <w:r>
          <w:instrText xml:space="preserve"> PAGEREF _Toc23041 \h </w:instrText>
        </w:r>
        <w:r>
          <w:fldChar w:fldCharType="separate"/>
        </w:r>
        <w:r>
          <w:t>35</w:t>
        </w:r>
        <w:r>
          <w:fldChar w:fldCharType="end"/>
        </w:r>
      </w:hyperlink>
    </w:p>
    <w:p>
      <w:pPr>
        <w:pStyle w:val="TOC2"/>
        <w:tabs>
          <w:tab w:val="right" w:leader="dot" w:pos="8306"/>
        </w:tabs>
      </w:pPr>
      <w:hyperlink w:anchor="_Toc11262" w:history="1">
        <w:r>
          <w:rPr>
            <w:rFonts w:ascii="仿宋" w:eastAsia="仿宋" w:hAnsi="仿宋" w:cs="仿宋" w:hint="eastAsia"/>
            <w:lang w:eastAsia="zh-CN"/>
          </w:rPr>
          <w:t>(二)、社会适应性分析</w:t>
        </w:r>
        <w:r>
          <w:tab/>
        </w:r>
        <w:r>
          <w:fldChar w:fldCharType="begin"/>
        </w:r>
        <w:r>
          <w:instrText xml:space="preserve"> PAGEREF _Toc11262 \h </w:instrText>
        </w:r>
        <w:r>
          <w:fldChar w:fldCharType="separate"/>
        </w:r>
        <w:r>
          <w:t>38</w:t>
        </w:r>
        <w:r>
          <w:fldChar w:fldCharType="end"/>
        </w:r>
      </w:hyperlink>
    </w:p>
    <w:p>
      <w:pPr>
        <w:pStyle w:val="TOC2"/>
        <w:tabs>
          <w:tab w:val="right" w:leader="dot" w:pos="8306"/>
        </w:tabs>
      </w:pPr>
      <w:hyperlink w:anchor="_Toc5100" w:history="1">
        <w:r>
          <w:rPr>
            <w:rFonts w:ascii="仿宋" w:eastAsia="仿宋" w:hAnsi="仿宋" w:cs="仿宋" w:hint="eastAsia"/>
            <w:lang w:eastAsia="zh-CN"/>
          </w:rPr>
          <w:t>(三)、社会风险及对策分析</w:t>
        </w:r>
        <w:r>
          <w:tab/>
        </w:r>
        <w:r>
          <w:fldChar w:fldCharType="begin"/>
        </w:r>
        <w:r>
          <w:instrText xml:space="preserve"> PAGEREF _Toc5100 \h </w:instrText>
        </w:r>
        <w:r>
          <w:fldChar w:fldCharType="separate"/>
        </w:r>
        <w:r>
          <w:t>39</w:t>
        </w:r>
        <w:r>
          <w:fldChar w:fldCharType="end"/>
        </w:r>
      </w:hyperlink>
    </w:p>
    <w:p>
      <w:pPr>
        <w:pStyle w:val="TOC1"/>
        <w:tabs>
          <w:tab w:val="right" w:leader="dot" w:pos="8306"/>
        </w:tabs>
      </w:pPr>
      <w:hyperlink w:anchor="_Toc4389" w:history="1">
        <w:r>
          <w:rPr>
            <w:rFonts w:ascii="仿宋" w:eastAsia="仿宋" w:hAnsi="仿宋" w:cs="仿宋" w:hint="eastAsia"/>
            <w:lang w:eastAsia="zh-CN"/>
          </w:rPr>
          <w:t>七、项目实施与管理方案</w:t>
        </w:r>
        <w:r>
          <w:tab/>
        </w:r>
        <w:r>
          <w:fldChar w:fldCharType="begin"/>
        </w:r>
        <w:r>
          <w:instrText xml:space="preserve"> PAGEREF _Toc4389 \h </w:instrText>
        </w:r>
        <w:r>
          <w:fldChar w:fldCharType="separate"/>
        </w:r>
        <w:r>
          <w:t>43</w:t>
        </w:r>
        <w:r>
          <w:fldChar w:fldCharType="end"/>
        </w:r>
      </w:hyperlink>
    </w:p>
    <w:p>
      <w:pPr>
        <w:pStyle w:val="TOC2"/>
        <w:tabs>
          <w:tab w:val="right" w:leader="dot" w:pos="8306"/>
        </w:tabs>
      </w:pPr>
      <w:hyperlink w:anchor="_Toc20063" w:history="1">
        <w:r>
          <w:rPr>
            <w:rFonts w:ascii="仿宋" w:eastAsia="仿宋" w:hAnsi="仿宋" w:cs="仿宋" w:hint="eastAsia"/>
            <w:lang w:eastAsia="zh-CN"/>
          </w:rPr>
          <w:t>(一)、项目实施计划</w:t>
        </w:r>
        <w:r>
          <w:tab/>
        </w:r>
        <w:r>
          <w:fldChar w:fldCharType="begin"/>
        </w:r>
        <w:r>
          <w:instrText xml:space="preserve"> PAGEREF _Toc20063 \h </w:instrText>
        </w:r>
        <w:r>
          <w:fldChar w:fldCharType="separate"/>
        </w:r>
        <w:r>
          <w:t>43</w:t>
        </w:r>
        <w:r>
          <w:fldChar w:fldCharType="end"/>
        </w:r>
      </w:hyperlink>
    </w:p>
    <w:p>
      <w:pPr>
        <w:pStyle w:val="TOC2"/>
        <w:tabs>
          <w:tab w:val="right" w:leader="dot" w:pos="8306"/>
        </w:tabs>
      </w:pPr>
      <w:hyperlink w:anchor="_Toc15415" w:history="1">
        <w:r>
          <w:rPr>
            <w:rFonts w:ascii="仿宋" w:eastAsia="仿宋" w:hAnsi="仿宋" w:cs="仿宋" w:hint="eastAsia"/>
            <w:lang w:eastAsia="zh-CN"/>
          </w:rPr>
          <w:t>(二)、项目组织机构与职责</w:t>
        </w:r>
        <w:r>
          <w:tab/>
        </w:r>
        <w:r>
          <w:fldChar w:fldCharType="begin"/>
        </w:r>
        <w:r>
          <w:instrText xml:space="preserve"> PAGEREF _Toc15415 \h </w:instrText>
        </w:r>
        <w:r>
          <w:fldChar w:fldCharType="separate"/>
        </w:r>
        <w:r>
          <w:t>44</w:t>
        </w:r>
        <w:r>
          <w:fldChar w:fldCharType="end"/>
        </w:r>
      </w:hyperlink>
    </w:p>
    <w:p>
      <w:pPr>
        <w:pStyle w:val="TOC2"/>
        <w:tabs>
          <w:tab w:val="right" w:leader="dot" w:pos="8306"/>
        </w:tabs>
      </w:pPr>
      <w:hyperlink w:anchor="_Toc30093" w:history="1">
        <w:r>
          <w:rPr>
            <w:rFonts w:ascii="仿宋" w:eastAsia="仿宋" w:hAnsi="仿宋" w:cs="仿宋" w:hint="eastAsia"/>
            <w:lang w:eastAsia="zh-CN"/>
          </w:rPr>
          <w:t>(三)、项目管理与监控体系</w:t>
        </w:r>
        <w:r>
          <w:tab/>
        </w:r>
        <w:r>
          <w:fldChar w:fldCharType="begin"/>
        </w:r>
        <w:r>
          <w:instrText xml:space="preserve"> PAGEREF _Toc30093 \h </w:instrText>
        </w:r>
        <w:r>
          <w:fldChar w:fldCharType="separate"/>
        </w:r>
        <w:r>
          <w:t>47</w:t>
        </w:r>
        <w:r>
          <w:fldChar w:fldCharType="end"/>
        </w:r>
      </w:hyperlink>
    </w:p>
    <w:p>
      <w:pPr>
        <w:pStyle w:val="TOC1"/>
        <w:tabs>
          <w:tab w:val="right" w:leader="dot" w:pos="8306"/>
        </w:tabs>
      </w:pPr>
      <w:hyperlink w:anchor="_Toc9889" w:history="1">
        <w:r>
          <w:rPr>
            <w:rFonts w:ascii="仿宋" w:eastAsia="仿宋" w:hAnsi="仿宋" w:cs="仿宋" w:hint="eastAsia"/>
            <w:lang w:eastAsia="zh-CN"/>
          </w:rPr>
          <w:t>八、土地利用与规划方案</w:t>
        </w:r>
        <w:r>
          <w:tab/>
        </w:r>
        <w:r>
          <w:fldChar w:fldCharType="begin"/>
        </w:r>
        <w:r>
          <w:instrText xml:space="preserve"> PAGEREF _Toc9889 \h </w:instrText>
        </w:r>
        <w:r>
          <w:fldChar w:fldCharType="separate"/>
        </w:r>
        <w:r>
          <w:t>48</w:t>
        </w:r>
        <w:r>
          <w:fldChar w:fldCharType="end"/>
        </w:r>
      </w:hyperlink>
    </w:p>
    <w:p>
      <w:pPr>
        <w:pStyle w:val="TOC2"/>
        <w:tabs>
          <w:tab w:val="right" w:leader="dot" w:pos="8306"/>
        </w:tabs>
      </w:pPr>
      <w:hyperlink w:anchor="_Toc2830" w:history="1">
        <w:r>
          <w:rPr>
            <w:rFonts w:ascii="仿宋" w:eastAsia="仿宋" w:hAnsi="仿宋" w:cs="仿宋" w:hint="eastAsia"/>
            <w:lang w:eastAsia="zh-CN"/>
          </w:rPr>
          <w:t>(一)、项目用地情况分析</w:t>
        </w:r>
        <w:r>
          <w:tab/>
        </w:r>
        <w:r>
          <w:fldChar w:fldCharType="begin"/>
        </w:r>
        <w:r>
          <w:instrText xml:space="preserve"> PAGEREF _Toc2830 \h </w:instrText>
        </w:r>
        <w:r>
          <w:fldChar w:fldCharType="separate"/>
        </w:r>
        <w:r>
          <w:t>48</w:t>
        </w:r>
        <w:r>
          <w:fldChar w:fldCharType="end"/>
        </w:r>
      </w:hyperlink>
    </w:p>
    <w:p>
      <w:pPr>
        <w:pStyle w:val="TOC2"/>
        <w:tabs>
          <w:tab w:val="right" w:leader="dot" w:pos="8306"/>
        </w:tabs>
      </w:pPr>
      <w:hyperlink w:anchor="_Toc2552" w:history="1">
        <w:r>
          <w:rPr>
            <w:rFonts w:ascii="仿宋" w:eastAsia="仿宋" w:hAnsi="仿宋" w:cs="仿宋" w:hint="eastAsia"/>
            <w:lang w:eastAsia="zh-CN"/>
          </w:rPr>
          <w:t>(二)、土地利用规划方案</w:t>
        </w:r>
        <w:r>
          <w:tab/>
        </w:r>
        <w:r>
          <w:fldChar w:fldCharType="begin"/>
        </w:r>
        <w:r>
          <w:instrText xml:space="preserve"> PAGEREF _Toc2552 \h </w:instrText>
        </w:r>
        <w:r>
          <w:fldChar w:fldCharType="separate"/>
        </w:r>
        <w:r>
          <w:t>49</w:t>
        </w:r>
        <w:r>
          <w:fldChar w:fldCharType="end"/>
        </w:r>
      </w:hyperlink>
    </w:p>
    <w:p>
      <w:pPr>
        <w:pStyle w:val="TOC1"/>
        <w:tabs>
          <w:tab w:val="right" w:leader="dot" w:pos="8306"/>
        </w:tabs>
      </w:pPr>
      <w:hyperlink w:anchor="_Toc3868" w:history="1">
        <w:r>
          <w:rPr>
            <w:rFonts w:ascii="仿宋" w:eastAsia="仿宋" w:hAnsi="仿宋" w:cs="仿宋" w:hint="eastAsia"/>
            <w:lang w:eastAsia="zh-CN"/>
          </w:rPr>
          <w:t>九、项目进度计划</w:t>
        </w:r>
        <w:r>
          <w:tab/>
        </w:r>
        <w:r>
          <w:fldChar w:fldCharType="begin"/>
        </w:r>
        <w:r>
          <w:instrText xml:space="preserve"> PAGEREF _Toc3868 \h </w:instrText>
        </w:r>
        <w:r>
          <w:fldChar w:fldCharType="separate"/>
        </w:r>
        <w:r>
          <w:t>50</w:t>
        </w:r>
        <w:r>
          <w:fldChar w:fldCharType="end"/>
        </w:r>
      </w:hyperlink>
    </w:p>
    <w:p>
      <w:pPr>
        <w:pStyle w:val="TOC2"/>
        <w:tabs>
          <w:tab w:val="right" w:leader="dot" w:pos="8306"/>
        </w:tabs>
      </w:pPr>
      <w:hyperlink w:anchor="_Toc9909" w:history="1">
        <w:r>
          <w:rPr>
            <w:rFonts w:ascii="仿宋" w:eastAsia="仿宋" w:hAnsi="仿宋" w:cs="仿宋" w:hint="eastAsia"/>
            <w:lang w:eastAsia="zh-CN"/>
          </w:rPr>
          <w:t>(一)、建设周期</w:t>
        </w:r>
        <w:r>
          <w:tab/>
        </w:r>
        <w:r>
          <w:fldChar w:fldCharType="begin"/>
        </w:r>
        <w:r>
          <w:instrText xml:space="preserve"> PAGEREF _Toc9909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7" w:history="1">
        <w:r>
          <w:rPr>
            <w:rFonts w:ascii="仿宋" w:eastAsia="仿宋" w:hAnsi="仿宋" w:cs="仿宋" w:hint="eastAsia"/>
            <w:lang w:eastAsia="zh-CN"/>
          </w:rPr>
          <w:t>(二)、建设进度</w:t>
        </w:r>
        <w:r>
          <w:tab/>
        </w:r>
        <w:r>
          <w:fldChar w:fldCharType="begin"/>
        </w:r>
        <w:r>
          <w:instrText xml:space="preserve"> PAGEREF _Toc9417 \h </w:instrText>
        </w:r>
        <w:r>
          <w:fldChar w:fldCharType="separate"/>
        </w:r>
        <w:r>
          <w:t>51</w:t>
        </w:r>
        <w:r>
          <w:fldChar w:fldCharType="end"/>
        </w:r>
      </w:hyperlink>
    </w:p>
    <w:p>
      <w:pPr>
        <w:pStyle w:val="TOC2"/>
        <w:tabs>
          <w:tab w:val="right" w:leader="dot" w:pos="8306"/>
        </w:tabs>
      </w:pPr>
      <w:hyperlink w:anchor="_Toc28195" w:history="1">
        <w:r>
          <w:rPr>
            <w:rFonts w:ascii="仿宋" w:eastAsia="仿宋" w:hAnsi="仿宋" w:cs="仿宋" w:hint="eastAsia"/>
            <w:lang w:eastAsia="zh-CN"/>
          </w:rPr>
          <w:t>(三)、进度安排注意事项</w:t>
        </w:r>
        <w:r>
          <w:tab/>
        </w:r>
        <w:r>
          <w:fldChar w:fldCharType="begin"/>
        </w:r>
        <w:r>
          <w:instrText xml:space="preserve"> PAGEREF _Toc28195 \h </w:instrText>
        </w:r>
        <w:r>
          <w:fldChar w:fldCharType="separate"/>
        </w:r>
        <w:r>
          <w:t>52</w:t>
        </w:r>
        <w:r>
          <w:fldChar w:fldCharType="end"/>
        </w:r>
      </w:hyperlink>
    </w:p>
    <w:p>
      <w:pPr>
        <w:pStyle w:val="TOC2"/>
        <w:tabs>
          <w:tab w:val="right" w:leader="dot" w:pos="8306"/>
        </w:tabs>
      </w:pPr>
      <w:hyperlink w:anchor="_Toc20682" w:history="1">
        <w:r>
          <w:rPr>
            <w:rFonts w:ascii="仿宋" w:eastAsia="仿宋" w:hAnsi="仿宋" w:cs="仿宋" w:hint="eastAsia"/>
            <w:lang w:eastAsia="zh-CN"/>
          </w:rPr>
          <w:t>(四)、人力资源配置</w:t>
        </w:r>
        <w:r>
          <w:tab/>
        </w:r>
        <w:r>
          <w:fldChar w:fldCharType="begin"/>
        </w:r>
        <w:r>
          <w:instrText xml:space="preserve"> PAGEREF _Toc20682 \h </w:instrText>
        </w:r>
        <w:r>
          <w:fldChar w:fldCharType="separate"/>
        </w:r>
        <w:r>
          <w:t>53</w:t>
        </w:r>
        <w:r>
          <w:fldChar w:fldCharType="end"/>
        </w:r>
      </w:hyperlink>
    </w:p>
    <w:p>
      <w:pPr>
        <w:pStyle w:val="TOC2"/>
        <w:tabs>
          <w:tab w:val="right" w:leader="dot" w:pos="8306"/>
        </w:tabs>
      </w:pPr>
      <w:hyperlink w:anchor="_Toc4196" w:history="1">
        <w:r>
          <w:rPr>
            <w:rFonts w:ascii="仿宋" w:eastAsia="仿宋" w:hAnsi="仿宋" w:cs="仿宋" w:hint="eastAsia"/>
            <w:lang w:eastAsia="zh-CN"/>
          </w:rPr>
          <w:t>(五)、员工培训</w:t>
        </w:r>
        <w:r>
          <w:tab/>
        </w:r>
        <w:r>
          <w:fldChar w:fldCharType="begin"/>
        </w:r>
        <w:r>
          <w:instrText xml:space="preserve"> PAGEREF _Toc4196 \h </w:instrText>
        </w:r>
        <w:r>
          <w:fldChar w:fldCharType="separate"/>
        </w:r>
        <w:r>
          <w:t>55</w:t>
        </w:r>
        <w:r>
          <w:fldChar w:fldCharType="end"/>
        </w:r>
      </w:hyperlink>
    </w:p>
    <w:p>
      <w:pPr>
        <w:pStyle w:val="TOC2"/>
        <w:tabs>
          <w:tab w:val="right" w:leader="dot" w:pos="8306"/>
        </w:tabs>
      </w:pPr>
      <w:hyperlink w:anchor="_Toc28627" w:history="1">
        <w:r>
          <w:rPr>
            <w:rFonts w:ascii="仿宋" w:eastAsia="仿宋" w:hAnsi="仿宋" w:cs="仿宋" w:hint="eastAsia"/>
            <w:lang w:eastAsia="zh-CN"/>
          </w:rPr>
          <w:t>(六)、项目实施保障</w:t>
        </w:r>
        <w:r>
          <w:tab/>
        </w:r>
        <w:r>
          <w:fldChar w:fldCharType="begin"/>
        </w:r>
        <w:r>
          <w:instrText xml:space="preserve"> PAGEREF _Toc28627 \h </w:instrText>
        </w:r>
        <w:r>
          <w:fldChar w:fldCharType="separate"/>
        </w:r>
        <w:r>
          <w:t>56</w:t>
        </w:r>
        <w:r>
          <w:fldChar w:fldCharType="end"/>
        </w:r>
      </w:hyperlink>
    </w:p>
    <w:p>
      <w:pPr>
        <w:pStyle w:val="TOC2"/>
        <w:tabs>
          <w:tab w:val="right" w:leader="dot" w:pos="8306"/>
        </w:tabs>
      </w:pPr>
      <w:hyperlink w:anchor="_Toc14331" w:history="1">
        <w:r>
          <w:rPr>
            <w:rFonts w:ascii="仿宋" w:eastAsia="仿宋" w:hAnsi="仿宋" w:cs="仿宋" w:hint="eastAsia"/>
            <w:lang w:eastAsia="zh-CN"/>
          </w:rPr>
          <w:t>(七)、安全规范管理</w:t>
        </w:r>
        <w:r>
          <w:tab/>
        </w:r>
        <w:r>
          <w:fldChar w:fldCharType="begin"/>
        </w:r>
        <w:r>
          <w:instrText xml:space="preserve"> PAGEREF _Toc14331 \h </w:instrText>
        </w:r>
        <w:r>
          <w:fldChar w:fldCharType="separate"/>
        </w:r>
        <w:r>
          <w:t>57</w:t>
        </w:r>
        <w:r>
          <w:fldChar w:fldCharType="end"/>
        </w:r>
      </w:hyperlink>
    </w:p>
    <w:p>
      <w:pPr>
        <w:pStyle w:val="TOC1"/>
        <w:tabs>
          <w:tab w:val="right" w:leader="dot" w:pos="8306"/>
        </w:tabs>
      </w:pPr>
      <w:hyperlink w:anchor="_Toc10391" w:history="1">
        <w:r>
          <w:rPr>
            <w:rFonts w:ascii="仿宋" w:eastAsia="仿宋" w:hAnsi="仿宋" w:cs="仿宋" w:hint="eastAsia"/>
            <w:lang w:eastAsia="zh-CN"/>
          </w:rPr>
          <w:t>十、资金管理与财务规划</w:t>
        </w:r>
        <w:r>
          <w:tab/>
        </w:r>
        <w:r>
          <w:fldChar w:fldCharType="begin"/>
        </w:r>
        <w:r>
          <w:instrText xml:space="preserve"> PAGEREF _Toc10391 \h </w:instrText>
        </w:r>
        <w:r>
          <w:fldChar w:fldCharType="separate"/>
        </w:r>
        <w:r>
          <w:t>58</w:t>
        </w:r>
        <w:r>
          <w:fldChar w:fldCharType="end"/>
        </w:r>
      </w:hyperlink>
    </w:p>
    <w:p>
      <w:pPr>
        <w:pStyle w:val="TOC2"/>
        <w:tabs>
          <w:tab w:val="right" w:leader="dot" w:pos="8306"/>
        </w:tabs>
      </w:pPr>
      <w:hyperlink w:anchor="_Toc17977" w:history="1">
        <w:r>
          <w:rPr>
            <w:rFonts w:ascii="仿宋" w:eastAsia="仿宋" w:hAnsi="仿宋" w:cs="仿宋" w:hint="eastAsia"/>
            <w:lang w:eastAsia="zh-CN"/>
          </w:rPr>
          <w:t>(一)、项目资金来源与筹措</w:t>
        </w:r>
        <w:r>
          <w:tab/>
        </w:r>
        <w:r>
          <w:fldChar w:fldCharType="begin"/>
        </w:r>
        <w:r>
          <w:instrText xml:space="preserve"> PAGEREF _Toc17977 \h </w:instrText>
        </w:r>
        <w:r>
          <w:fldChar w:fldCharType="separate"/>
        </w:r>
        <w:r>
          <w:t>58</w:t>
        </w:r>
        <w:r>
          <w:fldChar w:fldCharType="end"/>
        </w:r>
      </w:hyperlink>
    </w:p>
    <w:p>
      <w:pPr>
        <w:pStyle w:val="TOC2"/>
        <w:tabs>
          <w:tab w:val="right" w:leader="dot" w:pos="8306"/>
        </w:tabs>
      </w:pPr>
      <w:hyperlink w:anchor="_Toc32479" w:history="1">
        <w:r>
          <w:rPr>
            <w:rFonts w:ascii="仿宋" w:eastAsia="仿宋" w:hAnsi="仿宋" w:cs="仿宋" w:hint="eastAsia"/>
            <w:lang w:eastAsia="zh-CN"/>
          </w:rPr>
          <w:t>(二)、资金使用与监管</w:t>
        </w:r>
        <w:r>
          <w:tab/>
        </w:r>
        <w:r>
          <w:fldChar w:fldCharType="begin"/>
        </w:r>
        <w:r>
          <w:instrText xml:space="preserve"> PAGEREF _Toc32479 \h </w:instrText>
        </w:r>
        <w:r>
          <w:fldChar w:fldCharType="separate"/>
        </w:r>
        <w:r>
          <w:t>59</w:t>
        </w:r>
        <w:r>
          <w:fldChar w:fldCharType="end"/>
        </w:r>
      </w:hyperlink>
    </w:p>
    <w:p>
      <w:pPr>
        <w:pStyle w:val="TOC2"/>
        <w:tabs>
          <w:tab w:val="right" w:leader="dot" w:pos="8306"/>
        </w:tabs>
      </w:pPr>
      <w:hyperlink w:anchor="_Toc16510" w:history="1">
        <w:r>
          <w:rPr>
            <w:rFonts w:ascii="仿宋" w:eastAsia="仿宋" w:hAnsi="仿宋" w:cs="仿宋" w:hint="eastAsia"/>
            <w:lang w:eastAsia="zh-CN"/>
          </w:rPr>
          <w:t>(三)、财务规划与预测</w:t>
        </w:r>
        <w:r>
          <w:tab/>
        </w:r>
        <w:r>
          <w:fldChar w:fldCharType="begin"/>
        </w:r>
        <w:r>
          <w:instrText xml:space="preserve"> PAGEREF _Toc16510 \h </w:instrText>
        </w:r>
        <w:r>
          <w:fldChar w:fldCharType="separate"/>
        </w:r>
        <w:r>
          <w:t>61</w:t>
        </w:r>
        <w:r>
          <w:fldChar w:fldCharType="end"/>
        </w:r>
      </w:hyperlink>
    </w:p>
    <w:p>
      <w:pPr>
        <w:pStyle w:val="TOC1"/>
        <w:tabs>
          <w:tab w:val="right" w:leader="dot" w:pos="8306"/>
        </w:tabs>
      </w:pPr>
      <w:hyperlink w:anchor="_Toc6238" w:history="1">
        <w:r>
          <w:rPr>
            <w:rFonts w:ascii="仿宋" w:eastAsia="仿宋" w:hAnsi="仿宋" w:cs="仿宋" w:hint="eastAsia"/>
            <w:lang w:eastAsia="zh-CN"/>
          </w:rPr>
          <w:t>十一、项目变更管理</w:t>
        </w:r>
        <w:r>
          <w:tab/>
        </w:r>
        <w:r>
          <w:fldChar w:fldCharType="begin"/>
        </w:r>
        <w:r>
          <w:instrText xml:space="preserve"> PAGEREF _Toc6238 \h </w:instrText>
        </w:r>
        <w:r>
          <w:fldChar w:fldCharType="separate"/>
        </w:r>
        <w:r>
          <w:t>62</w:t>
        </w:r>
        <w:r>
          <w:fldChar w:fldCharType="end"/>
        </w:r>
      </w:hyperlink>
    </w:p>
    <w:p>
      <w:pPr>
        <w:pStyle w:val="TOC2"/>
        <w:tabs>
          <w:tab w:val="right" w:leader="dot" w:pos="8306"/>
        </w:tabs>
      </w:pPr>
      <w:hyperlink w:anchor="_Toc23607" w:history="1">
        <w:r>
          <w:rPr>
            <w:rFonts w:ascii="仿宋" w:eastAsia="仿宋" w:hAnsi="仿宋" w:cs="仿宋" w:hint="eastAsia"/>
            <w:lang w:eastAsia="zh-CN"/>
          </w:rPr>
          <w:t>(一)、变更控制流程</w:t>
        </w:r>
        <w:r>
          <w:tab/>
        </w:r>
        <w:r>
          <w:fldChar w:fldCharType="begin"/>
        </w:r>
        <w:r>
          <w:instrText xml:space="preserve"> PAGEREF _Toc23607 \h </w:instrText>
        </w:r>
        <w:r>
          <w:fldChar w:fldCharType="separate"/>
        </w:r>
        <w:r>
          <w:t>62</w:t>
        </w:r>
        <w:r>
          <w:fldChar w:fldCharType="end"/>
        </w:r>
      </w:hyperlink>
    </w:p>
    <w:p>
      <w:pPr>
        <w:pStyle w:val="TOC2"/>
        <w:tabs>
          <w:tab w:val="right" w:leader="dot" w:pos="8306"/>
        </w:tabs>
      </w:pPr>
      <w:hyperlink w:anchor="_Toc2350" w:history="1">
        <w:r>
          <w:rPr>
            <w:rFonts w:ascii="仿宋" w:eastAsia="仿宋" w:hAnsi="仿宋" w:cs="仿宋" w:hint="eastAsia"/>
            <w:lang w:eastAsia="zh-CN"/>
          </w:rPr>
          <w:t>(二)、影响评估与处理</w:t>
        </w:r>
        <w:r>
          <w:tab/>
        </w:r>
        <w:r>
          <w:fldChar w:fldCharType="begin"/>
        </w:r>
        <w:r>
          <w:instrText xml:space="preserve"> PAGEREF _Toc2350 \h </w:instrText>
        </w:r>
        <w:r>
          <w:fldChar w:fldCharType="separate"/>
        </w:r>
        <w:r>
          <w:t>63</w:t>
        </w:r>
        <w:r>
          <w:fldChar w:fldCharType="end"/>
        </w:r>
      </w:hyperlink>
    </w:p>
    <w:p>
      <w:pPr>
        <w:pStyle w:val="TOC2"/>
        <w:tabs>
          <w:tab w:val="right" w:leader="dot" w:pos="8306"/>
        </w:tabs>
      </w:pPr>
      <w:hyperlink w:anchor="_Toc18421" w:history="1">
        <w:r>
          <w:rPr>
            <w:rFonts w:ascii="仿宋" w:eastAsia="仿宋" w:hAnsi="仿宋" w:cs="仿宋" w:hint="eastAsia"/>
            <w:lang w:eastAsia="zh-CN"/>
          </w:rPr>
          <w:t>(三)、变更记录与追踪</w:t>
        </w:r>
        <w:r>
          <w:tab/>
        </w:r>
        <w:r>
          <w:fldChar w:fldCharType="begin"/>
        </w:r>
        <w:r>
          <w:instrText xml:space="preserve"> PAGEREF _Toc18421 \h </w:instrText>
        </w:r>
        <w:r>
          <w:fldChar w:fldCharType="separate"/>
        </w:r>
        <w:r>
          <w:t>64</w:t>
        </w:r>
        <w:r>
          <w:fldChar w:fldCharType="end"/>
        </w:r>
      </w:hyperlink>
    </w:p>
    <w:p>
      <w:pPr>
        <w:pStyle w:val="TOC2"/>
        <w:tabs>
          <w:tab w:val="right" w:leader="dot" w:pos="8306"/>
        </w:tabs>
      </w:pPr>
      <w:hyperlink w:anchor="_Toc27922" w:history="1">
        <w:r>
          <w:rPr>
            <w:rFonts w:ascii="仿宋" w:eastAsia="仿宋" w:hAnsi="仿宋" w:cs="仿宋" w:hint="eastAsia"/>
            <w:lang w:eastAsia="zh-CN"/>
          </w:rPr>
          <w:t>(四)、变更管理策略</w:t>
        </w:r>
        <w:r>
          <w:tab/>
        </w:r>
        <w:r>
          <w:fldChar w:fldCharType="begin"/>
        </w:r>
        <w:r>
          <w:instrText xml:space="preserve"> PAGEREF _Toc27922 \h </w:instrText>
        </w:r>
        <w:r>
          <w:fldChar w:fldCharType="separate"/>
        </w:r>
        <w:r>
          <w:t>66</w:t>
        </w:r>
        <w:r>
          <w:fldChar w:fldCharType="end"/>
        </w:r>
      </w:hyperlink>
    </w:p>
    <w:p>
      <w:pPr>
        <w:pStyle w:val="TOC1"/>
        <w:tabs>
          <w:tab w:val="right" w:leader="dot" w:pos="8306"/>
        </w:tabs>
      </w:pPr>
      <w:hyperlink w:anchor="_Toc530" w:history="1">
        <w:r>
          <w:rPr>
            <w:rFonts w:ascii="仿宋" w:eastAsia="仿宋" w:hAnsi="仿宋" w:cs="仿宋" w:hint="eastAsia"/>
            <w:lang w:eastAsia="zh-CN"/>
          </w:rPr>
          <w:t>十二、经济效益与社会效益优化</w:t>
        </w:r>
        <w:r>
          <w:tab/>
        </w:r>
        <w:r>
          <w:fldChar w:fldCharType="begin"/>
        </w:r>
        <w:r>
          <w:instrText xml:space="preserve"> PAGEREF _Toc530 \h </w:instrText>
        </w:r>
        <w:r>
          <w:fldChar w:fldCharType="separate"/>
        </w:r>
        <w:r>
          <w:t>68</w:t>
        </w:r>
        <w:r>
          <w:fldChar w:fldCharType="end"/>
        </w:r>
      </w:hyperlink>
    </w:p>
    <w:p>
      <w:pPr>
        <w:pStyle w:val="TOC2"/>
        <w:tabs>
          <w:tab w:val="right" w:leader="dot" w:pos="8306"/>
        </w:tabs>
      </w:pPr>
      <w:hyperlink w:anchor="_Toc31735" w:history="1">
        <w:r>
          <w:rPr>
            <w:rFonts w:ascii="仿宋" w:eastAsia="仿宋" w:hAnsi="仿宋" w:cs="仿宋" w:hint="eastAsia"/>
            <w:lang w:eastAsia="zh-CN"/>
          </w:rPr>
          <w:t>(一)、经济效益提升策略</w:t>
        </w:r>
        <w:r>
          <w:tab/>
        </w:r>
        <w:r>
          <w:fldChar w:fldCharType="begin"/>
        </w:r>
        <w:r>
          <w:instrText xml:space="preserve"> PAGEREF _Toc31735 \h </w:instrText>
        </w:r>
        <w:r>
          <w:fldChar w:fldCharType="separate"/>
        </w:r>
        <w:r>
          <w:t>68</w:t>
        </w:r>
        <w:r>
          <w:fldChar w:fldCharType="end"/>
        </w:r>
      </w:hyperlink>
    </w:p>
    <w:p>
      <w:pPr>
        <w:pStyle w:val="TOC2"/>
        <w:tabs>
          <w:tab w:val="right" w:leader="dot" w:pos="8306"/>
        </w:tabs>
      </w:pPr>
      <w:hyperlink w:anchor="_Toc20937" w:history="1">
        <w:r>
          <w:rPr>
            <w:rFonts w:ascii="仿宋" w:eastAsia="仿宋" w:hAnsi="仿宋" w:cs="仿宋" w:hint="eastAsia"/>
            <w:lang w:eastAsia="zh-CN"/>
          </w:rPr>
          <w:t>(二)、社会效益增强方案</w:t>
        </w:r>
        <w:r>
          <w:tab/>
        </w:r>
        <w:r>
          <w:fldChar w:fldCharType="begin"/>
        </w:r>
        <w:r>
          <w:instrText xml:space="preserve"> PAGEREF _Toc20937 \h </w:instrText>
        </w:r>
        <w:r>
          <w:fldChar w:fldCharType="separate"/>
        </w:r>
        <w:r>
          <w:t>69</w:t>
        </w:r>
        <w:r>
          <w:fldChar w:fldCharType="end"/>
        </w:r>
      </w:hyperlink>
    </w:p>
    <w:p>
      <w:pPr>
        <w:pStyle w:val="TOC1"/>
        <w:tabs>
          <w:tab w:val="right" w:leader="dot" w:pos="8306"/>
        </w:tabs>
      </w:pPr>
      <w:hyperlink w:anchor="_Toc31559" w:history="1">
        <w:r>
          <w:rPr>
            <w:rFonts w:ascii="仿宋" w:eastAsia="仿宋" w:hAnsi="仿宋" w:cs="仿宋" w:hint="eastAsia"/>
            <w:lang w:eastAsia="zh-CN"/>
          </w:rPr>
          <w:t>十三、知识产权管理与保护</w:t>
        </w:r>
        <w:r>
          <w:tab/>
        </w:r>
        <w:r>
          <w:fldChar w:fldCharType="begin"/>
        </w:r>
        <w:r>
          <w:instrText xml:space="preserve"> PAGEREF _Toc31559 \h </w:instrText>
        </w:r>
        <w:r>
          <w:fldChar w:fldCharType="separate"/>
        </w:r>
        <w:r>
          <w:t>70</w:t>
        </w:r>
        <w:r>
          <w:fldChar w:fldCharType="end"/>
        </w:r>
      </w:hyperlink>
    </w:p>
    <w:p>
      <w:pPr>
        <w:pStyle w:val="TOC2"/>
        <w:tabs>
          <w:tab w:val="right" w:leader="dot" w:pos="8306"/>
        </w:tabs>
      </w:pPr>
      <w:hyperlink w:anchor="_Toc23968" w:history="1">
        <w:r>
          <w:rPr>
            <w:rFonts w:ascii="仿宋" w:eastAsia="仿宋" w:hAnsi="仿宋" w:cs="仿宋" w:hint="eastAsia"/>
            <w:lang w:eastAsia="zh-CN"/>
          </w:rPr>
          <w:t>(一)、知识产权管理体系建设</w:t>
        </w:r>
        <w:r>
          <w:tab/>
        </w:r>
        <w:r>
          <w:fldChar w:fldCharType="begin"/>
        </w:r>
        <w:r>
          <w:instrText xml:space="preserve"> PAGEREF _Toc23968 \h </w:instrText>
        </w:r>
        <w:r>
          <w:fldChar w:fldCharType="separate"/>
        </w:r>
        <w:r>
          <w:t>70</w:t>
        </w:r>
        <w:r>
          <w:fldChar w:fldCharType="end"/>
        </w:r>
      </w:hyperlink>
    </w:p>
    <w:p>
      <w:pPr>
        <w:pStyle w:val="TOC2"/>
        <w:tabs>
          <w:tab w:val="right" w:leader="dot" w:pos="8306"/>
        </w:tabs>
      </w:pPr>
      <w:hyperlink w:anchor="_Toc15115" w:history="1">
        <w:r>
          <w:rPr>
            <w:rFonts w:ascii="仿宋" w:eastAsia="仿宋" w:hAnsi="仿宋" w:cs="仿宋" w:hint="eastAsia"/>
            <w:lang w:eastAsia="zh-CN"/>
          </w:rPr>
          <w:t>(二)、知识产权保护措施</w:t>
        </w:r>
        <w:r>
          <w:tab/>
        </w:r>
        <w:r>
          <w:fldChar w:fldCharType="begin"/>
        </w:r>
        <w:r>
          <w:instrText xml:space="preserve"> PAGEREF _Toc15115 \h </w:instrText>
        </w:r>
        <w:r>
          <w:fldChar w:fldCharType="separate"/>
        </w:r>
        <w:r>
          <w:t>70</w:t>
        </w:r>
        <w:r>
          <w:fldChar w:fldCharType="end"/>
        </w:r>
      </w:hyperlink>
    </w:p>
    <w:p>
      <w:pPr>
        <w:pStyle w:val="TOC1"/>
        <w:tabs>
          <w:tab w:val="right" w:leader="dot" w:pos="8306"/>
        </w:tabs>
      </w:pPr>
      <w:hyperlink w:anchor="_Toc29336" w:history="1">
        <w:r>
          <w:rPr>
            <w:rFonts w:ascii="仿宋" w:eastAsia="仿宋" w:hAnsi="仿宋" w:cs="仿宋" w:hint="eastAsia"/>
            <w:lang w:eastAsia="zh-CN"/>
          </w:rPr>
          <w:t>十四、法律法规与政策遵循</w:t>
        </w:r>
        <w:r>
          <w:tab/>
        </w:r>
        <w:r>
          <w:fldChar w:fldCharType="begin"/>
        </w:r>
        <w:r>
          <w:instrText xml:space="preserve"> PAGEREF _Toc29336 \h </w:instrText>
        </w:r>
        <w:r>
          <w:fldChar w:fldCharType="separate"/>
        </w:r>
        <w:r>
          <w:t>72</w:t>
        </w:r>
        <w:r>
          <w:fldChar w:fldCharType="end"/>
        </w:r>
      </w:hyperlink>
    </w:p>
    <w:p>
      <w:pPr>
        <w:pStyle w:val="TOC2"/>
        <w:tabs>
          <w:tab w:val="right" w:leader="dot" w:pos="8306"/>
        </w:tabs>
      </w:pPr>
      <w:hyperlink w:anchor="_Toc1268" w:history="1">
        <w:r>
          <w:rPr>
            <w:rFonts w:ascii="仿宋" w:eastAsia="仿宋" w:hAnsi="仿宋" w:cs="仿宋" w:hint="eastAsia"/>
            <w:lang w:eastAsia="zh-CN"/>
          </w:rPr>
          <w:t>(一)、法律法规遵守</w:t>
        </w:r>
        <w:r>
          <w:tab/>
        </w:r>
        <w:r>
          <w:fldChar w:fldCharType="begin"/>
        </w:r>
        <w:r>
          <w:instrText xml:space="preserve"> PAGEREF _Toc1268 \h </w:instrText>
        </w:r>
        <w:r>
          <w:fldChar w:fldCharType="separate"/>
        </w:r>
        <w:r>
          <w:t>72</w:t>
        </w:r>
        <w:r>
          <w:fldChar w:fldCharType="end"/>
        </w:r>
      </w:hyperlink>
    </w:p>
    <w:p>
      <w:pPr>
        <w:pStyle w:val="TOC2"/>
        <w:tabs>
          <w:tab w:val="right" w:leader="dot" w:pos="8306"/>
        </w:tabs>
      </w:pPr>
      <w:hyperlink w:anchor="_Toc27018" w:history="1">
        <w:r>
          <w:rPr>
            <w:rFonts w:ascii="仿宋" w:eastAsia="仿宋" w:hAnsi="仿宋" w:cs="仿宋" w:hint="eastAsia"/>
            <w:lang w:eastAsia="zh-CN"/>
          </w:rPr>
          <w:t>(二)、政策导向与利用</w:t>
        </w:r>
        <w:r>
          <w:tab/>
        </w:r>
        <w:r>
          <w:fldChar w:fldCharType="begin"/>
        </w:r>
        <w:r>
          <w:instrText xml:space="preserve"> PAGEREF _Toc27018 \h </w:instrText>
        </w:r>
        <w:r>
          <w:fldChar w:fldCharType="separate"/>
        </w:r>
        <w:r>
          <w:t>73</w:t>
        </w:r>
        <w:r>
          <w:fldChar w:fldCharType="end"/>
        </w:r>
      </w:hyperlink>
    </w:p>
    <w:p>
      <w:pPr>
        <w:pStyle w:val="TOC1"/>
        <w:tabs>
          <w:tab w:val="right" w:leader="dot" w:pos="8306"/>
        </w:tabs>
      </w:pPr>
      <w:hyperlink w:anchor="_Toc21689" w:history="1">
        <w:r>
          <w:rPr>
            <w:rFonts w:ascii="仿宋" w:eastAsia="仿宋" w:hAnsi="仿宋" w:cs="仿宋" w:hint="eastAsia"/>
            <w:lang w:eastAsia="zh-CN"/>
          </w:rPr>
          <w:t>十五、创新驱动与持续发展</w:t>
        </w:r>
        <w:r>
          <w:tab/>
        </w:r>
        <w:r>
          <w:fldChar w:fldCharType="begin"/>
        </w:r>
        <w:r>
          <w:instrText xml:space="preserve"> PAGEREF _Toc21689 \h </w:instrText>
        </w:r>
        <w:r>
          <w:fldChar w:fldCharType="separate"/>
        </w:r>
        <w:r>
          <w:t>74</w:t>
        </w:r>
        <w:r>
          <w:fldChar w:fldCharType="end"/>
        </w:r>
      </w:hyperlink>
    </w:p>
    <w:p>
      <w:pPr>
        <w:pStyle w:val="TOC2"/>
        <w:tabs>
          <w:tab w:val="right" w:leader="dot" w:pos="8306"/>
        </w:tabs>
      </w:pPr>
      <w:hyperlink w:anchor="_Toc17544" w:history="1">
        <w:r>
          <w:rPr>
            <w:rFonts w:ascii="仿宋" w:eastAsia="仿宋" w:hAnsi="仿宋" w:cs="仿宋" w:hint="eastAsia"/>
            <w:lang w:eastAsia="zh-CN"/>
          </w:rPr>
          <w:t>(一)、创新驱动战略实施</w:t>
        </w:r>
        <w:r>
          <w:tab/>
        </w:r>
        <w:r>
          <w:fldChar w:fldCharType="begin"/>
        </w:r>
        <w:r>
          <w:instrText xml:space="preserve"> PAGEREF _Toc17544 \h </w:instrText>
        </w:r>
        <w:r>
          <w:fldChar w:fldCharType="separate"/>
        </w:r>
        <w:r>
          <w:t>74</w:t>
        </w:r>
        <w:r>
          <w:fldChar w:fldCharType="end"/>
        </w:r>
      </w:hyperlink>
    </w:p>
    <w:p>
      <w:pPr>
        <w:pStyle w:val="TOC2"/>
        <w:tabs>
          <w:tab w:val="right" w:leader="dot" w:pos="8306"/>
        </w:tabs>
      </w:pPr>
      <w:hyperlink w:anchor="_Toc11383" w:history="1">
        <w:r>
          <w:rPr>
            <w:rFonts w:ascii="仿宋" w:eastAsia="仿宋" w:hAnsi="仿宋" w:cs="仿宋" w:hint="eastAsia"/>
            <w:lang w:eastAsia="zh-CN"/>
          </w:rPr>
          <w:t>(二)、持续发展路径探索</w:t>
        </w:r>
        <w:r>
          <w:tab/>
        </w:r>
        <w:r>
          <w:fldChar w:fldCharType="begin"/>
        </w:r>
        <w:r>
          <w:instrText xml:space="preserve"> PAGEREF _Toc11383 \h </w:instrText>
        </w:r>
        <w:r>
          <w:fldChar w:fldCharType="separate"/>
        </w:r>
        <w:r>
          <w:t>76</w:t>
        </w:r>
        <w:r>
          <w:fldChar w:fldCharType="end"/>
        </w:r>
      </w:hyperlink>
    </w:p>
    <w:p>
      <w:pPr>
        <w:pStyle w:val="TOC1"/>
        <w:tabs>
          <w:tab w:val="right" w:leader="dot" w:pos="8306"/>
        </w:tabs>
      </w:pPr>
      <w:hyperlink w:anchor="_Toc11335" w:history="1">
        <w:r>
          <w:rPr>
            <w:rFonts w:ascii="仿宋" w:eastAsia="仿宋" w:hAnsi="仿宋" w:cs="仿宋" w:hint="eastAsia"/>
            <w:lang w:eastAsia="zh-CN"/>
          </w:rPr>
          <w:t>十六、合作与交流机制建立</w:t>
        </w:r>
        <w:r>
          <w:tab/>
        </w:r>
        <w:r>
          <w:fldChar w:fldCharType="begin"/>
        </w:r>
        <w:r>
          <w:instrText xml:space="preserve"> PAGEREF _Toc11335 \h </w:instrText>
        </w:r>
        <w:r>
          <w:fldChar w:fldCharType="separate"/>
        </w:r>
        <w:r>
          <w:t>80</w:t>
        </w:r>
        <w:r>
          <w:fldChar w:fldCharType="end"/>
        </w:r>
      </w:hyperlink>
    </w:p>
    <w:p>
      <w:pPr>
        <w:pStyle w:val="TOC2"/>
        <w:tabs>
          <w:tab w:val="right" w:leader="dot" w:pos="8306"/>
        </w:tabs>
      </w:pPr>
      <w:hyperlink w:anchor="_Toc11503" w:history="1">
        <w:r>
          <w:rPr>
            <w:rFonts w:ascii="仿宋" w:eastAsia="仿宋" w:hAnsi="仿宋" w:cs="仿宋" w:hint="eastAsia"/>
            <w:lang w:eastAsia="zh-CN"/>
          </w:rPr>
          <w:t>(一)、合作伙伴选择与合作方式</w:t>
        </w:r>
        <w:r>
          <w:tab/>
        </w:r>
        <w:r>
          <w:fldChar w:fldCharType="begin"/>
        </w:r>
        <w:r>
          <w:instrText xml:space="preserve"> PAGEREF _Toc11503 \h </w:instrText>
        </w:r>
        <w:r>
          <w:fldChar w:fldCharType="separate"/>
        </w:r>
        <w:r>
          <w:t>80</w:t>
        </w:r>
        <w:r>
          <w:fldChar w:fldCharType="end"/>
        </w:r>
      </w:hyperlink>
    </w:p>
    <w:p>
      <w:pPr>
        <w:pStyle w:val="TOC2"/>
        <w:tabs>
          <w:tab w:val="right" w:leader="dot" w:pos="8306"/>
        </w:tabs>
      </w:pPr>
      <w:hyperlink w:anchor="_Toc30171" w:history="1">
        <w:r>
          <w:rPr>
            <w:rFonts w:ascii="仿宋" w:eastAsia="仿宋" w:hAnsi="仿宋" w:cs="仿宋" w:hint="eastAsia"/>
            <w:lang w:eastAsia="zh-CN"/>
          </w:rPr>
          <w:t>(二)、交流与合作平台搭建</w:t>
        </w:r>
        <w:r>
          <w:tab/>
        </w:r>
        <w:r>
          <w:fldChar w:fldCharType="begin"/>
        </w:r>
        <w:r>
          <w:instrText xml:space="preserve"> PAGEREF _Toc30171 \h </w:instrText>
        </w:r>
        <w:r>
          <w:fldChar w:fldCharType="separate"/>
        </w:r>
        <w:r>
          <w:t>81</w:t>
        </w:r>
        <w:r>
          <w:fldChar w:fldCharType="end"/>
        </w:r>
      </w:hyperlink>
    </w:p>
    <w:p>
      <w:pPr>
        <w:pStyle w:val="TOC1"/>
        <w:tabs>
          <w:tab w:val="right" w:leader="dot" w:pos="8306"/>
        </w:tabs>
      </w:pPr>
      <w:hyperlink w:anchor="_Toc6361" w:history="1">
        <w:r>
          <w:rPr>
            <w:rFonts w:ascii="仿宋" w:eastAsia="仿宋" w:hAnsi="仿宋" w:cs="仿宋" w:hint="eastAsia"/>
            <w:lang w:eastAsia="zh-CN"/>
          </w:rPr>
          <w:t>十七、成果转化与推广应用</w:t>
        </w:r>
        <w:r>
          <w:tab/>
        </w:r>
        <w:r>
          <w:fldChar w:fldCharType="begin"/>
        </w:r>
        <w:r>
          <w:instrText xml:space="preserve"> PAGEREF _Toc6361 \h </w:instrText>
        </w:r>
        <w:r>
          <w:fldChar w:fldCharType="separate"/>
        </w:r>
        <w:r>
          <w:t>83</w:t>
        </w:r>
        <w:r>
          <w:fldChar w:fldCharType="end"/>
        </w:r>
      </w:hyperlink>
    </w:p>
    <w:p>
      <w:pPr>
        <w:pStyle w:val="TOC2"/>
        <w:tabs>
          <w:tab w:val="right" w:leader="dot" w:pos="8306"/>
        </w:tabs>
      </w:pPr>
      <w:hyperlink w:anchor="_Toc23371" w:history="1">
        <w:r>
          <w:rPr>
            <w:rFonts w:ascii="仿宋" w:eastAsia="仿宋" w:hAnsi="仿宋" w:cs="仿宋" w:hint="eastAsia"/>
            <w:lang w:eastAsia="zh-CN"/>
          </w:rPr>
          <w:t>(一)、成果转化策略制定</w:t>
        </w:r>
        <w:r>
          <w:tab/>
        </w:r>
        <w:r>
          <w:fldChar w:fldCharType="begin"/>
        </w:r>
        <w:r>
          <w:instrText xml:space="preserve"> PAGEREF _Toc23371 \h </w:instrText>
        </w:r>
        <w:r>
          <w:fldChar w:fldCharType="separate"/>
        </w:r>
        <w:r>
          <w:t>83</w:t>
        </w:r>
        <w:r>
          <w:fldChar w:fldCharType="end"/>
        </w:r>
      </w:hyperlink>
    </w:p>
    <w:p>
      <w:pPr>
        <w:pStyle w:val="TOC2"/>
        <w:tabs>
          <w:tab w:val="right" w:leader="dot" w:pos="8306"/>
        </w:tabs>
      </w:pPr>
      <w:hyperlink w:anchor="_Toc25507" w:history="1">
        <w:r>
          <w:rPr>
            <w:rFonts w:ascii="仿宋" w:eastAsia="仿宋" w:hAnsi="仿宋" w:cs="仿宋" w:hint="eastAsia"/>
            <w:lang w:eastAsia="zh-CN"/>
          </w:rPr>
          <w:t>(二)、成果推广应用方案</w:t>
        </w:r>
        <w:r>
          <w:tab/>
        </w:r>
        <w:r>
          <w:fldChar w:fldCharType="begin"/>
        </w:r>
        <w:r>
          <w:instrText xml:space="preserve"> PAGEREF _Toc25507 \h </w:instrText>
        </w:r>
        <w:r>
          <w:fldChar w:fldCharType="separate"/>
        </w:r>
        <w:r>
          <w:t>84</w:t>
        </w:r>
        <w:r>
          <w:fldChar w:fldCharType="end"/>
        </w:r>
      </w:hyperlink>
    </w:p>
    <w:p>
      <w:pPr>
        <w:pStyle w:val="TOC1"/>
        <w:tabs>
          <w:tab w:val="right" w:leader="dot" w:pos="8306"/>
        </w:tabs>
      </w:pPr>
      <w:hyperlink w:anchor="_Toc9668" w:history="1">
        <w:r>
          <w:rPr>
            <w:rFonts w:ascii="仿宋" w:eastAsia="仿宋" w:hAnsi="仿宋" w:cs="仿宋" w:hint="eastAsia"/>
            <w:lang w:eastAsia="zh-CN"/>
          </w:rPr>
          <w:t>十八、质量管理与控制</w:t>
        </w:r>
        <w:r>
          <w:tab/>
        </w:r>
        <w:r>
          <w:fldChar w:fldCharType="begin"/>
        </w:r>
        <w:r>
          <w:instrText xml:space="preserve"> PAGEREF _Toc9668 \h </w:instrText>
        </w:r>
        <w:r>
          <w:fldChar w:fldCharType="separate"/>
        </w:r>
        <w:r>
          <w:t>86</w:t>
        </w:r>
        <w:r>
          <w:fldChar w:fldCharType="end"/>
        </w:r>
      </w:hyperlink>
    </w:p>
    <w:p>
      <w:pPr>
        <w:pStyle w:val="TOC2"/>
        <w:tabs>
          <w:tab w:val="right" w:leader="dot" w:pos="8306"/>
        </w:tabs>
      </w:pPr>
      <w:hyperlink w:anchor="_Toc12116" w:history="1">
        <w:r>
          <w:rPr>
            <w:rFonts w:ascii="仿宋" w:eastAsia="仿宋" w:hAnsi="仿宋" w:cs="仿宋" w:hint="eastAsia"/>
            <w:lang w:eastAsia="zh-CN"/>
          </w:rPr>
          <w:t>(一)、质量管理体系建设</w:t>
        </w:r>
        <w:r>
          <w:tab/>
        </w:r>
        <w:r>
          <w:fldChar w:fldCharType="begin"/>
        </w:r>
        <w:r>
          <w:instrText xml:space="preserve"> PAGEREF _Toc12116 \h </w:instrText>
        </w:r>
        <w:r>
          <w:fldChar w:fldCharType="separate"/>
        </w:r>
        <w:r>
          <w:t>86</w:t>
        </w:r>
        <w:r>
          <w:fldChar w:fldCharType="end"/>
        </w:r>
      </w:hyperlink>
    </w:p>
    <w:p>
      <w:pPr>
        <w:pStyle w:val="TOC2"/>
        <w:tabs>
          <w:tab w:val="right" w:leader="dot" w:pos="8306"/>
        </w:tabs>
      </w:pPr>
      <w:hyperlink w:anchor="_Toc15995" w:history="1">
        <w:r>
          <w:rPr>
            <w:rFonts w:ascii="仿宋" w:eastAsia="仿宋" w:hAnsi="仿宋" w:cs="仿宋" w:hint="eastAsia"/>
            <w:lang w:eastAsia="zh-CN"/>
          </w:rPr>
          <w:t>(二)、质量控制措施</w:t>
        </w:r>
        <w:r>
          <w:tab/>
        </w:r>
        <w:r>
          <w:fldChar w:fldCharType="begin"/>
        </w:r>
        <w:r>
          <w:instrText xml:space="preserve"> PAGEREF _Toc15995 \h </w:instrText>
        </w:r>
        <w:r>
          <w:fldChar w:fldCharType="separate"/>
        </w:r>
        <w:r>
          <w:t>87</w:t>
        </w:r>
        <w:r>
          <w:fldChar w:fldCharType="end"/>
        </w:r>
      </w:hyperlink>
    </w:p>
    <w:p>
      <w:pPr>
        <w:pStyle w:val="TOC1"/>
        <w:tabs>
          <w:tab w:val="right" w:leader="dot" w:pos="8306"/>
        </w:tabs>
      </w:pPr>
      <w:hyperlink w:anchor="_Toc31345" w:history="1">
        <w:r>
          <w:rPr>
            <w:rFonts w:ascii="仿宋" w:eastAsia="仿宋" w:hAnsi="仿宋" w:cs="仿宋" w:hint="eastAsia"/>
            <w:lang w:eastAsia="zh-CN"/>
          </w:rPr>
          <w:t>十九、设施与设备管理</w:t>
        </w:r>
        <w:r>
          <w:tab/>
        </w:r>
        <w:r>
          <w:fldChar w:fldCharType="begin"/>
        </w:r>
        <w:r>
          <w:instrText xml:space="preserve"> PAGEREF _Toc31345 \h </w:instrText>
        </w:r>
        <w:r>
          <w:fldChar w:fldCharType="separate"/>
        </w:r>
        <w:r>
          <w:t>88</w:t>
        </w:r>
        <w:r>
          <w:fldChar w:fldCharType="end"/>
        </w:r>
      </w:hyperlink>
    </w:p>
    <w:p>
      <w:pPr>
        <w:pStyle w:val="TOC2"/>
        <w:tabs>
          <w:tab w:val="right" w:leader="dot" w:pos="8306"/>
        </w:tabs>
      </w:pPr>
      <w:hyperlink w:anchor="_Toc889" w:history="1">
        <w:r>
          <w:rPr>
            <w:rFonts w:ascii="仿宋" w:eastAsia="仿宋" w:hAnsi="仿宋" w:cs="仿宋" w:hint="eastAsia"/>
            <w:lang w:eastAsia="zh-CN"/>
          </w:rPr>
          <w:t>(一)、设施规划与配置</w:t>
        </w:r>
        <w:r>
          <w:tab/>
        </w:r>
        <w:r>
          <w:fldChar w:fldCharType="begin"/>
        </w:r>
        <w:r>
          <w:instrText xml:space="preserve"> PAGEREF _Toc889 \h </w:instrText>
        </w:r>
        <w:r>
          <w:fldChar w:fldCharType="separate"/>
        </w:r>
        <w:r>
          <w:t>88</w:t>
        </w:r>
        <w:r>
          <w:fldChar w:fldCharType="end"/>
        </w:r>
      </w:hyperlink>
    </w:p>
    <w:p>
      <w:pPr>
        <w:pStyle w:val="TOC2"/>
        <w:tabs>
          <w:tab w:val="right" w:leader="dot" w:pos="8306"/>
        </w:tabs>
      </w:pPr>
      <w:hyperlink w:anchor="_Toc1554" w:history="1">
        <w:r>
          <w:rPr>
            <w:rFonts w:ascii="仿宋" w:eastAsia="仿宋" w:hAnsi="仿宋" w:cs="仿宋" w:hint="eastAsia"/>
            <w:lang w:eastAsia="zh-CN"/>
          </w:rPr>
          <w:t>(二)、设备采购与维护管理</w:t>
        </w:r>
        <w:r>
          <w:tab/>
        </w:r>
        <w:r>
          <w:fldChar w:fldCharType="begin"/>
        </w:r>
        <w:r>
          <w:instrText xml:space="preserve"> PAGEREF _Toc1554 \h </w:instrText>
        </w:r>
        <w:r>
          <w:fldChar w:fldCharType="separate"/>
        </w:r>
        <w:r>
          <w:t>89</w:t>
        </w:r>
        <w:r>
          <w:fldChar w:fldCharType="end"/>
        </w:r>
      </w:hyperlink>
    </w:p>
    <w:p>
      <w:pPr>
        <w:pStyle w:val="TOC2"/>
        <w:tabs>
          <w:tab w:val="right" w:leader="dot" w:pos="8306"/>
        </w:tabs>
      </w:pPr>
      <w:hyperlink w:anchor="_Toc26597" w:history="1">
        <w:r>
          <w:rPr>
            <w:rFonts w:ascii="仿宋" w:eastAsia="仿宋" w:hAnsi="仿宋" w:cs="仿宋" w:hint="eastAsia"/>
            <w:lang w:eastAsia="zh-CN"/>
          </w:rPr>
          <w:t>(三)、设施设备升级策略</w:t>
        </w:r>
        <w:r>
          <w:tab/>
        </w:r>
        <w:r>
          <w:fldChar w:fldCharType="begin"/>
        </w:r>
        <w:r>
          <w:instrText xml:space="preserve"> PAGEREF _Toc26597 \h </w:instrText>
        </w:r>
        <w:r>
          <w:fldChar w:fldCharType="separate"/>
        </w:r>
        <w:r>
          <w:t>90</w:t>
        </w:r>
        <w:r>
          <w:fldChar w:fldCharType="end"/>
        </w:r>
      </w:hyperlink>
    </w:p>
    <w:p>
      <w:pPr>
        <w:pStyle w:val="TOC1"/>
        <w:tabs>
          <w:tab w:val="right" w:leader="dot" w:pos="8306"/>
        </w:tabs>
      </w:pPr>
      <w:hyperlink w:anchor="_Toc32134" w:history="1">
        <w:r>
          <w:rPr>
            <w:rFonts w:ascii="仿宋" w:eastAsia="仿宋" w:hAnsi="仿宋" w:cs="仿宋" w:hint="eastAsia"/>
            <w:lang w:eastAsia="zh-CN"/>
          </w:rPr>
          <w:t>二十、人力资源管理与开发</w:t>
        </w:r>
        <w:r>
          <w:tab/>
        </w:r>
        <w:r>
          <w:fldChar w:fldCharType="begin"/>
        </w:r>
        <w:r>
          <w:instrText xml:space="preserve"> PAGEREF _Toc32134 \h </w:instrText>
        </w:r>
        <w:r>
          <w:fldChar w:fldCharType="separate"/>
        </w:r>
        <w:r>
          <w:t>90</w:t>
        </w:r>
        <w:r>
          <w:fldChar w:fldCharType="end"/>
        </w:r>
      </w:hyperlink>
    </w:p>
    <w:p>
      <w:pPr>
        <w:pStyle w:val="TOC2"/>
        <w:tabs>
          <w:tab w:val="right" w:leader="dot" w:pos="8306"/>
        </w:tabs>
      </w:pPr>
      <w:hyperlink w:anchor="_Toc25482" w:history="1">
        <w:r>
          <w:rPr>
            <w:rFonts w:ascii="仿宋" w:eastAsia="仿宋" w:hAnsi="仿宋" w:cs="仿宋" w:hint="eastAsia"/>
            <w:lang w:eastAsia="zh-CN"/>
          </w:rPr>
          <w:t>(一)、人力资源规划</w:t>
        </w:r>
        <w:r>
          <w:tab/>
        </w:r>
        <w:r>
          <w:fldChar w:fldCharType="begin"/>
        </w:r>
        <w:r>
          <w:instrText xml:space="preserve"> PAGEREF _Toc25482 \h </w:instrText>
        </w:r>
        <w:r>
          <w:fldChar w:fldCharType="separate"/>
        </w:r>
        <w:r>
          <w:t>90</w:t>
        </w:r>
        <w:r>
          <w:fldChar w:fldCharType="end"/>
        </w:r>
      </w:hyperlink>
    </w:p>
    <w:p>
      <w:pPr>
        <w:pStyle w:val="TOC2"/>
        <w:tabs>
          <w:tab w:val="right" w:leader="dot" w:pos="8306"/>
        </w:tabs>
      </w:pPr>
      <w:hyperlink w:anchor="_Toc29752" w:history="1">
        <w:r>
          <w:rPr>
            <w:rFonts w:ascii="仿宋" w:eastAsia="仿宋" w:hAnsi="仿宋" w:cs="仿宋" w:hint="eastAsia"/>
            <w:lang w:eastAsia="zh-CN"/>
          </w:rPr>
          <w:t>(二)、人力资源开发与培训</w:t>
        </w:r>
        <w:r>
          <w:tab/>
        </w:r>
        <w:r>
          <w:fldChar w:fldCharType="begin"/>
        </w:r>
        <w:r>
          <w:instrText xml:space="preserve"> PAGEREF _Toc29752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1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8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7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一、空调过滤网项目的市场准入条件分析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过滤网项目而言，市场准入条件首先取决于政策法规环境。政府对于[行业名称]领域的法规，如环保标准、税收政策、和技术使用规范，直接影响空调过滤网项目的运营和成本结构。例如，若政府针对使用可再生能源的企业提供税收优惠，这将对空调过滤网项目的财务规划产生重要影响。同时，考虑经济环境和消费者偏好的变化对空调过滤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二、空调过滤网项目的行业规范与合规性要求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空调过滤网项目来说，遵守行业规范和合规性要求是确保项目顺利进行的基础。这包括遵循质量控制标准、安全规定、数据保护法规等。例如，若空调过滤网项目涉及数据处理，须严格遵守相关的数据保护法规。此外，行业内部的自律规范，如产品标准和服务流程，也对于提升空调过滤网项目在行业内的认可度和竞争力至关重要。项目管理团队必须不断更新策略，以应对行业规范和法规的变化，确保空调过滤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三、空调过滤网项目的竞争格局和战略定位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项目的发展规划中，理解行业的竞争格局对于制定有效的市场策略极为关键。这包括分析主要竞争对手的市场地位、优势及其业务模式。空调过滤网项目面临的竞争对手可能包括大型成熟企业和创新型初创公司，各自采取不同的市场策略。因此，空调过滤网项目需精确地定位自己的市场策略，如专注于产品创新、客户服务或成本效率，以在竞争中占据优势。通过深入的市场和竞争分析，空调过滤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22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26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47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61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https://d.book118.com/948060056072006030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72F7C"/>
    <w:rsid w:val="1A472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60056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2024-01-15T14:26:00Z</dcterms:created>
  <dcterms:modified xsi:type="dcterms:W3CDTF">2024-01-15T14:26:33Z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6CEDB6FD54104E66A2460D92D8BBBE6B_11</vt:lpwstr>
  </property>
  <property fmtid="{D5CDD505-2E9C-101B-9397-08002B2CF9AE}" pid="3" name="KSOProductBuildVer">
    <vt:lpwstr>2052-12.1.0.16120</vt:lpwstr>
  </property>
</Properties>
</file>