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有机化学原料相关行业公司成立报告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717" w:history="1">
        <w:r>
          <w:rPr>
            <w:rFonts w:ascii="仿宋" w:eastAsia="仿宋" w:hAnsi="仿宋" w:cs="仿宋" w:hint="eastAsia"/>
            <w:lang w:eastAsia="zh-CN"/>
          </w:rPr>
          <w:t>序言</w:t>
        </w:r>
        <w:r>
          <w:tab/>
        </w:r>
        <w:r>
          <w:fldChar w:fldCharType="begin"/>
        </w:r>
        <w:r>
          <w:instrText xml:space="preserve"> PAGEREF _Toc3717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900" w:history="1">
        <w:r>
          <w:rPr>
            <w:rFonts w:ascii="仿宋" w:eastAsia="仿宋" w:hAnsi="仿宋" w:cs="仿宋" w:hint="eastAsia"/>
            <w:lang w:eastAsia="zh-CN"/>
          </w:rPr>
          <w:t>一、行业、市场分析</w:t>
        </w:r>
        <w:r>
          <w:tab/>
        </w:r>
        <w:r>
          <w:fldChar w:fldCharType="begin"/>
        </w:r>
        <w:r>
          <w:instrText xml:space="preserve"> PAGEREF _Toc6900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19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_Toc30019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417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_Toc26417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421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_Toc20421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2561" w:history="1">
        <w:r>
          <w:rPr>
            <w:rFonts w:ascii="仿宋" w:eastAsia="仿宋" w:hAnsi="仿宋" w:cs="仿宋" w:hint="eastAsia"/>
            <w:lang w:eastAsia="zh-CN"/>
          </w:rPr>
          <w:t>二、公司成立背景及可行性分析</w:t>
        </w:r>
        <w:r>
          <w:tab/>
        </w:r>
        <w:r>
          <w:fldChar w:fldCharType="begin"/>
        </w:r>
        <w:r>
          <w:instrText xml:space="preserve"> PAGEREF _Toc22561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93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_Toc16693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157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_Toc26157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7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_Toc25247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283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_Toc18283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18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_Toc30218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690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_Toc20690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72" w:history="1">
        <w:r>
          <w:rPr>
            <w:rFonts w:ascii="仿宋" w:eastAsia="仿宋" w:hAnsi="仿宋" w:cs="仿宋" w:hint="eastAsia"/>
            <w:lang w:eastAsia="zh-CN"/>
          </w:rPr>
          <w:t>(七)、有机化学原料项目建设必要性分析</w:t>
        </w:r>
        <w:r>
          <w:tab/>
        </w:r>
        <w:r>
          <w:fldChar w:fldCharType="begin"/>
        </w:r>
        <w:r>
          <w:instrText xml:space="preserve"> PAGEREF _Toc21372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172" w:history="1">
        <w:r>
          <w:rPr>
            <w:rFonts w:ascii="仿宋" w:eastAsia="仿宋" w:hAnsi="仿宋" w:cs="仿宋" w:hint="eastAsia"/>
            <w:lang w:eastAsia="zh-CN"/>
          </w:rPr>
          <w:t>三、有机化学原料项目概况</w:t>
        </w:r>
        <w:r>
          <w:tab/>
        </w:r>
        <w:r>
          <w:fldChar w:fldCharType="begin"/>
        </w:r>
        <w:r>
          <w:instrText xml:space="preserve"> PAGEREF _Toc32172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373" w:history="1">
        <w:r>
          <w:rPr>
            <w:rFonts w:ascii="仿宋" w:eastAsia="仿宋" w:hAnsi="仿宋" w:cs="仿宋" w:hint="eastAsia"/>
            <w:lang w:eastAsia="zh-CN"/>
          </w:rPr>
          <w:t>(一)、投资路径</w:t>
        </w:r>
        <w:r>
          <w:tab/>
        </w:r>
        <w:r>
          <w:fldChar w:fldCharType="begin"/>
        </w:r>
        <w:r>
          <w:instrText xml:space="preserve"> PAGEREF _Toc26373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18" w:history="1">
        <w:r>
          <w:rPr>
            <w:rFonts w:ascii="仿宋" w:eastAsia="仿宋" w:hAnsi="仿宋" w:cs="仿宋" w:hint="eastAsia"/>
            <w:lang w:eastAsia="zh-CN"/>
          </w:rPr>
          <w:t>(二)、有机化学原料项目提出的理由</w:t>
        </w:r>
        <w:r>
          <w:tab/>
        </w:r>
        <w:r>
          <w:fldChar w:fldCharType="begin"/>
        </w:r>
        <w:r>
          <w:instrText xml:space="preserve"> PAGEREF _Toc14318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67" w:history="1">
        <w:r>
          <w:rPr>
            <w:rFonts w:ascii="仿宋" w:eastAsia="仿宋" w:hAnsi="仿宋" w:cs="仿宋" w:hint="eastAsia"/>
            <w:lang w:eastAsia="zh-CN"/>
          </w:rPr>
          <w:t>(三)、有机化学原料项目选址</w:t>
        </w:r>
        <w:r>
          <w:tab/>
        </w:r>
        <w:r>
          <w:fldChar w:fldCharType="begin"/>
        </w:r>
        <w:r>
          <w:instrText xml:space="preserve"> PAGEREF _Toc4167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142" w:history="1">
        <w:r>
          <w:rPr>
            <w:rFonts w:ascii="仿宋" w:eastAsia="仿宋" w:hAnsi="仿宋" w:cs="仿宋" w:hint="eastAsia"/>
            <w:lang w:eastAsia="zh-CN"/>
          </w:rPr>
          <w:t>(四)、生产规模</w:t>
        </w:r>
        <w:r>
          <w:tab/>
        </w:r>
        <w:r>
          <w:fldChar w:fldCharType="begin"/>
        </w:r>
        <w:r>
          <w:instrText xml:space="preserve"> PAGEREF _Toc4142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85" w:history="1">
        <w:r>
          <w:rPr>
            <w:rFonts w:ascii="仿宋" w:eastAsia="仿宋" w:hAnsi="仿宋" w:cs="仿宋" w:hint="eastAsia"/>
            <w:lang w:eastAsia="zh-CN"/>
          </w:rPr>
          <w:t>(五)、建设规模</w:t>
        </w:r>
        <w:r>
          <w:tab/>
        </w:r>
        <w:r>
          <w:fldChar w:fldCharType="begin"/>
        </w:r>
        <w:r>
          <w:instrText xml:space="preserve"> PAGEREF _Toc30485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006" w:history="1">
        <w:r>
          <w:rPr>
            <w:rFonts w:ascii="仿宋" w:eastAsia="仿宋" w:hAnsi="仿宋" w:cs="仿宋" w:hint="eastAsia"/>
            <w:lang w:eastAsia="zh-CN"/>
          </w:rPr>
          <w:t>(六)、有机化学原料项目投资</w:t>
        </w:r>
        <w:r>
          <w:tab/>
        </w:r>
        <w:r>
          <w:fldChar w:fldCharType="begin"/>
        </w:r>
        <w:r>
          <w:instrText xml:space="preserve"> PAGEREF _Toc19006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43" w:history="1">
        <w:r>
          <w:rPr>
            <w:rFonts w:ascii="仿宋" w:eastAsia="仿宋" w:hAnsi="仿宋" w:cs="仿宋" w:hint="eastAsia"/>
            <w:lang w:eastAsia="zh-CN"/>
          </w:rPr>
          <w:t>(七)、有机化学原料项目进度规划</w:t>
        </w:r>
        <w:r>
          <w:tab/>
        </w:r>
        <w:r>
          <w:fldChar w:fldCharType="begin"/>
        </w:r>
        <w:r>
          <w:instrText xml:space="preserve"> PAGEREF _Toc17943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07" w:history="1">
        <w:r>
          <w:rPr>
            <w:rFonts w:ascii="仿宋" w:eastAsia="仿宋" w:hAnsi="仿宋" w:cs="仿宋" w:hint="eastAsia"/>
            <w:lang w:eastAsia="zh-CN"/>
          </w:rPr>
          <w:t>(八)、经济效益(正常经营年份)</w:t>
        </w:r>
        <w:r>
          <w:tab/>
        </w:r>
        <w:r>
          <w:fldChar w:fldCharType="begin"/>
        </w:r>
        <w:r>
          <w:instrText xml:space="preserve"> PAGEREF _Toc3007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26" w:history="1">
        <w:r>
          <w:rPr>
            <w:rFonts w:ascii="仿宋" w:eastAsia="仿宋" w:hAnsi="仿宋" w:cs="仿宋" w:hint="eastAsia"/>
            <w:lang w:eastAsia="zh-CN"/>
          </w:rPr>
          <w:t>(九)、有机化学原料项目综合评价</w:t>
        </w:r>
        <w:r>
          <w:tab/>
        </w:r>
        <w:r>
          <w:fldChar w:fldCharType="begin"/>
        </w:r>
        <w:r>
          <w:instrText xml:space="preserve"> PAGEREF _Toc926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255" w:history="1">
        <w:r>
          <w:rPr>
            <w:rFonts w:ascii="仿宋" w:eastAsia="仿宋" w:hAnsi="仿宋" w:cs="仿宋" w:hint="eastAsia"/>
            <w:lang w:eastAsia="zh-CN"/>
          </w:rPr>
          <w:t>四、公司成立方案</w:t>
        </w:r>
        <w:r>
          <w:tab/>
        </w:r>
        <w:r>
          <w:fldChar w:fldCharType="begin"/>
        </w:r>
        <w:r>
          <w:instrText xml:space="preserve"> PAGEREF _Toc9255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910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_Toc16910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096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_Toc25096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772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_Toc27772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42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_Toc18342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13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_Toc22913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666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_Toc16666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878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_Toc23878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618" w:history="1">
        <w:r>
          <w:rPr>
            <w:rFonts w:ascii="仿宋" w:eastAsia="仿宋" w:hAnsi="仿宋" w:cs="仿宋" w:hint="eastAsia"/>
            <w:lang w:eastAsia="zh-CN"/>
          </w:rPr>
          <w:t>五、选址分析</w:t>
        </w:r>
        <w:r>
          <w:tab/>
        </w:r>
        <w:r>
          <w:fldChar w:fldCharType="begin"/>
        </w:r>
        <w:r>
          <w:instrText xml:space="preserve"> PAGEREF _Toc20618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12" w:history="1">
        <w:r>
          <w:rPr>
            <w:rFonts w:ascii="仿宋" w:eastAsia="仿宋" w:hAnsi="仿宋" w:cs="仿宋" w:hint="eastAsia"/>
            <w:lang w:eastAsia="zh-CN"/>
          </w:rPr>
          <w:t>(一)、有机化学原料项目选址原则</w:t>
        </w:r>
        <w:r>
          <w:tab/>
        </w:r>
        <w:r>
          <w:fldChar w:fldCharType="begin"/>
        </w:r>
        <w:r>
          <w:instrText xml:space="preserve"> PAGEREF _Toc7512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8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_Toc2378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311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_Toc15311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61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_Toc14561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736" w:history="1">
        <w:r>
          <w:rPr>
            <w:rFonts w:ascii="仿宋" w:eastAsia="仿宋" w:hAnsi="仿宋" w:cs="仿宋" w:hint="eastAsia"/>
            <w:lang w:eastAsia="zh-CN"/>
          </w:rPr>
          <w:t>(五)、有机化学原料项目选址综合评价</w:t>
        </w:r>
        <w:r>
          <w:tab/>
        </w:r>
        <w:r>
          <w:fldChar w:fldCharType="begin"/>
        </w:r>
        <w:r>
          <w:instrText xml:space="preserve"> PAGEREF _Toc23736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823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_Toc21823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563" w:history="1">
        <w:r>
          <w:rPr>
            <w:rFonts w:ascii="仿宋" w:eastAsia="仿宋" w:hAnsi="仿宋" w:cs="仿宋" w:hint="eastAsia"/>
            <w:lang w:eastAsia="zh-CN"/>
          </w:rPr>
          <w:t>(一)、有机化学原料项目进度安排</w:t>
        </w:r>
        <w:r>
          <w:tab/>
        </w:r>
        <w:r>
          <w:fldChar w:fldCharType="begin"/>
        </w:r>
        <w:r>
          <w:instrText xml:space="preserve"> PAGEREF _Toc24563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16" w:history="1">
        <w:r>
          <w:rPr>
            <w:rFonts w:ascii="仿宋" w:eastAsia="仿宋" w:hAnsi="仿宋" w:cs="仿宋" w:hint="eastAsia"/>
            <w:lang w:eastAsia="zh-CN"/>
          </w:rPr>
          <w:t>(二)、有机化学原料项目实施保障措施</w:t>
        </w:r>
        <w:r>
          <w:tab/>
        </w:r>
        <w:r>
          <w:fldChar w:fldCharType="begin"/>
        </w:r>
        <w:r>
          <w:instrText xml:space="preserve"> PAGEREF _Toc16816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072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_Toc15072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18505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_Toc18505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864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_Toc30864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79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_Toc21479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633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_Toc23633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76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_Toc5876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85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_Toc16850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051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_Toc28051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66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_Toc28466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22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_Toc32222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2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_Toc28852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02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_Toc28502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50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_Toc4850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53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_Toc6853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59" w:history="1">
        <w:r>
          <w:rPr>
            <w:rFonts w:ascii="仿宋" w:eastAsia="仿宋" w:hAnsi="仿宋" w:cs="仿宋" w:hint="eastAsia"/>
            <w:lang w:eastAsia="zh-CN"/>
          </w:rPr>
          <w:t>八、投资方案分析</w:t>
        </w:r>
        <w:r>
          <w:tab/>
        </w:r>
        <w:r>
          <w:fldChar w:fldCharType="begin"/>
        </w:r>
        <w:r>
          <w:instrText xml:space="preserve"> PAGEREF _Toc30659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391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_Toc25391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52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_Toc23524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41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_Toc2341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88" w:history="1">
        <w:r>
          <w:rPr>
            <w:rFonts w:ascii="仿宋" w:eastAsia="仿宋" w:hAnsi="仿宋" w:cs="仿宋" w:hint="eastAsia"/>
            <w:lang w:eastAsia="zh-CN"/>
          </w:rPr>
          <w:t>(五)、有机化学原料项目总投资</w:t>
        </w:r>
        <w:r>
          <w:tab/>
        </w:r>
        <w:r>
          <w:fldChar w:fldCharType="begin"/>
        </w:r>
        <w:r>
          <w:instrText xml:space="preserve"> PAGEREF _Toc27888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711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_Toc10711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104" w:history="1">
        <w:r>
          <w:rPr>
            <w:rFonts w:ascii="仿宋" w:eastAsia="仿宋" w:hAnsi="仿宋" w:cs="仿宋" w:hint="eastAsia"/>
            <w:lang w:eastAsia="zh-CN"/>
          </w:rPr>
          <w:t>九、有机化学原料项目经济效益</w:t>
        </w:r>
        <w:r>
          <w:tab/>
        </w:r>
        <w:r>
          <w:fldChar w:fldCharType="begin"/>
        </w:r>
        <w:r>
          <w:instrText xml:space="preserve"> PAGEREF _Toc31104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5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_Toc31195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63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_Toc25463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5" w:history="1">
        <w:r>
          <w:rPr>
            <w:rFonts w:ascii="仿宋" w:eastAsia="仿宋" w:hAnsi="仿宋" w:cs="仿宋" w:hint="eastAsia"/>
            <w:lang w:eastAsia="zh-CN"/>
          </w:rPr>
          <w:t>(三)、有机化学原料项目盈利能力分析</w:t>
        </w:r>
        <w:r>
          <w:tab/>
        </w:r>
        <w:r>
          <w:fldChar w:fldCharType="begin"/>
        </w:r>
        <w:r>
          <w:instrText xml:space="preserve"> PAGEREF _Toc31885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710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_Toc11710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03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_Toc27203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38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_Toc13338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766" w:history="1">
        <w:r>
          <w:rPr>
            <w:rFonts w:ascii="仿宋" w:eastAsia="仿宋" w:hAnsi="仿宋" w:cs="仿宋" w:hint="eastAsia"/>
            <w:lang w:eastAsia="zh-CN"/>
          </w:rPr>
          <w:t>十、公司组建背景分析</w:t>
        </w:r>
        <w:r>
          <w:tab/>
        </w:r>
        <w:r>
          <w:fldChar w:fldCharType="begin"/>
        </w:r>
        <w:r>
          <w:instrText xml:space="preserve"> PAGEREF _Toc18766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863" w:history="1">
        <w:r>
          <w:rPr>
            <w:rFonts w:ascii="仿宋" w:eastAsia="仿宋" w:hAnsi="仿宋" w:cs="仿宋" w:hint="eastAsia"/>
            <w:lang w:eastAsia="zh-CN"/>
          </w:rPr>
          <w:t>(一)、有机化学原料项目背景分析</w:t>
        </w:r>
        <w:r>
          <w:tab/>
        </w:r>
        <w:r>
          <w:fldChar w:fldCharType="begin"/>
        </w:r>
        <w:r>
          <w:instrText xml:space="preserve"> PAGEREF _Toc7863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497" w:history="1">
        <w:r>
          <w:rPr>
            <w:rFonts w:ascii="仿宋" w:eastAsia="仿宋" w:hAnsi="仿宋" w:cs="仿宋" w:hint="eastAsia"/>
            <w:lang w:eastAsia="zh-CN"/>
          </w:rPr>
          <w:t>(二)、有机化学原料项目建设必要性分析</w:t>
        </w:r>
        <w:r>
          <w:tab/>
        </w:r>
        <w:r>
          <w:fldChar w:fldCharType="begin"/>
        </w:r>
        <w:r>
          <w:instrText xml:space="preserve"> PAGEREF _Toc22497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242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_Toc22242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16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_Toc5716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982" w:history="1">
        <w:r>
          <w:rPr>
            <w:rFonts w:ascii="仿宋" w:eastAsia="仿宋" w:hAnsi="仿宋" w:cs="仿宋" w:hint="eastAsia"/>
            <w:lang w:eastAsia="zh-CN"/>
          </w:rPr>
          <w:t>十一、风险分析</w:t>
        </w:r>
        <w:r>
          <w:tab/>
        </w:r>
        <w:r>
          <w:fldChar w:fldCharType="begin"/>
        </w:r>
        <w:r>
          <w:instrText xml:space="preserve"> PAGEREF _Toc11982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38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_Toc31838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455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_Toc15455 \h </w:instrText>
        </w:r>
        <w:r>
          <w:fldChar w:fldCharType="separate"/>
        </w:r>
        <w:r>
          <w:t>70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34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_Toc31034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050" w:history="1">
        <w:r>
          <w:rPr>
            <w:rFonts w:ascii="仿宋" w:eastAsia="仿宋" w:hAnsi="仿宋" w:cs="仿宋" w:hint="eastAsia"/>
            <w:lang w:eastAsia="zh-CN"/>
          </w:rPr>
          <w:t>十二、未来计划和展望</w:t>
        </w:r>
        <w:r>
          <w:tab/>
        </w:r>
        <w:r>
          <w:fldChar w:fldCharType="begin"/>
        </w:r>
        <w:r>
          <w:instrText xml:space="preserve"> PAGEREF _Toc10050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633" w:history="1">
        <w:r>
          <w:rPr>
            <w:rFonts w:ascii="仿宋" w:eastAsia="仿宋" w:hAnsi="仿宋" w:cs="仿宋" w:hint="eastAsia"/>
            <w:lang w:eastAsia="zh-CN"/>
          </w:rPr>
          <w:t>(一)、公司未来的发展计划</w:t>
        </w:r>
        <w:r>
          <w:tab/>
        </w:r>
        <w:r>
          <w:fldChar w:fldCharType="begin"/>
        </w:r>
        <w:r>
          <w:instrText xml:space="preserve"> PAGEREF _Toc7633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74" w:history="1">
        <w:r>
          <w:rPr>
            <w:rFonts w:ascii="仿宋" w:eastAsia="仿宋" w:hAnsi="仿宋" w:cs="仿宋" w:hint="eastAsia"/>
            <w:lang w:eastAsia="zh-CN"/>
          </w:rPr>
          <w:t>(二)、长期目标和目标</w:t>
        </w:r>
        <w:r>
          <w:tab/>
        </w:r>
        <w:r>
          <w:fldChar w:fldCharType="begin"/>
        </w:r>
        <w:r>
          <w:instrText xml:space="preserve"> PAGEREF _Toc27874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02" w:history="1">
        <w:r>
          <w:rPr>
            <w:rFonts w:ascii="仿宋" w:eastAsia="仿宋" w:hAnsi="仿宋" w:cs="仿宋" w:hint="eastAsia"/>
            <w:lang w:eastAsia="zh-CN"/>
          </w:rPr>
          <w:t>十三、市场营销策略</w:t>
        </w:r>
        <w:r>
          <w:tab/>
        </w:r>
        <w:r>
          <w:fldChar w:fldCharType="begin"/>
        </w:r>
        <w:r>
          <w:instrText xml:space="preserve"> PAGEREF _Toc2402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927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_Toc28927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374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_Toc13374 \h </w:instrText>
        </w:r>
        <w:r>
          <w:fldChar w:fldCharType="separate"/>
        </w:r>
        <w:r>
          <w:t>74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220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_Toc10220 \h </w:instrText>
        </w:r>
        <w:r>
          <w:fldChar w:fldCharType="separate"/>
        </w:r>
        <w:r>
          <w:t>75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884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_Toc20884 \h </w:instrText>
        </w:r>
        <w:r>
          <w:fldChar w:fldCharType="separate"/>
        </w:r>
        <w:r>
          <w:t>76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hyperlink w:anchor="_Toc20410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_Toc20410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40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_Toc2140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11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_Toc6117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5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_Toc1255 \h </w:instrText>
        </w:r>
        <w:r>
          <w:fldChar w:fldCharType="separate"/>
        </w:r>
        <w:r>
          <w:t>78</w:t>
        </w:r>
        <w:r>
          <w:fldChar w:fldCharType="end"/>
        </w:r>
      </w:hyperlink>
    </w:p>
    <w:p>
      <w:p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717"/>
      <w:r>
        <w:rPr>
          <w:rFonts w:ascii="仿宋" w:eastAsia="仿宋" w:hAnsi="仿宋" w:cs="仿宋" w:hint="eastAsia"/>
          <w:lang w:eastAsia="zh-CN"/>
        </w:rPr>
        <w:t>序言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本报告旨在描述和分析**公司的成立情况，以帮助读者对该公司有一个全面的了解。该公司成立的目的是为了满足市场需求，并为消费者提供高质量和创新的产品/服务。本报告将围绕公司的背景、发展历程、核心价值观以及未来发展计划展开介绍。重要信息都将在本报告中得到详细描述，以供读者了解**公司的战略定位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6900"/>
      <w:r>
        <w:rPr>
          <w:rFonts w:ascii="仿宋" w:eastAsia="仿宋" w:hAnsi="仿宋" w:cs="仿宋" w:hint="eastAsia"/>
          <w:sz w:val="28"/>
          <w:lang w:eastAsia="zh-CN"/>
        </w:rPr>
        <w:t>一、行业、市场分析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30019"/>
      <w:r>
        <w:rPr>
          <w:rFonts w:ascii="仿宋" w:eastAsia="仿宋" w:hAnsi="仿宋" w:cs="仿宋" w:hint="eastAsia"/>
          <w:lang w:eastAsia="zh-CN"/>
        </w:rPr>
        <w:t>(一)、行业分析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一、有机化学原料行业分析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有机化学原料行业规模及增长性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「keyword」行业的规模和增长性是我们分析的重点之一。首先，需要了解该行业的规模，包括市场容量、产值、销售额等关键指标。这有助于我们确定潜在市场的大小和增长潜力。我们可以从相关的市场研究、统计数据以及行业报告中获取这些信息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除了行业的当前规模，我们还需要关注行业的增长性。通过分析过去几年的行业增长趋势，我们可以评估行业是否处于增长阶段，以及未来的发展趋势如何。了解增长性可以帮助我们预测市场的发展方向，为决策提供参考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(二) 有机化学原料行业代表品牌及对应公司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https://d.book118.com/948063051011006027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有机化学原料相关行业公司成立报告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有机化学原料相关行业公司成立报告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有机化学原料相关行业公司成立报告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有机化学原料相关行业公司成立报告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有机化学原料相关行业公司成立报告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948063051011006027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2024-01-01T16:29:00Z</dcterms:created>
  <dcterms:modified xsi:type="dcterms:W3CDTF">2024-01-01T16:29:53Z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D303C3F3D6C848AFBF44DE3B699FDB82_11</vt:lpwstr>
  </property>
  <property fmtid="{D5CDD505-2E9C-101B-9397-08002B2CF9AE}" pid="3" name="KSOProductBuildVer">
    <vt:lpwstr>2052-12.1.0.16120</vt:lpwstr>
  </property>
</Properties>
</file>