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TFT系列偏光片项目构思建设方案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90" w:history="1">
        <w:r>
          <w:rPr>
            <w:rFonts w:ascii="仿宋" w:eastAsia="仿宋" w:hAnsi="仿宋" w:cs="仿宋" w:hint="eastAsia"/>
            <w:lang w:eastAsia="zh-CN"/>
          </w:rPr>
          <w:t>概论</w:t>
        </w:r>
        <w:r>
          <w:tab/>
        </w:r>
        <w:r>
          <w:fldChar w:fldCharType="begin"/>
        </w:r>
        <w:r>
          <w:instrText xml:space="preserve"> PAGEREF _Toc27090 \h </w:instrText>
        </w:r>
        <w:r>
          <w:fldChar w:fldCharType="separate"/>
        </w:r>
        <w:r>
          <w:t>3</w:t>
        </w:r>
        <w:r>
          <w:fldChar w:fldCharType="end"/>
        </w:r>
      </w:hyperlink>
    </w:p>
    <w:p>
      <w:pPr>
        <w:pStyle w:val="TOC1"/>
        <w:tabs>
          <w:tab w:val="right" w:leader="dot" w:pos="8306"/>
        </w:tabs>
      </w:pPr>
      <w:hyperlink w:anchor="_Toc6707" w:history="1">
        <w:r>
          <w:rPr>
            <w:rFonts w:ascii="仿宋" w:eastAsia="仿宋" w:hAnsi="仿宋" w:cs="仿宋" w:hint="eastAsia"/>
            <w:lang w:eastAsia="zh-CN"/>
          </w:rPr>
          <w:t>一、背景、必要性分析</w:t>
        </w:r>
        <w:r>
          <w:tab/>
        </w:r>
        <w:r>
          <w:fldChar w:fldCharType="begin"/>
        </w:r>
        <w:r>
          <w:instrText xml:space="preserve"> PAGEREF _Toc6707 \h </w:instrText>
        </w:r>
        <w:r>
          <w:fldChar w:fldCharType="separate"/>
        </w:r>
        <w:r>
          <w:t>3</w:t>
        </w:r>
        <w:r>
          <w:fldChar w:fldCharType="end"/>
        </w:r>
      </w:hyperlink>
    </w:p>
    <w:p>
      <w:pPr>
        <w:pStyle w:val="TOC2"/>
        <w:tabs>
          <w:tab w:val="right" w:leader="dot" w:pos="8306"/>
        </w:tabs>
      </w:pPr>
      <w:hyperlink w:anchor="_Toc21586" w:history="1">
        <w:r>
          <w:rPr>
            <w:rFonts w:ascii="仿宋" w:eastAsia="仿宋" w:hAnsi="仿宋" w:cs="仿宋" w:hint="eastAsia"/>
            <w:lang w:eastAsia="zh-CN"/>
          </w:rPr>
          <w:t>(一)、项目建设背景</w:t>
        </w:r>
        <w:r>
          <w:tab/>
        </w:r>
        <w:r>
          <w:fldChar w:fldCharType="begin"/>
        </w:r>
        <w:r>
          <w:instrText xml:space="preserve"> PAGEREF _Toc21586 \h </w:instrText>
        </w:r>
        <w:r>
          <w:fldChar w:fldCharType="separate"/>
        </w:r>
        <w:r>
          <w:t>3</w:t>
        </w:r>
        <w:r>
          <w:fldChar w:fldCharType="end"/>
        </w:r>
      </w:hyperlink>
    </w:p>
    <w:p>
      <w:pPr>
        <w:pStyle w:val="TOC2"/>
        <w:tabs>
          <w:tab w:val="right" w:leader="dot" w:pos="8306"/>
        </w:tabs>
      </w:pPr>
      <w:hyperlink w:anchor="_Toc739" w:history="1">
        <w:r>
          <w:rPr>
            <w:rFonts w:ascii="仿宋" w:eastAsia="仿宋" w:hAnsi="仿宋" w:cs="仿宋" w:hint="eastAsia"/>
            <w:lang w:eastAsia="zh-CN"/>
          </w:rPr>
          <w:t>(二)、必要性分析</w:t>
        </w:r>
        <w:r>
          <w:tab/>
        </w:r>
        <w:r>
          <w:fldChar w:fldCharType="begin"/>
        </w:r>
        <w:r>
          <w:instrText xml:space="preserve"> PAGEREF _Toc739 \h </w:instrText>
        </w:r>
        <w:r>
          <w:fldChar w:fldCharType="separate"/>
        </w:r>
        <w:r>
          <w:t>4</w:t>
        </w:r>
        <w:r>
          <w:fldChar w:fldCharType="end"/>
        </w:r>
      </w:hyperlink>
    </w:p>
    <w:p>
      <w:pPr>
        <w:pStyle w:val="TOC2"/>
        <w:tabs>
          <w:tab w:val="right" w:leader="dot" w:pos="8306"/>
        </w:tabs>
      </w:pPr>
      <w:hyperlink w:anchor="_Toc25679" w:history="1">
        <w:r>
          <w:rPr>
            <w:rFonts w:ascii="仿宋" w:eastAsia="仿宋" w:hAnsi="仿宋" w:cs="仿宋" w:hint="eastAsia"/>
            <w:lang w:eastAsia="zh-CN"/>
          </w:rPr>
          <w:t>(三)、项目建设有利条件</w:t>
        </w:r>
        <w:r>
          <w:tab/>
        </w:r>
        <w:r>
          <w:fldChar w:fldCharType="begin"/>
        </w:r>
        <w:r>
          <w:instrText xml:space="preserve"> PAGEREF _Toc25679 \h </w:instrText>
        </w:r>
        <w:r>
          <w:fldChar w:fldCharType="separate"/>
        </w:r>
        <w:r>
          <w:t>5</w:t>
        </w:r>
        <w:r>
          <w:fldChar w:fldCharType="end"/>
        </w:r>
      </w:hyperlink>
    </w:p>
    <w:p>
      <w:pPr>
        <w:pStyle w:val="TOC1"/>
        <w:tabs>
          <w:tab w:val="right" w:leader="dot" w:pos="8306"/>
        </w:tabs>
      </w:pPr>
      <w:hyperlink w:anchor="_Toc11487" w:history="1">
        <w:r>
          <w:rPr>
            <w:rFonts w:ascii="仿宋" w:eastAsia="仿宋" w:hAnsi="仿宋" w:cs="仿宋" w:hint="eastAsia"/>
            <w:lang w:eastAsia="zh-CN"/>
          </w:rPr>
          <w:t>二、发展规划、产业政策和行业准入分析</w:t>
        </w:r>
        <w:r>
          <w:tab/>
        </w:r>
        <w:r>
          <w:fldChar w:fldCharType="begin"/>
        </w:r>
        <w:r>
          <w:instrText xml:space="preserve"> PAGEREF _Toc11487 \h </w:instrText>
        </w:r>
        <w:r>
          <w:fldChar w:fldCharType="separate"/>
        </w:r>
        <w:r>
          <w:t>7</w:t>
        </w:r>
        <w:r>
          <w:fldChar w:fldCharType="end"/>
        </w:r>
      </w:hyperlink>
    </w:p>
    <w:p>
      <w:pPr>
        <w:pStyle w:val="TOC2"/>
        <w:tabs>
          <w:tab w:val="right" w:leader="dot" w:pos="8306"/>
        </w:tabs>
      </w:pPr>
      <w:hyperlink w:anchor="_Toc12329" w:history="1">
        <w:r>
          <w:rPr>
            <w:rFonts w:ascii="仿宋" w:eastAsia="仿宋" w:hAnsi="仿宋" w:cs="仿宋" w:hint="eastAsia"/>
            <w:lang w:eastAsia="zh-CN"/>
          </w:rPr>
          <w:t>(一)、发展规划分析</w:t>
        </w:r>
        <w:r>
          <w:tab/>
        </w:r>
        <w:r>
          <w:fldChar w:fldCharType="begin"/>
        </w:r>
        <w:r>
          <w:instrText xml:space="preserve"> PAGEREF _Toc12329 \h </w:instrText>
        </w:r>
        <w:r>
          <w:fldChar w:fldCharType="separate"/>
        </w:r>
        <w:r>
          <w:t>7</w:t>
        </w:r>
        <w:r>
          <w:fldChar w:fldCharType="end"/>
        </w:r>
      </w:hyperlink>
    </w:p>
    <w:p>
      <w:pPr>
        <w:pStyle w:val="TOC2"/>
        <w:tabs>
          <w:tab w:val="right" w:leader="dot" w:pos="8306"/>
        </w:tabs>
      </w:pPr>
      <w:hyperlink w:anchor="_Toc25869" w:history="1">
        <w:r>
          <w:rPr>
            <w:rFonts w:ascii="仿宋" w:eastAsia="仿宋" w:hAnsi="仿宋" w:cs="仿宋" w:hint="eastAsia"/>
            <w:lang w:eastAsia="zh-CN"/>
          </w:rPr>
          <w:t>(二)、产业政策分析</w:t>
        </w:r>
        <w:r>
          <w:tab/>
        </w:r>
        <w:r>
          <w:fldChar w:fldCharType="begin"/>
        </w:r>
        <w:r>
          <w:instrText xml:space="preserve"> PAGEREF _Toc25869 \h </w:instrText>
        </w:r>
        <w:r>
          <w:fldChar w:fldCharType="separate"/>
        </w:r>
        <w:r>
          <w:t>9</w:t>
        </w:r>
        <w:r>
          <w:fldChar w:fldCharType="end"/>
        </w:r>
      </w:hyperlink>
    </w:p>
    <w:p>
      <w:pPr>
        <w:pStyle w:val="TOC2"/>
        <w:tabs>
          <w:tab w:val="right" w:leader="dot" w:pos="8306"/>
        </w:tabs>
      </w:pPr>
      <w:hyperlink w:anchor="_Toc18697" w:history="1">
        <w:r>
          <w:rPr>
            <w:rFonts w:ascii="仿宋" w:eastAsia="仿宋" w:hAnsi="仿宋" w:cs="仿宋" w:hint="eastAsia"/>
            <w:lang w:eastAsia="zh-CN"/>
          </w:rPr>
          <w:t>(三)、行业准入分析</w:t>
        </w:r>
        <w:r>
          <w:tab/>
        </w:r>
        <w:r>
          <w:fldChar w:fldCharType="begin"/>
        </w:r>
        <w:r>
          <w:instrText xml:space="preserve"> PAGEREF _Toc18697 \h </w:instrText>
        </w:r>
        <w:r>
          <w:fldChar w:fldCharType="separate"/>
        </w:r>
        <w:r>
          <w:t>10</w:t>
        </w:r>
        <w:r>
          <w:fldChar w:fldCharType="end"/>
        </w:r>
      </w:hyperlink>
    </w:p>
    <w:p>
      <w:pPr>
        <w:pStyle w:val="TOC1"/>
        <w:tabs>
          <w:tab w:val="right" w:leader="dot" w:pos="8306"/>
        </w:tabs>
      </w:pPr>
      <w:hyperlink w:anchor="_Toc6223" w:history="1">
        <w:r>
          <w:rPr>
            <w:rFonts w:ascii="仿宋" w:eastAsia="仿宋" w:hAnsi="仿宋" w:cs="仿宋" w:hint="eastAsia"/>
            <w:lang w:eastAsia="zh-CN"/>
          </w:rPr>
          <w:t>三、项目选址研究</w:t>
        </w:r>
        <w:r>
          <w:tab/>
        </w:r>
        <w:r>
          <w:fldChar w:fldCharType="begin"/>
        </w:r>
        <w:r>
          <w:instrText xml:space="preserve"> PAGEREF _Toc6223 \h </w:instrText>
        </w:r>
        <w:r>
          <w:fldChar w:fldCharType="separate"/>
        </w:r>
        <w:r>
          <w:t>12</w:t>
        </w:r>
        <w:r>
          <w:fldChar w:fldCharType="end"/>
        </w:r>
      </w:hyperlink>
    </w:p>
    <w:p>
      <w:pPr>
        <w:pStyle w:val="TOC2"/>
        <w:tabs>
          <w:tab w:val="right" w:leader="dot" w:pos="8306"/>
        </w:tabs>
      </w:pPr>
      <w:hyperlink w:anchor="_Toc28478" w:history="1">
        <w:r>
          <w:rPr>
            <w:rFonts w:ascii="仿宋" w:eastAsia="仿宋" w:hAnsi="仿宋" w:cs="仿宋" w:hint="eastAsia"/>
            <w:lang w:eastAsia="zh-CN"/>
          </w:rPr>
          <w:t>(一)、项目选址原则</w:t>
        </w:r>
        <w:r>
          <w:tab/>
        </w:r>
        <w:r>
          <w:fldChar w:fldCharType="begin"/>
        </w:r>
        <w:r>
          <w:instrText xml:space="preserve"> PAGEREF _Toc28478 \h </w:instrText>
        </w:r>
        <w:r>
          <w:fldChar w:fldCharType="separate"/>
        </w:r>
        <w:r>
          <w:t>12</w:t>
        </w:r>
        <w:r>
          <w:fldChar w:fldCharType="end"/>
        </w:r>
      </w:hyperlink>
    </w:p>
    <w:p>
      <w:pPr>
        <w:pStyle w:val="TOC2"/>
        <w:tabs>
          <w:tab w:val="right" w:leader="dot" w:pos="8306"/>
        </w:tabs>
      </w:pPr>
      <w:hyperlink w:anchor="_Toc14562" w:history="1">
        <w:r>
          <w:rPr>
            <w:rFonts w:ascii="仿宋" w:eastAsia="仿宋" w:hAnsi="仿宋" w:cs="仿宋" w:hint="eastAsia"/>
            <w:lang w:eastAsia="zh-CN"/>
          </w:rPr>
          <w:t>(二)、项目选址</w:t>
        </w:r>
        <w:r>
          <w:tab/>
        </w:r>
        <w:r>
          <w:fldChar w:fldCharType="begin"/>
        </w:r>
        <w:r>
          <w:instrText xml:space="preserve"> PAGEREF _Toc14562 \h </w:instrText>
        </w:r>
        <w:r>
          <w:fldChar w:fldCharType="separate"/>
        </w:r>
        <w:r>
          <w:t>15</w:t>
        </w:r>
        <w:r>
          <w:fldChar w:fldCharType="end"/>
        </w:r>
      </w:hyperlink>
    </w:p>
    <w:p>
      <w:pPr>
        <w:pStyle w:val="TOC2"/>
        <w:tabs>
          <w:tab w:val="right" w:leader="dot" w:pos="8306"/>
        </w:tabs>
      </w:pPr>
      <w:hyperlink w:anchor="_Toc23184" w:history="1">
        <w:r>
          <w:rPr>
            <w:rFonts w:ascii="仿宋" w:eastAsia="仿宋" w:hAnsi="仿宋" w:cs="仿宋" w:hint="eastAsia"/>
            <w:lang w:eastAsia="zh-CN"/>
          </w:rPr>
          <w:t>(三)、建设条件分析</w:t>
        </w:r>
        <w:r>
          <w:tab/>
        </w:r>
        <w:r>
          <w:fldChar w:fldCharType="begin"/>
        </w:r>
        <w:r>
          <w:instrText xml:space="preserve"> PAGEREF _Toc23184 \h </w:instrText>
        </w:r>
        <w:r>
          <w:fldChar w:fldCharType="separate"/>
        </w:r>
        <w:r>
          <w:t>17</w:t>
        </w:r>
        <w:r>
          <w:fldChar w:fldCharType="end"/>
        </w:r>
      </w:hyperlink>
    </w:p>
    <w:p>
      <w:pPr>
        <w:pStyle w:val="TOC2"/>
        <w:tabs>
          <w:tab w:val="right" w:leader="dot" w:pos="8306"/>
        </w:tabs>
      </w:pPr>
      <w:hyperlink w:anchor="_Toc31719" w:history="1">
        <w:r>
          <w:rPr>
            <w:rFonts w:ascii="仿宋" w:eastAsia="仿宋" w:hAnsi="仿宋" w:cs="仿宋" w:hint="eastAsia"/>
            <w:lang w:eastAsia="zh-CN"/>
          </w:rPr>
          <w:t>(四)、用地控制指标</w:t>
        </w:r>
        <w:r>
          <w:tab/>
        </w:r>
        <w:r>
          <w:fldChar w:fldCharType="begin"/>
        </w:r>
        <w:r>
          <w:instrText xml:space="preserve"> PAGEREF _Toc31719 \h </w:instrText>
        </w:r>
        <w:r>
          <w:fldChar w:fldCharType="separate"/>
        </w:r>
        <w:r>
          <w:t>18</w:t>
        </w:r>
        <w:r>
          <w:fldChar w:fldCharType="end"/>
        </w:r>
      </w:hyperlink>
    </w:p>
    <w:p>
      <w:pPr>
        <w:pStyle w:val="TOC2"/>
        <w:tabs>
          <w:tab w:val="right" w:leader="dot" w:pos="8306"/>
        </w:tabs>
      </w:pPr>
      <w:hyperlink w:anchor="_Toc15922" w:history="1">
        <w:r>
          <w:rPr>
            <w:rFonts w:ascii="仿宋" w:eastAsia="仿宋" w:hAnsi="仿宋" w:cs="仿宋" w:hint="eastAsia"/>
            <w:lang w:eastAsia="zh-CN"/>
          </w:rPr>
          <w:t>(五)、地总体要求</w:t>
        </w:r>
        <w:r>
          <w:tab/>
        </w:r>
        <w:r>
          <w:fldChar w:fldCharType="begin"/>
        </w:r>
        <w:r>
          <w:instrText xml:space="preserve"> PAGEREF _Toc15922 \h </w:instrText>
        </w:r>
        <w:r>
          <w:fldChar w:fldCharType="separate"/>
        </w:r>
        <w:r>
          <w:t>20</w:t>
        </w:r>
        <w:r>
          <w:fldChar w:fldCharType="end"/>
        </w:r>
      </w:hyperlink>
    </w:p>
    <w:p>
      <w:pPr>
        <w:pStyle w:val="TOC2"/>
        <w:tabs>
          <w:tab w:val="right" w:leader="dot" w:pos="8306"/>
        </w:tabs>
      </w:pPr>
      <w:hyperlink w:anchor="_Toc6156" w:history="1">
        <w:r>
          <w:rPr>
            <w:rFonts w:ascii="仿宋" w:eastAsia="仿宋" w:hAnsi="仿宋" w:cs="仿宋" w:hint="eastAsia"/>
            <w:lang w:eastAsia="zh-CN"/>
          </w:rPr>
          <w:t>(六)、节约用地措施</w:t>
        </w:r>
        <w:r>
          <w:tab/>
        </w:r>
        <w:r>
          <w:fldChar w:fldCharType="begin"/>
        </w:r>
        <w:r>
          <w:instrText xml:space="preserve"> PAGEREF _Toc6156 \h </w:instrText>
        </w:r>
        <w:r>
          <w:fldChar w:fldCharType="separate"/>
        </w:r>
        <w:r>
          <w:t>21</w:t>
        </w:r>
        <w:r>
          <w:fldChar w:fldCharType="end"/>
        </w:r>
      </w:hyperlink>
    </w:p>
    <w:p>
      <w:pPr>
        <w:pStyle w:val="TOC2"/>
        <w:tabs>
          <w:tab w:val="right" w:leader="dot" w:pos="8306"/>
        </w:tabs>
      </w:pPr>
      <w:hyperlink w:anchor="_Toc11578" w:history="1">
        <w:r>
          <w:rPr>
            <w:rFonts w:ascii="仿宋" w:eastAsia="仿宋" w:hAnsi="仿宋" w:cs="仿宋" w:hint="eastAsia"/>
            <w:lang w:eastAsia="zh-CN"/>
          </w:rPr>
          <w:t>(七)、选址综合评价</w:t>
        </w:r>
        <w:r>
          <w:tab/>
        </w:r>
        <w:r>
          <w:fldChar w:fldCharType="begin"/>
        </w:r>
        <w:r>
          <w:instrText xml:space="preserve"> PAGEREF _Toc11578 \h </w:instrText>
        </w:r>
        <w:r>
          <w:fldChar w:fldCharType="separate"/>
        </w:r>
        <w:r>
          <w:t>22</w:t>
        </w:r>
        <w:r>
          <w:fldChar w:fldCharType="end"/>
        </w:r>
      </w:hyperlink>
    </w:p>
    <w:p>
      <w:pPr>
        <w:pStyle w:val="TOC1"/>
        <w:tabs>
          <w:tab w:val="right" w:leader="dot" w:pos="8306"/>
        </w:tabs>
      </w:pPr>
      <w:hyperlink w:anchor="_Toc14000" w:history="1">
        <w:r>
          <w:rPr>
            <w:rFonts w:ascii="仿宋" w:eastAsia="仿宋" w:hAnsi="仿宋" w:cs="仿宋" w:hint="eastAsia"/>
            <w:lang w:eastAsia="zh-CN"/>
          </w:rPr>
          <w:t>四、项目监理与质量保证</w:t>
        </w:r>
        <w:r>
          <w:tab/>
        </w:r>
        <w:r>
          <w:fldChar w:fldCharType="begin"/>
        </w:r>
        <w:r>
          <w:instrText xml:space="preserve"> PAGEREF _Toc14000 \h </w:instrText>
        </w:r>
        <w:r>
          <w:fldChar w:fldCharType="separate"/>
        </w:r>
        <w:r>
          <w:t>23</w:t>
        </w:r>
        <w:r>
          <w:fldChar w:fldCharType="end"/>
        </w:r>
      </w:hyperlink>
    </w:p>
    <w:p>
      <w:pPr>
        <w:pStyle w:val="TOC2"/>
        <w:tabs>
          <w:tab w:val="right" w:leader="dot" w:pos="8306"/>
        </w:tabs>
      </w:pPr>
      <w:hyperlink w:anchor="_Toc27581" w:history="1">
        <w:r>
          <w:rPr>
            <w:rFonts w:ascii="仿宋" w:eastAsia="仿宋" w:hAnsi="仿宋" w:cs="仿宋" w:hint="eastAsia"/>
            <w:lang w:eastAsia="zh-CN"/>
          </w:rPr>
          <w:t>(一)、监理体系构建</w:t>
        </w:r>
        <w:r>
          <w:tab/>
        </w:r>
        <w:r>
          <w:fldChar w:fldCharType="begin"/>
        </w:r>
        <w:r>
          <w:instrText xml:space="preserve"> PAGEREF _Toc27581 \h </w:instrText>
        </w:r>
        <w:r>
          <w:fldChar w:fldCharType="separate"/>
        </w:r>
        <w:r>
          <w:t>23</w:t>
        </w:r>
        <w:r>
          <w:fldChar w:fldCharType="end"/>
        </w:r>
      </w:hyperlink>
    </w:p>
    <w:p>
      <w:pPr>
        <w:pStyle w:val="TOC2"/>
        <w:tabs>
          <w:tab w:val="right" w:leader="dot" w:pos="8306"/>
        </w:tabs>
      </w:pPr>
      <w:hyperlink w:anchor="_Toc4856" w:history="1">
        <w:r>
          <w:rPr>
            <w:rFonts w:ascii="仿宋" w:eastAsia="仿宋" w:hAnsi="仿宋" w:cs="仿宋" w:hint="eastAsia"/>
            <w:lang w:eastAsia="zh-CN"/>
          </w:rPr>
          <w:t>(二)、质量保证体系实施</w:t>
        </w:r>
        <w:r>
          <w:tab/>
        </w:r>
        <w:r>
          <w:fldChar w:fldCharType="begin"/>
        </w:r>
        <w:r>
          <w:instrText xml:space="preserve"> PAGEREF _Toc4856 \h </w:instrText>
        </w:r>
        <w:r>
          <w:fldChar w:fldCharType="separate"/>
        </w:r>
        <w:r>
          <w:t>24</w:t>
        </w:r>
        <w:r>
          <w:fldChar w:fldCharType="end"/>
        </w:r>
      </w:hyperlink>
    </w:p>
    <w:p>
      <w:pPr>
        <w:pStyle w:val="TOC2"/>
        <w:tabs>
          <w:tab w:val="right" w:leader="dot" w:pos="8306"/>
        </w:tabs>
      </w:pPr>
      <w:hyperlink w:anchor="_Toc23054" w:history="1">
        <w:r>
          <w:rPr>
            <w:rFonts w:ascii="仿宋" w:eastAsia="仿宋" w:hAnsi="仿宋" w:cs="仿宋" w:hint="eastAsia"/>
            <w:lang w:eastAsia="zh-CN"/>
          </w:rPr>
          <w:t>(三)、监理与质量控制流程</w:t>
        </w:r>
        <w:r>
          <w:tab/>
        </w:r>
        <w:r>
          <w:fldChar w:fldCharType="begin"/>
        </w:r>
        <w:r>
          <w:instrText xml:space="preserve"> PAGEREF _Toc23054 \h </w:instrText>
        </w:r>
        <w:r>
          <w:fldChar w:fldCharType="separate"/>
        </w:r>
        <w:r>
          <w:t>25</w:t>
        </w:r>
        <w:r>
          <w:fldChar w:fldCharType="end"/>
        </w:r>
      </w:hyperlink>
    </w:p>
    <w:p>
      <w:pPr>
        <w:pStyle w:val="TOC1"/>
        <w:tabs>
          <w:tab w:val="right" w:leader="dot" w:pos="8306"/>
        </w:tabs>
      </w:pPr>
      <w:hyperlink w:anchor="_Toc24235" w:history="1">
        <w:r>
          <w:rPr>
            <w:rFonts w:ascii="仿宋" w:eastAsia="仿宋" w:hAnsi="仿宋" w:cs="仿宋" w:hint="eastAsia"/>
            <w:lang w:eastAsia="zh-CN"/>
          </w:rPr>
          <w:t>五、社会影响分析</w:t>
        </w:r>
        <w:r>
          <w:tab/>
        </w:r>
        <w:r>
          <w:fldChar w:fldCharType="begin"/>
        </w:r>
        <w:r>
          <w:instrText xml:space="preserve"> PAGEREF _Toc24235 \h </w:instrText>
        </w:r>
        <w:r>
          <w:fldChar w:fldCharType="separate"/>
        </w:r>
        <w:r>
          <w:t>25</w:t>
        </w:r>
        <w:r>
          <w:fldChar w:fldCharType="end"/>
        </w:r>
      </w:hyperlink>
    </w:p>
    <w:p>
      <w:pPr>
        <w:pStyle w:val="TOC2"/>
        <w:tabs>
          <w:tab w:val="right" w:leader="dot" w:pos="8306"/>
        </w:tabs>
      </w:pPr>
      <w:hyperlink w:anchor="_Toc21163" w:history="1">
        <w:r>
          <w:rPr>
            <w:rFonts w:ascii="仿宋" w:eastAsia="仿宋" w:hAnsi="仿宋" w:cs="仿宋" w:hint="eastAsia"/>
            <w:lang w:eastAsia="zh-CN"/>
          </w:rPr>
          <w:t>(一)、社会影响效果分析</w:t>
        </w:r>
        <w:r>
          <w:tab/>
        </w:r>
        <w:r>
          <w:fldChar w:fldCharType="begin"/>
        </w:r>
        <w:r>
          <w:instrText xml:space="preserve"> PAGEREF _Toc21163 \h </w:instrText>
        </w:r>
        <w:r>
          <w:fldChar w:fldCharType="separate"/>
        </w:r>
        <w:r>
          <w:t>25</w:t>
        </w:r>
        <w:r>
          <w:fldChar w:fldCharType="end"/>
        </w:r>
      </w:hyperlink>
    </w:p>
    <w:p>
      <w:pPr>
        <w:pStyle w:val="TOC2"/>
        <w:tabs>
          <w:tab w:val="right" w:leader="dot" w:pos="8306"/>
        </w:tabs>
      </w:pPr>
      <w:hyperlink w:anchor="_Toc720" w:history="1">
        <w:r>
          <w:rPr>
            <w:rFonts w:ascii="仿宋" w:eastAsia="仿宋" w:hAnsi="仿宋" w:cs="仿宋" w:hint="eastAsia"/>
            <w:lang w:eastAsia="zh-CN"/>
          </w:rPr>
          <w:t>(二)、社会适应性分析</w:t>
        </w:r>
        <w:r>
          <w:tab/>
        </w:r>
        <w:r>
          <w:fldChar w:fldCharType="begin"/>
        </w:r>
        <w:r>
          <w:instrText xml:space="preserve"> PAGEREF _Toc720 \h </w:instrText>
        </w:r>
        <w:r>
          <w:fldChar w:fldCharType="separate"/>
        </w:r>
        <w:r>
          <w:t>28</w:t>
        </w:r>
        <w:r>
          <w:fldChar w:fldCharType="end"/>
        </w:r>
      </w:hyperlink>
    </w:p>
    <w:p>
      <w:pPr>
        <w:pStyle w:val="TOC2"/>
        <w:tabs>
          <w:tab w:val="right" w:leader="dot" w:pos="8306"/>
        </w:tabs>
      </w:pPr>
      <w:hyperlink w:anchor="_Toc22752" w:history="1">
        <w:r>
          <w:rPr>
            <w:rFonts w:ascii="仿宋" w:eastAsia="仿宋" w:hAnsi="仿宋" w:cs="仿宋" w:hint="eastAsia"/>
            <w:lang w:eastAsia="zh-CN"/>
          </w:rPr>
          <w:t>(三)、社会风险及对策分析</w:t>
        </w:r>
        <w:r>
          <w:tab/>
        </w:r>
        <w:r>
          <w:fldChar w:fldCharType="begin"/>
        </w:r>
        <w:r>
          <w:instrText xml:space="preserve"> PAGEREF _Toc22752 \h </w:instrText>
        </w:r>
        <w:r>
          <w:fldChar w:fldCharType="separate"/>
        </w:r>
        <w:r>
          <w:t>29</w:t>
        </w:r>
        <w:r>
          <w:fldChar w:fldCharType="end"/>
        </w:r>
      </w:hyperlink>
    </w:p>
    <w:p>
      <w:pPr>
        <w:pStyle w:val="TOC1"/>
        <w:tabs>
          <w:tab w:val="right" w:leader="dot" w:pos="8306"/>
        </w:tabs>
      </w:pPr>
      <w:hyperlink w:anchor="_Toc16997" w:history="1">
        <w:r>
          <w:rPr>
            <w:rFonts w:ascii="仿宋" w:eastAsia="仿宋" w:hAnsi="仿宋" w:cs="仿宋" w:hint="eastAsia"/>
            <w:lang w:eastAsia="zh-CN"/>
          </w:rPr>
          <w:t>六、环境和生态影响分析</w:t>
        </w:r>
        <w:r>
          <w:tab/>
        </w:r>
        <w:r>
          <w:fldChar w:fldCharType="begin"/>
        </w:r>
        <w:r>
          <w:instrText xml:space="preserve"> PAGEREF _Toc16997 \h </w:instrText>
        </w:r>
        <w:r>
          <w:fldChar w:fldCharType="separate"/>
        </w:r>
        <w:r>
          <w:t>33</w:t>
        </w:r>
        <w:r>
          <w:fldChar w:fldCharType="end"/>
        </w:r>
      </w:hyperlink>
    </w:p>
    <w:p>
      <w:pPr>
        <w:pStyle w:val="TOC2"/>
        <w:tabs>
          <w:tab w:val="right" w:leader="dot" w:pos="8306"/>
        </w:tabs>
      </w:pPr>
      <w:hyperlink w:anchor="_Toc9509" w:history="1">
        <w:r>
          <w:rPr>
            <w:rFonts w:ascii="仿宋" w:eastAsia="仿宋" w:hAnsi="仿宋" w:cs="仿宋" w:hint="eastAsia"/>
            <w:lang w:eastAsia="zh-CN"/>
          </w:rPr>
          <w:t>(一)、环境和生态现状</w:t>
        </w:r>
        <w:r>
          <w:tab/>
        </w:r>
        <w:r>
          <w:fldChar w:fldCharType="begin"/>
        </w:r>
        <w:r>
          <w:instrText xml:space="preserve"> PAGEREF _Toc9509 \h </w:instrText>
        </w:r>
        <w:r>
          <w:fldChar w:fldCharType="separate"/>
        </w:r>
        <w:r>
          <w:t>33</w:t>
        </w:r>
        <w:r>
          <w:fldChar w:fldCharType="end"/>
        </w:r>
      </w:hyperlink>
    </w:p>
    <w:p>
      <w:pPr>
        <w:pStyle w:val="TOC2"/>
        <w:tabs>
          <w:tab w:val="right" w:leader="dot" w:pos="8306"/>
        </w:tabs>
      </w:pPr>
      <w:hyperlink w:anchor="_Toc14250" w:history="1">
        <w:r>
          <w:rPr>
            <w:rFonts w:ascii="仿宋" w:eastAsia="仿宋" w:hAnsi="仿宋" w:cs="仿宋" w:hint="eastAsia"/>
            <w:lang w:eastAsia="zh-CN"/>
          </w:rPr>
          <w:t>(二)、生态环境影响分析</w:t>
        </w:r>
        <w:r>
          <w:tab/>
        </w:r>
        <w:r>
          <w:fldChar w:fldCharType="begin"/>
        </w:r>
        <w:r>
          <w:instrText xml:space="preserve"> PAGEREF _Toc14250 \h </w:instrText>
        </w:r>
        <w:r>
          <w:fldChar w:fldCharType="separate"/>
        </w:r>
        <w:r>
          <w:t>34</w:t>
        </w:r>
        <w:r>
          <w:fldChar w:fldCharType="end"/>
        </w:r>
      </w:hyperlink>
    </w:p>
    <w:p>
      <w:pPr>
        <w:pStyle w:val="TOC2"/>
        <w:tabs>
          <w:tab w:val="right" w:leader="dot" w:pos="8306"/>
        </w:tabs>
      </w:pPr>
      <w:hyperlink w:anchor="_Toc17854" w:history="1">
        <w:r>
          <w:rPr>
            <w:rFonts w:ascii="仿宋" w:eastAsia="仿宋" w:hAnsi="仿宋" w:cs="仿宋" w:hint="eastAsia"/>
            <w:lang w:eastAsia="zh-CN"/>
          </w:rPr>
          <w:t>(三)、生态环境保护措施</w:t>
        </w:r>
        <w:r>
          <w:tab/>
        </w:r>
        <w:r>
          <w:fldChar w:fldCharType="begin"/>
        </w:r>
        <w:r>
          <w:instrText xml:space="preserve"> PAGEREF _Toc17854 \h </w:instrText>
        </w:r>
        <w:r>
          <w:fldChar w:fldCharType="separate"/>
        </w:r>
        <w:r>
          <w:t>35</w:t>
        </w:r>
        <w:r>
          <w:fldChar w:fldCharType="end"/>
        </w:r>
      </w:hyperlink>
    </w:p>
    <w:p>
      <w:pPr>
        <w:pStyle w:val="TOC2"/>
        <w:tabs>
          <w:tab w:val="right" w:leader="dot" w:pos="8306"/>
        </w:tabs>
      </w:pPr>
      <w:hyperlink w:anchor="_Toc10444" w:history="1">
        <w:r>
          <w:rPr>
            <w:rFonts w:ascii="仿宋" w:eastAsia="仿宋" w:hAnsi="仿宋" w:cs="仿宋" w:hint="eastAsia"/>
            <w:lang w:eastAsia="zh-CN"/>
          </w:rPr>
          <w:t>(四)、地质灾害影响分析</w:t>
        </w:r>
        <w:r>
          <w:tab/>
        </w:r>
        <w:r>
          <w:fldChar w:fldCharType="begin"/>
        </w:r>
        <w:r>
          <w:instrText xml:space="preserve"> PAGEREF _Toc10444 \h </w:instrText>
        </w:r>
        <w:r>
          <w:fldChar w:fldCharType="separate"/>
        </w:r>
        <w:r>
          <w:t>37</w:t>
        </w:r>
        <w:r>
          <w:fldChar w:fldCharType="end"/>
        </w:r>
      </w:hyperlink>
    </w:p>
    <w:p>
      <w:pPr>
        <w:pStyle w:val="TOC2"/>
        <w:tabs>
          <w:tab w:val="right" w:leader="dot" w:pos="8306"/>
        </w:tabs>
      </w:pPr>
      <w:hyperlink w:anchor="_Toc32050" w:history="1">
        <w:r>
          <w:rPr>
            <w:rFonts w:ascii="仿宋" w:eastAsia="仿宋" w:hAnsi="仿宋" w:cs="仿宋" w:hint="eastAsia"/>
            <w:lang w:eastAsia="zh-CN"/>
          </w:rPr>
          <w:t>(五)、特殊环境影响</w:t>
        </w:r>
        <w:r>
          <w:tab/>
        </w:r>
        <w:r>
          <w:fldChar w:fldCharType="begin"/>
        </w:r>
        <w:r>
          <w:instrText xml:space="preserve"> PAGEREF _Toc32050 \h </w:instrText>
        </w:r>
        <w:r>
          <w:fldChar w:fldCharType="separate"/>
        </w:r>
        <w:r>
          <w:t>39</w:t>
        </w:r>
        <w:r>
          <w:fldChar w:fldCharType="end"/>
        </w:r>
      </w:hyperlink>
    </w:p>
    <w:p>
      <w:pPr>
        <w:pStyle w:val="TOC1"/>
        <w:tabs>
          <w:tab w:val="right" w:leader="dot" w:pos="8306"/>
        </w:tabs>
      </w:pPr>
      <w:hyperlink w:anchor="_Toc22271" w:history="1">
        <w:r>
          <w:rPr>
            <w:rFonts w:ascii="仿宋" w:eastAsia="仿宋" w:hAnsi="仿宋" w:cs="仿宋" w:hint="eastAsia"/>
            <w:lang w:eastAsia="zh-CN"/>
          </w:rPr>
          <w:t>七、安全与应急管理</w:t>
        </w:r>
        <w:r>
          <w:tab/>
        </w:r>
        <w:r>
          <w:fldChar w:fldCharType="begin"/>
        </w:r>
        <w:r>
          <w:instrText xml:space="preserve"> PAGEREF _Toc22271 \h </w:instrText>
        </w:r>
        <w:r>
          <w:fldChar w:fldCharType="separate"/>
        </w:r>
        <w:r>
          <w:t>40</w:t>
        </w:r>
        <w:r>
          <w:fldChar w:fldCharType="end"/>
        </w:r>
      </w:hyperlink>
    </w:p>
    <w:p>
      <w:pPr>
        <w:pStyle w:val="TOC2"/>
        <w:tabs>
          <w:tab w:val="right" w:leader="dot" w:pos="8306"/>
        </w:tabs>
      </w:pPr>
      <w:hyperlink w:anchor="_Toc5515" w:history="1">
        <w:r>
          <w:rPr>
            <w:rFonts w:ascii="仿宋" w:eastAsia="仿宋" w:hAnsi="仿宋" w:cs="仿宋" w:hint="eastAsia"/>
            <w:lang w:eastAsia="zh-CN"/>
          </w:rPr>
          <w:t>(一)、安全生产管理</w:t>
        </w:r>
        <w:r>
          <w:tab/>
        </w:r>
        <w:r>
          <w:fldChar w:fldCharType="begin"/>
        </w:r>
        <w:r>
          <w:instrText xml:space="preserve"> PAGEREF _Toc5515 \h </w:instrText>
        </w:r>
        <w:r>
          <w:fldChar w:fldCharType="separate"/>
        </w:r>
        <w:r>
          <w:t>40</w:t>
        </w:r>
        <w:r>
          <w:fldChar w:fldCharType="end"/>
        </w:r>
      </w:hyperlink>
    </w:p>
    <w:p>
      <w:pPr>
        <w:pStyle w:val="TOC2"/>
        <w:tabs>
          <w:tab w:val="right" w:leader="dot" w:pos="8306"/>
        </w:tabs>
      </w:pPr>
      <w:hyperlink w:anchor="_Toc17217" w:history="1">
        <w:r>
          <w:rPr>
            <w:rFonts w:ascii="仿宋" w:eastAsia="仿宋" w:hAnsi="仿宋" w:cs="仿宋" w:hint="eastAsia"/>
            <w:lang w:eastAsia="zh-CN"/>
          </w:rPr>
          <w:t>(二)、应急预案与响应</w:t>
        </w:r>
        <w:r>
          <w:tab/>
        </w:r>
        <w:r>
          <w:fldChar w:fldCharType="begin"/>
        </w:r>
        <w:r>
          <w:instrText xml:space="preserve"> PAGEREF _Toc17217 \h </w:instrText>
        </w:r>
        <w:r>
          <w:fldChar w:fldCharType="separate"/>
        </w:r>
        <w:r>
          <w:t>41</w:t>
        </w:r>
        <w:r>
          <w:fldChar w:fldCharType="end"/>
        </w:r>
      </w:hyperlink>
    </w:p>
    <w:p>
      <w:pPr>
        <w:pStyle w:val="TOC1"/>
        <w:tabs>
          <w:tab w:val="right" w:leader="dot" w:pos="8306"/>
        </w:tabs>
      </w:pPr>
      <w:hyperlink w:anchor="_Toc22142" w:history="1">
        <w:r>
          <w:rPr>
            <w:rFonts w:ascii="仿宋" w:eastAsia="仿宋" w:hAnsi="仿宋" w:cs="仿宋" w:hint="eastAsia"/>
            <w:lang w:eastAsia="zh-CN"/>
          </w:rPr>
          <w:t>八、技术创新与产业升级</w:t>
        </w:r>
        <w:r>
          <w:tab/>
        </w:r>
        <w:r>
          <w:fldChar w:fldCharType="begin"/>
        </w:r>
        <w:r>
          <w:instrText xml:space="preserve"> PAGEREF _Toc22142 \h </w:instrText>
        </w:r>
        <w:r>
          <w:fldChar w:fldCharType="separate"/>
        </w:r>
        <w:r>
          <w:t>43</w:t>
        </w:r>
        <w:r>
          <w:fldChar w:fldCharType="end"/>
        </w:r>
      </w:hyperlink>
    </w:p>
    <w:p>
      <w:pPr>
        <w:pStyle w:val="TOC2"/>
        <w:tabs>
          <w:tab w:val="right" w:leader="dot" w:pos="8306"/>
        </w:tabs>
      </w:pPr>
      <w:hyperlink w:anchor="_Toc32350" w:history="1">
        <w:r>
          <w:rPr>
            <w:rFonts w:ascii="仿宋" w:eastAsia="仿宋" w:hAnsi="仿宋" w:cs="仿宋" w:hint="eastAsia"/>
            <w:lang w:eastAsia="zh-CN"/>
          </w:rPr>
          <w:t>(一)、技术创新方向与目标</w:t>
        </w:r>
        <w:r>
          <w:tab/>
        </w:r>
        <w:r>
          <w:fldChar w:fldCharType="begin"/>
        </w:r>
        <w:r>
          <w:instrText xml:space="preserve"> PAGEREF _Toc32350 \h </w:instrText>
        </w:r>
        <w:r>
          <w:fldChar w:fldCharType="separate"/>
        </w:r>
        <w:r>
          <w:t>43</w:t>
        </w:r>
        <w:r>
          <w:fldChar w:fldCharType="end"/>
        </w:r>
      </w:hyperlink>
    </w:p>
    <w:p>
      <w:pPr>
        <w:pStyle w:val="TOC2"/>
        <w:tabs>
          <w:tab w:val="right" w:leader="dot" w:pos="8306"/>
        </w:tabs>
      </w:pPr>
      <w:hyperlink w:anchor="_Toc32234" w:history="1">
        <w:r>
          <w:rPr>
            <w:rFonts w:ascii="仿宋" w:eastAsia="仿宋" w:hAnsi="仿宋" w:cs="仿宋" w:hint="eastAsia"/>
            <w:lang w:eastAsia="zh-CN"/>
          </w:rPr>
          <w:t>(二)、产业升级路径与措施</w:t>
        </w:r>
        <w:r>
          <w:tab/>
        </w:r>
        <w:r>
          <w:fldChar w:fldCharType="begin"/>
        </w:r>
        <w:r>
          <w:instrText xml:space="preserve"> PAGEREF _Toc32234 \h </w:instrText>
        </w:r>
        <w:r>
          <w:fldChar w:fldCharType="separate"/>
        </w:r>
        <w:r>
          <w:t>44</w:t>
        </w:r>
        <w:r>
          <w:fldChar w:fldCharType="end"/>
        </w:r>
      </w:hyperlink>
    </w:p>
    <w:p>
      <w:pPr>
        <w:pStyle w:val="TOC1"/>
        <w:tabs>
          <w:tab w:val="right" w:leader="dot" w:pos="8306"/>
        </w:tabs>
      </w:pPr>
      <w:hyperlink w:anchor="_Toc1518" w:history="1">
        <w:r>
          <w:rPr>
            <w:rFonts w:ascii="仿宋" w:eastAsia="仿宋" w:hAnsi="仿宋" w:cs="仿宋" w:hint="eastAsia"/>
            <w:lang w:eastAsia="zh-CN"/>
          </w:rPr>
          <w:t>九、客户关系管理与市场拓展</w:t>
        </w:r>
        <w:r>
          <w:tab/>
        </w:r>
        <w:r>
          <w:fldChar w:fldCharType="begin"/>
        </w:r>
        <w:r>
          <w:instrText xml:space="preserve"> PAGEREF _Toc1518 \h </w:instrText>
        </w:r>
        <w:r>
          <w:fldChar w:fldCharType="separate"/>
        </w:r>
        <w:r>
          <w:t>46</w:t>
        </w:r>
        <w:r>
          <w:fldChar w:fldCharType="end"/>
        </w:r>
      </w:hyperlink>
    </w:p>
    <w:p>
      <w:pPr>
        <w:pStyle w:val="TOC2"/>
        <w:tabs>
          <w:tab w:val="right" w:leader="dot" w:pos="8306"/>
        </w:tabs>
      </w:pPr>
      <w:hyperlink w:anchor="_Toc21849" w:history="1">
        <w:r>
          <w:rPr>
            <w:rFonts w:ascii="仿宋" w:eastAsia="仿宋" w:hAnsi="仿宋" w:cs="仿宋" w:hint="eastAsia"/>
            <w:lang w:eastAsia="zh-CN"/>
          </w:rPr>
          <w:t>(一)、客户关系管理策略</w:t>
        </w:r>
        <w:r>
          <w:tab/>
        </w:r>
        <w:r>
          <w:fldChar w:fldCharType="begin"/>
        </w:r>
        <w:r>
          <w:instrText xml:space="preserve"> PAGEREF _Toc21849 \h </w:instrText>
        </w:r>
        <w:r>
          <w:fldChar w:fldCharType="separate"/>
        </w:r>
        <w:r>
          <w:t>46</w:t>
        </w:r>
        <w:r>
          <w:fldChar w:fldCharType="end"/>
        </w:r>
      </w:hyperlink>
    </w:p>
    <w:p>
      <w:pPr>
        <w:pStyle w:val="TOC2"/>
        <w:tabs>
          <w:tab w:val="right" w:leader="dot" w:pos="8306"/>
        </w:tabs>
      </w:pPr>
      <w:hyperlink w:anchor="_Toc32353" w:history="1">
        <w:r>
          <w:rPr>
            <w:rFonts w:ascii="仿宋" w:eastAsia="仿宋" w:hAnsi="仿宋" w:cs="仿宋" w:hint="eastAsia"/>
            <w:lang w:eastAsia="zh-CN"/>
          </w:rPr>
          <w:t>(二)、市场拓展方案</w:t>
        </w:r>
        <w:r>
          <w:tab/>
        </w:r>
        <w:r>
          <w:fldChar w:fldCharType="begin"/>
        </w:r>
        <w:r>
          <w:instrText xml:space="preserve"> PAGEREF _Toc32353 \h </w:instrText>
        </w:r>
        <w:r>
          <w:fldChar w:fldCharType="separate"/>
        </w:r>
        <w:r>
          <w:t>47</w:t>
        </w:r>
        <w:r>
          <w:fldChar w:fldCharType="end"/>
        </w:r>
      </w:hyperlink>
    </w:p>
    <w:p>
      <w:pPr>
        <w:pStyle w:val="TOC1"/>
        <w:tabs>
          <w:tab w:val="right" w:leader="dot" w:pos="8306"/>
        </w:tabs>
      </w:pPr>
      <w:hyperlink w:anchor="_Toc5214" w:history="1">
        <w:r>
          <w:rPr>
            <w:rFonts w:ascii="仿宋" w:eastAsia="仿宋" w:hAnsi="仿宋" w:cs="仿宋" w:hint="eastAsia"/>
            <w:lang w:eastAsia="zh-CN"/>
          </w:rPr>
          <w:t>十、项目实施与管理方案</w:t>
        </w:r>
        <w:r>
          <w:tab/>
        </w:r>
        <w:r>
          <w:fldChar w:fldCharType="begin"/>
        </w:r>
        <w:r>
          <w:instrText xml:space="preserve"> PAGEREF _Toc5214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30" w:history="1">
        <w:r>
          <w:rPr>
            <w:rFonts w:ascii="仿宋" w:eastAsia="仿宋" w:hAnsi="仿宋" w:cs="仿宋" w:hint="eastAsia"/>
            <w:lang w:eastAsia="zh-CN"/>
          </w:rPr>
          <w:t>(一)、项目实施计划</w:t>
        </w:r>
        <w:r>
          <w:tab/>
        </w:r>
        <w:r>
          <w:fldChar w:fldCharType="begin"/>
        </w:r>
        <w:r>
          <w:instrText xml:space="preserve"> PAGEREF _Toc23130 \h </w:instrText>
        </w:r>
        <w:r>
          <w:fldChar w:fldCharType="separate"/>
        </w:r>
        <w:r>
          <w:t>48</w:t>
        </w:r>
        <w:r>
          <w:fldChar w:fldCharType="end"/>
        </w:r>
      </w:hyperlink>
    </w:p>
    <w:p>
      <w:pPr>
        <w:pStyle w:val="TOC2"/>
        <w:tabs>
          <w:tab w:val="right" w:leader="dot" w:pos="8306"/>
        </w:tabs>
      </w:pPr>
      <w:hyperlink w:anchor="_Toc32514" w:history="1">
        <w:r>
          <w:rPr>
            <w:rFonts w:ascii="仿宋" w:eastAsia="仿宋" w:hAnsi="仿宋" w:cs="仿宋" w:hint="eastAsia"/>
            <w:lang w:eastAsia="zh-CN"/>
          </w:rPr>
          <w:t>(二)、项目组织机构与职责</w:t>
        </w:r>
        <w:r>
          <w:tab/>
        </w:r>
        <w:r>
          <w:fldChar w:fldCharType="begin"/>
        </w:r>
        <w:r>
          <w:instrText xml:space="preserve"> PAGEREF _Toc32514 \h </w:instrText>
        </w:r>
        <w:r>
          <w:fldChar w:fldCharType="separate"/>
        </w:r>
        <w:r>
          <w:t>49</w:t>
        </w:r>
        <w:r>
          <w:fldChar w:fldCharType="end"/>
        </w:r>
      </w:hyperlink>
    </w:p>
    <w:p>
      <w:pPr>
        <w:pStyle w:val="TOC2"/>
        <w:tabs>
          <w:tab w:val="right" w:leader="dot" w:pos="8306"/>
        </w:tabs>
      </w:pPr>
      <w:hyperlink w:anchor="_Toc16865" w:history="1">
        <w:r>
          <w:rPr>
            <w:rFonts w:ascii="仿宋" w:eastAsia="仿宋" w:hAnsi="仿宋" w:cs="仿宋" w:hint="eastAsia"/>
            <w:lang w:eastAsia="zh-CN"/>
          </w:rPr>
          <w:t>(三)、项目管理与监控体系</w:t>
        </w:r>
        <w:r>
          <w:tab/>
        </w:r>
        <w:r>
          <w:fldChar w:fldCharType="begin"/>
        </w:r>
        <w:r>
          <w:instrText xml:space="preserve"> PAGEREF _Toc16865 \h </w:instrText>
        </w:r>
        <w:r>
          <w:fldChar w:fldCharType="separate"/>
        </w:r>
        <w:r>
          <w:t>52</w:t>
        </w:r>
        <w:r>
          <w:fldChar w:fldCharType="end"/>
        </w:r>
      </w:hyperlink>
    </w:p>
    <w:p>
      <w:pPr>
        <w:pStyle w:val="TOC1"/>
        <w:tabs>
          <w:tab w:val="right" w:leader="dot" w:pos="8306"/>
        </w:tabs>
      </w:pPr>
      <w:hyperlink w:anchor="_Toc26799" w:history="1">
        <w:r>
          <w:rPr>
            <w:rFonts w:ascii="仿宋" w:eastAsia="仿宋" w:hAnsi="仿宋" w:cs="仿宋" w:hint="eastAsia"/>
            <w:lang w:eastAsia="zh-CN"/>
          </w:rPr>
          <w:t>十一、项目进度计划</w:t>
        </w:r>
        <w:r>
          <w:tab/>
        </w:r>
        <w:r>
          <w:fldChar w:fldCharType="begin"/>
        </w:r>
        <w:r>
          <w:instrText xml:space="preserve"> PAGEREF _Toc26799 \h </w:instrText>
        </w:r>
        <w:r>
          <w:fldChar w:fldCharType="separate"/>
        </w:r>
        <w:r>
          <w:t>54</w:t>
        </w:r>
        <w:r>
          <w:fldChar w:fldCharType="end"/>
        </w:r>
      </w:hyperlink>
    </w:p>
    <w:p>
      <w:pPr>
        <w:pStyle w:val="TOC2"/>
        <w:tabs>
          <w:tab w:val="right" w:leader="dot" w:pos="8306"/>
        </w:tabs>
      </w:pPr>
      <w:hyperlink w:anchor="_Toc24634" w:history="1">
        <w:r>
          <w:rPr>
            <w:rFonts w:ascii="仿宋" w:eastAsia="仿宋" w:hAnsi="仿宋" w:cs="仿宋" w:hint="eastAsia"/>
            <w:lang w:eastAsia="zh-CN"/>
          </w:rPr>
          <w:t>(一)、建设周期</w:t>
        </w:r>
        <w:r>
          <w:tab/>
        </w:r>
        <w:r>
          <w:fldChar w:fldCharType="begin"/>
        </w:r>
        <w:r>
          <w:instrText xml:space="preserve"> PAGEREF _Toc24634 \h </w:instrText>
        </w:r>
        <w:r>
          <w:fldChar w:fldCharType="separate"/>
        </w:r>
        <w:r>
          <w:t>54</w:t>
        </w:r>
        <w:r>
          <w:fldChar w:fldCharType="end"/>
        </w:r>
      </w:hyperlink>
    </w:p>
    <w:p>
      <w:pPr>
        <w:pStyle w:val="TOC2"/>
        <w:tabs>
          <w:tab w:val="right" w:leader="dot" w:pos="8306"/>
        </w:tabs>
      </w:pPr>
      <w:hyperlink w:anchor="_Toc18214" w:history="1">
        <w:r>
          <w:rPr>
            <w:rFonts w:ascii="仿宋" w:eastAsia="仿宋" w:hAnsi="仿宋" w:cs="仿宋" w:hint="eastAsia"/>
            <w:lang w:eastAsia="zh-CN"/>
          </w:rPr>
          <w:t>(二)、建设进度</w:t>
        </w:r>
        <w:r>
          <w:tab/>
        </w:r>
        <w:r>
          <w:fldChar w:fldCharType="begin"/>
        </w:r>
        <w:r>
          <w:instrText xml:space="preserve"> PAGEREF _Toc18214 \h </w:instrText>
        </w:r>
        <w:r>
          <w:fldChar w:fldCharType="separate"/>
        </w:r>
        <w:r>
          <w:t>54</w:t>
        </w:r>
        <w:r>
          <w:fldChar w:fldCharType="end"/>
        </w:r>
      </w:hyperlink>
    </w:p>
    <w:p>
      <w:pPr>
        <w:pStyle w:val="TOC2"/>
        <w:tabs>
          <w:tab w:val="right" w:leader="dot" w:pos="8306"/>
        </w:tabs>
      </w:pPr>
      <w:hyperlink w:anchor="_Toc13670" w:history="1">
        <w:r>
          <w:rPr>
            <w:rFonts w:ascii="仿宋" w:eastAsia="仿宋" w:hAnsi="仿宋" w:cs="仿宋" w:hint="eastAsia"/>
            <w:lang w:eastAsia="zh-CN"/>
          </w:rPr>
          <w:t>(三)、进度安排注意事项</w:t>
        </w:r>
        <w:r>
          <w:tab/>
        </w:r>
        <w:r>
          <w:fldChar w:fldCharType="begin"/>
        </w:r>
        <w:r>
          <w:instrText xml:space="preserve"> PAGEREF _Toc13670 \h </w:instrText>
        </w:r>
        <w:r>
          <w:fldChar w:fldCharType="separate"/>
        </w:r>
        <w:r>
          <w:t>55</w:t>
        </w:r>
        <w:r>
          <w:fldChar w:fldCharType="end"/>
        </w:r>
      </w:hyperlink>
    </w:p>
    <w:p>
      <w:pPr>
        <w:pStyle w:val="TOC2"/>
        <w:tabs>
          <w:tab w:val="right" w:leader="dot" w:pos="8306"/>
        </w:tabs>
      </w:pPr>
      <w:hyperlink w:anchor="_Toc7823" w:history="1">
        <w:r>
          <w:rPr>
            <w:rFonts w:ascii="仿宋" w:eastAsia="仿宋" w:hAnsi="仿宋" w:cs="仿宋" w:hint="eastAsia"/>
            <w:lang w:eastAsia="zh-CN"/>
          </w:rPr>
          <w:t>(四)、人力资源配置</w:t>
        </w:r>
        <w:r>
          <w:tab/>
        </w:r>
        <w:r>
          <w:fldChar w:fldCharType="begin"/>
        </w:r>
        <w:r>
          <w:instrText xml:space="preserve"> PAGEREF _Toc7823 \h </w:instrText>
        </w:r>
        <w:r>
          <w:fldChar w:fldCharType="separate"/>
        </w:r>
        <w:r>
          <w:t>56</w:t>
        </w:r>
        <w:r>
          <w:fldChar w:fldCharType="end"/>
        </w:r>
      </w:hyperlink>
    </w:p>
    <w:p>
      <w:pPr>
        <w:pStyle w:val="TOC2"/>
        <w:tabs>
          <w:tab w:val="right" w:leader="dot" w:pos="8306"/>
        </w:tabs>
      </w:pPr>
      <w:hyperlink w:anchor="_Toc12427" w:history="1">
        <w:r>
          <w:rPr>
            <w:rFonts w:ascii="仿宋" w:eastAsia="仿宋" w:hAnsi="仿宋" w:cs="仿宋" w:hint="eastAsia"/>
            <w:lang w:eastAsia="zh-CN"/>
          </w:rPr>
          <w:t>(五)、员工培训</w:t>
        </w:r>
        <w:r>
          <w:tab/>
        </w:r>
        <w:r>
          <w:fldChar w:fldCharType="begin"/>
        </w:r>
        <w:r>
          <w:instrText xml:space="preserve"> PAGEREF _Toc12427 \h </w:instrText>
        </w:r>
        <w:r>
          <w:fldChar w:fldCharType="separate"/>
        </w:r>
        <w:r>
          <w:t>58</w:t>
        </w:r>
        <w:r>
          <w:fldChar w:fldCharType="end"/>
        </w:r>
      </w:hyperlink>
    </w:p>
    <w:p>
      <w:pPr>
        <w:pStyle w:val="TOC2"/>
        <w:tabs>
          <w:tab w:val="right" w:leader="dot" w:pos="8306"/>
        </w:tabs>
      </w:pPr>
      <w:hyperlink w:anchor="_Toc5796" w:history="1">
        <w:r>
          <w:rPr>
            <w:rFonts w:ascii="仿宋" w:eastAsia="仿宋" w:hAnsi="仿宋" w:cs="仿宋" w:hint="eastAsia"/>
            <w:lang w:eastAsia="zh-CN"/>
          </w:rPr>
          <w:t>(六)、项目实施保障</w:t>
        </w:r>
        <w:r>
          <w:tab/>
        </w:r>
        <w:r>
          <w:fldChar w:fldCharType="begin"/>
        </w:r>
        <w:r>
          <w:instrText xml:space="preserve"> PAGEREF _Toc5796 \h </w:instrText>
        </w:r>
        <w:r>
          <w:fldChar w:fldCharType="separate"/>
        </w:r>
        <w:r>
          <w:t>59</w:t>
        </w:r>
        <w:r>
          <w:fldChar w:fldCharType="end"/>
        </w:r>
      </w:hyperlink>
    </w:p>
    <w:p>
      <w:pPr>
        <w:pStyle w:val="TOC2"/>
        <w:tabs>
          <w:tab w:val="right" w:leader="dot" w:pos="8306"/>
        </w:tabs>
      </w:pPr>
      <w:hyperlink w:anchor="_Toc17121" w:history="1">
        <w:r>
          <w:rPr>
            <w:rFonts w:ascii="仿宋" w:eastAsia="仿宋" w:hAnsi="仿宋" w:cs="仿宋" w:hint="eastAsia"/>
            <w:lang w:eastAsia="zh-CN"/>
          </w:rPr>
          <w:t>(七)、安全规范管理</w:t>
        </w:r>
        <w:r>
          <w:tab/>
        </w:r>
        <w:r>
          <w:fldChar w:fldCharType="begin"/>
        </w:r>
        <w:r>
          <w:instrText xml:space="preserve"> PAGEREF _Toc17121 \h </w:instrText>
        </w:r>
        <w:r>
          <w:fldChar w:fldCharType="separate"/>
        </w:r>
        <w:r>
          <w:t>60</w:t>
        </w:r>
        <w:r>
          <w:fldChar w:fldCharType="end"/>
        </w:r>
      </w:hyperlink>
    </w:p>
    <w:p>
      <w:pPr>
        <w:pStyle w:val="TOC1"/>
        <w:tabs>
          <w:tab w:val="right" w:leader="dot" w:pos="8306"/>
        </w:tabs>
      </w:pPr>
      <w:hyperlink w:anchor="_Toc19069" w:history="1">
        <w:r>
          <w:rPr>
            <w:rFonts w:ascii="仿宋" w:eastAsia="仿宋" w:hAnsi="仿宋" w:cs="仿宋" w:hint="eastAsia"/>
            <w:lang w:eastAsia="zh-CN"/>
          </w:rPr>
          <w:t>十二、资金管理与财务规划</w:t>
        </w:r>
        <w:r>
          <w:tab/>
        </w:r>
        <w:r>
          <w:fldChar w:fldCharType="begin"/>
        </w:r>
        <w:r>
          <w:instrText xml:space="preserve"> PAGEREF _Toc19069 \h </w:instrText>
        </w:r>
        <w:r>
          <w:fldChar w:fldCharType="separate"/>
        </w:r>
        <w:r>
          <w:t>61</w:t>
        </w:r>
        <w:r>
          <w:fldChar w:fldCharType="end"/>
        </w:r>
      </w:hyperlink>
    </w:p>
    <w:p>
      <w:pPr>
        <w:pStyle w:val="TOC2"/>
        <w:tabs>
          <w:tab w:val="right" w:leader="dot" w:pos="8306"/>
        </w:tabs>
      </w:pPr>
      <w:hyperlink w:anchor="_Toc22237" w:history="1">
        <w:r>
          <w:rPr>
            <w:rFonts w:ascii="仿宋" w:eastAsia="仿宋" w:hAnsi="仿宋" w:cs="仿宋" w:hint="eastAsia"/>
            <w:lang w:eastAsia="zh-CN"/>
          </w:rPr>
          <w:t>(一)、项目资金来源与筹措</w:t>
        </w:r>
        <w:r>
          <w:tab/>
        </w:r>
        <w:r>
          <w:fldChar w:fldCharType="begin"/>
        </w:r>
        <w:r>
          <w:instrText xml:space="preserve"> PAGEREF _Toc22237 \h </w:instrText>
        </w:r>
        <w:r>
          <w:fldChar w:fldCharType="separate"/>
        </w:r>
        <w:r>
          <w:t>61</w:t>
        </w:r>
        <w:r>
          <w:fldChar w:fldCharType="end"/>
        </w:r>
      </w:hyperlink>
    </w:p>
    <w:p>
      <w:pPr>
        <w:pStyle w:val="TOC2"/>
        <w:tabs>
          <w:tab w:val="right" w:leader="dot" w:pos="8306"/>
        </w:tabs>
      </w:pPr>
      <w:hyperlink w:anchor="_Toc12179" w:history="1">
        <w:r>
          <w:rPr>
            <w:rFonts w:ascii="仿宋" w:eastAsia="仿宋" w:hAnsi="仿宋" w:cs="仿宋" w:hint="eastAsia"/>
            <w:lang w:eastAsia="zh-CN"/>
          </w:rPr>
          <w:t>(二)、资金使用与监管</w:t>
        </w:r>
        <w:r>
          <w:tab/>
        </w:r>
        <w:r>
          <w:fldChar w:fldCharType="begin"/>
        </w:r>
        <w:r>
          <w:instrText xml:space="preserve"> PAGEREF _Toc12179 \h </w:instrText>
        </w:r>
        <w:r>
          <w:fldChar w:fldCharType="separate"/>
        </w:r>
        <w:r>
          <w:t>63</w:t>
        </w:r>
        <w:r>
          <w:fldChar w:fldCharType="end"/>
        </w:r>
      </w:hyperlink>
    </w:p>
    <w:p>
      <w:pPr>
        <w:pStyle w:val="TOC2"/>
        <w:tabs>
          <w:tab w:val="right" w:leader="dot" w:pos="8306"/>
        </w:tabs>
      </w:pPr>
      <w:hyperlink w:anchor="_Toc13726" w:history="1">
        <w:r>
          <w:rPr>
            <w:rFonts w:ascii="仿宋" w:eastAsia="仿宋" w:hAnsi="仿宋" w:cs="仿宋" w:hint="eastAsia"/>
            <w:lang w:eastAsia="zh-CN"/>
          </w:rPr>
          <w:t>(三)、财务规划与预测</w:t>
        </w:r>
        <w:r>
          <w:tab/>
        </w:r>
        <w:r>
          <w:fldChar w:fldCharType="begin"/>
        </w:r>
        <w:r>
          <w:instrText xml:space="preserve"> PAGEREF _Toc13726 \h </w:instrText>
        </w:r>
        <w:r>
          <w:fldChar w:fldCharType="separate"/>
        </w:r>
        <w:r>
          <w:t>64</w:t>
        </w:r>
        <w:r>
          <w:fldChar w:fldCharType="end"/>
        </w:r>
      </w:hyperlink>
    </w:p>
    <w:p>
      <w:pPr>
        <w:pStyle w:val="TOC1"/>
        <w:tabs>
          <w:tab w:val="right" w:leader="dot" w:pos="8306"/>
        </w:tabs>
      </w:pPr>
      <w:hyperlink w:anchor="_Toc5610" w:history="1">
        <w:r>
          <w:rPr>
            <w:rFonts w:ascii="仿宋" w:eastAsia="仿宋" w:hAnsi="仿宋" w:cs="仿宋" w:hint="eastAsia"/>
            <w:lang w:eastAsia="zh-CN"/>
          </w:rPr>
          <w:t>十三、知识产权管理与保护</w:t>
        </w:r>
        <w:r>
          <w:tab/>
        </w:r>
        <w:r>
          <w:fldChar w:fldCharType="begin"/>
        </w:r>
        <w:r>
          <w:instrText xml:space="preserve"> PAGEREF _Toc5610 \h </w:instrText>
        </w:r>
        <w:r>
          <w:fldChar w:fldCharType="separate"/>
        </w:r>
        <w:r>
          <w:t>65</w:t>
        </w:r>
        <w:r>
          <w:fldChar w:fldCharType="end"/>
        </w:r>
      </w:hyperlink>
    </w:p>
    <w:p>
      <w:pPr>
        <w:pStyle w:val="TOC2"/>
        <w:tabs>
          <w:tab w:val="right" w:leader="dot" w:pos="8306"/>
        </w:tabs>
      </w:pPr>
      <w:hyperlink w:anchor="_Toc29938" w:history="1">
        <w:r>
          <w:rPr>
            <w:rFonts w:ascii="仿宋" w:eastAsia="仿宋" w:hAnsi="仿宋" w:cs="仿宋" w:hint="eastAsia"/>
            <w:lang w:eastAsia="zh-CN"/>
          </w:rPr>
          <w:t>(一)、知识产权管理体系建设</w:t>
        </w:r>
        <w:r>
          <w:tab/>
        </w:r>
        <w:r>
          <w:fldChar w:fldCharType="begin"/>
        </w:r>
        <w:r>
          <w:instrText xml:space="preserve"> PAGEREF _Toc29938 \h </w:instrText>
        </w:r>
        <w:r>
          <w:fldChar w:fldCharType="separate"/>
        </w:r>
        <w:r>
          <w:t>65</w:t>
        </w:r>
        <w:r>
          <w:fldChar w:fldCharType="end"/>
        </w:r>
      </w:hyperlink>
    </w:p>
    <w:p>
      <w:pPr>
        <w:pStyle w:val="TOC2"/>
        <w:tabs>
          <w:tab w:val="right" w:leader="dot" w:pos="8306"/>
        </w:tabs>
      </w:pPr>
      <w:hyperlink w:anchor="_Toc4742" w:history="1">
        <w:r>
          <w:rPr>
            <w:rFonts w:ascii="仿宋" w:eastAsia="仿宋" w:hAnsi="仿宋" w:cs="仿宋" w:hint="eastAsia"/>
            <w:lang w:eastAsia="zh-CN"/>
          </w:rPr>
          <w:t>(二)、知识产权保护措施</w:t>
        </w:r>
        <w:r>
          <w:tab/>
        </w:r>
        <w:r>
          <w:fldChar w:fldCharType="begin"/>
        </w:r>
        <w:r>
          <w:instrText xml:space="preserve"> PAGEREF _Toc4742 \h </w:instrText>
        </w:r>
        <w:r>
          <w:fldChar w:fldCharType="separate"/>
        </w:r>
        <w:r>
          <w:t>66</w:t>
        </w:r>
        <w:r>
          <w:fldChar w:fldCharType="end"/>
        </w:r>
      </w:hyperlink>
    </w:p>
    <w:p>
      <w:pPr>
        <w:pStyle w:val="TOC1"/>
        <w:tabs>
          <w:tab w:val="right" w:leader="dot" w:pos="8306"/>
        </w:tabs>
      </w:pPr>
      <w:hyperlink w:anchor="_Toc6772" w:history="1">
        <w:r>
          <w:rPr>
            <w:rFonts w:ascii="仿宋" w:eastAsia="仿宋" w:hAnsi="仿宋" w:cs="仿宋" w:hint="eastAsia"/>
            <w:lang w:eastAsia="zh-CN"/>
          </w:rPr>
          <w:t>十四、项目施工方案</w:t>
        </w:r>
        <w:r>
          <w:tab/>
        </w:r>
        <w:r>
          <w:fldChar w:fldCharType="begin"/>
        </w:r>
        <w:r>
          <w:instrText xml:space="preserve"> PAGEREF _Toc6772 \h </w:instrText>
        </w:r>
        <w:r>
          <w:fldChar w:fldCharType="separate"/>
        </w:r>
        <w:r>
          <w:t>67</w:t>
        </w:r>
        <w:r>
          <w:fldChar w:fldCharType="end"/>
        </w:r>
      </w:hyperlink>
    </w:p>
    <w:p>
      <w:pPr>
        <w:pStyle w:val="TOC2"/>
        <w:tabs>
          <w:tab w:val="right" w:leader="dot" w:pos="8306"/>
        </w:tabs>
      </w:pPr>
      <w:hyperlink w:anchor="_Toc28314" w:history="1">
        <w:r>
          <w:rPr>
            <w:rFonts w:ascii="仿宋" w:eastAsia="仿宋" w:hAnsi="仿宋" w:cs="仿宋" w:hint="eastAsia"/>
            <w:lang w:eastAsia="zh-CN"/>
          </w:rPr>
          <w:t>(一)、施工组织设计</w:t>
        </w:r>
        <w:r>
          <w:tab/>
        </w:r>
        <w:r>
          <w:fldChar w:fldCharType="begin"/>
        </w:r>
        <w:r>
          <w:instrText xml:space="preserve"> PAGEREF _Toc28314 \h </w:instrText>
        </w:r>
        <w:r>
          <w:fldChar w:fldCharType="separate"/>
        </w:r>
        <w:r>
          <w:t>67</w:t>
        </w:r>
        <w:r>
          <w:fldChar w:fldCharType="end"/>
        </w:r>
      </w:hyperlink>
    </w:p>
    <w:p>
      <w:pPr>
        <w:pStyle w:val="TOC2"/>
        <w:tabs>
          <w:tab w:val="right" w:leader="dot" w:pos="8306"/>
        </w:tabs>
      </w:pPr>
      <w:hyperlink w:anchor="_Toc17543" w:history="1">
        <w:r>
          <w:rPr>
            <w:rFonts w:ascii="仿宋" w:eastAsia="仿宋" w:hAnsi="仿宋" w:cs="仿宋" w:hint="eastAsia"/>
            <w:lang w:eastAsia="zh-CN"/>
          </w:rPr>
          <w:t>(二)、施工工艺与技术路线</w:t>
        </w:r>
        <w:r>
          <w:tab/>
        </w:r>
        <w:r>
          <w:fldChar w:fldCharType="begin"/>
        </w:r>
        <w:r>
          <w:instrText xml:space="preserve"> PAGEREF _Toc17543 \h </w:instrText>
        </w:r>
        <w:r>
          <w:fldChar w:fldCharType="separate"/>
        </w:r>
        <w:r>
          <w:t>69</w:t>
        </w:r>
        <w:r>
          <w:fldChar w:fldCharType="end"/>
        </w:r>
      </w:hyperlink>
    </w:p>
    <w:p>
      <w:pPr>
        <w:pStyle w:val="TOC2"/>
        <w:tabs>
          <w:tab w:val="right" w:leader="dot" w:pos="8306"/>
        </w:tabs>
      </w:pPr>
      <w:hyperlink w:anchor="_Toc18702" w:history="1">
        <w:r>
          <w:rPr>
            <w:rFonts w:ascii="仿宋" w:eastAsia="仿宋" w:hAnsi="仿宋" w:cs="仿宋" w:hint="eastAsia"/>
            <w:lang w:eastAsia="zh-CN"/>
          </w:rPr>
          <w:t>(三)、关键节点施工计划</w:t>
        </w:r>
        <w:r>
          <w:tab/>
        </w:r>
        <w:r>
          <w:fldChar w:fldCharType="begin"/>
        </w:r>
        <w:r>
          <w:instrText xml:space="preserve"> PAGEREF _Toc18702 \h </w:instrText>
        </w:r>
        <w:r>
          <w:fldChar w:fldCharType="separate"/>
        </w:r>
        <w:r>
          <w:t>70</w:t>
        </w:r>
        <w:r>
          <w:fldChar w:fldCharType="end"/>
        </w:r>
      </w:hyperlink>
    </w:p>
    <w:p>
      <w:pPr>
        <w:pStyle w:val="TOC2"/>
        <w:tabs>
          <w:tab w:val="right" w:leader="dot" w:pos="8306"/>
        </w:tabs>
      </w:pPr>
      <w:hyperlink w:anchor="_Toc28735" w:history="1">
        <w:r>
          <w:rPr>
            <w:rFonts w:ascii="仿宋" w:eastAsia="仿宋" w:hAnsi="仿宋" w:cs="仿宋" w:hint="eastAsia"/>
            <w:lang w:eastAsia="zh-CN"/>
          </w:rPr>
          <w:t>(四)、施工现场管理</w:t>
        </w:r>
        <w:r>
          <w:tab/>
        </w:r>
        <w:r>
          <w:fldChar w:fldCharType="begin"/>
        </w:r>
        <w:r>
          <w:instrText xml:space="preserve"> PAGEREF _Toc28735 \h </w:instrText>
        </w:r>
        <w:r>
          <w:fldChar w:fldCharType="separate"/>
        </w:r>
        <w:r>
          <w:t>72</w:t>
        </w:r>
        <w:r>
          <w:fldChar w:fldCharType="end"/>
        </w:r>
      </w:hyperlink>
    </w:p>
    <w:p>
      <w:pPr>
        <w:pStyle w:val="TOC1"/>
        <w:tabs>
          <w:tab w:val="right" w:leader="dot" w:pos="8306"/>
        </w:tabs>
      </w:pPr>
      <w:hyperlink w:anchor="_Toc17742" w:history="1">
        <w:r>
          <w:rPr>
            <w:rFonts w:ascii="仿宋" w:eastAsia="仿宋" w:hAnsi="仿宋" w:cs="仿宋" w:hint="eastAsia"/>
            <w:lang w:eastAsia="zh-CN"/>
          </w:rPr>
          <w:t>十五、企业合规与伦理</w:t>
        </w:r>
        <w:r>
          <w:tab/>
        </w:r>
        <w:r>
          <w:fldChar w:fldCharType="begin"/>
        </w:r>
        <w:r>
          <w:instrText xml:space="preserve"> PAGEREF _Toc17742 \h </w:instrText>
        </w:r>
        <w:r>
          <w:fldChar w:fldCharType="separate"/>
        </w:r>
        <w:r>
          <w:t>74</w:t>
        </w:r>
        <w:r>
          <w:fldChar w:fldCharType="end"/>
        </w:r>
      </w:hyperlink>
    </w:p>
    <w:p>
      <w:pPr>
        <w:pStyle w:val="TOC2"/>
        <w:tabs>
          <w:tab w:val="right" w:leader="dot" w:pos="8306"/>
        </w:tabs>
      </w:pPr>
      <w:hyperlink w:anchor="_Toc27506" w:history="1">
        <w:r>
          <w:rPr>
            <w:rFonts w:ascii="仿宋" w:eastAsia="仿宋" w:hAnsi="仿宋" w:cs="仿宋" w:hint="eastAsia"/>
            <w:lang w:eastAsia="zh-CN"/>
          </w:rPr>
          <w:t>(一)、合规政策与程序</w:t>
        </w:r>
        <w:r>
          <w:tab/>
        </w:r>
        <w:r>
          <w:fldChar w:fldCharType="begin"/>
        </w:r>
        <w:r>
          <w:instrText xml:space="preserve"> PAGEREF _Toc27506 \h </w:instrText>
        </w:r>
        <w:r>
          <w:fldChar w:fldCharType="separate"/>
        </w:r>
        <w:r>
          <w:t>74</w:t>
        </w:r>
        <w:r>
          <w:fldChar w:fldCharType="end"/>
        </w:r>
      </w:hyperlink>
    </w:p>
    <w:p>
      <w:pPr>
        <w:pStyle w:val="TOC2"/>
        <w:tabs>
          <w:tab w:val="right" w:leader="dot" w:pos="8306"/>
        </w:tabs>
      </w:pPr>
      <w:hyperlink w:anchor="_Toc14721" w:history="1">
        <w:r>
          <w:rPr>
            <w:rFonts w:ascii="仿宋" w:eastAsia="仿宋" w:hAnsi="仿宋" w:cs="仿宋" w:hint="eastAsia"/>
            <w:lang w:eastAsia="zh-CN"/>
          </w:rPr>
          <w:t>(二)、伦理规范与培训</w:t>
        </w:r>
        <w:r>
          <w:tab/>
        </w:r>
        <w:r>
          <w:fldChar w:fldCharType="begin"/>
        </w:r>
        <w:r>
          <w:instrText xml:space="preserve"> PAGEREF _Toc14721 \h </w:instrText>
        </w:r>
        <w:r>
          <w:fldChar w:fldCharType="separate"/>
        </w:r>
        <w:r>
          <w:t>75</w:t>
        </w:r>
        <w:r>
          <w:fldChar w:fldCharType="end"/>
        </w:r>
      </w:hyperlink>
    </w:p>
    <w:p>
      <w:pPr>
        <w:pStyle w:val="TOC2"/>
        <w:tabs>
          <w:tab w:val="right" w:leader="dot" w:pos="8306"/>
        </w:tabs>
      </w:pPr>
      <w:hyperlink w:anchor="_Toc15504" w:history="1">
        <w:r>
          <w:rPr>
            <w:rFonts w:ascii="仿宋" w:eastAsia="仿宋" w:hAnsi="仿宋" w:cs="仿宋" w:hint="eastAsia"/>
            <w:lang w:eastAsia="zh-CN"/>
          </w:rPr>
          <w:t>(三)、合规风险评估</w:t>
        </w:r>
        <w:r>
          <w:tab/>
        </w:r>
        <w:r>
          <w:fldChar w:fldCharType="begin"/>
        </w:r>
        <w:r>
          <w:instrText xml:space="preserve"> PAGEREF _Toc15504 \h </w:instrText>
        </w:r>
        <w:r>
          <w:fldChar w:fldCharType="separate"/>
        </w:r>
        <w:r>
          <w:t>76</w:t>
        </w:r>
        <w:r>
          <w:fldChar w:fldCharType="end"/>
        </w:r>
      </w:hyperlink>
    </w:p>
    <w:p>
      <w:pPr>
        <w:pStyle w:val="TOC2"/>
        <w:tabs>
          <w:tab w:val="right" w:leader="dot" w:pos="8306"/>
        </w:tabs>
      </w:pPr>
      <w:hyperlink w:anchor="_Toc8096" w:history="1">
        <w:r>
          <w:rPr>
            <w:rFonts w:ascii="仿宋" w:eastAsia="仿宋" w:hAnsi="仿宋" w:cs="仿宋" w:hint="eastAsia"/>
            <w:lang w:eastAsia="zh-CN"/>
          </w:rPr>
          <w:t>(四)、合规监督与执行</w:t>
        </w:r>
        <w:r>
          <w:tab/>
        </w:r>
        <w:r>
          <w:fldChar w:fldCharType="begin"/>
        </w:r>
        <w:r>
          <w:instrText xml:space="preserve"> PAGEREF _Toc8096 \h </w:instrText>
        </w:r>
        <w:r>
          <w:fldChar w:fldCharType="separate"/>
        </w:r>
        <w:r>
          <w:t>77</w:t>
        </w:r>
        <w:r>
          <w:fldChar w:fldCharType="end"/>
        </w:r>
      </w:hyperlink>
    </w:p>
    <w:p>
      <w:pPr>
        <w:pStyle w:val="TOC1"/>
        <w:tabs>
          <w:tab w:val="right" w:leader="dot" w:pos="8306"/>
        </w:tabs>
      </w:pPr>
      <w:hyperlink w:anchor="_Toc21997" w:history="1">
        <w:r>
          <w:rPr>
            <w:rFonts w:ascii="仿宋" w:eastAsia="仿宋" w:hAnsi="仿宋" w:cs="仿宋" w:hint="eastAsia"/>
            <w:lang w:eastAsia="zh-CN"/>
          </w:rPr>
          <w:t>十六、质量管理与控制</w:t>
        </w:r>
        <w:r>
          <w:tab/>
        </w:r>
        <w:r>
          <w:fldChar w:fldCharType="begin"/>
        </w:r>
        <w:r>
          <w:instrText xml:space="preserve"> PAGEREF _Toc21997 \h </w:instrText>
        </w:r>
        <w:r>
          <w:fldChar w:fldCharType="separate"/>
        </w:r>
        <w:r>
          <w:t>78</w:t>
        </w:r>
        <w:r>
          <w:fldChar w:fldCharType="end"/>
        </w:r>
      </w:hyperlink>
    </w:p>
    <w:p>
      <w:pPr>
        <w:pStyle w:val="TOC2"/>
        <w:tabs>
          <w:tab w:val="right" w:leader="dot" w:pos="8306"/>
        </w:tabs>
      </w:pPr>
      <w:hyperlink w:anchor="_Toc26618" w:history="1">
        <w:r>
          <w:rPr>
            <w:rFonts w:ascii="仿宋" w:eastAsia="仿宋" w:hAnsi="仿宋" w:cs="仿宋" w:hint="eastAsia"/>
            <w:lang w:eastAsia="zh-CN"/>
          </w:rPr>
          <w:t>(一)、质量管理体系建设</w:t>
        </w:r>
        <w:r>
          <w:tab/>
        </w:r>
        <w:r>
          <w:fldChar w:fldCharType="begin"/>
        </w:r>
        <w:r>
          <w:instrText xml:space="preserve"> PAGEREF _Toc26618 \h </w:instrText>
        </w:r>
        <w:r>
          <w:fldChar w:fldCharType="separate"/>
        </w:r>
        <w:r>
          <w:t>78</w:t>
        </w:r>
        <w:r>
          <w:fldChar w:fldCharType="end"/>
        </w:r>
      </w:hyperlink>
    </w:p>
    <w:p>
      <w:pPr>
        <w:pStyle w:val="TOC2"/>
        <w:tabs>
          <w:tab w:val="right" w:leader="dot" w:pos="8306"/>
        </w:tabs>
      </w:pPr>
      <w:hyperlink w:anchor="_Toc22690" w:history="1">
        <w:r>
          <w:rPr>
            <w:rFonts w:ascii="仿宋" w:eastAsia="仿宋" w:hAnsi="仿宋" w:cs="仿宋" w:hint="eastAsia"/>
            <w:lang w:eastAsia="zh-CN"/>
          </w:rPr>
          <w:t>(二)、质量控制措施</w:t>
        </w:r>
        <w:r>
          <w:tab/>
        </w:r>
        <w:r>
          <w:fldChar w:fldCharType="begin"/>
        </w:r>
        <w:r>
          <w:instrText xml:space="preserve"> PAGEREF _Toc22690 \h </w:instrText>
        </w:r>
        <w:r>
          <w:fldChar w:fldCharType="separate"/>
        </w:r>
        <w:r>
          <w:t>79</w:t>
        </w:r>
        <w:r>
          <w:fldChar w:fldCharType="end"/>
        </w:r>
      </w:hyperlink>
    </w:p>
    <w:p>
      <w:pPr>
        <w:pStyle w:val="TOC1"/>
        <w:tabs>
          <w:tab w:val="right" w:leader="dot" w:pos="8306"/>
        </w:tabs>
      </w:pPr>
      <w:hyperlink w:anchor="_Toc302" w:history="1">
        <w:r>
          <w:rPr>
            <w:rFonts w:ascii="仿宋" w:eastAsia="仿宋" w:hAnsi="仿宋" w:cs="仿宋" w:hint="eastAsia"/>
            <w:lang w:eastAsia="zh-CN"/>
          </w:rPr>
          <w:t>十七、创新驱动与持续发展</w:t>
        </w:r>
        <w:r>
          <w:tab/>
        </w:r>
        <w:r>
          <w:fldChar w:fldCharType="begin"/>
        </w:r>
        <w:r>
          <w:instrText xml:space="preserve"> PAGEREF _Toc302 \h </w:instrText>
        </w:r>
        <w:r>
          <w:fldChar w:fldCharType="separate"/>
        </w:r>
        <w:r>
          <w:t>81</w:t>
        </w:r>
        <w:r>
          <w:fldChar w:fldCharType="end"/>
        </w:r>
      </w:hyperlink>
    </w:p>
    <w:p>
      <w:pPr>
        <w:pStyle w:val="TOC2"/>
        <w:tabs>
          <w:tab w:val="right" w:leader="dot" w:pos="8306"/>
        </w:tabs>
      </w:pPr>
      <w:hyperlink w:anchor="_Toc2866" w:history="1">
        <w:r>
          <w:rPr>
            <w:rFonts w:ascii="仿宋" w:eastAsia="仿宋" w:hAnsi="仿宋" w:cs="仿宋" w:hint="eastAsia"/>
            <w:lang w:eastAsia="zh-CN"/>
          </w:rPr>
          <w:t>(一)、创新驱动战略实施</w:t>
        </w:r>
        <w:r>
          <w:tab/>
        </w:r>
        <w:r>
          <w:fldChar w:fldCharType="begin"/>
        </w:r>
        <w:r>
          <w:instrText xml:space="preserve"> PAGEREF _Toc2866 \h </w:instrText>
        </w:r>
        <w:r>
          <w:fldChar w:fldCharType="separate"/>
        </w:r>
        <w:r>
          <w:t>81</w:t>
        </w:r>
        <w:r>
          <w:fldChar w:fldCharType="end"/>
        </w:r>
      </w:hyperlink>
    </w:p>
    <w:p>
      <w:pPr>
        <w:pStyle w:val="TOC2"/>
        <w:tabs>
          <w:tab w:val="right" w:leader="dot" w:pos="8306"/>
        </w:tabs>
      </w:pPr>
      <w:hyperlink w:anchor="_Toc18593" w:history="1">
        <w:r>
          <w:rPr>
            <w:rFonts w:ascii="仿宋" w:eastAsia="仿宋" w:hAnsi="仿宋" w:cs="仿宋" w:hint="eastAsia"/>
            <w:lang w:eastAsia="zh-CN"/>
          </w:rPr>
          <w:t>(二)、持续发展路径探索</w:t>
        </w:r>
        <w:r>
          <w:tab/>
        </w:r>
        <w:r>
          <w:fldChar w:fldCharType="begin"/>
        </w:r>
        <w:r>
          <w:instrText xml:space="preserve"> PAGEREF _Toc18593 \h </w:instrText>
        </w:r>
        <w:r>
          <w:fldChar w:fldCharType="separate"/>
        </w:r>
        <w:r>
          <w:t>82</w:t>
        </w:r>
        <w:r>
          <w:fldChar w:fldCharType="end"/>
        </w:r>
      </w:hyperlink>
    </w:p>
    <w:p>
      <w:pPr>
        <w:pStyle w:val="TOC1"/>
        <w:tabs>
          <w:tab w:val="right" w:leader="dot" w:pos="8306"/>
        </w:tabs>
      </w:pPr>
      <w:hyperlink w:anchor="_Toc2704" w:history="1">
        <w:r>
          <w:rPr>
            <w:rFonts w:ascii="仿宋" w:eastAsia="仿宋" w:hAnsi="仿宋" w:cs="仿宋" w:hint="eastAsia"/>
            <w:lang w:eastAsia="zh-CN"/>
          </w:rPr>
          <w:t>十八、成果转化与推广应用</w:t>
        </w:r>
        <w:r>
          <w:tab/>
        </w:r>
        <w:r>
          <w:fldChar w:fldCharType="begin"/>
        </w:r>
        <w:r>
          <w:instrText xml:space="preserve"> PAGEREF _Toc2704 \h </w:instrText>
        </w:r>
        <w:r>
          <w:fldChar w:fldCharType="separate"/>
        </w:r>
        <w:r>
          <w:t>86</w:t>
        </w:r>
        <w:r>
          <w:fldChar w:fldCharType="end"/>
        </w:r>
      </w:hyperlink>
    </w:p>
    <w:p>
      <w:pPr>
        <w:pStyle w:val="TOC2"/>
        <w:tabs>
          <w:tab w:val="right" w:leader="dot" w:pos="8306"/>
        </w:tabs>
      </w:pPr>
      <w:hyperlink w:anchor="_Toc28666" w:history="1">
        <w:r>
          <w:rPr>
            <w:rFonts w:ascii="仿宋" w:eastAsia="仿宋" w:hAnsi="仿宋" w:cs="仿宋" w:hint="eastAsia"/>
            <w:lang w:eastAsia="zh-CN"/>
          </w:rPr>
          <w:t>(一)、成果转化策略制定</w:t>
        </w:r>
        <w:r>
          <w:tab/>
        </w:r>
        <w:r>
          <w:fldChar w:fldCharType="begin"/>
        </w:r>
        <w:r>
          <w:instrText xml:space="preserve"> PAGEREF _Toc28666 \h </w:instrText>
        </w:r>
        <w:r>
          <w:fldChar w:fldCharType="separate"/>
        </w:r>
        <w:r>
          <w:t>86</w:t>
        </w:r>
        <w:r>
          <w:fldChar w:fldCharType="end"/>
        </w:r>
      </w:hyperlink>
    </w:p>
    <w:p>
      <w:pPr>
        <w:pStyle w:val="TOC2"/>
        <w:tabs>
          <w:tab w:val="right" w:leader="dot" w:pos="8306"/>
        </w:tabs>
      </w:pPr>
      <w:hyperlink w:anchor="_Toc12360" w:history="1">
        <w:r>
          <w:rPr>
            <w:rFonts w:ascii="仿宋" w:eastAsia="仿宋" w:hAnsi="仿宋" w:cs="仿宋" w:hint="eastAsia"/>
            <w:lang w:eastAsia="zh-CN"/>
          </w:rPr>
          <w:t>(二)、成果推广应用方案</w:t>
        </w:r>
        <w:r>
          <w:tab/>
        </w:r>
        <w:r>
          <w:fldChar w:fldCharType="begin"/>
        </w:r>
        <w:r>
          <w:instrText xml:space="preserve"> PAGEREF _Toc12360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0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158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TFT系列偏光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TFT系列偏光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73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TFT系列偏光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TFT系列偏光片项目在其专注的领域内，特别是在人工智能和数据科学方面，有望推动显著的技术革新。项目的研发活动不仅有望孕育出改变行业运作方式的新技术，还可能在长远中影响整个技术生态系统。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TFT系列偏光片项目还致力于提升当地居民的技能和就业能力，通过与当地教育机构合作提供培训和教育机会，从而提高社区整体的生活水平和社会福祉。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TFT系列偏光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567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TFT系列偏光片项目的建设和发展得益于一系列有利条件，这些条件涵盖了技术优势、市场潜力、政策支持、人力资源、基础设施以及投资和合作伙伴的支持，共同构成了项目成功的坚实基础。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TFT系列偏光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TFT系列偏光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1487"/>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232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5869"/>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869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一、TFT系列偏光片项目的市场准入条件分析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TFT系列偏光片项目而言，市场准入条件首先取决于政策法规环境。政府对于[行业名称]领域的法规，如环保标准、税收政策、和技术使用规范，直接影响TFT系列偏光片项目的运营和成本结构。例如，若政府针对使用可再生能源的企业提供税收优惠，这将对TFT系列偏光片项目的财务规划产生重要影响。同时，考虑经济环境和消费者偏好的变化对TFT系列偏光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二、TFT系列偏光片项目的行业规范与合规性要求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TFT系列偏光片项目来说，遵守行业规范和合规性要求是确保项目顺利进行的基础。这包括遵循质量控制标准、安全规定、数据保护法规等。例如，若TFT系列偏光片项目涉及数据处理，须严格遵守相关的数据保护法规。此外，行业内部的自律规范，如产品标准和服务流程，也对于提升TFT系列偏光片项目在行业内的认可度和竞争力至关重要。项目管理团队必须不断更新策略，以应对行业规范和法规的变化，确保TFT系列偏光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三、TFT系列偏光片项目的竞争格局和战略定位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TFT系列偏光片项目的发展规划中，理解行业的竞争格局对于制定有效的市场策略极为关键。这包括分析主要竞争对手的市场地位、优势及其业务模式。TFT系列偏光片项目面临的竞争对手可能包括大型成熟企业和创新型初创公司，各自采取不同的市场策略。因此，TFT系列偏光片项目需精确地定位自己的市场策略，如专注于产品创新、客户服务或成本效率，以在竞争中占据优势。通过深入的市场和竞争分析，TFT系列偏光片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https://d.book118.com/948066053112006042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TFT系列偏光片项目构思建设方案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34D73"/>
    <w:rsid w:val="54534D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06605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2024-02-17T22:08:00Z</dcterms:created>
  <dcterms:modified xsi:type="dcterms:W3CDTF">2024-02-17T22:08:41Z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BA73C6787A2F4EB99EB7D2E5347D95E4_11</vt:lpwstr>
  </property>
  <property fmtid="{D5CDD505-2E9C-101B-9397-08002B2CF9AE}" pid="3" name="KSOProductBuildVer">
    <vt:lpwstr>2052-12.1.0.16250</vt:lpwstr>
  </property>
</Properties>
</file>