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4" w:history="1">
        <w:r>
          <w:rPr>
            <w:rFonts w:ascii="仿宋" w:eastAsia="仿宋" w:hAnsi="仿宋" w:cs="仿宋" w:hint="eastAsia"/>
            <w:lang w:eastAsia="zh-CN"/>
          </w:rPr>
          <w:t>序言</w:t>
        </w:r>
        <w:r>
          <w:tab/>
        </w:r>
        <w:r>
          <w:fldChar w:fldCharType="begin"/>
        </w:r>
        <w:r>
          <w:instrText xml:space="preserve"> PAGEREF _Toc23194 \h </w:instrText>
        </w:r>
        <w:r>
          <w:fldChar w:fldCharType="separate"/>
        </w:r>
        <w:r>
          <w:t>3</w:t>
        </w:r>
        <w:r>
          <w:fldChar w:fldCharType="end"/>
        </w:r>
      </w:hyperlink>
    </w:p>
    <w:p>
      <w:pPr>
        <w:pStyle w:val="TOC1"/>
        <w:tabs>
          <w:tab w:val="right" w:leader="dot" w:pos="8306"/>
        </w:tabs>
      </w:pPr>
      <w:hyperlink w:anchor="_Toc26351" w:history="1">
        <w:r>
          <w:rPr>
            <w:rFonts w:ascii="仿宋" w:eastAsia="仿宋" w:hAnsi="仿宋" w:cs="仿宋" w:hint="eastAsia"/>
            <w:lang w:eastAsia="zh-CN"/>
          </w:rPr>
          <w:t>一、纯净水项目概论</w:t>
        </w:r>
        <w:r>
          <w:tab/>
        </w:r>
        <w:r>
          <w:fldChar w:fldCharType="begin"/>
        </w:r>
        <w:r>
          <w:instrText xml:space="preserve"> PAGEREF _Toc26351 \h </w:instrText>
        </w:r>
        <w:r>
          <w:fldChar w:fldCharType="separate"/>
        </w:r>
        <w:r>
          <w:t>3</w:t>
        </w:r>
        <w:r>
          <w:fldChar w:fldCharType="end"/>
        </w:r>
      </w:hyperlink>
    </w:p>
    <w:p>
      <w:pPr>
        <w:pStyle w:val="TOC2"/>
        <w:tabs>
          <w:tab w:val="right" w:leader="dot" w:pos="8306"/>
        </w:tabs>
      </w:pPr>
      <w:hyperlink w:anchor="_Toc15453" w:history="1">
        <w:r>
          <w:rPr>
            <w:rFonts w:ascii="仿宋" w:eastAsia="仿宋" w:hAnsi="仿宋" w:cs="仿宋" w:hint="eastAsia"/>
            <w:lang w:eastAsia="zh-CN"/>
          </w:rPr>
          <w:t>(一)、项目申报单位概况</w:t>
        </w:r>
        <w:r>
          <w:tab/>
        </w:r>
        <w:r>
          <w:fldChar w:fldCharType="begin"/>
        </w:r>
        <w:r>
          <w:instrText xml:space="preserve"> PAGEREF _Toc15453 \h </w:instrText>
        </w:r>
        <w:r>
          <w:fldChar w:fldCharType="separate"/>
        </w:r>
        <w:r>
          <w:t>3</w:t>
        </w:r>
        <w:r>
          <w:fldChar w:fldCharType="end"/>
        </w:r>
      </w:hyperlink>
    </w:p>
    <w:p>
      <w:pPr>
        <w:pStyle w:val="TOC2"/>
        <w:tabs>
          <w:tab w:val="right" w:leader="dot" w:pos="8306"/>
        </w:tabs>
      </w:pPr>
      <w:hyperlink w:anchor="_Toc23935" w:history="1">
        <w:r>
          <w:rPr>
            <w:rFonts w:ascii="仿宋" w:eastAsia="仿宋" w:hAnsi="仿宋" w:cs="仿宋" w:hint="eastAsia"/>
            <w:lang w:eastAsia="zh-CN"/>
          </w:rPr>
          <w:t>(二)、项目概况</w:t>
        </w:r>
        <w:r>
          <w:tab/>
        </w:r>
        <w:r>
          <w:fldChar w:fldCharType="begin"/>
        </w:r>
        <w:r>
          <w:instrText xml:space="preserve"> PAGEREF _Toc23935 \h </w:instrText>
        </w:r>
        <w:r>
          <w:fldChar w:fldCharType="separate"/>
        </w:r>
        <w:r>
          <w:t>4</w:t>
        </w:r>
        <w:r>
          <w:fldChar w:fldCharType="end"/>
        </w:r>
      </w:hyperlink>
    </w:p>
    <w:p>
      <w:pPr>
        <w:pStyle w:val="TOC1"/>
        <w:tabs>
          <w:tab w:val="right" w:leader="dot" w:pos="8306"/>
        </w:tabs>
      </w:pPr>
      <w:hyperlink w:anchor="_Toc9160" w:history="1">
        <w:r>
          <w:rPr>
            <w:rFonts w:ascii="仿宋" w:eastAsia="仿宋" w:hAnsi="仿宋" w:cs="仿宋" w:hint="eastAsia"/>
            <w:lang w:eastAsia="zh-CN"/>
          </w:rPr>
          <w:t>二、经济影响分析</w:t>
        </w:r>
        <w:r>
          <w:tab/>
        </w:r>
        <w:r>
          <w:fldChar w:fldCharType="begin"/>
        </w:r>
        <w:r>
          <w:instrText xml:space="preserve"> PAGEREF _Toc9160 \h </w:instrText>
        </w:r>
        <w:r>
          <w:fldChar w:fldCharType="separate"/>
        </w:r>
        <w:r>
          <w:t>7</w:t>
        </w:r>
        <w:r>
          <w:fldChar w:fldCharType="end"/>
        </w:r>
      </w:hyperlink>
    </w:p>
    <w:p>
      <w:pPr>
        <w:pStyle w:val="TOC2"/>
        <w:tabs>
          <w:tab w:val="right" w:leader="dot" w:pos="8306"/>
        </w:tabs>
      </w:pPr>
      <w:hyperlink w:anchor="_Toc27149" w:history="1">
        <w:r>
          <w:rPr>
            <w:rFonts w:ascii="仿宋" w:eastAsia="仿宋" w:hAnsi="仿宋" w:cs="仿宋" w:hint="eastAsia"/>
            <w:lang w:eastAsia="zh-CN"/>
          </w:rPr>
          <w:t>(一)、经济费用效益或费用效果分析</w:t>
        </w:r>
        <w:r>
          <w:tab/>
        </w:r>
        <w:r>
          <w:fldChar w:fldCharType="begin"/>
        </w:r>
        <w:r>
          <w:instrText xml:space="preserve"> PAGEREF _Toc27149 \h </w:instrText>
        </w:r>
        <w:r>
          <w:fldChar w:fldCharType="separate"/>
        </w:r>
        <w:r>
          <w:t>7</w:t>
        </w:r>
        <w:r>
          <w:fldChar w:fldCharType="end"/>
        </w:r>
      </w:hyperlink>
    </w:p>
    <w:p>
      <w:pPr>
        <w:pStyle w:val="TOC2"/>
        <w:tabs>
          <w:tab w:val="right" w:leader="dot" w:pos="8306"/>
        </w:tabs>
      </w:pPr>
      <w:hyperlink w:anchor="_Toc18765" w:history="1">
        <w:r>
          <w:rPr>
            <w:rFonts w:ascii="仿宋" w:eastAsia="仿宋" w:hAnsi="仿宋" w:cs="仿宋" w:hint="eastAsia"/>
            <w:lang w:eastAsia="zh-CN"/>
          </w:rPr>
          <w:t>(二)、行业影响分析</w:t>
        </w:r>
        <w:r>
          <w:tab/>
        </w:r>
        <w:r>
          <w:fldChar w:fldCharType="begin"/>
        </w:r>
        <w:r>
          <w:instrText xml:space="preserve"> PAGEREF _Toc18765 \h </w:instrText>
        </w:r>
        <w:r>
          <w:fldChar w:fldCharType="separate"/>
        </w:r>
        <w:r>
          <w:t>9</w:t>
        </w:r>
        <w:r>
          <w:fldChar w:fldCharType="end"/>
        </w:r>
      </w:hyperlink>
    </w:p>
    <w:p>
      <w:pPr>
        <w:pStyle w:val="TOC2"/>
        <w:tabs>
          <w:tab w:val="right" w:leader="dot" w:pos="8306"/>
        </w:tabs>
      </w:pPr>
      <w:hyperlink w:anchor="_Toc23828" w:history="1">
        <w:r>
          <w:rPr>
            <w:rFonts w:ascii="仿宋" w:eastAsia="仿宋" w:hAnsi="仿宋" w:cs="仿宋" w:hint="eastAsia"/>
            <w:lang w:eastAsia="zh-CN"/>
          </w:rPr>
          <w:t>(三)、区域经济影响分析</w:t>
        </w:r>
        <w:r>
          <w:tab/>
        </w:r>
        <w:r>
          <w:fldChar w:fldCharType="begin"/>
        </w:r>
        <w:r>
          <w:instrText xml:space="preserve"> PAGEREF _Toc23828 \h </w:instrText>
        </w:r>
        <w:r>
          <w:fldChar w:fldCharType="separate"/>
        </w:r>
        <w:r>
          <w:t>11</w:t>
        </w:r>
        <w:r>
          <w:fldChar w:fldCharType="end"/>
        </w:r>
      </w:hyperlink>
    </w:p>
    <w:p>
      <w:pPr>
        <w:pStyle w:val="TOC2"/>
        <w:tabs>
          <w:tab w:val="right" w:leader="dot" w:pos="8306"/>
        </w:tabs>
      </w:pPr>
      <w:hyperlink w:anchor="_Toc30237" w:history="1">
        <w:r>
          <w:rPr>
            <w:rFonts w:ascii="仿宋" w:eastAsia="仿宋" w:hAnsi="仿宋" w:cs="仿宋" w:hint="eastAsia"/>
            <w:lang w:eastAsia="zh-CN"/>
          </w:rPr>
          <w:t>(四)、宏观经济影响分析</w:t>
        </w:r>
        <w:r>
          <w:tab/>
        </w:r>
        <w:r>
          <w:fldChar w:fldCharType="begin"/>
        </w:r>
        <w:r>
          <w:instrText xml:space="preserve"> PAGEREF _Toc30237 \h </w:instrText>
        </w:r>
        <w:r>
          <w:fldChar w:fldCharType="separate"/>
        </w:r>
        <w:r>
          <w:t>12</w:t>
        </w:r>
        <w:r>
          <w:fldChar w:fldCharType="end"/>
        </w:r>
      </w:hyperlink>
    </w:p>
    <w:p>
      <w:pPr>
        <w:pStyle w:val="TOC1"/>
        <w:tabs>
          <w:tab w:val="right" w:leader="dot" w:pos="8306"/>
        </w:tabs>
      </w:pPr>
      <w:hyperlink w:anchor="_Toc13076" w:history="1">
        <w:r>
          <w:rPr>
            <w:rFonts w:ascii="仿宋" w:eastAsia="仿宋" w:hAnsi="仿宋" w:cs="仿宋" w:hint="eastAsia"/>
            <w:lang w:eastAsia="zh-CN"/>
          </w:rPr>
          <w:t>三、环境和生态影响分析</w:t>
        </w:r>
        <w:r>
          <w:tab/>
        </w:r>
        <w:r>
          <w:fldChar w:fldCharType="begin"/>
        </w:r>
        <w:r>
          <w:instrText xml:space="preserve"> PAGEREF _Toc13076 \h </w:instrText>
        </w:r>
        <w:r>
          <w:fldChar w:fldCharType="separate"/>
        </w:r>
        <w:r>
          <w:t>13</w:t>
        </w:r>
        <w:r>
          <w:fldChar w:fldCharType="end"/>
        </w:r>
      </w:hyperlink>
    </w:p>
    <w:p>
      <w:pPr>
        <w:pStyle w:val="TOC2"/>
        <w:tabs>
          <w:tab w:val="right" w:leader="dot" w:pos="8306"/>
        </w:tabs>
      </w:pPr>
      <w:hyperlink w:anchor="_Toc5227" w:history="1">
        <w:r>
          <w:rPr>
            <w:rFonts w:ascii="仿宋" w:eastAsia="仿宋" w:hAnsi="仿宋" w:cs="仿宋" w:hint="eastAsia"/>
            <w:lang w:eastAsia="zh-CN"/>
          </w:rPr>
          <w:t>(一)、环境和生态现状</w:t>
        </w:r>
        <w:r>
          <w:tab/>
        </w:r>
        <w:r>
          <w:fldChar w:fldCharType="begin"/>
        </w:r>
        <w:r>
          <w:instrText xml:space="preserve"> PAGEREF _Toc5227 \h </w:instrText>
        </w:r>
        <w:r>
          <w:fldChar w:fldCharType="separate"/>
        </w:r>
        <w:r>
          <w:t>13</w:t>
        </w:r>
        <w:r>
          <w:fldChar w:fldCharType="end"/>
        </w:r>
      </w:hyperlink>
    </w:p>
    <w:p>
      <w:pPr>
        <w:pStyle w:val="TOC2"/>
        <w:tabs>
          <w:tab w:val="right" w:leader="dot" w:pos="8306"/>
        </w:tabs>
      </w:pPr>
      <w:hyperlink w:anchor="_Toc22115" w:history="1">
        <w:r>
          <w:rPr>
            <w:rFonts w:ascii="仿宋" w:eastAsia="仿宋" w:hAnsi="仿宋" w:cs="仿宋" w:hint="eastAsia"/>
            <w:lang w:eastAsia="zh-CN"/>
          </w:rPr>
          <w:t>(二)、生态环境影响分析</w:t>
        </w:r>
        <w:r>
          <w:tab/>
        </w:r>
        <w:r>
          <w:fldChar w:fldCharType="begin"/>
        </w:r>
        <w:r>
          <w:instrText xml:space="preserve"> PAGEREF _Toc22115 \h </w:instrText>
        </w:r>
        <w:r>
          <w:fldChar w:fldCharType="separate"/>
        </w:r>
        <w:r>
          <w:t>15</w:t>
        </w:r>
        <w:r>
          <w:fldChar w:fldCharType="end"/>
        </w:r>
      </w:hyperlink>
    </w:p>
    <w:p>
      <w:pPr>
        <w:pStyle w:val="TOC2"/>
        <w:tabs>
          <w:tab w:val="right" w:leader="dot" w:pos="8306"/>
        </w:tabs>
      </w:pPr>
      <w:hyperlink w:anchor="_Toc4724" w:history="1">
        <w:r>
          <w:rPr>
            <w:rFonts w:ascii="仿宋" w:eastAsia="仿宋" w:hAnsi="仿宋" w:cs="仿宋" w:hint="eastAsia"/>
            <w:lang w:eastAsia="zh-CN"/>
          </w:rPr>
          <w:t>(三)、生态环境保护措施</w:t>
        </w:r>
        <w:r>
          <w:tab/>
        </w:r>
        <w:r>
          <w:fldChar w:fldCharType="begin"/>
        </w:r>
        <w:r>
          <w:instrText xml:space="preserve"> PAGEREF _Toc4724 \h </w:instrText>
        </w:r>
        <w:r>
          <w:fldChar w:fldCharType="separate"/>
        </w:r>
        <w:r>
          <w:t>16</w:t>
        </w:r>
        <w:r>
          <w:fldChar w:fldCharType="end"/>
        </w:r>
      </w:hyperlink>
    </w:p>
    <w:p>
      <w:pPr>
        <w:pStyle w:val="TOC2"/>
        <w:tabs>
          <w:tab w:val="right" w:leader="dot" w:pos="8306"/>
        </w:tabs>
      </w:pPr>
      <w:hyperlink w:anchor="_Toc31872" w:history="1">
        <w:r>
          <w:rPr>
            <w:rFonts w:ascii="仿宋" w:eastAsia="仿宋" w:hAnsi="仿宋" w:cs="仿宋" w:hint="eastAsia"/>
            <w:lang w:eastAsia="zh-CN"/>
          </w:rPr>
          <w:t>(四)、地质灾害影响分析</w:t>
        </w:r>
        <w:r>
          <w:tab/>
        </w:r>
        <w:r>
          <w:fldChar w:fldCharType="begin"/>
        </w:r>
        <w:r>
          <w:instrText xml:space="preserve"> PAGEREF _Toc31872 \h </w:instrText>
        </w:r>
        <w:r>
          <w:fldChar w:fldCharType="separate"/>
        </w:r>
        <w:r>
          <w:t>18</w:t>
        </w:r>
        <w:r>
          <w:fldChar w:fldCharType="end"/>
        </w:r>
      </w:hyperlink>
    </w:p>
    <w:p>
      <w:pPr>
        <w:pStyle w:val="TOC2"/>
        <w:tabs>
          <w:tab w:val="right" w:leader="dot" w:pos="8306"/>
        </w:tabs>
      </w:pPr>
      <w:hyperlink w:anchor="_Toc14099" w:history="1">
        <w:r>
          <w:rPr>
            <w:rFonts w:ascii="仿宋" w:eastAsia="仿宋" w:hAnsi="仿宋" w:cs="仿宋" w:hint="eastAsia"/>
            <w:lang w:eastAsia="zh-CN"/>
          </w:rPr>
          <w:t>(五)、特殊环境影响</w:t>
        </w:r>
        <w:r>
          <w:tab/>
        </w:r>
        <w:r>
          <w:fldChar w:fldCharType="begin"/>
        </w:r>
        <w:r>
          <w:instrText xml:space="preserve"> PAGEREF _Toc14099 \h </w:instrText>
        </w:r>
        <w:r>
          <w:fldChar w:fldCharType="separate"/>
        </w:r>
        <w:r>
          <w:t>19</w:t>
        </w:r>
        <w:r>
          <w:fldChar w:fldCharType="end"/>
        </w:r>
      </w:hyperlink>
    </w:p>
    <w:p>
      <w:pPr>
        <w:pStyle w:val="TOC1"/>
        <w:tabs>
          <w:tab w:val="right" w:leader="dot" w:pos="8306"/>
        </w:tabs>
      </w:pPr>
      <w:hyperlink w:anchor="_Toc25320" w:history="1">
        <w:r>
          <w:rPr>
            <w:rFonts w:ascii="仿宋" w:eastAsia="仿宋" w:hAnsi="仿宋" w:cs="仿宋" w:hint="eastAsia"/>
            <w:lang w:eastAsia="zh-CN"/>
          </w:rPr>
          <w:t>四、项目选址研究</w:t>
        </w:r>
        <w:r>
          <w:tab/>
        </w:r>
        <w:r>
          <w:fldChar w:fldCharType="begin"/>
        </w:r>
        <w:r>
          <w:instrText xml:space="preserve"> PAGEREF _Toc25320 \h </w:instrText>
        </w:r>
        <w:r>
          <w:fldChar w:fldCharType="separate"/>
        </w:r>
        <w:r>
          <w:t>20</w:t>
        </w:r>
        <w:r>
          <w:fldChar w:fldCharType="end"/>
        </w:r>
      </w:hyperlink>
    </w:p>
    <w:p>
      <w:pPr>
        <w:pStyle w:val="TOC2"/>
        <w:tabs>
          <w:tab w:val="right" w:leader="dot" w:pos="8306"/>
        </w:tabs>
      </w:pPr>
      <w:hyperlink w:anchor="_Toc15276" w:history="1">
        <w:r>
          <w:rPr>
            <w:rFonts w:ascii="仿宋" w:eastAsia="仿宋" w:hAnsi="仿宋" w:cs="仿宋" w:hint="eastAsia"/>
            <w:lang w:eastAsia="zh-CN"/>
          </w:rPr>
          <w:t>(一)、项目选址原则</w:t>
        </w:r>
        <w:r>
          <w:tab/>
        </w:r>
        <w:r>
          <w:fldChar w:fldCharType="begin"/>
        </w:r>
        <w:r>
          <w:instrText xml:space="preserve"> PAGEREF _Toc15276 \h </w:instrText>
        </w:r>
        <w:r>
          <w:fldChar w:fldCharType="separate"/>
        </w:r>
        <w:r>
          <w:t>20</w:t>
        </w:r>
        <w:r>
          <w:fldChar w:fldCharType="end"/>
        </w:r>
      </w:hyperlink>
    </w:p>
    <w:p>
      <w:pPr>
        <w:pStyle w:val="TOC2"/>
        <w:tabs>
          <w:tab w:val="right" w:leader="dot" w:pos="8306"/>
        </w:tabs>
      </w:pPr>
      <w:hyperlink w:anchor="_Toc4040" w:history="1">
        <w:r>
          <w:rPr>
            <w:rFonts w:ascii="仿宋" w:eastAsia="仿宋" w:hAnsi="仿宋" w:cs="仿宋" w:hint="eastAsia"/>
            <w:lang w:eastAsia="zh-CN"/>
          </w:rPr>
          <w:t>(二)、项目选址</w:t>
        </w:r>
        <w:r>
          <w:tab/>
        </w:r>
        <w:r>
          <w:fldChar w:fldCharType="begin"/>
        </w:r>
        <w:r>
          <w:instrText xml:space="preserve"> PAGEREF _Toc4040 \h </w:instrText>
        </w:r>
        <w:r>
          <w:fldChar w:fldCharType="separate"/>
        </w:r>
        <w:r>
          <w:t>24</w:t>
        </w:r>
        <w:r>
          <w:fldChar w:fldCharType="end"/>
        </w:r>
      </w:hyperlink>
    </w:p>
    <w:p>
      <w:pPr>
        <w:pStyle w:val="TOC2"/>
        <w:tabs>
          <w:tab w:val="right" w:leader="dot" w:pos="8306"/>
        </w:tabs>
      </w:pPr>
      <w:hyperlink w:anchor="_Toc24237" w:history="1">
        <w:r>
          <w:rPr>
            <w:rFonts w:ascii="仿宋" w:eastAsia="仿宋" w:hAnsi="仿宋" w:cs="仿宋" w:hint="eastAsia"/>
            <w:lang w:eastAsia="zh-CN"/>
          </w:rPr>
          <w:t>(三)、建设条件分析</w:t>
        </w:r>
        <w:r>
          <w:tab/>
        </w:r>
        <w:r>
          <w:fldChar w:fldCharType="begin"/>
        </w:r>
        <w:r>
          <w:instrText xml:space="preserve"> PAGEREF _Toc24237 \h </w:instrText>
        </w:r>
        <w:r>
          <w:fldChar w:fldCharType="separate"/>
        </w:r>
        <w:r>
          <w:t>26</w:t>
        </w:r>
        <w:r>
          <w:fldChar w:fldCharType="end"/>
        </w:r>
      </w:hyperlink>
    </w:p>
    <w:p>
      <w:pPr>
        <w:pStyle w:val="TOC2"/>
        <w:tabs>
          <w:tab w:val="right" w:leader="dot" w:pos="8306"/>
        </w:tabs>
      </w:pPr>
      <w:hyperlink w:anchor="_Toc7421" w:history="1">
        <w:r>
          <w:rPr>
            <w:rFonts w:ascii="仿宋" w:eastAsia="仿宋" w:hAnsi="仿宋" w:cs="仿宋" w:hint="eastAsia"/>
            <w:lang w:eastAsia="zh-CN"/>
          </w:rPr>
          <w:t>(四)、用地控制指标</w:t>
        </w:r>
        <w:r>
          <w:tab/>
        </w:r>
        <w:r>
          <w:fldChar w:fldCharType="begin"/>
        </w:r>
        <w:r>
          <w:instrText xml:space="preserve"> PAGEREF _Toc7421 \h </w:instrText>
        </w:r>
        <w:r>
          <w:fldChar w:fldCharType="separate"/>
        </w:r>
        <w:r>
          <w:t>27</w:t>
        </w:r>
        <w:r>
          <w:fldChar w:fldCharType="end"/>
        </w:r>
      </w:hyperlink>
    </w:p>
    <w:p>
      <w:pPr>
        <w:pStyle w:val="TOC2"/>
        <w:tabs>
          <w:tab w:val="right" w:leader="dot" w:pos="8306"/>
        </w:tabs>
      </w:pPr>
      <w:hyperlink w:anchor="_Toc31493" w:history="1">
        <w:r>
          <w:rPr>
            <w:rFonts w:ascii="仿宋" w:eastAsia="仿宋" w:hAnsi="仿宋" w:cs="仿宋" w:hint="eastAsia"/>
            <w:lang w:eastAsia="zh-CN"/>
          </w:rPr>
          <w:t>(五)、地总体要求</w:t>
        </w:r>
        <w:r>
          <w:tab/>
        </w:r>
        <w:r>
          <w:fldChar w:fldCharType="begin"/>
        </w:r>
        <w:r>
          <w:instrText xml:space="preserve"> PAGEREF _Toc31493 \h </w:instrText>
        </w:r>
        <w:r>
          <w:fldChar w:fldCharType="separate"/>
        </w:r>
        <w:r>
          <w:t>28</w:t>
        </w:r>
        <w:r>
          <w:fldChar w:fldCharType="end"/>
        </w:r>
      </w:hyperlink>
    </w:p>
    <w:p>
      <w:pPr>
        <w:pStyle w:val="TOC2"/>
        <w:tabs>
          <w:tab w:val="right" w:leader="dot" w:pos="8306"/>
        </w:tabs>
      </w:pPr>
      <w:hyperlink w:anchor="_Toc2103" w:history="1">
        <w:r>
          <w:rPr>
            <w:rFonts w:ascii="仿宋" w:eastAsia="仿宋" w:hAnsi="仿宋" w:cs="仿宋" w:hint="eastAsia"/>
            <w:lang w:eastAsia="zh-CN"/>
          </w:rPr>
          <w:t>(六)、节约用地措施</w:t>
        </w:r>
        <w:r>
          <w:tab/>
        </w:r>
        <w:r>
          <w:fldChar w:fldCharType="begin"/>
        </w:r>
        <w:r>
          <w:instrText xml:space="preserve"> PAGEREF _Toc2103 \h </w:instrText>
        </w:r>
        <w:r>
          <w:fldChar w:fldCharType="separate"/>
        </w:r>
        <w:r>
          <w:t>30</w:t>
        </w:r>
        <w:r>
          <w:fldChar w:fldCharType="end"/>
        </w:r>
      </w:hyperlink>
    </w:p>
    <w:p>
      <w:pPr>
        <w:pStyle w:val="TOC2"/>
        <w:tabs>
          <w:tab w:val="right" w:leader="dot" w:pos="8306"/>
        </w:tabs>
      </w:pPr>
      <w:hyperlink w:anchor="_Toc21552" w:history="1">
        <w:r>
          <w:rPr>
            <w:rFonts w:ascii="仿宋" w:eastAsia="仿宋" w:hAnsi="仿宋" w:cs="仿宋" w:hint="eastAsia"/>
            <w:lang w:eastAsia="zh-CN"/>
          </w:rPr>
          <w:t>(七)、选址综合评价</w:t>
        </w:r>
        <w:r>
          <w:tab/>
        </w:r>
        <w:r>
          <w:fldChar w:fldCharType="begin"/>
        </w:r>
        <w:r>
          <w:instrText xml:space="preserve"> PAGEREF _Toc21552 \h </w:instrText>
        </w:r>
        <w:r>
          <w:fldChar w:fldCharType="separate"/>
        </w:r>
        <w:r>
          <w:t>31</w:t>
        </w:r>
        <w:r>
          <w:fldChar w:fldCharType="end"/>
        </w:r>
      </w:hyperlink>
    </w:p>
    <w:p>
      <w:pPr>
        <w:pStyle w:val="TOC1"/>
        <w:tabs>
          <w:tab w:val="right" w:leader="dot" w:pos="8306"/>
        </w:tabs>
      </w:pPr>
      <w:hyperlink w:anchor="_Toc6476" w:history="1">
        <w:r>
          <w:rPr>
            <w:rFonts w:ascii="仿宋" w:eastAsia="仿宋" w:hAnsi="仿宋" w:cs="仿宋" w:hint="eastAsia"/>
            <w:lang w:eastAsia="zh-CN"/>
          </w:rPr>
          <w:t>五、发展规划、产业政策和行业准入分析</w:t>
        </w:r>
        <w:r>
          <w:tab/>
        </w:r>
        <w:r>
          <w:fldChar w:fldCharType="begin"/>
        </w:r>
        <w:r>
          <w:instrText xml:space="preserve"> PAGEREF _Toc6476 \h </w:instrText>
        </w:r>
        <w:r>
          <w:fldChar w:fldCharType="separate"/>
        </w:r>
        <w:r>
          <w:t>32</w:t>
        </w:r>
        <w:r>
          <w:fldChar w:fldCharType="end"/>
        </w:r>
      </w:hyperlink>
    </w:p>
    <w:p>
      <w:pPr>
        <w:pStyle w:val="TOC2"/>
        <w:tabs>
          <w:tab w:val="right" w:leader="dot" w:pos="8306"/>
        </w:tabs>
      </w:pPr>
      <w:hyperlink w:anchor="_Toc973" w:history="1">
        <w:r>
          <w:rPr>
            <w:rFonts w:ascii="仿宋" w:eastAsia="仿宋" w:hAnsi="仿宋" w:cs="仿宋" w:hint="eastAsia"/>
            <w:lang w:eastAsia="zh-CN"/>
          </w:rPr>
          <w:t>(一)、发展规划分析</w:t>
        </w:r>
        <w:r>
          <w:tab/>
        </w:r>
        <w:r>
          <w:fldChar w:fldCharType="begin"/>
        </w:r>
        <w:r>
          <w:instrText xml:space="preserve"> PAGEREF _Toc973 \h </w:instrText>
        </w:r>
        <w:r>
          <w:fldChar w:fldCharType="separate"/>
        </w:r>
        <w:r>
          <w:t>32</w:t>
        </w:r>
        <w:r>
          <w:fldChar w:fldCharType="end"/>
        </w:r>
      </w:hyperlink>
    </w:p>
    <w:p>
      <w:pPr>
        <w:pStyle w:val="TOC2"/>
        <w:tabs>
          <w:tab w:val="right" w:leader="dot" w:pos="8306"/>
        </w:tabs>
      </w:pPr>
      <w:hyperlink w:anchor="_Toc14327" w:history="1">
        <w:r>
          <w:rPr>
            <w:rFonts w:ascii="仿宋" w:eastAsia="仿宋" w:hAnsi="仿宋" w:cs="仿宋" w:hint="eastAsia"/>
            <w:lang w:eastAsia="zh-CN"/>
          </w:rPr>
          <w:t>(二)、产业政策分析</w:t>
        </w:r>
        <w:r>
          <w:tab/>
        </w:r>
        <w:r>
          <w:fldChar w:fldCharType="begin"/>
        </w:r>
        <w:r>
          <w:instrText xml:space="preserve"> PAGEREF _Toc14327 \h </w:instrText>
        </w:r>
        <w:r>
          <w:fldChar w:fldCharType="separate"/>
        </w:r>
        <w:r>
          <w:t>34</w:t>
        </w:r>
        <w:r>
          <w:fldChar w:fldCharType="end"/>
        </w:r>
      </w:hyperlink>
    </w:p>
    <w:p>
      <w:pPr>
        <w:pStyle w:val="TOC2"/>
        <w:tabs>
          <w:tab w:val="right" w:leader="dot" w:pos="8306"/>
        </w:tabs>
      </w:pPr>
      <w:hyperlink w:anchor="_Toc7397" w:history="1">
        <w:r>
          <w:rPr>
            <w:rFonts w:ascii="仿宋" w:eastAsia="仿宋" w:hAnsi="仿宋" w:cs="仿宋" w:hint="eastAsia"/>
            <w:lang w:eastAsia="zh-CN"/>
          </w:rPr>
          <w:t>(三)、行业准入分析</w:t>
        </w:r>
        <w:r>
          <w:tab/>
        </w:r>
        <w:r>
          <w:fldChar w:fldCharType="begin"/>
        </w:r>
        <w:r>
          <w:instrText xml:space="preserve"> PAGEREF _Toc7397 \h </w:instrText>
        </w:r>
        <w:r>
          <w:fldChar w:fldCharType="separate"/>
        </w:r>
        <w:r>
          <w:t>35</w:t>
        </w:r>
        <w:r>
          <w:fldChar w:fldCharType="end"/>
        </w:r>
      </w:hyperlink>
    </w:p>
    <w:p>
      <w:pPr>
        <w:pStyle w:val="TOC1"/>
        <w:tabs>
          <w:tab w:val="right" w:leader="dot" w:pos="8306"/>
        </w:tabs>
      </w:pPr>
      <w:hyperlink w:anchor="_Toc5258" w:history="1">
        <w:r>
          <w:rPr>
            <w:rFonts w:ascii="仿宋" w:eastAsia="仿宋" w:hAnsi="仿宋" w:cs="仿宋" w:hint="eastAsia"/>
            <w:lang w:eastAsia="zh-CN"/>
          </w:rPr>
          <w:t>六、项目监理与质量保证</w:t>
        </w:r>
        <w:r>
          <w:tab/>
        </w:r>
        <w:r>
          <w:fldChar w:fldCharType="begin"/>
        </w:r>
        <w:r>
          <w:instrText xml:space="preserve"> PAGEREF _Toc5258 \h </w:instrText>
        </w:r>
        <w:r>
          <w:fldChar w:fldCharType="separate"/>
        </w:r>
        <w:r>
          <w:t>36</w:t>
        </w:r>
        <w:r>
          <w:fldChar w:fldCharType="end"/>
        </w:r>
      </w:hyperlink>
    </w:p>
    <w:p>
      <w:pPr>
        <w:pStyle w:val="TOC2"/>
        <w:tabs>
          <w:tab w:val="right" w:leader="dot" w:pos="8306"/>
        </w:tabs>
      </w:pPr>
      <w:hyperlink w:anchor="_Toc31293" w:history="1">
        <w:r>
          <w:rPr>
            <w:rFonts w:ascii="仿宋" w:eastAsia="仿宋" w:hAnsi="仿宋" w:cs="仿宋" w:hint="eastAsia"/>
            <w:lang w:eastAsia="zh-CN"/>
          </w:rPr>
          <w:t>(一)、监理体系构建</w:t>
        </w:r>
        <w:r>
          <w:tab/>
        </w:r>
        <w:r>
          <w:fldChar w:fldCharType="begin"/>
        </w:r>
        <w:r>
          <w:instrText xml:space="preserve"> PAGEREF _Toc31293 \h </w:instrText>
        </w:r>
        <w:r>
          <w:fldChar w:fldCharType="separate"/>
        </w:r>
        <w:r>
          <w:t>36</w:t>
        </w:r>
        <w:r>
          <w:fldChar w:fldCharType="end"/>
        </w:r>
      </w:hyperlink>
    </w:p>
    <w:p>
      <w:pPr>
        <w:pStyle w:val="TOC2"/>
        <w:tabs>
          <w:tab w:val="right" w:leader="dot" w:pos="8306"/>
        </w:tabs>
      </w:pPr>
      <w:hyperlink w:anchor="_Toc25455" w:history="1">
        <w:r>
          <w:rPr>
            <w:rFonts w:ascii="仿宋" w:eastAsia="仿宋" w:hAnsi="仿宋" w:cs="仿宋" w:hint="eastAsia"/>
            <w:lang w:eastAsia="zh-CN"/>
          </w:rPr>
          <w:t>(二)、质量保证体系实施</w:t>
        </w:r>
        <w:r>
          <w:tab/>
        </w:r>
        <w:r>
          <w:fldChar w:fldCharType="begin"/>
        </w:r>
        <w:r>
          <w:instrText xml:space="preserve"> PAGEREF _Toc25455 \h </w:instrText>
        </w:r>
        <w:r>
          <w:fldChar w:fldCharType="separate"/>
        </w:r>
        <w:r>
          <w:t>37</w:t>
        </w:r>
        <w:r>
          <w:fldChar w:fldCharType="end"/>
        </w:r>
      </w:hyperlink>
    </w:p>
    <w:p>
      <w:pPr>
        <w:pStyle w:val="TOC2"/>
        <w:tabs>
          <w:tab w:val="right" w:leader="dot" w:pos="8306"/>
        </w:tabs>
      </w:pPr>
      <w:hyperlink w:anchor="_Toc6254" w:history="1">
        <w:r>
          <w:rPr>
            <w:rFonts w:ascii="仿宋" w:eastAsia="仿宋" w:hAnsi="仿宋" w:cs="仿宋" w:hint="eastAsia"/>
            <w:lang w:eastAsia="zh-CN"/>
          </w:rPr>
          <w:t>(三)、监理与质量控制流程</w:t>
        </w:r>
        <w:r>
          <w:tab/>
        </w:r>
        <w:r>
          <w:fldChar w:fldCharType="begin"/>
        </w:r>
        <w:r>
          <w:instrText xml:space="preserve"> PAGEREF _Toc6254 \h </w:instrText>
        </w:r>
        <w:r>
          <w:fldChar w:fldCharType="separate"/>
        </w:r>
        <w:r>
          <w:t>38</w:t>
        </w:r>
        <w:r>
          <w:fldChar w:fldCharType="end"/>
        </w:r>
      </w:hyperlink>
    </w:p>
    <w:p>
      <w:pPr>
        <w:pStyle w:val="TOC1"/>
        <w:tabs>
          <w:tab w:val="right" w:leader="dot" w:pos="8306"/>
        </w:tabs>
      </w:pPr>
      <w:hyperlink w:anchor="_Toc10595" w:history="1">
        <w:r>
          <w:rPr>
            <w:rFonts w:ascii="仿宋" w:eastAsia="仿宋" w:hAnsi="仿宋" w:cs="仿宋" w:hint="eastAsia"/>
            <w:lang w:eastAsia="zh-CN"/>
          </w:rPr>
          <w:t>七、经济效益与社会效益优化</w:t>
        </w:r>
        <w:r>
          <w:tab/>
        </w:r>
        <w:r>
          <w:fldChar w:fldCharType="begin"/>
        </w:r>
        <w:r>
          <w:instrText xml:space="preserve"> PAGEREF _Toc10595 \h </w:instrText>
        </w:r>
        <w:r>
          <w:fldChar w:fldCharType="separate"/>
        </w:r>
        <w:r>
          <w:t>38</w:t>
        </w:r>
        <w:r>
          <w:fldChar w:fldCharType="end"/>
        </w:r>
      </w:hyperlink>
    </w:p>
    <w:p>
      <w:pPr>
        <w:pStyle w:val="TOC2"/>
        <w:tabs>
          <w:tab w:val="right" w:leader="dot" w:pos="8306"/>
        </w:tabs>
      </w:pPr>
      <w:hyperlink w:anchor="_Toc8606" w:history="1">
        <w:r>
          <w:rPr>
            <w:rFonts w:ascii="仿宋" w:eastAsia="仿宋" w:hAnsi="仿宋" w:cs="仿宋" w:hint="eastAsia"/>
            <w:lang w:eastAsia="zh-CN"/>
          </w:rPr>
          <w:t>(一)、经济效益提升策略</w:t>
        </w:r>
        <w:r>
          <w:tab/>
        </w:r>
        <w:r>
          <w:fldChar w:fldCharType="begin"/>
        </w:r>
        <w:r>
          <w:instrText xml:space="preserve"> PAGEREF _Toc8606 \h </w:instrText>
        </w:r>
        <w:r>
          <w:fldChar w:fldCharType="separate"/>
        </w:r>
        <w:r>
          <w:t>38</w:t>
        </w:r>
        <w:r>
          <w:fldChar w:fldCharType="end"/>
        </w:r>
      </w:hyperlink>
    </w:p>
    <w:p>
      <w:pPr>
        <w:pStyle w:val="TOC2"/>
        <w:tabs>
          <w:tab w:val="right" w:leader="dot" w:pos="8306"/>
        </w:tabs>
      </w:pPr>
      <w:hyperlink w:anchor="_Toc18127" w:history="1">
        <w:r>
          <w:rPr>
            <w:rFonts w:ascii="仿宋" w:eastAsia="仿宋" w:hAnsi="仿宋" w:cs="仿宋" w:hint="eastAsia"/>
            <w:lang w:eastAsia="zh-CN"/>
          </w:rPr>
          <w:t>(二)、社会效益增强方案</w:t>
        </w:r>
        <w:r>
          <w:tab/>
        </w:r>
        <w:r>
          <w:fldChar w:fldCharType="begin"/>
        </w:r>
        <w:r>
          <w:instrText xml:space="preserve"> PAGEREF _Toc18127 \h </w:instrText>
        </w:r>
        <w:r>
          <w:fldChar w:fldCharType="separate"/>
        </w:r>
        <w:r>
          <w:t>40</w:t>
        </w:r>
        <w:r>
          <w:fldChar w:fldCharType="end"/>
        </w:r>
      </w:hyperlink>
    </w:p>
    <w:p>
      <w:pPr>
        <w:pStyle w:val="TOC1"/>
        <w:tabs>
          <w:tab w:val="right" w:leader="dot" w:pos="8306"/>
        </w:tabs>
      </w:pPr>
      <w:hyperlink w:anchor="_Toc16390" w:history="1">
        <w:r>
          <w:rPr>
            <w:rFonts w:ascii="仿宋" w:eastAsia="仿宋" w:hAnsi="仿宋" w:cs="仿宋" w:hint="eastAsia"/>
            <w:lang w:eastAsia="zh-CN"/>
          </w:rPr>
          <w:t>八、项目进度计划</w:t>
        </w:r>
        <w:r>
          <w:tab/>
        </w:r>
        <w:r>
          <w:fldChar w:fldCharType="begin"/>
        </w:r>
        <w:r>
          <w:instrText xml:space="preserve"> PAGEREF _Toc16390 \h </w:instrText>
        </w:r>
        <w:r>
          <w:fldChar w:fldCharType="separate"/>
        </w:r>
        <w:r>
          <w:t>40</w:t>
        </w:r>
        <w:r>
          <w:fldChar w:fldCharType="end"/>
        </w:r>
      </w:hyperlink>
    </w:p>
    <w:p>
      <w:pPr>
        <w:pStyle w:val="TOC2"/>
        <w:tabs>
          <w:tab w:val="right" w:leader="dot" w:pos="8306"/>
        </w:tabs>
      </w:pPr>
      <w:hyperlink w:anchor="_Toc8880" w:history="1">
        <w:r>
          <w:rPr>
            <w:rFonts w:ascii="仿宋" w:eastAsia="仿宋" w:hAnsi="仿宋" w:cs="仿宋" w:hint="eastAsia"/>
            <w:lang w:eastAsia="zh-CN"/>
          </w:rPr>
          <w:t>(一)、建设周期</w:t>
        </w:r>
        <w:r>
          <w:tab/>
        </w:r>
        <w:r>
          <w:fldChar w:fldCharType="begin"/>
        </w:r>
        <w:r>
          <w:instrText xml:space="preserve"> PAGEREF _Toc8880 \h </w:instrText>
        </w:r>
        <w:r>
          <w:fldChar w:fldCharType="separate"/>
        </w:r>
        <w:r>
          <w:t>40</w:t>
        </w:r>
        <w:r>
          <w:fldChar w:fldCharType="end"/>
        </w:r>
      </w:hyperlink>
    </w:p>
    <w:p>
      <w:pPr>
        <w:pStyle w:val="TOC2"/>
        <w:tabs>
          <w:tab w:val="right" w:leader="dot" w:pos="8306"/>
        </w:tabs>
      </w:pPr>
      <w:hyperlink w:anchor="_Toc13743" w:history="1">
        <w:r>
          <w:rPr>
            <w:rFonts w:ascii="仿宋" w:eastAsia="仿宋" w:hAnsi="仿宋" w:cs="仿宋" w:hint="eastAsia"/>
            <w:lang w:eastAsia="zh-CN"/>
          </w:rPr>
          <w:t>(二)、建设进度</w:t>
        </w:r>
        <w:r>
          <w:tab/>
        </w:r>
        <w:r>
          <w:fldChar w:fldCharType="begin"/>
        </w:r>
        <w:r>
          <w:instrText xml:space="preserve"> PAGEREF _Toc13743 \h </w:instrText>
        </w:r>
        <w:r>
          <w:fldChar w:fldCharType="separate"/>
        </w:r>
        <w:r>
          <w:t>41</w:t>
        </w:r>
        <w:r>
          <w:fldChar w:fldCharType="end"/>
        </w:r>
      </w:hyperlink>
    </w:p>
    <w:p>
      <w:pPr>
        <w:pStyle w:val="TOC2"/>
        <w:tabs>
          <w:tab w:val="right" w:leader="dot" w:pos="8306"/>
        </w:tabs>
      </w:pPr>
      <w:hyperlink w:anchor="_Toc6632" w:history="1">
        <w:r>
          <w:rPr>
            <w:rFonts w:ascii="仿宋" w:eastAsia="仿宋" w:hAnsi="仿宋" w:cs="仿宋" w:hint="eastAsia"/>
            <w:lang w:eastAsia="zh-CN"/>
          </w:rPr>
          <w:t>(三)、进度安排注意事项</w:t>
        </w:r>
        <w:r>
          <w:tab/>
        </w:r>
        <w:r>
          <w:fldChar w:fldCharType="begin"/>
        </w:r>
        <w:r>
          <w:instrText xml:space="preserve"> PAGEREF _Toc6632 \h </w:instrText>
        </w:r>
        <w:r>
          <w:fldChar w:fldCharType="separate"/>
        </w:r>
        <w:r>
          <w:t>42</w:t>
        </w:r>
        <w:r>
          <w:fldChar w:fldCharType="end"/>
        </w:r>
      </w:hyperlink>
    </w:p>
    <w:p>
      <w:pPr>
        <w:pStyle w:val="TOC2"/>
        <w:tabs>
          <w:tab w:val="right" w:leader="dot" w:pos="8306"/>
        </w:tabs>
      </w:pPr>
      <w:hyperlink w:anchor="_Toc27402" w:history="1">
        <w:r>
          <w:rPr>
            <w:rFonts w:ascii="仿宋" w:eastAsia="仿宋" w:hAnsi="仿宋" w:cs="仿宋" w:hint="eastAsia"/>
            <w:lang w:eastAsia="zh-CN"/>
          </w:rPr>
          <w:t>(四)、人力资源配置</w:t>
        </w:r>
        <w:r>
          <w:tab/>
        </w:r>
        <w:r>
          <w:fldChar w:fldCharType="begin"/>
        </w:r>
        <w:r>
          <w:instrText xml:space="preserve"> PAGEREF _Toc27402 \h </w:instrText>
        </w:r>
        <w:r>
          <w:fldChar w:fldCharType="separate"/>
        </w:r>
        <w:r>
          <w:t>43</w:t>
        </w:r>
        <w:r>
          <w:fldChar w:fldCharType="end"/>
        </w:r>
      </w:hyperlink>
    </w:p>
    <w:p>
      <w:pPr>
        <w:pStyle w:val="TOC2"/>
        <w:tabs>
          <w:tab w:val="right" w:leader="dot" w:pos="8306"/>
        </w:tabs>
      </w:pPr>
      <w:hyperlink w:anchor="_Toc15856" w:history="1">
        <w:r>
          <w:rPr>
            <w:rFonts w:ascii="仿宋" w:eastAsia="仿宋" w:hAnsi="仿宋" w:cs="仿宋" w:hint="eastAsia"/>
            <w:lang w:eastAsia="zh-CN"/>
          </w:rPr>
          <w:t>(五)、员工培训</w:t>
        </w:r>
        <w:r>
          <w:tab/>
        </w:r>
        <w:r>
          <w:fldChar w:fldCharType="begin"/>
        </w:r>
        <w:r>
          <w:instrText xml:space="preserve"> PAGEREF _Toc15856 \h </w:instrText>
        </w:r>
        <w:r>
          <w:fldChar w:fldCharType="separate"/>
        </w:r>
        <w:r>
          <w:t>45</w:t>
        </w:r>
        <w:r>
          <w:fldChar w:fldCharType="end"/>
        </w:r>
      </w:hyperlink>
    </w:p>
    <w:p>
      <w:pPr>
        <w:pStyle w:val="TOC2"/>
        <w:tabs>
          <w:tab w:val="right" w:leader="dot" w:pos="8306"/>
        </w:tabs>
      </w:pPr>
      <w:hyperlink w:anchor="_Toc29515" w:history="1">
        <w:r>
          <w:rPr>
            <w:rFonts w:ascii="仿宋" w:eastAsia="仿宋" w:hAnsi="仿宋" w:cs="仿宋" w:hint="eastAsia"/>
            <w:lang w:eastAsia="zh-CN"/>
          </w:rPr>
          <w:t>(六)、项目实施保障</w:t>
        </w:r>
        <w:r>
          <w:tab/>
        </w:r>
        <w:r>
          <w:fldChar w:fldCharType="begin"/>
        </w:r>
        <w:r>
          <w:instrText xml:space="preserve"> PAGEREF _Toc29515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2" w:history="1">
        <w:r>
          <w:rPr>
            <w:rFonts w:ascii="仿宋" w:eastAsia="仿宋" w:hAnsi="仿宋" w:cs="仿宋" w:hint="eastAsia"/>
            <w:lang w:eastAsia="zh-CN"/>
          </w:rPr>
          <w:t>(七)、安全规范管理</w:t>
        </w:r>
        <w:r>
          <w:tab/>
        </w:r>
        <w:r>
          <w:fldChar w:fldCharType="begin"/>
        </w:r>
        <w:r>
          <w:instrText xml:space="preserve"> PAGEREF _Toc1602 \h </w:instrText>
        </w:r>
        <w:r>
          <w:fldChar w:fldCharType="separate"/>
        </w:r>
        <w:r>
          <w:t>47</w:t>
        </w:r>
        <w:r>
          <w:fldChar w:fldCharType="end"/>
        </w:r>
      </w:hyperlink>
    </w:p>
    <w:p>
      <w:pPr>
        <w:pStyle w:val="TOC1"/>
        <w:tabs>
          <w:tab w:val="right" w:leader="dot" w:pos="8306"/>
        </w:tabs>
      </w:pPr>
      <w:hyperlink w:anchor="_Toc15545" w:history="1">
        <w:r>
          <w:rPr>
            <w:rFonts w:ascii="仿宋" w:eastAsia="仿宋" w:hAnsi="仿宋" w:cs="仿宋" w:hint="eastAsia"/>
            <w:lang w:eastAsia="zh-CN"/>
          </w:rPr>
          <w:t>九、环境保护与绿色发展</w:t>
        </w:r>
        <w:r>
          <w:tab/>
        </w:r>
        <w:r>
          <w:fldChar w:fldCharType="begin"/>
        </w:r>
        <w:r>
          <w:instrText xml:space="preserve"> PAGEREF _Toc15545 \h </w:instrText>
        </w:r>
        <w:r>
          <w:fldChar w:fldCharType="separate"/>
        </w:r>
        <w:r>
          <w:t>48</w:t>
        </w:r>
        <w:r>
          <w:fldChar w:fldCharType="end"/>
        </w:r>
      </w:hyperlink>
    </w:p>
    <w:p>
      <w:pPr>
        <w:pStyle w:val="TOC2"/>
        <w:tabs>
          <w:tab w:val="right" w:leader="dot" w:pos="8306"/>
        </w:tabs>
      </w:pPr>
      <w:hyperlink w:anchor="_Toc29174" w:history="1">
        <w:r>
          <w:rPr>
            <w:rFonts w:ascii="仿宋" w:eastAsia="仿宋" w:hAnsi="仿宋" w:cs="仿宋" w:hint="eastAsia"/>
            <w:lang w:eastAsia="zh-CN"/>
          </w:rPr>
          <w:t>(一)、环境保护措施</w:t>
        </w:r>
        <w:r>
          <w:tab/>
        </w:r>
        <w:r>
          <w:fldChar w:fldCharType="begin"/>
        </w:r>
        <w:r>
          <w:instrText xml:space="preserve"> PAGEREF _Toc29174 \h </w:instrText>
        </w:r>
        <w:r>
          <w:fldChar w:fldCharType="separate"/>
        </w:r>
        <w:r>
          <w:t>48</w:t>
        </w:r>
        <w:r>
          <w:fldChar w:fldCharType="end"/>
        </w:r>
      </w:hyperlink>
    </w:p>
    <w:p>
      <w:pPr>
        <w:pStyle w:val="TOC2"/>
        <w:tabs>
          <w:tab w:val="right" w:leader="dot" w:pos="8306"/>
        </w:tabs>
      </w:pPr>
      <w:hyperlink w:anchor="_Toc5191" w:history="1">
        <w:r>
          <w:rPr>
            <w:rFonts w:ascii="仿宋" w:eastAsia="仿宋" w:hAnsi="仿宋" w:cs="仿宋" w:hint="eastAsia"/>
            <w:lang w:eastAsia="zh-CN"/>
          </w:rPr>
          <w:t>(二)、绿色发展与可持续发展策略</w:t>
        </w:r>
        <w:r>
          <w:tab/>
        </w:r>
        <w:r>
          <w:fldChar w:fldCharType="begin"/>
        </w:r>
        <w:r>
          <w:instrText xml:space="preserve"> PAGEREF _Toc5191 \h </w:instrText>
        </w:r>
        <w:r>
          <w:fldChar w:fldCharType="separate"/>
        </w:r>
        <w:r>
          <w:t>50</w:t>
        </w:r>
        <w:r>
          <w:fldChar w:fldCharType="end"/>
        </w:r>
      </w:hyperlink>
    </w:p>
    <w:p>
      <w:pPr>
        <w:pStyle w:val="TOC1"/>
        <w:tabs>
          <w:tab w:val="right" w:leader="dot" w:pos="8306"/>
        </w:tabs>
      </w:pPr>
      <w:hyperlink w:anchor="_Toc17256" w:history="1">
        <w:r>
          <w:rPr>
            <w:rFonts w:ascii="仿宋" w:eastAsia="仿宋" w:hAnsi="仿宋" w:cs="仿宋" w:hint="eastAsia"/>
            <w:lang w:eastAsia="zh-CN"/>
          </w:rPr>
          <w:t>十、土地利用与规划方案</w:t>
        </w:r>
        <w:r>
          <w:tab/>
        </w:r>
        <w:r>
          <w:fldChar w:fldCharType="begin"/>
        </w:r>
        <w:r>
          <w:instrText xml:space="preserve"> PAGEREF _Toc17256 \h </w:instrText>
        </w:r>
        <w:r>
          <w:fldChar w:fldCharType="separate"/>
        </w:r>
        <w:r>
          <w:t>51</w:t>
        </w:r>
        <w:r>
          <w:fldChar w:fldCharType="end"/>
        </w:r>
      </w:hyperlink>
    </w:p>
    <w:p>
      <w:pPr>
        <w:pStyle w:val="TOC2"/>
        <w:tabs>
          <w:tab w:val="right" w:leader="dot" w:pos="8306"/>
        </w:tabs>
      </w:pPr>
      <w:hyperlink w:anchor="_Toc7992" w:history="1">
        <w:r>
          <w:rPr>
            <w:rFonts w:ascii="仿宋" w:eastAsia="仿宋" w:hAnsi="仿宋" w:cs="仿宋" w:hint="eastAsia"/>
            <w:lang w:eastAsia="zh-CN"/>
          </w:rPr>
          <w:t>(一)、项目用地情况分析</w:t>
        </w:r>
        <w:r>
          <w:tab/>
        </w:r>
        <w:r>
          <w:fldChar w:fldCharType="begin"/>
        </w:r>
        <w:r>
          <w:instrText xml:space="preserve"> PAGEREF _Toc7992 \h </w:instrText>
        </w:r>
        <w:r>
          <w:fldChar w:fldCharType="separate"/>
        </w:r>
        <w:r>
          <w:t>51</w:t>
        </w:r>
        <w:r>
          <w:fldChar w:fldCharType="end"/>
        </w:r>
      </w:hyperlink>
    </w:p>
    <w:p>
      <w:pPr>
        <w:pStyle w:val="TOC2"/>
        <w:tabs>
          <w:tab w:val="right" w:leader="dot" w:pos="8306"/>
        </w:tabs>
      </w:pPr>
      <w:hyperlink w:anchor="_Toc3551" w:history="1">
        <w:r>
          <w:rPr>
            <w:rFonts w:ascii="仿宋" w:eastAsia="仿宋" w:hAnsi="仿宋" w:cs="仿宋" w:hint="eastAsia"/>
            <w:lang w:eastAsia="zh-CN"/>
          </w:rPr>
          <w:t>(二)、土地利用规划方案</w:t>
        </w:r>
        <w:r>
          <w:tab/>
        </w:r>
        <w:r>
          <w:fldChar w:fldCharType="begin"/>
        </w:r>
        <w:r>
          <w:instrText xml:space="preserve"> PAGEREF _Toc3551 \h </w:instrText>
        </w:r>
        <w:r>
          <w:fldChar w:fldCharType="separate"/>
        </w:r>
        <w:r>
          <w:t>52</w:t>
        </w:r>
        <w:r>
          <w:fldChar w:fldCharType="end"/>
        </w:r>
      </w:hyperlink>
    </w:p>
    <w:p>
      <w:pPr>
        <w:pStyle w:val="TOC1"/>
        <w:tabs>
          <w:tab w:val="right" w:leader="dot" w:pos="8306"/>
        </w:tabs>
      </w:pPr>
      <w:hyperlink w:anchor="_Toc17050" w:history="1">
        <w:r>
          <w:rPr>
            <w:rFonts w:ascii="仿宋" w:eastAsia="仿宋" w:hAnsi="仿宋" w:cs="仿宋" w:hint="eastAsia"/>
            <w:lang w:eastAsia="zh-CN"/>
          </w:rPr>
          <w:t>十一、客户关系管理与市场拓展</w:t>
        </w:r>
        <w:r>
          <w:tab/>
        </w:r>
        <w:r>
          <w:fldChar w:fldCharType="begin"/>
        </w:r>
        <w:r>
          <w:instrText xml:space="preserve"> PAGEREF _Toc17050 \h </w:instrText>
        </w:r>
        <w:r>
          <w:fldChar w:fldCharType="separate"/>
        </w:r>
        <w:r>
          <w:t>53</w:t>
        </w:r>
        <w:r>
          <w:fldChar w:fldCharType="end"/>
        </w:r>
      </w:hyperlink>
    </w:p>
    <w:p>
      <w:pPr>
        <w:pStyle w:val="TOC2"/>
        <w:tabs>
          <w:tab w:val="right" w:leader="dot" w:pos="8306"/>
        </w:tabs>
      </w:pPr>
      <w:hyperlink w:anchor="_Toc19847" w:history="1">
        <w:r>
          <w:rPr>
            <w:rFonts w:ascii="仿宋" w:eastAsia="仿宋" w:hAnsi="仿宋" w:cs="仿宋" w:hint="eastAsia"/>
            <w:lang w:eastAsia="zh-CN"/>
          </w:rPr>
          <w:t>(一)、客户关系管理策略</w:t>
        </w:r>
        <w:r>
          <w:tab/>
        </w:r>
        <w:r>
          <w:fldChar w:fldCharType="begin"/>
        </w:r>
        <w:r>
          <w:instrText xml:space="preserve"> PAGEREF _Toc19847 \h </w:instrText>
        </w:r>
        <w:r>
          <w:fldChar w:fldCharType="separate"/>
        </w:r>
        <w:r>
          <w:t>53</w:t>
        </w:r>
        <w:r>
          <w:fldChar w:fldCharType="end"/>
        </w:r>
      </w:hyperlink>
    </w:p>
    <w:p>
      <w:pPr>
        <w:pStyle w:val="TOC2"/>
        <w:tabs>
          <w:tab w:val="right" w:leader="dot" w:pos="8306"/>
        </w:tabs>
      </w:pPr>
      <w:hyperlink w:anchor="_Toc28632" w:history="1">
        <w:r>
          <w:rPr>
            <w:rFonts w:ascii="仿宋" w:eastAsia="仿宋" w:hAnsi="仿宋" w:cs="仿宋" w:hint="eastAsia"/>
            <w:lang w:eastAsia="zh-CN"/>
          </w:rPr>
          <w:t>(二)、市场拓展方案</w:t>
        </w:r>
        <w:r>
          <w:tab/>
        </w:r>
        <w:r>
          <w:fldChar w:fldCharType="begin"/>
        </w:r>
        <w:r>
          <w:instrText xml:space="preserve"> PAGEREF _Toc28632 \h </w:instrText>
        </w:r>
        <w:r>
          <w:fldChar w:fldCharType="separate"/>
        </w:r>
        <w:r>
          <w:t>54</w:t>
        </w:r>
        <w:r>
          <w:fldChar w:fldCharType="end"/>
        </w:r>
      </w:hyperlink>
    </w:p>
    <w:p>
      <w:pPr>
        <w:pStyle w:val="TOC1"/>
        <w:tabs>
          <w:tab w:val="right" w:leader="dot" w:pos="8306"/>
        </w:tabs>
      </w:pPr>
      <w:hyperlink w:anchor="_Toc17479" w:history="1">
        <w:r>
          <w:rPr>
            <w:rFonts w:ascii="仿宋" w:eastAsia="仿宋" w:hAnsi="仿宋" w:cs="仿宋" w:hint="eastAsia"/>
            <w:lang w:eastAsia="zh-CN"/>
          </w:rPr>
          <w:t>十二、资金管理与财务规划</w:t>
        </w:r>
        <w:r>
          <w:tab/>
        </w:r>
        <w:r>
          <w:fldChar w:fldCharType="begin"/>
        </w:r>
        <w:r>
          <w:instrText xml:space="preserve"> PAGEREF _Toc17479 \h </w:instrText>
        </w:r>
        <w:r>
          <w:fldChar w:fldCharType="separate"/>
        </w:r>
        <w:r>
          <w:t>56</w:t>
        </w:r>
        <w:r>
          <w:fldChar w:fldCharType="end"/>
        </w:r>
      </w:hyperlink>
    </w:p>
    <w:p>
      <w:pPr>
        <w:pStyle w:val="TOC2"/>
        <w:tabs>
          <w:tab w:val="right" w:leader="dot" w:pos="8306"/>
        </w:tabs>
      </w:pPr>
      <w:hyperlink w:anchor="_Toc18112" w:history="1">
        <w:r>
          <w:rPr>
            <w:rFonts w:ascii="仿宋" w:eastAsia="仿宋" w:hAnsi="仿宋" w:cs="仿宋" w:hint="eastAsia"/>
            <w:lang w:eastAsia="zh-CN"/>
          </w:rPr>
          <w:t>(一)、项目资金来源与筹措</w:t>
        </w:r>
        <w:r>
          <w:tab/>
        </w:r>
        <w:r>
          <w:fldChar w:fldCharType="begin"/>
        </w:r>
        <w:r>
          <w:instrText xml:space="preserve"> PAGEREF _Toc18112 \h </w:instrText>
        </w:r>
        <w:r>
          <w:fldChar w:fldCharType="separate"/>
        </w:r>
        <w:r>
          <w:t>56</w:t>
        </w:r>
        <w:r>
          <w:fldChar w:fldCharType="end"/>
        </w:r>
      </w:hyperlink>
    </w:p>
    <w:p>
      <w:pPr>
        <w:pStyle w:val="TOC2"/>
        <w:tabs>
          <w:tab w:val="right" w:leader="dot" w:pos="8306"/>
        </w:tabs>
      </w:pPr>
      <w:hyperlink w:anchor="_Toc27191" w:history="1">
        <w:r>
          <w:rPr>
            <w:rFonts w:ascii="仿宋" w:eastAsia="仿宋" w:hAnsi="仿宋" w:cs="仿宋" w:hint="eastAsia"/>
            <w:lang w:eastAsia="zh-CN"/>
          </w:rPr>
          <w:t>(二)、资金使用与监管</w:t>
        </w:r>
        <w:r>
          <w:tab/>
        </w:r>
        <w:r>
          <w:fldChar w:fldCharType="begin"/>
        </w:r>
        <w:r>
          <w:instrText xml:space="preserve"> PAGEREF _Toc27191 \h </w:instrText>
        </w:r>
        <w:r>
          <w:fldChar w:fldCharType="separate"/>
        </w:r>
        <w:r>
          <w:t>57</w:t>
        </w:r>
        <w:r>
          <w:fldChar w:fldCharType="end"/>
        </w:r>
      </w:hyperlink>
    </w:p>
    <w:p>
      <w:pPr>
        <w:pStyle w:val="TOC2"/>
        <w:tabs>
          <w:tab w:val="right" w:leader="dot" w:pos="8306"/>
        </w:tabs>
      </w:pPr>
      <w:hyperlink w:anchor="_Toc16540" w:history="1">
        <w:r>
          <w:rPr>
            <w:rFonts w:ascii="仿宋" w:eastAsia="仿宋" w:hAnsi="仿宋" w:cs="仿宋" w:hint="eastAsia"/>
            <w:lang w:eastAsia="zh-CN"/>
          </w:rPr>
          <w:t>(三)、财务规划与预测</w:t>
        </w:r>
        <w:r>
          <w:tab/>
        </w:r>
        <w:r>
          <w:fldChar w:fldCharType="begin"/>
        </w:r>
        <w:r>
          <w:instrText xml:space="preserve"> PAGEREF _Toc16540 \h </w:instrText>
        </w:r>
        <w:r>
          <w:fldChar w:fldCharType="separate"/>
        </w:r>
        <w:r>
          <w:t>58</w:t>
        </w:r>
        <w:r>
          <w:fldChar w:fldCharType="end"/>
        </w:r>
      </w:hyperlink>
    </w:p>
    <w:p>
      <w:pPr>
        <w:pStyle w:val="TOC1"/>
        <w:tabs>
          <w:tab w:val="right" w:leader="dot" w:pos="8306"/>
        </w:tabs>
      </w:pPr>
      <w:hyperlink w:anchor="_Toc30397" w:history="1">
        <w:r>
          <w:rPr>
            <w:rFonts w:ascii="仿宋" w:eastAsia="仿宋" w:hAnsi="仿宋" w:cs="仿宋" w:hint="eastAsia"/>
            <w:lang w:eastAsia="zh-CN"/>
          </w:rPr>
          <w:t>十三、企业合规与伦理</w:t>
        </w:r>
        <w:r>
          <w:tab/>
        </w:r>
        <w:r>
          <w:fldChar w:fldCharType="begin"/>
        </w:r>
        <w:r>
          <w:instrText xml:space="preserve"> PAGEREF _Toc30397 \h </w:instrText>
        </w:r>
        <w:r>
          <w:fldChar w:fldCharType="separate"/>
        </w:r>
        <w:r>
          <w:t>59</w:t>
        </w:r>
        <w:r>
          <w:fldChar w:fldCharType="end"/>
        </w:r>
      </w:hyperlink>
    </w:p>
    <w:p>
      <w:pPr>
        <w:pStyle w:val="TOC2"/>
        <w:tabs>
          <w:tab w:val="right" w:leader="dot" w:pos="8306"/>
        </w:tabs>
      </w:pPr>
      <w:hyperlink w:anchor="_Toc30048" w:history="1">
        <w:r>
          <w:rPr>
            <w:rFonts w:ascii="仿宋" w:eastAsia="仿宋" w:hAnsi="仿宋" w:cs="仿宋" w:hint="eastAsia"/>
            <w:lang w:eastAsia="zh-CN"/>
          </w:rPr>
          <w:t>(一)、合规政策与程序</w:t>
        </w:r>
        <w:r>
          <w:tab/>
        </w:r>
        <w:r>
          <w:fldChar w:fldCharType="begin"/>
        </w:r>
        <w:r>
          <w:instrText xml:space="preserve"> PAGEREF _Toc30048 \h </w:instrText>
        </w:r>
        <w:r>
          <w:fldChar w:fldCharType="separate"/>
        </w:r>
        <w:r>
          <w:t>59</w:t>
        </w:r>
        <w:r>
          <w:fldChar w:fldCharType="end"/>
        </w:r>
      </w:hyperlink>
    </w:p>
    <w:p>
      <w:pPr>
        <w:pStyle w:val="TOC2"/>
        <w:tabs>
          <w:tab w:val="right" w:leader="dot" w:pos="8306"/>
        </w:tabs>
      </w:pPr>
      <w:hyperlink w:anchor="_Toc28569" w:history="1">
        <w:r>
          <w:rPr>
            <w:rFonts w:ascii="仿宋" w:eastAsia="仿宋" w:hAnsi="仿宋" w:cs="仿宋" w:hint="eastAsia"/>
            <w:lang w:eastAsia="zh-CN"/>
          </w:rPr>
          <w:t>(二)、伦理规范与培训</w:t>
        </w:r>
        <w:r>
          <w:tab/>
        </w:r>
        <w:r>
          <w:fldChar w:fldCharType="begin"/>
        </w:r>
        <w:r>
          <w:instrText xml:space="preserve"> PAGEREF _Toc28569 \h </w:instrText>
        </w:r>
        <w:r>
          <w:fldChar w:fldCharType="separate"/>
        </w:r>
        <w:r>
          <w:t>61</w:t>
        </w:r>
        <w:r>
          <w:fldChar w:fldCharType="end"/>
        </w:r>
      </w:hyperlink>
    </w:p>
    <w:p>
      <w:pPr>
        <w:pStyle w:val="TOC2"/>
        <w:tabs>
          <w:tab w:val="right" w:leader="dot" w:pos="8306"/>
        </w:tabs>
      </w:pPr>
      <w:hyperlink w:anchor="_Toc21238" w:history="1">
        <w:r>
          <w:rPr>
            <w:rFonts w:ascii="仿宋" w:eastAsia="仿宋" w:hAnsi="仿宋" w:cs="仿宋" w:hint="eastAsia"/>
            <w:lang w:eastAsia="zh-CN"/>
          </w:rPr>
          <w:t>(三)、合规风险评估</w:t>
        </w:r>
        <w:r>
          <w:tab/>
        </w:r>
        <w:r>
          <w:fldChar w:fldCharType="begin"/>
        </w:r>
        <w:r>
          <w:instrText xml:space="preserve"> PAGEREF _Toc21238 \h </w:instrText>
        </w:r>
        <w:r>
          <w:fldChar w:fldCharType="separate"/>
        </w:r>
        <w:r>
          <w:t>61</w:t>
        </w:r>
        <w:r>
          <w:fldChar w:fldCharType="end"/>
        </w:r>
      </w:hyperlink>
    </w:p>
    <w:p>
      <w:pPr>
        <w:pStyle w:val="TOC2"/>
        <w:tabs>
          <w:tab w:val="right" w:leader="dot" w:pos="8306"/>
        </w:tabs>
      </w:pPr>
      <w:hyperlink w:anchor="_Toc21875" w:history="1">
        <w:r>
          <w:rPr>
            <w:rFonts w:ascii="仿宋" w:eastAsia="仿宋" w:hAnsi="仿宋" w:cs="仿宋" w:hint="eastAsia"/>
            <w:lang w:eastAsia="zh-CN"/>
          </w:rPr>
          <w:t>(四)、合规监督与执行</w:t>
        </w:r>
        <w:r>
          <w:tab/>
        </w:r>
        <w:r>
          <w:fldChar w:fldCharType="begin"/>
        </w:r>
        <w:r>
          <w:instrText xml:space="preserve"> PAGEREF _Toc21875 \h </w:instrText>
        </w:r>
        <w:r>
          <w:fldChar w:fldCharType="separate"/>
        </w:r>
        <w:r>
          <w:t>63</w:t>
        </w:r>
        <w:r>
          <w:fldChar w:fldCharType="end"/>
        </w:r>
      </w:hyperlink>
    </w:p>
    <w:p>
      <w:pPr>
        <w:pStyle w:val="TOC1"/>
        <w:tabs>
          <w:tab w:val="right" w:leader="dot" w:pos="8306"/>
        </w:tabs>
      </w:pPr>
      <w:hyperlink w:anchor="_Toc8236" w:history="1">
        <w:r>
          <w:rPr>
            <w:rFonts w:ascii="仿宋" w:eastAsia="仿宋" w:hAnsi="仿宋" w:cs="仿宋" w:hint="eastAsia"/>
            <w:lang w:eastAsia="zh-CN"/>
          </w:rPr>
          <w:t>十四、设施与设备管理</w:t>
        </w:r>
        <w:r>
          <w:tab/>
        </w:r>
        <w:r>
          <w:fldChar w:fldCharType="begin"/>
        </w:r>
        <w:r>
          <w:instrText xml:space="preserve"> PAGEREF _Toc8236 \h </w:instrText>
        </w:r>
        <w:r>
          <w:fldChar w:fldCharType="separate"/>
        </w:r>
        <w:r>
          <w:t>63</w:t>
        </w:r>
        <w:r>
          <w:fldChar w:fldCharType="end"/>
        </w:r>
      </w:hyperlink>
    </w:p>
    <w:p>
      <w:pPr>
        <w:pStyle w:val="TOC2"/>
        <w:tabs>
          <w:tab w:val="right" w:leader="dot" w:pos="8306"/>
        </w:tabs>
      </w:pPr>
      <w:hyperlink w:anchor="_Toc418" w:history="1">
        <w:r>
          <w:rPr>
            <w:rFonts w:ascii="仿宋" w:eastAsia="仿宋" w:hAnsi="仿宋" w:cs="仿宋" w:hint="eastAsia"/>
            <w:lang w:eastAsia="zh-CN"/>
          </w:rPr>
          <w:t>(一)、设施规划与配置</w:t>
        </w:r>
        <w:r>
          <w:tab/>
        </w:r>
        <w:r>
          <w:fldChar w:fldCharType="begin"/>
        </w:r>
        <w:r>
          <w:instrText xml:space="preserve"> PAGEREF _Toc418 \h </w:instrText>
        </w:r>
        <w:r>
          <w:fldChar w:fldCharType="separate"/>
        </w:r>
        <w:r>
          <w:t>63</w:t>
        </w:r>
        <w:r>
          <w:fldChar w:fldCharType="end"/>
        </w:r>
      </w:hyperlink>
    </w:p>
    <w:p>
      <w:pPr>
        <w:pStyle w:val="TOC2"/>
        <w:tabs>
          <w:tab w:val="right" w:leader="dot" w:pos="8306"/>
        </w:tabs>
      </w:pPr>
      <w:hyperlink w:anchor="_Toc12242" w:history="1">
        <w:r>
          <w:rPr>
            <w:rFonts w:ascii="仿宋" w:eastAsia="仿宋" w:hAnsi="仿宋" w:cs="仿宋" w:hint="eastAsia"/>
            <w:lang w:eastAsia="zh-CN"/>
          </w:rPr>
          <w:t>(二)、设备采购与维护管理</w:t>
        </w:r>
        <w:r>
          <w:tab/>
        </w:r>
        <w:r>
          <w:fldChar w:fldCharType="begin"/>
        </w:r>
        <w:r>
          <w:instrText xml:space="preserve"> PAGEREF _Toc12242 \h </w:instrText>
        </w:r>
        <w:r>
          <w:fldChar w:fldCharType="separate"/>
        </w:r>
        <w:r>
          <w:t>64</w:t>
        </w:r>
        <w:r>
          <w:fldChar w:fldCharType="end"/>
        </w:r>
      </w:hyperlink>
    </w:p>
    <w:p>
      <w:pPr>
        <w:pStyle w:val="TOC2"/>
        <w:tabs>
          <w:tab w:val="right" w:leader="dot" w:pos="8306"/>
        </w:tabs>
      </w:pPr>
      <w:hyperlink w:anchor="_Toc10042" w:history="1">
        <w:r>
          <w:rPr>
            <w:rFonts w:ascii="仿宋" w:eastAsia="仿宋" w:hAnsi="仿宋" w:cs="仿宋" w:hint="eastAsia"/>
            <w:lang w:eastAsia="zh-CN"/>
          </w:rPr>
          <w:t>(三)、设施设备升级策略</w:t>
        </w:r>
        <w:r>
          <w:tab/>
        </w:r>
        <w:r>
          <w:fldChar w:fldCharType="begin"/>
        </w:r>
        <w:r>
          <w:instrText xml:space="preserve"> PAGEREF _Toc10042 \h </w:instrText>
        </w:r>
        <w:r>
          <w:fldChar w:fldCharType="separate"/>
        </w:r>
        <w:r>
          <w:t>65</w:t>
        </w:r>
        <w:r>
          <w:fldChar w:fldCharType="end"/>
        </w:r>
      </w:hyperlink>
    </w:p>
    <w:p>
      <w:pPr>
        <w:pStyle w:val="TOC1"/>
        <w:tabs>
          <w:tab w:val="right" w:leader="dot" w:pos="8306"/>
        </w:tabs>
      </w:pPr>
      <w:hyperlink w:anchor="_Toc3592" w:history="1">
        <w:r>
          <w:rPr>
            <w:rFonts w:ascii="仿宋" w:eastAsia="仿宋" w:hAnsi="仿宋" w:cs="仿宋" w:hint="eastAsia"/>
            <w:lang w:eastAsia="zh-CN"/>
          </w:rPr>
          <w:t>十五、人力资源管理与开发</w:t>
        </w:r>
        <w:r>
          <w:tab/>
        </w:r>
        <w:r>
          <w:fldChar w:fldCharType="begin"/>
        </w:r>
        <w:r>
          <w:instrText xml:space="preserve"> PAGEREF _Toc3592 \h </w:instrText>
        </w:r>
        <w:r>
          <w:fldChar w:fldCharType="separate"/>
        </w:r>
        <w:r>
          <w:t>66</w:t>
        </w:r>
        <w:r>
          <w:fldChar w:fldCharType="end"/>
        </w:r>
      </w:hyperlink>
    </w:p>
    <w:p>
      <w:pPr>
        <w:pStyle w:val="TOC2"/>
        <w:tabs>
          <w:tab w:val="right" w:leader="dot" w:pos="8306"/>
        </w:tabs>
      </w:pPr>
      <w:hyperlink w:anchor="_Toc14774" w:history="1">
        <w:r>
          <w:rPr>
            <w:rFonts w:ascii="仿宋" w:eastAsia="仿宋" w:hAnsi="仿宋" w:cs="仿宋" w:hint="eastAsia"/>
            <w:lang w:eastAsia="zh-CN"/>
          </w:rPr>
          <w:t>(一)、人力资源规划</w:t>
        </w:r>
        <w:r>
          <w:tab/>
        </w:r>
        <w:r>
          <w:fldChar w:fldCharType="begin"/>
        </w:r>
        <w:r>
          <w:instrText xml:space="preserve"> PAGEREF _Toc14774 \h </w:instrText>
        </w:r>
        <w:r>
          <w:fldChar w:fldCharType="separate"/>
        </w:r>
        <w:r>
          <w:t>66</w:t>
        </w:r>
        <w:r>
          <w:fldChar w:fldCharType="end"/>
        </w:r>
      </w:hyperlink>
    </w:p>
    <w:p>
      <w:pPr>
        <w:pStyle w:val="TOC2"/>
        <w:tabs>
          <w:tab w:val="right" w:leader="dot" w:pos="8306"/>
        </w:tabs>
      </w:pPr>
      <w:hyperlink w:anchor="_Toc213" w:history="1">
        <w:r>
          <w:rPr>
            <w:rFonts w:ascii="仿宋" w:eastAsia="仿宋" w:hAnsi="仿宋" w:cs="仿宋" w:hint="eastAsia"/>
            <w:lang w:eastAsia="zh-CN"/>
          </w:rPr>
          <w:t>(二)、人力资源开发与培训</w:t>
        </w:r>
        <w:r>
          <w:tab/>
        </w:r>
        <w:r>
          <w:fldChar w:fldCharType="begin"/>
        </w:r>
        <w:r>
          <w:instrText xml:space="preserve"> PAGEREF _Toc213 \h </w:instrText>
        </w:r>
        <w:r>
          <w:fldChar w:fldCharType="separate"/>
        </w:r>
        <w:r>
          <w:t>67</w:t>
        </w:r>
        <w:r>
          <w:fldChar w:fldCharType="end"/>
        </w:r>
      </w:hyperlink>
    </w:p>
    <w:p>
      <w:pPr>
        <w:pStyle w:val="TOC1"/>
        <w:tabs>
          <w:tab w:val="right" w:leader="dot" w:pos="8306"/>
        </w:tabs>
      </w:pPr>
      <w:hyperlink w:anchor="_Toc19886" w:history="1">
        <w:r>
          <w:rPr>
            <w:rFonts w:ascii="仿宋" w:eastAsia="仿宋" w:hAnsi="仿宋" w:cs="仿宋" w:hint="eastAsia"/>
            <w:lang w:eastAsia="zh-CN"/>
          </w:rPr>
          <w:t>十六、产业协同与集群发展</w:t>
        </w:r>
        <w:r>
          <w:tab/>
        </w:r>
        <w:r>
          <w:fldChar w:fldCharType="begin"/>
        </w:r>
        <w:r>
          <w:instrText xml:space="preserve"> PAGEREF _Toc19886 \h </w:instrText>
        </w:r>
        <w:r>
          <w:fldChar w:fldCharType="separate"/>
        </w:r>
        <w:r>
          <w:t>70</w:t>
        </w:r>
        <w:r>
          <w:fldChar w:fldCharType="end"/>
        </w:r>
      </w:hyperlink>
    </w:p>
    <w:p>
      <w:pPr>
        <w:pStyle w:val="TOC2"/>
        <w:tabs>
          <w:tab w:val="right" w:leader="dot" w:pos="8306"/>
        </w:tabs>
      </w:pPr>
      <w:hyperlink w:anchor="_Toc15983" w:history="1">
        <w:r>
          <w:rPr>
            <w:rFonts w:ascii="仿宋" w:eastAsia="仿宋" w:hAnsi="仿宋" w:cs="仿宋" w:hint="eastAsia"/>
            <w:lang w:eastAsia="zh-CN"/>
          </w:rPr>
          <w:t>(一)、产业协同机制建设</w:t>
        </w:r>
        <w:r>
          <w:tab/>
        </w:r>
        <w:r>
          <w:fldChar w:fldCharType="begin"/>
        </w:r>
        <w:r>
          <w:instrText xml:space="preserve"> PAGEREF _Toc15983 \h </w:instrText>
        </w:r>
        <w:r>
          <w:fldChar w:fldCharType="separate"/>
        </w:r>
        <w:r>
          <w:t>70</w:t>
        </w:r>
        <w:r>
          <w:fldChar w:fldCharType="end"/>
        </w:r>
      </w:hyperlink>
    </w:p>
    <w:p>
      <w:pPr>
        <w:pStyle w:val="TOC2"/>
        <w:tabs>
          <w:tab w:val="right" w:leader="dot" w:pos="8306"/>
        </w:tabs>
      </w:pPr>
      <w:hyperlink w:anchor="_Toc27769" w:history="1">
        <w:r>
          <w:rPr>
            <w:rFonts w:ascii="仿宋" w:eastAsia="仿宋" w:hAnsi="仿宋" w:cs="仿宋" w:hint="eastAsia"/>
            <w:lang w:eastAsia="zh-CN"/>
          </w:rPr>
          <w:t>(二)、产业集群培育与发展</w:t>
        </w:r>
        <w:r>
          <w:tab/>
        </w:r>
        <w:r>
          <w:fldChar w:fldCharType="begin"/>
        </w:r>
        <w:r>
          <w:instrText xml:space="preserve"> PAGEREF _Toc27769 \h </w:instrText>
        </w:r>
        <w:r>
          <w:fldChar w:fldCharType="separate"/>
        </w:r>
        <w:r>
          <w:t>71</w:t>
        </w:r>
        <w:r>
          <w:fldChar w:fldCharType="end"/>
        </w:r>
      </w:hyperlink>
    </w:p>
    <w:p>
      <w:pPr>
        <w:pStyle w:val="TOC1"/>
        <w:tabs>
          <w:tab w:val="right" w:leader="dot" w:pos="8306"/>
        </w:tabs>
      </w:pPr>
      <w:hyperlink w:anchor="_Toc3815" w:history="1">
        <w:r>
          <w:rPr>
            <w:rFonts w:ascii="仿宋" w:eastAsia="仿宋" w:hAnsi="仿宋" w:cs="仿宋" w:hint="eastAsia"/>
            <w:lang w:eastAsia="zh-CN"/>
          </w:rPr>
          <w:t>十七、知识产权管理与保护</w:t>
        </w:r>
        <w:r>
          <w:tab/>
        </w:r>
        <w:r>
          <w:fldChar w:fldCharType="begin"/>
        </w:r>
        <w:r>
          <w:instrText xml:space="preserve"> PAGEREF _Toc3815 \h </w:instrText>
        </w:r>
        <w:r>
          <w:fldChar w:fldCharType="separate"/>
        </w:r>
        <w:r>
          <w:t>72</w:t>
        </w:r>
        <w:r>
          <w:fldChar w:fldCharType="end"/>
        </w:r>
      </w:hyperlink>
    </w:p>
    <w:p>
      <w:pPr>
        <w:pStyle w:val="TOC2"/>
        <w:tabs>
          <w:tab w:val="right" w:leader="dot" w:pos="8306"/>
        </w:tabs>
      </w:pPr>
      <w:hyperlink w:anchor="_Toc22958" w:history="1">
        <w:r>
          <w:rPr>
            <w:rFonts w:ascii="仿宋" w:eastAsia="仿宋" w:hAnsi="仿宋" w:cs="仿宋" w:hint="eastAsia"/>
            <w:lang w:eastAsia="zh-CN"/>
          </w:rPr>
          <w:t>(一)、知识产权管理体系建设</w:t>
        </w:r>
        <w:r>
          <w:tab/>
        </w:r>
        <w:r>
          <w:fldChar w:fldCharType="begin"/>
        </w:r>
        <w:r>
          <w:instrText xml:space="preserve"> PAGEREF _Toc22958 \h </w:instrText>
        </w:r>
        <w:r>
          <w:fldChar w:fldCharType="separate"/>
        </w:r>
        <w:r>
          <w:t>72</w:t>
        </w:r>
        <w:r>
          <w:fldChar w:fldCharType="end"/>
        </w:r>
      </w:hyperlink>
    </w:p>
    <w:p>
      <w:pPr>
        <w:pStyle w:val="TOC2"/>
        <w:tabs>
          <w:tab w:val="right" w:leader="dot" w:pos="8306"/>
        </w:tabs>
      </w:pPr>
      <w:hyperlink w:anchor="_Toc31763" w:history="1">
        <w:r>
          <w:rPr>
            <w:rFonts w:ascii="仿宋" w:eastAsia="仿宋" w:hAnsi="仿宋" w:cs="仿宋" w:hint="eastAsia"/>
            <w:lang w:eastAsia="zh-CN"/>
          </w:rPr>
          <w:t>(二)、知识产权保护措施</w:t>
        </w:r>
        <w:r>
          <w:tab/>
        </w:r>
        <w:r>
          <w:fldChar w:fldCharType="begin"/>
        </w:r>
        <w:r>
          <w:instrText xml:space="preserve"> PAGEREF _Toc31763 \h </w:instrText>
        </w:r>
        <w:r>
          <w:fldChar w:fldCharType="separate"/>
        </w:r>
        <w:r>
          <w:t>73</w:t>
        </w:r>
        <w:r>
          <w:fldChar w:fldCharType="end"/>
        </w:r>
      </w:hyperlink>
    </w:p>
    <w:p>
      <w:pPr>
        <w:pStyle w:val="TOC1"/>
        <w:tabs>
          <w:tab w:val="right" w:leader="dot" w:pos="8306"/>
        </w:tabs>
      </w:pPr>
      <w:hyperlink w:anchor="_Toc482" w:history="1">
        <w:r>
          <w:rPr>
            <w:rFonts w:ascii="仿宋" w:eastAsia="仿宋" w:hAnsi="仿宋" w:cs="仿宋" w:hint="eastAsia"/>
            <w:lang w:eastAsia="zh-CN"/>
          </w:rPr>
          <w:t>十八、质量管理与控制</w:t>
        </w:r>
        <w:r>
          <w:tab/>
        </w:r>
        <w:r>
          <w:fldChar w:fldCharType="begin"/>
        </w:r>
        <w:r>
          <w:instrText xml:space="preserve"> PAGEREF _Toc482 \h </w:instrText>
        </w:r>
        <w:r>
          <w:fldChar w:fldCharType="separate"/>
        </w:r>
        <w:r>
          <w:t>74</w:t>
        </w:r>
        <w:r>
          <w:fldChar w:fldCharType="end"/>
        </w:r>
      </w:hyperlink>
    </w:p>
    <w:p>
      <w:pPr>
        <w:pStyle w:val="TOC2"/>
        <w:tabs>
          <w:tab w:val="right" w:leader="dot" w:pos="8306"/>
        </w:tabs>
      </w:pPr>
      <w:hyperlink w:anchor="_Toc2543" w:history="1">
        <w:r>
          <w:rPr>
            <w:rFonts w:ascii="仿宋" w:eastAsia="仿宋" w:hAnsi="仿宋" w:cs="仿宋" w:hint="eastAsia"/>
            <w:lang w:eastAsia="zh-CN"/>
          </w:rPr>
          <w:t>(一)、质量管理体系建设</w:t>
        </w:r>
        <w:r>
          <w:tab/>
        </w:r>
        <w:r>
          <w:fldChar w:fldCharType="begin"/>
        </w:r>
        <w:r>
          <w:instrText xml:space="preserve"> PAGEREF _Toc2543 \h </w:instrText>
        </w:r>
        <w:r>
          <w:fldChar w:fldCharType="separate"/>
        </w:r>
        <w:r>
          <w:t>74</w:t>
        </w:r>
        <w:r>
          <w:fldChar w:fldCharType="end"/>
        </w:r>
      </w:hyperlink>
    </w:p>
    <w:p>
      <w:pPr>
        <w:pStyle w:val="TOC2"/>
        <w:tabs>
          <w:tab w:val="right" w:leader="dot" w:pos="8306"/>
        </w:tabs>
      </w:pPr>
      <w:hyperlink w:anchor="_Toc17424" w:history="1">
        <w:r>
          <w:rPr>
            <w:rFonts w:ascii="仿宋" w:eastAsia="仿宋" w:hAnsi="仿宋" w:cs="仿宋" w:hint="eastAsia"/>
            <w:lang w:eastAsia="zh-CN"/>
          </w:rPr>
          <w:t>(二)、质量控制措施</w:t>
        </w:r>
        <w:r>
          <w:tab/>
        </w:r>
        <w:r>
          <w:fldChar w:fldCharType="begin"/>
        </w:r>
        <w:r>
          <w:instrText xml:space="preserve"> PAGEREF _Toc17424 \h </w:instrText>
        </w:r>
        <w:r>
          <w:fldChar w:fldCharType="separate"/>
        </w:r>
        <w:r>
          <w:t>76</w:t>
        </w:r>
        <w:r>
          <w:fldChar w:fldCharType="end"/>
        </w:r>
      </w:hyperlink>
    </w:p>
    <w:p>
      <w:pPr>
        <w:pStyle w:val="TOC1"/>
        <w:tabs>
          <w:tab w:val="right" w:leader="dot" w:pos="8306"/>
        </w:tabs>
      </w:pPr>
      <w:hyperlink w:anchor="_Toc708" w:history="1">
        <w:r>
          <w:rPr>
            <w:rFonts w:ascii="仿宋" w:eastAsia="仿宋" w:hAnsi="仿宋" w:cs="仿宋" w:hint="eastAsia"/>
            <w:lang w:eastAsia="zh-CN"/>
          </w:rPr>
          <w:t>十九、成果转化与推广应用</w:t>
        </w:r>
        <w:r>
          <w:tab/>
        </w:r>
        <w:r>
          <w:fldChar w:fldCharType="begin"/>
        </w:r>
        <w:r>
          <w:instrText xml:space="preserve"> PAGEREF _Toc708 \h </w:instrText>
        </w:r>
        <w:r>
          <w:fldChar w:fldCharType="separate"/>
        </w:r>
        <w:r>
          <w:t>77</w:t>
        </w:r>
        <w:r>
          <w:fldChar w:fldCharType="end"/>
        </w:r>
      </w:hyperlink>
    </w:p>
    <w:p>
      <w:pPr>
        <w:pStyle w:val="TOC2"/>
        <w:tabs>
          <w:tab w:val="right" w:leader="dot" w:pos="8306"/>
        </w:tabs>
      </w:pPr>
      <w:hyperlink w:anchor="_Toc5009" w:history="1">
        <w:r>
          <w:rPr>
            <w:rFonts w:ascii="仿宋" w:eastAsia="仿宋" w:hAnsi="仿宋" w:cs="仿宋" w:hint="eastAsia"/>
            <w:lang w:eastAsia="zh-CN"/>
          </w:rPr>
          <w:t>(一)、成果转化策略制定</w:t>
        </w:r>
        <w:r>
          <w:tab/>
        </w:r>
        <w:r>
          <w:fldChar w:fldCharType="begin"/>
        </w:r>
        <w:r>
          <w:instrText xml:space="preserve"> PAGEREF _Toc5009 \h </w:instrText>
        </w:r>
        <w:r>
          <w:fldChar w:fldCharType="separate"/>
        </w:r>
        <w:r>
          <w:t>77</w:t>
        </w:r>
        <w:r>
          <w:fldChar w:fldCharType="end"/>
        </w:r>
      </w:hyperlink>
    </w:p>
    <w:p>
      <w:pPr>
        <w:pStyle w:val="TOC2"/>
        <w:tabs>
          <w:tab w:val="right" w:leader="dot" w:pos="8306"/>
        </w:tabs>
      </w:pPr>
      <w:hyperlink w:anchor="_Toc32221" w:history="1">
        <w:r>
          <w:rPr>
            <w:rFonts w:ascii="仿宋" w:eastAsia="仿宋" w:hAnsi="仿宋" w:cs="仿宋" w:hint="eastAsia"/>
            <w:lang w:eastAsia="zh-CN"/>
          </w:rPr>
          <w:t>(二)、成果推广应用方案</w:t>
        </w:r>
        <w:r>
          <w:tab/>
        </w:r>
        <w:r>
          <w:fldChar w:fldCharType="begin"/>
        </w:r>
        <w:r>
          <w:instrText xml:space="preserve"> PAGEREF _Toc32221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51"/>
      <w:r>
        <w:rPr>
          <w:rFonts w:ascii="仿宋" w:eastAsia="仿宋" w:hAnsi="仿宋" w:cs="仿宋" w:hint="eastAsia"/>
          <w:sz w:val="28"/>
          <w:lang w:eastAsia="zh-CN"/>
        </w:rPr>
        <w:t>一、纯净水项目概论</w:t>
      </w:r>
      <w:bookmarkEnd w:id="2"/>
    </w:p>
    <w:p>
      <w:pPr>
        <w:pStyle w:val="Heading2"/>
        <w:rPr>
          <w:rFonts w:ascii="仿宋" w:eastAsia="仿宋" w:hAnsi="仿宋" w:cs="仿宋" w:hint="eastAsia"/>
          <w:lang w:eastAsia="zh-CN"/>
        </w:rPr>
      </w:pPr>
      <w:bookmarkStart w:id="3" w:name="_Toc1545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纯净水项目的申报单位是“XXX实业发展公司”，这是一家在其所处行业内备受尊敬的企业。公司自成立以来，通过其在纯净水项目中表现出的创新精神和卓越执行力，在市场上赢得了显著的地位。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该公司的法定代表人秦XX，在纯净水项目及其他多个行业领域中都有着显著的贡献。秦XX以其出色的领导才能和敏锐的商业洞察力，带领公司在纯净水项目等多个领域实现了持续的成长和成功。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纯净水项目的重要合作伙伴。公司专注于[行业名称]领域，以创新作为驱动力，不断推动技术进步和市场扩张。在纯净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纯净水项目中展现了强劲的增长和稳定的财务表现。公司通过有效的策略，在纯净水项目中扩大了其市场份额并增强了盈利能力。同时，公司积极承担社会责任，参与各类社会公益项目，增强了其在纯净水项目中的品牌形象和社会影响力。</w:t>
      </w:r>
    </w:p>
    <w:p>
      <w:pPr>
        <w:pStyle w:val="Heading2"/>
        <w:ind w:firstLine="560" w:firstLineChars="200"/>
        <w:rPr>
          <w:rFonts w:ascii="仿宋" w:eastAsia="仿宋" w:hAnsi="仿宋" w:cs="仿宋" w:hint="eastAsia"/>
          <w:sz w:val="28"/>
          <w:lang w:eastAsia="zh-CN"/>
        </w:rPr>
      </w:pPr>
      <w:bookmarkStart w:id="4" w:name="_Toc2393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纯净水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纯净水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160"/>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7149"/>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直接收益：假设纯净水项目的产品或服务年销售收入为XX万元。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8765"/>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若纯净水项目成功推广新型环保产品，比如采用可回收材料的包装，可能会激发消费者对可持续产品的需求。这种需求的增长可能迫使整个行业转向更环保的产品设计和生产方法。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纯净水项目对新原料和技术的需求可能促使供应商调整生产策略，比如采用更环保的生产方法或开发新型原材料。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3828"/>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https://d.book118.com/948075102003006045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8F73DD"/>
    <w:rsid w:val="508F73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075102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2024-02-19T12:49:00Z</dcterms:created>
  <dcterms:modified xsi:type="dcterms:W3CDTF">2024-02-19T12:50:04Z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69AE1BB5CB714B86B32F601E11732936_11</vt:lpwstr>
  </property>
  <property fmtid="{D5CDD505-2E9C-101B-9397-08002B2CF9AE}" pid="3" name="KSOProductBuildVer">
    <vt:lpwstr>2052-12.1.0.16250</vt:lpwstr>
  </property>
</Properties>
</file>