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772C" w14:paraId="43E4E6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772C" w14:paraId="3C6D4B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772C" w14:paraId="1C9A00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772C" w:rsidRPr="0073772C" w14:paraId="43D0E269" w14:textId="0D5B53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772C">
        <w:rPr>
          <w:rFonts w:ascii="宋体" w:eastAsia="宋体" w:hAnsi="宋体" w:hint="eastAsia"/>
          <w:b/>
          <w:sz w:val="60"/>
        </w:rPr>
        <w:t>清梳联生产线项目风险评估报告</w:t>
      </w:r>
    </w:p>
    <w:p w:rsidR="0073772C" w:rsidP="0073772C" w14:paraId="22163C87" w14:textId="085BC63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772C">
        <w:rPr>
          <w:rFonts w:ascii="仿宋" w:eastAsia="仿宋" w:hAnsi="仿宋" w:hint="eastAsia"/>
          <w:b/>
          <w:sz w:val="40"/>
        </w:rPr>
        <w:t>目录</w:t>
      </w:r>
    </w:p>
    <w:p w:rsidR="0073772C" w14:paraId="044BF5EC" w14:textId="725F7A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772C" w14:paraId="712608EB" w14:textId="455A9B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772C" w14:paraId="5B310353" w14:textId="12F71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772C" w14:paraId="02596CFC" w14:textId="398EE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772C" w14:paraId="3BB6AD41" w14:textId="053A4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772C" w14:paraId="6A2168CF" w14:textId="50350E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772C" w14:paraId="1EBEC802" w14:textId="3AD18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772C" w14:paraId="180BC367" w14:textId="322F8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772C" w14:paraId="1654159F" w14:textId="424F08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772C" w14:paraId="32CE2804" w14:textId="3F067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772C" w14:paraId="29E1DE39" w14:textId="58028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772C" w14:paraId="5916F018" w14:textId="4253E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772C" w14:paraId="6005BC2E" w14:textId="33DC6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772C" w14:paraId="57112D64" w14:textId="44536D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3772C" w14:paraId="490738C2" w14:textId="4C972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3772C" w14:paraId="351945BD" w14:textId="5A065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3772C" w14:paraId="259546A4" w14:textId="5AD24E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3772C" w14:paraId="6AC3D964" w14:textId="0948F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3772C" w14:paraId="7677CD08" w14:textId="310CB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772C" w14:paraId="6D01A7D6" w14:textId="11545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3772C" w14:paraId="7390A75D" w14:textId="7ADBA4E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3772C" w14:paraId="0F7186E9" w14:textId="7C678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3772C" w14:paraId="11515052" w14:textId="26614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3772C" w14:paraId="77830BB0" w14:textId="16965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772C" w14:paraId="79645E16" w14:textId="569FD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3772C" w14:paraId="1A7A7BA3" w14:textId="0017E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3772C" w14:paraId="67E5E99D" w14:textId="20F835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3772C" w14:paraId="7A401E39" w14:textId="51DC4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3772C" w14:paraId="08D46A05" w14:textId="3C64F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3772C" w14:paraId="57F3F84A" w14:textId="5D753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3772C" w14:paraId="45890ABF" w14:textId="166B6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3772C" w14:paraId="356E0F63" w14:textId="5D62F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3772C" w14:paraId="5A51262D" w14:textId="35CDC2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3772C" w14:paraId="763264AF" w14:textId="6D82C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3772C" w14:paraId="064D93B3" w14:textId="19B88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3772C" w14:paraId="6927F2E5" w14:textId="5E6F6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3772C" w14:paraId="3C9E3639" w14:textId="07CC0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3772C" w14:paraId="1C930C4A" w14:textId="39BC8A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3772C" w14:paraId="504B35B8" w14:textId="3945E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3772C" w14:paraId="7058AE94" w14:textId="2F7CF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3772C" w14:paraId="152E62B2" w14:textId="4AE7D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3772C" w14:paraId="2F8D151E" w14:textId="45638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3772C" w14:paraId="526FDA31" w14:textId="0835A49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十、清梳联生产线项目安全现状评价报告的后续管理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3772C" w14:paraId="28126FC8" w14:textId="4F340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3772C" w14:paraId="6657074C" w14:textId="6FEDE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_Toc158250899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3772C" w14:paraId="33BFDEEE" w14:textId="5FE70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_Toc158250900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3772C" w14:paraId="62D80EA6" w14:textId="7EB78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3772C" w14:paraId="15B6ED5E" w14:textId="24BAD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3772C" w14:paraId="25BCFAAE" w14:textId="46ECF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3772C" w14:paraId="5DE99C48" w14:textId="59B3C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3772C" w14:paraId="661D6366" w14:textId="085DD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3772C" w14:paraId="107B39D1" w14:textId="49CE7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3772C" w14:paraId="6265C0C5" w14:textId="7BA8B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_Toc158250907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3772C" w14:paraId="74A12818" w14:textId="383E6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_Toc158250908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3772C" w14:paraId="658C1B73" w14:textId="19826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_Toc158250909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3772C" w14:paraId="4B05F8FF" w14:textId="0F39B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十一、清梳联生产线项目安全现状评价报告的存档与发布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_Toc158250910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3772C" w14:paraId="3F2E2FE5" w14:textId="40A89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_Toc158250911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3772C" w14:paraId="69F03530" w14:textId="0CA72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_Toc158250912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3772C" w14:paraId="3F3559D7" w14:textId="55218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_Toc158250913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3772C" w14:paraId="7CC45A0E" w14:textId="18DFB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_Toc158250914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3772C" w14:paraId="13BFB9D5" w14:textId="2D5C0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十二、清梳联生产线项目安全现状评价报告的审核与批准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_Toc158250915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3772C" w14:paraId="3D48E5D7" w14:textId="343F6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_Toc158250916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3772C" w14:paraId="30A62B32" w14:textId="00FDD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_Toc158250917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3772C" w14:paraId="71D3D894" w14:textId="408C9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_Toc158250918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3772C" w14:paraId="6728A78A" w14:textId="20B3D24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_Toc158250919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3772C" w14:paraId="1DB04A0D" w14:textId="44339F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_Toc158250920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3772C" w14:paraId="0F15A44D" w14:textId="30F1E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_Toc158250921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3772C" w14:paraId="4C4CCDB4" w14:textId="0ADBB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_Toc158250922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3772C" w14:paraId="397C40EB" w14:textId="7237A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_Toc158250923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3772C" w14:paraId="6ED338A2" w14:textId="0F0894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_Toc158250924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3772C" w14:paraId="383080B5" w14:textId="6C67B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_Toc158250925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3772C" w14:paraId="37C68249" w14:textId="34B79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_Toc158250926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3772C" w14:paraId="5580FEE3" w14:textId="5F7B6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_Toc158250927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3772C" w14:paraId="50BF3889" w14:textId="7A256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_Toc158250928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3772C" w:rsidP="0073772C" w14:paraId="4FCD4606" w14:textId="52E8B31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https://d.book118.com/948107066061006035</w:t>
        </w:r>
      </w:hyperlink>
    </w:p>
    <w:p w:rsidR="0073772C" w:rsidP="0073772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P="002F46F2" w14:paraId="374C92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772C" w14:paraId="54AC33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P="002F46F2" w14:paraId="0F99537C" w14:textId="7ABFE3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772C" w14:paraId="02DF9E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paraId="681AD2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P="002F46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77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P="002F46F2" w14:textId="7ABFE3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77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P="002F46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77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P="002F46F2" w14:textId="7ABFE3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77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P="002F46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772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P="002F46F2" w14:textId="7ABFE3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3772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P="002F46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772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P="002F46F2" w14:textId="7ABFE3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3772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paraId="3FA718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RPr="0073772C" w:rsidP="0073772C" w14:paraId="29E86C99" w14:textId="680542C0">
    <w:pPr>
      <w:pStyle w:val="Header"/>
      <w:rPr>
        <w:rFonts w:ascii="仿宋" w:eastAsia="仿宋" w:hAnsi="仿宋"/>
      </w:rPr>
    </w:pPr>
    <w:r w:rsidRPr="0073772C">
      <w:rPr>
        <w:rFonts w:ascii="仿宋" w:eastAsia="仿宋" w:hAnsi="仿宋" w:hint="eastAsia"/>
      </w:rPr>
      <w:t>清梳联生产线项目风险评估报告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paraId="55D94E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RPr="0073772C" w:rsidP="0073772C" w14:textId="680542C0">
    <w:pPr>
      <w:pStyle w:val="Header"/>
      <w:rPr>
        <w:rFonts w:ascii="仿宋" w:eastAsia="仿宋" w:hAnsi="仿宋"/>
      </w:rPr>
    </w:pPr>
    <w:r w:rsidRPr="0073772C">
      <w:rPr>
        <w:rFonts w:ascii="仿宋" w:eastAsia="仿宋" w:hAnsi="仿宋" w:hint="eastAsia"/>
      </w:rPr>
      <w:t>清梳联生产线项目风险评估报告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RPr="0073772C" w:rsidP="0073772C" w14:textId="680542C0">
    <w:pPr>
      <w:pStyle w:val="Header"/>
      <w:rPr>
        <w:rFonts w:ascii="仿宋" w:eastAsia="仿宋" w:hAnsi="仿宋"/>
      </w:rPr>
    </w:pPr>
    <w:r w:rsidRPr="0073772C">
      <w:rPr>
        <w:rFonts w:ascii="仿宋" w:eastAsia="仿宋" w:hAnsi="仿宋" w:hint="eastAsia"/>
      </w:rPr>
      <w:t>清梳联生产线项目风险评估报告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RPr="0073772C" w:rsidP="0073772C" w14:textId="680542C0">
    <w:pPr>
      <w:pStyle w:val="Header"/>
      <w:rPr>
        <w:rFonts w:ascii="仿宋" w:eastAsia="仿宋" w:hAnsi="仿宋"/>
      </w:rPr>
    </w:pPr>
    <w:r w:rsidRPr="0073772C">
      <w:rPr>
        <w:rFonts w:ascii="仿宋" w:eastAsia="仿宋" w:hAnsi="仿宋" w:hint="eastAsia"/>
      </w:rPr>
      <w:t>清梳联生产线项目风险评估报告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:rsidRPr="0073772C" w:rsidP="0073772C" w14:textId="680542C0">
    <w:pPr>
      <w:pStyle w:val="Header"/>
      <w:rPr>
        <w:rFonts w:ascii="仿宋" w:eastAsia="仿宋" w:hAnsi="仿宋"/>
      </w:rPr>
    </w:pPr>
    <w:r w:rsidRPr="0073772C">
      <w:rPr>
        <w:rFonts w:ascii="仿宋" w:eastAsia="仿宋" w:hAnsi="仿宋" w:hint="eastAsia"/>
      </w:rPr>
      <w:t>清梳联生产线项目风险评估报告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77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72C"/>
    <w:rsid w:val="002F46F2"/>
    <w:rsid w:val="007377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7D671E"/>
  <w15:chartTrackingRefBased/>
  <w15:docId w15:val="{79F0F0A5-3F4D-4E8E-84B4-F945F3DA7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77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77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77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77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77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77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7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77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772C"/>
  </w:style>
  <w:style w:type="paragraph" w:styleId="TOC1">
    <w:name w:val="toc 1"/>
    <w:basedOn w:val="Normal"/>
    <w:next w:val="Normal"/>
    <w:autoRedefine/>
    <w:uiPriority w:val="39"/>
    <w:unhideWhenUsed/>
    <w:rsid w:val="0073772C"/>
  </w:style>
  <w:style w:type="paragraph" w:styleId="TOC2">
    <w:name w:val="toc 2"/>
    <w:basedOn w:val="Normal"/>
    <w:next w:val="Normal"/>
    <w:autoRedefine/>
    <w:uiPriority w:val="39"/>
    <w:unhideWhenUsed/>
    <w:rsid w:val="007377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48107066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6442</Words>
  <Characters>36726</Characters>
  <Application>Microsoft Office Word</Application>
  <DocSecurity>0</DocSecurity>
  <Lines>306</Lines>
  <Paragraphs>86</Paragraphs>
  <ScaleCrop>false</ScaleCrop>
  <Company/>
  <LinksUpToDate>false</LinksUpToDate>
  <CharactersWithSpaces>43082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2024-02-07T18:13:00Z</dcterms:created>
  <dcterms:modified xsi:type="dcterms:W3CDTF">2024-02-07T18:14:00Z</dcterms:modified>
</cp:coreProperties>
</file>