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rFonts w:ascii="Arial" w:eastAsia="Arial"/>
        </w:rPr>
        <w:t xml:space="preserve">2021 </w:t>
      </w:r>
      <w:r>
        <w:t>年江苏省高考物理预测试卷（一）</w:t>
      </w:r>
    </w:p>
    <w:p>
      <w:pPr>
        <w:pStyle w:val="Heading2"/>
        <w:spacing w:before="448"/>
      </w:pPr>
      <w:r>
        <w:t>一、单项选择题</w:t>
      </w:r>
      <w:r>
        <w:rPr>
          <w:rFonts w:ascii="Arial" w:eastAsia="Arial"/>
        </w:rPr>
        <w:t>:</w:t>
      </w:r>
      <w:r>
        <w:t xml:space="preserve">共 </w:t>
      </w:r>
      <w:r>
        <w:rPr>
          <w:rFonts w:ascii="Arial" w:eastAsia="Arial"/>
        </w:rPr>
        <w:t xml:space="preserve">11 </w:t>
      </w:r>
      <w:r>
        <w:t xml:space="preserve">题，每题 </w:t>
      </w:r>
      <w:r>
        <w:rPr>
          <w:rFonts w:ascii="Arial" w:eastAsia="Arial"/>
        </w:rPr>
        <w:t xml:space="preserve">4 </w:t>
      </w:r>
      <w:r>
        <w:t xml:space="preserve">分，共 </w:t>
      </w:r>
      <w:r>
        <w:rPr>
          <w:rFonts w:ascii="Arial" w:eastAsia="Arial"/>
        </w:rPr>
        <w:t xml:space="preserve">44 </w:t>
      </w:r>
      <w:r>
        <w:t>分。每题只有一个选项最符合题意。</w:t>
      </w:r>
    </w:p>
    <w:p>
      <w:pPr>
        <w:pStyle w:val="BodyText"/>
        <w:tabs>
          <w:tab w:val="left" w:pos="13942"/>
        </w:tabs>
        <w:spacing w:before="305" w:line="424" w:lineRule="auto"/>
        <w:ind w:left="3111" w:right="2686" w:hanging="411"/>
      </w:pPr>
      <w:r>
        <w:drawing>
          <wp:anchor distT="0" distB="0" distL="0" distR="0" simplePos="0" relativeHeight="251664384" behindDoc="1" locked="0" layoutInCell="1" allowOverlap="1">
            <wp:simplePos x="0" y="0"/>
            <wp:positionH relativeFrom="page">
              <wp:posOffset>0</wp:posOffset>
            </wp:positionH>
            <wp:positionV relativeFrom="paragraph">
              <wp:posOffset>967866</wp:posOffset>
            </wp:positionV>
            <wp:extent cx="11340845" cy="17780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778000"/>
                    </a:xfrm>
                    <a:prstGeom prst="rect">
                      <a:avLst/>
                    </a:prstGeom>
                  </pic:spPr>
                </pic:pic>
              </a:graphicData>
            </a:graphic>
          </wp:anchor>
        </w:drawing>
      </w:r>
      <w:r>
        <w:rPr>
          <w:rFonts w:ascii="Bookman Old Style" w:eastAsia="Bookman Old Style"/>
          <w:b w:val="0"/>
        </w:rPr>
        <w:t>1</w:t>
      </w:r>
      <w:r>
        <w:t>．如图所示，质量都为</w:t>
      </w:r>
      <w:r>
        <w:rPr>
          <w:spacing w:val="-55"/>
        </w:rPr>
        <w:t xml:space="preserve"> </w:t>
      </w:r>
      <w:r>
        <w:rPr>
          <w:rFonts w:ascii="Bookman Old Style" w:eastAsia="Bookman Old Style"/>
          <w:b w:val="0"/>
        </w:rPr>
        <w:t>m</w:t>
      </w:r>
      <w:r>
        <w:rPr>
          <w:rFonts w:ascii="Bookman Old Style" w:eastAsia="Bookman Old Style"/>
          <w:b w:val="0"/>
          <w:spacing w:val="17"/>
        </w:rPr>
        <w:t xml:space="preserve"> </w:t>
      </w:r>
      <w:r>
        <w:t>的</w:t>
      </w:r>
      <w:r>
        <w:rPr>
          <w:spacing w:val="-34"/>
        </w:rPr>
        <w:t xml:space="preserve"> </w:t>
      </w:r>
      <w:r>
        <w:rPr>
          <w:rFonts w:ascii="Bookman Old Style" w:eastAsia="Bookman Old Style"/>
          <w:b w:val="0"/>
        </w:rPr>
        <w:t>A</w:t>
      </w:r>
      <w:r>
        <w:t>、</w:t>
      </w:r>
      <w:r>
        <w:rPr>
          <w:rFonts w:ascii="Bookman Old Style" w:eastAsia="Bookman Old Style"/>
          <w:b w:val="0"/>
        </w:rPr>
        <w:t>B</w:t>
      </w:r>
      <w:r>
        <w:rPr>
          <w:rFonts w:ascii="Bookman Old Style" w:eastAsia="Bookman Old Style"/>
          <w:b w:val="0"/>
          <w:spacing w:val="24"/>
        </w:rPr>
        <w:t xml:space="preserve"> </w:t>
      </w:r>
      <w:r>
        <w:t>两物体叠放在竖直弹簧上并保持静止，用大小等于</w:t>
      </w:r>
      <w:r>
        <w:rPr>
          <w:spacing w:val="-75"/>
        </w:rPr>
        <w:t xml:space="preserve"> </w:t>
      </w:r>
      <w:r>
        <w:rPr>
          <w:rFonts w:ascii="Bookman Old Style" w:eastAsia="Bookman Old Style"/>
          <w:b w:val="0"/>
          <w:spacing w:val="-7"/>
        </w:rPr>
        <w:t xml:space="preserve">mg </w:t>
      </w:r>
      <w:r>
        <w:t>的恒力</w:t>
      </w:r>
      <w:r>
        <w:rPr>
          <w:spacing w:val="-73"/>
        </w:rPr>
        <w:t xml:space="preserve"> </w:t>
      </w:r>
      <w:r>
        <w:rPr>
          <w:rFonts w:ascii="Bookman Old Style" w:eastAsia="Bookman Old Style"/>
          <w:b w:val="0"/>
        </w:rPr>
        <w:t>F</w:t>
      </w:r>
      <w:r>
        <w:rPr>
          <w:rFonts w:ascii="Bookman Old Style" w:eastAsia="Bookman Old Style"/>
          <w:b w:val="0"/>
          <w:spacing w:val="-19"/>
        </w:rPr>
        <w:t xml:space="preserve"> </w:t>
      </w:r>
      <w:r>
        <w:t>向上拉</w:t>
      </w:r>
      <w:r>
        <w:rPr>
          <w:spacing w:val="-68"/>
        </w:rPr>
        <w:t xml:space="preserve"> </w:t>
      </w:r>
      <w:r>
        <w:rPr>
          <w:rFonts w:ascii="Bookman Old Style" w:eastAsia="Bookman Old Style"/>
          <w:b w:val="0"/>
        </w:rPr>
        <w:t>B</w:t>
      </w:r>
      <w:r>
        <w:t>，运动距离</w:t>
      </w:r>
      <w:r>
        <w:rPr>
          <w:spacing w:val="-75"/>
        </w:rPr>
        <w:t xml:space="preserve"> </w:t>
      </w:r>
      <w:r>
        <w:rPr>
          <w:rFonts w:ascii="Bookman Old Style" w:eastAsia="Bookman Old Style"/>
          <w:b w:val="0"/>
        </w:rPr>
        <w:t>h</w:t>
      </w:r>
      <w:r>
        <w:rPr>
          <w:rFonts w:ascii="Bookman Old Style" w:eastAsia="Bookman Old Style"/>
          <w:b w:val="0"/>
          <w:spacing w:val="-16"/>
        </w:rPr>
        <w:t xml:space="preserve"> </w:t>
      </w:r>
      <w:r>
        <w:t>时</w:t>
      </w:r>
      <w:r>
        <w:rPr>
          <w:spacing w:val="-72"/>
        </w:rPr>
        <w:t xml:space="preserve"> </w:t>
      </w:r>
      <w:r>
        <w:rPr>
          <w:rFonts w:ascii="Bookman Old Style" w:eastAsia="Bookman Old Style"/>
          <w:b w:val="0"/>
        </w:rPr>
        <w:t>B</w:t>
      </w:r>
      <w:r>
        <w:rPr>
          <w:rFonts w:ascii="Bookman Old Style" w:eastAsia="Bookman Old Style"/>
          <w:b w:val="0"/>
          <w:spacing w:val="-12"/>
        </w:rPr>
        <w:t xml:space="preserve"> </w:t>
      </w:r>
      <w:r>
        <w:t>与</w:t>
      </w:r>
      <w:r>
        <w:rPr>
          <w:spacing w:val="-72"/>
        </w:rPr>
        <w:t xml:space="preserve"> </w:t>
      </w:r>
      <w:r>
        <w:rPr>
          <w:rFonts w:ascii="Bookman Old Style" w:eastAsia="Bookman Old Style"/>
          <w:b w:val="0"/>
        </w:rPr>
        <w:t>A</w:t>
      </w:r>
      <w:r>
        <w:rPr>
          <w:rFonts w:ascii="Bookman Old Style" w:eastAsia="Bookman Old Style"/>
          <w:b w:val="0"/>
          <w:spacing w:val="-14"/>
        </w:rPr>
        <w:t xml:space="preserve"> </w:t>
      </w:r>
      <w:r>
        <w:t>分离。则下列说法中正确的是（</w:t>
        <w:tab/>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1"/>
        <w:rPr>
          <w:sz w:val="49"/>
        </w:rPr>
      </w:pPr>
    </w:p>
    <w:p>
      <w:pPr>
        <w:pStyle w:val="BodyText"/>
        <w:ind w:left="3111"/>
      </w:pPr>
      <w:r>
        <w:rPr>
          <w:rFonts w:ascii="Bookman Old Style" w:eastAsia="Bookman Old Style"/>
          <w:b w:val="0"/>
        </w:rPr>
        <w:t>A</w:t>
      </w:r>
      <w:r>
        <w:t>．</w:t>
      </w:r>
      <w:r>
        <w:rPr>
          <w:rFonts w:ascii="Bookman Old Style" w:eastAsia="Bookman Old Style"/>
          <w:b w:val="0"/>
        </w:rPr>
        <w:t xml:space="preserve">B </w:t>
      </w:r>
      <w:r>
        <w:t xml:space="preserve">和 </w:t>
      </w:r>
      <w:r>
        <w:rPr>
          <w:rFonts w:ascii="Bookman Old Style" w:eastAsia="Bookman Old Style"/>
          <w:b w:val="0"/>
        </w:rPr>
        <w:t xml:space="preserve">A </w:t>
      </w:r>
      <w:r>
        <w:t>刚分离时，弹簧为原长</w:t>
      </w:r>
    </w:p>
    <w:p>
      <w:pPr>
        <w:pStyle w:val="BodyText"/>
        <w:spacing w:before="305"/>
        <w:ind w:left="3111"/>
        <w:rPr>
          <w:rFonts w:ascii="Bookman Old Style" w:eastAsia="Bookman Old Style"/>
          <w:b w:val="0"/>
        </w:rPr>
      </w:pPr>
      <w:r>
        <w:pict>
          <v:group id="_x0000_s1025" style="width:893pt;height:43pt;margin-top:42.46pt;margin-left:0;mso-position-horizontal-relative:page;position:absolute;z-index:251658240" coordorigin="0,849" coordsize="17860,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860;position:absolute;top:849" stroked="f">
              <v:imagedata r:id="rId5" o:title=""/>
            </v:shape>
            <v:shapetype id="_x0000_t202" coordsize="21600,21600" o:spt="202" path="m,l,21600r21600,l21600,xe">
              <v:stroke joinstyle="miter"/>
              <v:path gradientshapeok="t" o:connecttype="rect"/>
            </v:shapetype>
            <v:shape id="_x0000_s1027" type="#_x0000_t202" style="width:17860;height:860;position:absolute;top:849" filled="f" stroked="f">
              <v:textbox inset="0,0,0,0">
                <w:txbxContent>
                  <w:p>
                    <w:pPr>
                      <w:spacing w:before="237"/>
                      <w:ind w:left="3111" w:right="0" w:firstLine="0"/>
                      <w:jc w:val="left"/>
                      <w:rPr>
                        <w:sz w:val="31"/>
                      </w:rPr>
                    </w:pPr>
                    <w:r>
                      <w:rPr>
                        <w:rFonts w:ascii="Bookman Old Style" w:eastAsia="Bookman Old Style"/>
                        <w:b w:val="0"/>
                        <w:sz w:val="31"/>
                      </w:rPr>
                      <w:t>C</w:t>
                    </w:r>
                    <w:r>
                      <w:rPr>
                        <w:sz w:val="31"/>
                      </w:rPr>
                      <w:t>．弹簧的劲度系数等于</w:t>
                    </w:r>
                  </w:p>
                </w:txbxContent>
              </v:textbox>
            </v:shape>
          </v:group>
        </w:pict>
      </w:r>
      <w:r>
        <w:rPr>
          <w:rFonts w:ascii="Bookman Old Style" w:eastAsia="Bookman Old Style"/>
          <w:b w:val="0"/>
        </w:rPr>
        <w:t>B</w:t>
      </w:r>
      <w:r>
        <w:t>．</w:t>
      </w:r>
      <w:r>
        <w:rPr>
          <w:rFonts w:ascii="Bookman Old Style" w:eastAsia="Bookman Old Style"/>
          <w:b w:val="0"/>
        </w:rPr>
        <w:t xml:space="preserve">B </w:t>
      </w:r>
      <w:r>
        <w:t xml:space="preserve">和 </w:t>
      </w:r>
      <w:r>
        <w:rPr>
          <w:rFonts w:ascii="Bookman Old Style" w:eastAsia="Bookman Old Style"/>
          <w:b w:val="0"/>
        </w:rPr>
        <w:t xml:space="preserve">A </w:t>
      </w:r>
      <w:r>
        <w:t xml:space="preserve">刚分离时，它们的加速度为 </w:t>
      </w:r>
      <w:r>
        <w:rPr>
          <w:rFonts w:ascii="Bookman Old Style" w:eastAsia="Bookman Old Style"/>
          <w:b w:val="0"/>
        </w:rPr>
        <w:t>g</w:t>
      </w: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spacing w:before="8"/>
        <w:rPr>
          <w:rFonts w:ascii="Bookman Old Style"/>
          <w:b w:val="0"/>
          <w:sz w:val="19"/>
        </w:rPr>
      </w:pPr>
    </w:p>
    <w:p>
      <w:pPr>
        <w:pStyle w:val="BodyText"/>
        <w:spacing w:before="71"/>
        <w:ind w:left="3111"/>
        <w:jc w:val="both"/>
      </w:pPr>
      <w:r>
        <w:rPr>
          <w:rFonts w:ascii="Bookman Old Style" w:eastAsia="Bookman Old Style"/>
          <w:b w:val="0"/>
          <w:w w:val="105"/>
        </w:rPr>
        <w:t>D</w:t>
      </w:r>
      <w:r>
        <w:rPr>
          <w:w w:val="105"/>
        </w:rPr>
        <w:t xml:space="preserve">．在 </w:t>
      </w:r>
      <w:r>
        <w:rPr>
          <w:rFonts w:ascii="Bookman Old Style" w:eastAsia="Bookman Old Style"/>
          <w:b w:val="0"/>
          <w:w w:val="105"/>
        </w:rPr>
        <w:t xml:space="preserve">B </w:t>
      </w:r>
      <w:r>
        <w:rPr>
          <w:w w:val="105"/>
        </w:rPr>
        <w:t xml:space="preserve">与 </w:t>
      </w:r>
      <w:r>
        <w:rPr>
          <w:rFonts w:ascii="Bookman Old Style" w:eastAsia="Bookman Old Style"/>
          <w:b w:val="0"/>
          <w:w w:val="105"/>
        </w:rPr>
        <w:t xml:space="preserve">A </w:t>
      </w:r>
      <w:r>
        <w:rPr>
          <w:w w:val="105"/>
        </w:rPr>
        <w:t>分离之前，它们作匀加速运动</w:t>
      </w:r>
    </w:p>
    <w:p>
      <w:pPr>
        <w:pStyle w:val="BodyText"/>
        <w:spacing w:before="305" w:line="427" w:lineRule="auto"/>
        <w:ind w:left="3111" w:right="2529" w:hanging="411"/>
        <w:jc w:val="both"/>
      </w:pPr>
      <w:r>
        <w:rPr>
          <w:rFonts w:ascii="Bookman Old Style" w:eastAsia="Bookman Old Style" w:hAnsi="Bookman Old Style"/>
          <w:b w:val="0"/>
        </w:rPr>
        <w:t>2</w:t>
      </w:r>
      <w:r>
        <w:t>．</w:t>
      </w:r>
      <w:r>
        <w:rPr>
          <w:rFonts w:ascii="Bookman Old Style" w:eastAsia="Bookman Old Style" w:hAnsi="Bookman Old Style"/>
          <w:b w:val="0"/>
        </w:rPr>
        <w:t>2016</w:t>
      </w:r>
      <w:r>
        <w:rPr>
          <w:rFonts w:ascii="Bookman Old Style" w:eastAsia="Bookman Old Style" w:hAnsi="Bookman Old Style"/>
          <w:b w:val="0"/>
          <w:spacing w:val="-29"/>
        </w:rPr>
        <w:t xml:space="preserve"> </w:t>
      </w:r>
      <w:r>
        <w:rPr>
          <w:spacing w:val="-41"/>
        </w:rPr>
        <w:t xml:space="preserve">年 </w:t>
      </w:r>
      <w:r>
        <w:rPr>
          <w:rFonts w:ascii="Bookman Old Style" w:eastAsia="Bookman Old Style" w:hAnsi="Bookman Old Style"/>
          <w:b w:val="0"/>
        </w:rPr>
        <w:t>2</w:t>
      </w:r>
      <w:r>
        <w:rPr>
          <w:rFonts w:ascii="Bookman Old Style" w:eastAsia="Bookman Old Style" w:hAnsi="Bookman Old Style"/>
          <w:b w:val="0"/>
          <w:spacing w:val="-25"/>
        </w:rPr>
        <w:t xml:space="preserve"> </w:t>
      </w:r>
      <w:r>
        <w:rPr>
          <w:spacing w:val="-42"/>
        </w:rPr>
        <w:t xml:space="preserve">月 </w:t>
      </w:r>
      <w:r>
        <w:rPr>
          <w:rFonts w:ascii="Bookman Old Style" w:eastAsia="Bookman Old Style" w:hAnsi="Bookman Old Style"/>
          <w:b w:val="0"/>
        </w:rPr>
        <w:t>11</w:t>
      </w:r>
      <w:r>
        <w:rPr>
          <w:rFonts w:ascii="Bookman Old Style" w:eastAsia="Bookman Old Style" w:hAnsi="Bookman Old Style"/>
          <w:b w:val="0"/>
          <w:spacing w:val="-36"/>
        </w:rPr>
        <w:t xml:space="preserve"> </w:t>
      </w:r>
      <w:r>
        <w:rPr>
          <w:spacing w:val="-5"/>
        </w:rPr>
        <w:t xml:space="preserve">日，美国科学家宣布探测到引力波，证实了爱因斯坦 </w:t>
      </w:r>
      <w:r>
        <w:rPr>
          <w:rFonts w:ascii="Bookman Old Style" w:eastAsia="Bookman Old Style" w:hAnsi="Bookman Old Style"/>
          <w:b w:val="0"/>
        </w:rPr>
        <w:t>100</w:t>
      </w:r>
      <w:r>
        <w:rPr>
          <w:rFonts w:ascii="Bookman Old Style" w:eastAsia="Bookman Old Style" w:hAnsi="Bookman Old Style"/>
          <w:b w:val="0"/>
          <w:spacing w:val="-27"/>
        </w:rPr>
        <w:t xml:space="preserve"> </w:t>
      </w:r>
      <w:r>
        <w:t xml:space="preserve">年前的预言， </w:t>
      </w:r>
      <w:r>
        <w:rPr>
          <w:w w:val="102"/>
        </w:rPr>
        <w:t>弥补了爱因斯坦广义相对论中最后一块缺失的“拼图</w:t>
      </w:r>
      <w:r>
        <w:rPr>
          <w:spacing w:val="-18"/>
          <w:w w:val="102"/>
        </w:rPr>
        <w:t>”，其实，孤立的恒星与一颗行星组</w:t>
      </w:r>
      <w:r>
        <w:rPr>
          <w:spacing w:val="-19"/>
        </w:rPr>
        <w:t>成的系统就是一个双星系统．如图所示，恒星</w:t>
      </w:r>
      <w:r>
        <w:rPr>
          <w:rFonts w:ascii="Bookman Old Style" w:eastAsia="Bookman Old Style" w:hAnsi="Bookman Old Style"/>
          <w:b w:val="0"/>
        </w:rPr>
        <w:t>a</w:t>
      </w:r>
      <w:r>
        <w:rPr>
          <w:spacing w:val="-20"/>
        </w:rPr>
        <w:t xml:space="preserve">、恒星 </w:t>
      </w:r>
      <w:r>
        <w:rPr>
          <w:rFonts w:ascii="Bookman Old Style" w:eastAsia="Bookman Old Style" w:hAnsi="Bookman Old Style"/>
          <w:b w:val="0"/>
        </w:rPr>
        <w:t>b</w:t>
      </w:r>
      <w:r>
        <w:rPr>
          <w:rFonts w:ascii="Bookman Old Style" w:eastAsia="Bookman Old Style" w:hAnsi="Bookman Old Style"/>
          <w:b w:val="0"/>
          <w:spacing w:val="25"/>
        </w:rPr>
        <w:t xml:space="preserve"> </w:t>
      </w:r>
      <w:r>
        <w:rPr>
          <w:spacing w:val="-6"/>
        </w:rPr>
        <w:t>在万有引力作用下，绕连线上一</w:t>
      </w:r>
      <w:r>
        <w:rPr>
          <w:spacing w:val="-33"/>
        </w:rPr>
        <w:t xml:space="preserve">点 </w:t>
      </w:r>
      <w:r>
        <w:rPr>
          <w:rFonts w:ascii="Bookman Old Style" w:eastAsia="Bookman Old Style" w:hAnsi="Bookman Old Style"/>
          <w:b w:val="0"/>
        </w:rPr>
        <w:t>O</w:t>
      </w:r>
      <w:r>
        <w:rPr>
          <w:rFonts w:ascii="Bookman Old Style" w:eastAsia="Bookman Old Style" w:hAnsi="Bookman Old Style"/>
          <w:b w:val="0"/>
          <w:spacing w:val="4"/>
        </w:rPr>
        <w:t xml:space="preserve"> </w:t>
      </w:r>
      <w:r>
        <w:rPr>
          <w:spacing w:val="-9"/>
        </w:rPr>
        <w:t xml:space="preserve">以相同的周期做匀速圆周运动，现测得行星 </w:t>
      </w:r>
      <w:r>
        <w:rPr>
          <w:rFonts w:ascii="Bookman Old Style" w:eastAsia="Bookman Old Style" w:hAnsi="Bookman Old Style"/>
          <w:b w:val="0"/>
        </w:rPr>
        <w:t>b</w:t>
      </w:r>
      <w:r>
        <w:rPr>
          <w:rFonts w:ascii="Bookman Old Style" w:eastAsia="Bookman Old Style" w:hAnsi="Bookman Old Style"/>
          <w:b w:val="0"/>
          <w:spacing w:val="-4"/>
        </w:rPr>
        <w:t xml:space="preserve"> </w:t>
      </w:r>
      <w:r>
        <w:rPr>
          <w:spacing w:val="-8"/>
        </w:rPr>
        <w:t xml:space="preserve">圆周运动的半径为 </w:t>
      </w:r>
      <w:r>
        <w:rPr>
          <w:rFonts w:ascii="Bookman Old Style" w:eastAsia="Bookman Old Style" w:hAnsi="Bookman Old Style"/>
          <w:b w:val="0"/>
          <w:spacing w:val="-17"/>
        </w:rPr>
        <w:t>r</w:t>
      </w:r>
      <w:r>
        <w:rPr>
          <w:rFonts w:ascii="Bookman Old Style" w:eastAsia="Bookman Old Style" w:hAnsi="Bookman Old Style"/>
          <w:b w:val="0"/>
          <w:spacing w:val="-17"/>
          <w:position w:val="-8"/>
          <w:sz w:val="24"/>
        </w:rPr>
        <w:t>b</w:t>
      </w:r>
      <w:r>
        <w:rPr>
          <w:spacing w:val="-13"/>
        </w:rPr>
        <w:t xml:space="preserve">，运动周期为 </w:t>
      </w:r>
      <w:r>
        <w:rPr>
          <w:rFonts w:ascii="Bookman Old Style" w:eastAsia="Bookman Old Style" w:hAnsi="Bookman Old Style"/>
          <w:b w:val="0"/>
          <w:spacing w:val="-6"/>
        </w:rPr>
        <w:t>T</w:t>
      </w:r>
      <w:r>
        <w:rPr>
          <w:spacing w:val="-6"/>
        </w:rPr>
        <w:t>，</w:t>
      </w:r>
    </w:p>
    <w:p>
      <w:pPr>
        <w:pStyle w:val="BodyText"/>
        <w:spacing w:line="320" w:lineRule="exact"/>
        <w:ind w:left="3111"/>
        <w:jc w:val="both"/>
      </w:pPr>
      <w:r>
        <w:drawing>
          <wp:anchor distT="0" distB="0" distL="0" distR="0" simplePos="0" relativeHeight="251659264" behindDoc="0" locked="0" layoutInCell="1" allowOverlap="1">
            <wp:simplePos x="0" y="0"/>
            <wp:positionH relativeFrom="page">
              <wp:posOffset>0</wp:posOffset>
            </wp:positionH>
            <wp:positionV relativeFrom="paragraph">
              <wp:posOffset>392419</wp:posOffset>
            </wp:positionV>
            <wp:extent cx="11340845" cy="6604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11340845" cy="660400"/>
                    </a:xfrm>
                    <a:prstGeom prst="rect">
                      <a:avLst/>
                    </a:prstGeom>
                  </pic:spPr>
                </pic:pic>
              </a:graphicData>
            </a:graphic>
          </wp:anchor>
        </w:drawing>
      </w:r>
      <w:r>
        <w:pict>
          <v:group id="_x0000_s1028" style="width:893pt;height:60pt;margin-top:96.9pt;margin-left:0;mso-position-horizontal-relative:page;position:absolute;z-index:251660288" coordorigin="0,1938" coordsize="17860,1200">
            <v:shape id="_x0000_s1029" type="#_x0000_t75" style="width:17860;height:1200;position:absolute;top:1937" stroked="f">
              <v:imagedata r:id="rId7" o:title=""/>
            </v:shape>
            <v:shape id="_x0000_s1030" type="#_x0000_t202" style="width:2760;height:350;left:3111;position:absolute;top:2432" filled="f" stroked="f">
              <v:textbox inset="0,0,0,0">
                <w:txbxContent>
                  <w:p>
                    <w:pPr>
                      <w:spacing w:before="0" w:line="350" w:lineRule="exact"/>
                      <w:ind w:left="0" w:right="0" w:firstLine="0"/>
                      <w:jc w:val="left"/>
                      <w:rPr>
                        <w:sz w:val="31"/>
                      </w:rPr>
                    </w:pPr>
                    <w:r>
                      <w:rPr>
                        <w:rFonts w:ascii="Bookman Old Style" w:eastAsia="Bookman Old Style"/>
                        <w:b w:val="0"/>
                        <w:sz w:val="31"/>
                      </w:rPr>
                      <w:t>A</w:t>
                    </w:r>
                    <w:r>
                      <w:rPr>
                        <w:spacing w:val="-18"/>
                        <w:sz w:val="31"/>
                      </w:rPr>
                      <w:t xml:space="preserve">．恒星 </w:t>
                    </w:r>
                    <w:r>
                      <w:rPr>
                        <w:rFonts w:ascii="Bookman Old Style" w:eastAsia="Bookman Old Style"/>
                        <w:b w:val="0"/>
                        <w:sz w:val="31"/>
                      </w:rPr>
                      <w:t xml:space="preserve">a </w:t>
                    </w:r>
                    <w:r>
                      <w:rPr>
                        <w:sz w:val="31"/>
                      </w:rPr>
                      <w:t>的质量为</w:t>
                    </w:r>
                  </w:p>
                </w:txbxContent>
              </v:textbox>
            </v:shape>
          </v:group>
        </w:pict>
      </w:r>
      <w:r>
        <w:pict>
          <v:group id="_x0000_s1031" style="width:893pt;height:54pt;margin-top:169.9pt;margin-left:0;mso-position-horizontal-relative:page;position:absolute;z-index:251661312" coordorigin="0,3398" coordsize="17860,1080">
            <v:shape id="_x0000_s1032" type="#_x0000_t75" style="width:17860;height:1080;position:absolute;top:3397" stroked="f">
              <v:imagedata r:id="rId8" o:title=""/>
            </v:shape>
            <v:shape id="_x0000_s1033" type="#_x0000_t202" style="width:17860;height:1080;position:absolute;top:3397" filled="f" stroked="f">
              <v:textbox inset="0,0,0,0">
                <w:txbxContent>
                  <w:p>
                    <w:pPr>
                      <w:spacing w:before="7" w:line="240" w:lineRule="auto"/>
                      <w:rPr>
                        <w:sz w:val="26"/>
                      </w:rPr>
                    </w:pPr>
                  </w:p>
                  <w:p>
                    <w:pPr>
                      <w:spacing w:before="0"/>
                      <w:ind w:left="3111" w:right="0" w:firstLine="0"/>
                      <w:jc w:val="left"/>
                      <w:rPr>
                        <w:sz w:val="31"/>
                      </w:rPr>
                    </w:pPr>
                    <w:r>
                      <w:rPr>
                        <w:rFonts w:ascii="Bookman Old Style" w:eastAsia="Bookman Old Style"/>
                        <w:b w:val="0"/>
                        <w:sz w:val="31"/>
                      </w:rPr>
                      <w:t>B</w:t>
                    </w:r>
                    <w:r>
                      <w:rPr>
                        <w:sz w:val="31"/>
                      </w:rPr>
                      <w:t xml:space="preserve">．恒星 </w:t>
                    </w:r>
                    <w:r>
                      <w:rPr>
                        <w:rFonts w:ascii="Bookman Old Style" w:eastAsia="Bookman Old Style"/>
                        <w:b w:val="0"/>
                        <w:sz w:val="31"/>
                      </w:rPr>
                      <w:t xml:space="preserve">a </w:t>
                    </w:r>
                    <w:r>
                      <w:rPr>
                        <w:sz w:val="31"/>
                      </w:rPr>
                      <w:t xml:space="preserve">与行星 </w:t>
                    </w:r>
                    <w:r>
                      <w:rPr>
                        <w:rFonts w:ascii="Bookman Old Style" w:eastAsia="Bookman Old Style"/>
                        <w:b w:val="0"/>
                        <w:sz w:val="31"/>
                      </w:rPr>
                      <w:t xml:space="preserve">b </w:t>
                    </w:r>
                    <w:r>
                      <w:rPr>
                        <w:sz w:val="31"/>
                      </w:rPr>
                      <w:t>的总质量为</w:t>
                    </w:r>
                  </w:p>
                </w:txbxContent>
              </v:textbox>
            </v:shape>
          </v:group>
        </w:pict>
      </w:r>
      <w:r>
        <w:rPr>
          <w:rFonts w:ascii="Bookman Old Style" w:eastAsia="Bookman Old Style"/>
          <w:b w:val="0"/>
        </w:rPr>
        <w:t>a</w:t>
      </w:r>
      <w:r>
        <w:t>、</w:t>
      </w:r>
      <w:r>
        <w:rPr>
          <w:rFonts w:ascii="Bookman Old Style" w:eastAsia="Bookman Old Style"/>
          <w:b w:val="0"/>
        </w:rPr>
        <w:t xml:space="preserve">b </w:t>
      </w:r>
      <w:r>
        <w:t xml:space="preserve">的距离为 </w:t>
      </w:r>
      <w:r>
        <w:rPr>
          <w:rFonts w:ascii="Bookman Old Style" w:eastAsia="Bookman Old Style"/>
          <w:b w:val="0"/>
        </w:rPr>
        <w:t>l</w:t>
      </w:r>
      <w:r>
        <w:t xml:space="preserve">，已知万有引力常量为 </w:t>
      </w:r>
      <w:r>
        <w:rPr>
          <w:rFonts w:ascii="Bookman Old Style" w:eastAsia="Bookman Old Style"/>
          <w:b w:val="0"/>
        </w:rPr>
        <w:t>G</w:t>
      </w:r>
      <w:r>
        <w:t>，则（ ）</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9"/>
        <w:rPr>
          <w:sz w:val="27"/>
        </w:rPr>
      </w:pPr>
    </w:p>
    <w:p>
      <w:pPr>
        <w:pStyle w:val="BodyText"/>
        <w:ind w:left="2700"/>
      </w:pPr>
      <w:r>
        <w:pict>
          <v:group id="_x0000_s1034" style="width:893pt;height:54pt;margin-top:-142.36pt;margin-left:0;mso-position-horizontal-relative:page;position:absolute;z-index:251662336" coordorigin="0,-2847" coordsize="17860,1080">
            <v:shape id="_x0000_s1035" type="#_x0000_t75" style="width:17860;height:1080;position:absolute;top:-2848" stroked="f">
              <v:imagedata r:id="rId9" o:title=""/>
            </v:shape>
            <v:shape id="_x0000_s1036" type="#_x0000_t202" style="width:17860;height:1080;position:absolute;top:-2848" filled="f" stroked="f">
              <v:textbox inset="0,0,0,0">
                <w:txbxContent>
                  <w:p>
                    <w:pPr>
                      <w:spacing w:before="12" w:line="240" w:lineRule="auto"/>
                      <w:rPr>
                        <w:sz w:val="26"/>
                      </w:rPr>
                    </w:pPr>
                  </w:p>
                  <w:p>
                    <w:pPr>
                      <w:spacing w:before="0"/>
                      <w:ind w:left="3111" w:right="0" w:firstLine="0"/>
                      <w:jc w:val="left"/>
                      <w:rPr>
                        <w:sz w:val="31"/>
                      </w:rPr>
                    </w:pPr>
                    <w:r>
                      <w:rPr>
                        <w:rFonts w:ascii="Bookman Old Style" w:eastAsia="Bookman Old Style"/>
                        <w:b w:val="0"/>
                        <w:sz w:val="31"/>
                      </w:rPr>
                      <w:t>C</w:t>
                    </w:r>
                    <w:r>
                      <w:rPr>
                        <w:sz w:val="31"/>
                      </w:rPr>
                      <w:t xml:space="preserve">．恒星 </w:t>
                    </w:r>
                    <w:r>
                      <w:rPr>
                        <w:rFonts w:ascii="Bookman Old Style" w:eastAsia="Bookman Old Style"/>
                        <w:b w:val="0"/>
                        <w:sz w:val="31"/>
                      </w:rPr>
                      <w:t xml:space="preserve">a </w:t>
                    </w:r>
                    <w:r>
                      <w:rPr>
                        <w:sz w:val="31"/>
                      </w:rPr>
                      <w:t xml:space="preserve">与行星 </w:t>
                    </w:r>
                    <w:r>
                      <w:rPr>
                        <w:rFonts w:ascii="Bookman Old Style" w:eastAsia="Bookman Old Style"/>
                        <w:b w:val="0"/>
                        <w:sz w:val="31"/>
                      </w:rPr>
                      <w:t xml:space="preserve">b </w:t>
                    </w:r>
                    <w:r>
                      <w:rPr>
                        <w:sz w:val="31"/>
                      </w:rPr>
                      <w:t>的质量之比为</w:t>
                    </w:r>
                  </w:p>
                </w:txbxContent>
              </v:textbox>
            </v:shape>
          </v:group>
        </w:pict>
      </w:r>
      <w:r>
        <w:pict>
          <v:group id="_x0000_s1037" style="width:893pt;height:59pt;margin-top:-74.36pt;margin-left:0;mso-position-horizontal-relative:page;position:absolute;z-index:251663360" coordorigin="0,-1487" coordsize="17860,1180">
            <v:shape id="_x0000_s1038" type="#_x0000_t75" style="width:17860;height:1180;position:absolute;top:-1488" stroked="f">
              <v:imagedata r:id="rId10" o:title=""/>
            </v:shape>
            <v:shape id="_x0000_s1039" type="#_x0000_t202" style="width:6894;height:350;left:3111;position:absolute;top:-1001" filled="f" stroked="f">
              <v:textbox inset="0,0,0,0">
                <w:txbxContent>
                  <w:p>
                    <w:pPr>
                      <w:spacing w:before="0" w:line="350" w:lineRule="exact"/>
                      <w:ind w:left="0" w:right="0" w:firstLine="0"/>
                      <w:jc w:val="left"/>
                      <w:rPr>
                        <w:sz w:val="31"/>
                      </w:rPr>
                    </w:pPr>
                    <w:r>
                      <w:rPr>
                        <w:rFonts w:ascii="Bookman Old Style" w:eastAsia="Bookman Old Style"/>
                        <w:b w:val="0"/>
                        <w:sz w:val="31"/>
                      </w:rPr>
                      <w:t>D</w:t>
                    </w:r>
                    <w:r>
                      <w:rPr>
                        <w:spacing w:val="12"/>
                        <w:sz w:val="31"/>
                      </w:rPr>
                      <w:t>．恒星</w:t>
                    </w:r>
                    <w:r>
                      <w:rPr>
                        <w:rFonts w:ascii="Bookman Old Style" w:eastAsia="Bookman Old Style"/>
                        <w:b w:val="0"/>
                        <w:sz w:val="31"/>
                      </w:rPr>
                      <w:t xml:space="preserve">a </w:t>
                    </w:r>
                    <w:r>
                      <w:rPr>
                        <w:spacing w:val="-7"/>
                        <w:sz w:val="31"/>
                      </w:rPr>
                      <w:t xml:space="preserve">的运动可以等效于静止在 </w:t>
                    </w:r>
                    <w:r>
                      <w:rPr>
                        <w:rFonts w:ascii="Bookman Old Style" w:eastAsia="Bookman Old Style"/>
                        <w:b w:val="0"/>
                        <w:sz w:val="31"/>
                      </w:rPr>
                      <w:t xml:space="preserve">O </w:t>
                    </w:r>
                    <w:r>
                      <w:rPr>
                        <w:sz w:val="31"/>
                      </w:rPr>
                      <w:t>点，质量为</w:t>
                    </w:r>
                  </w:p>
                </w:txbxContent>
              </v:textbox>
            </v:shape>
            <v:shape id="_x0000_s1040" type="#_x0000_t202" style="width:3769;height:428;left:11450;position:absolute;top:-1001" filled="f" stroked="f">
              <v:textbox inset="0,0,0,0">
                <w:txbxContent>
                  <w:p>
                    <w:pPr>
                      <w:spacing w:before="0" w:line="426" w:lineRule="exact"/>
                      <w:ind w:left="0" w:right="0" w:firstLine="0"/>
                      <w:jc w:val="left"/>
                      <w:rPr>
                        <w:sz w:val="31"/>
                      </w:rPr>
                    </w:pPr>
                    <w:r>
                      <w:rPr>
                        <w:sz w:val="31"/>
                      </w:rPr>
                      <w:t>的天体做半径为</w:t>
                    </w:r>
                    <w:r>
                      <w:rPr>
                        <w:spacing w:val="-9"/>
                        <w:sz w:val="31"/>
                      </w:rPr>
                      <w:t>（</w:t>
                    </w:r>
                    <w:r>
                      <w:rPr>
                        <w:rFonts w:ascii="Bookman Old Style" w:eastAsia="Bookman Old Style"/>
                        <w:b w:val="0"/>
                        <w:spacing w:val="-9"/>
                        <w:sz w:val="31"/>
                      </w:rPr>
                      <w:t>l</w:t>
                    </w:r>
                    <w:r>
                      <w:rPr>
                        <w:spacing w:val="-9"/>
                        <w:sz w:val="31"/>
                      </w:rPr>
                      <w:t>﹣</w:t>
                    </w:r>
                    <w:r>
                      <w:rPr>
                        <w:rFonts w:ascii="Bookman Old Style" w:eastAsia="Bookman Old Style"/>
                        <w:b w:val="0"/>
                        <w:spacing w:val="-9"/>
                        <w:sz w:val="31"/>
                      </w:rPr>
                      <w:t>r</w:t>
                    </w:r>
                    <w:r>
                      <w:rPr>
                        <w:rFonts w:ascii="Bookman Old Style" w:eastAsia="Bookman Old Style"/>
                        <w:b w:val="0"/>
                        <w:spacing w:val="-9"/>
                        <w:position w:val="-8"/>
                        <w:sz w:val="24"/>
                      </w:rPr>
                      <w:t>b</w:t>
                    </w:r>
                    <w:r>
                      <w:rPr>
                        <w:spacing w:val="-9"/>
                        <w:sz w:val="31"/>
                      </w:rPr>
                      <w:t>）</w:t>
                    </w:r>
                    <w:r>
                      <w:rPr>
                        <w:sz w:val="31"/>
                      </w:rPr>
                      <w:t>的</w:t>
                    </w:r>
                  </w:p>
                </w:txbxContent>
              </v:textbox>
            </v:shape>
          </v:group>
        </w:pict>
      </w:r>
      <w:r>
        <w:t>圆周运动</w:t>
      </w:r>
    </w:p>
    <w:p>
      <w:pPr>
        <w:pStyle w:val="BodyText"/>
        <w:spacing w:before="4"/>
        <w:rPr>
          <w:sz w:val="18"/>
        </w:rPr>
      </w:pPr>
    </w:p>
    <w:p>
      <w:pPr>
        <w:pStyle w:val="ListParagraph"/>
        <w:numPr>
          <w:ilvl w:val="0"/>
          <w:numId w:val="19"/>
        </w:numPr>
        <w:tabs>
          <w:tab w:val="left" w:pos="3177"/>
          <w:tab w:val="left" w:pos="12472"/>
        </w:tabs>
        <w:spacing w:before="70" w:after="0" w:line="240" w:lineRule="auto"/>
        <w:ind w:left="3177" w:right="0" w:hanging="3012"/>
        <w:jc w:val="left"/>
        <w:rPr>
          <w:rFonts w:ascii="Bookman Old Style" w:eastAsia="Bookman Old Style"/>
          <w:sz w:val="29"/>
        </w:rPr>
      </w:pPr>
      <w:r>
        <w:rPr>
          <w:sz w:val="31"/>
        </w:rPr>
        <w:t>如图所示为某弹簧振子</w:t>
      </w:r>
      <w:r>
        <w:rPr>
          <w:spacing w:val="33"/>
          <w:sz w:val="31"/>
        </w:rPr>
        <w:t>在</w:t>
      </w:r>
      <w:r>
        <w:rPr>
          <w:rFonts w:ascii="Bookman Old Style" w:eastAsia="Bookman Old Style"/>
          <w:b w:val="0"/>
          <w:sz w:val="31"/>
        </w:rPr>
        <w:t>0</w:t>
      </w:r>
      <w:r>
        <w:rPr>
          <w:sz w:val="31"/>
        </w:rPr>
        <w:t>～</w:t>
      </w:r>
      <w:r>
        <w:rPr>
          <w:rFonts w:ascii="Bookman Old Style" w:eastAsia="Bookman Old Style"/>
          <w:b w:val="0"/>
          <w:sz w:val="31"/>
        </w:rPr>
        <w:t xml:space="preserve">5s  </w:t>
      </w:r>
      <w:r>
        <w:rPr>
          <w:sz w:val="31"/>
        </w:rPr>
        <w:t>内的振动图象，由图可知，下列说法中正确的是（</w:t>
        <w:tab/>
        <w:t>）</w:t>
      </w:r>
    </w:p>
    <w:p>
      <w:pPr>
        <w:spacing w:after="0" w:line="240" w:lineRule="auto"/>
        <w:jc w:val="left"/>
        <w:rPr>
          <w:rFonts w:ascii="Bookman Old Style" w:eastAsia="Bookman Old Style"/>
          <w:sz w:val="29"/>
        </w:rPr>
        <w:sectPr>
          <w:type w:val="continuous"/>
          <w:pgSz w:w="17860" w:h="25260"/>
          <w:pgMar w:top="1860" w:right="0" w:bottom="280" w:left="0" w:header="708" w:footer="70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1"/>
        </w:rPr>
      </w:pPr>
    </w:p>
    <w:p>
      <w:pPr>
        <w:pStyle w:val="ListParagraph"/>
        <w:numPr>
          <w:ilvl w:val="1"/>
          <w:numId w:val="19"/>
        </w:numPr>
        <w:tabs>
          <w:tab w:val="left" w:pos="3660"/>
        </w:tabs>
        <w:spacing w:before="101" w:after="0" w:line="240" w:lineRule="auto"/>
        <w:ind w:left="3659" w:right="0" w:hanging="549"/>
        <w:jc w:val="left"/>
        <w:rPr>
          <w:rFonts w:ascii="Arial" w:eastAsia="Arial"/>
          <w:sz w:val="31"/>
        </w:rPr>
      </w:pPr>
      <w:r>
        <w:drawing>
          <wp:anchor distT="0" distB="0" distL="0" distR="0" simplePos="0" relativeHeight="251665408" behindDoc="0" locked="0" layoutInCell="1" allowOverlap="1">
            <wp:simplePos x="0" y="0"/>
            <wp:positionH relativeFrom="page">
              <wp:posOffset>0</wp:posOffset>
            </wp:positionH>
            <wp:positionV relativeFrom="paragraph">
              <wp:posOffset>-1474343</wp:posOffset>
            </wp:positionV>
            <wp:extent cx="11340845" cy="1346200"/>
            <wp:effectExtent l="0" t="0" r="0" b="0"/>
            <wp:wrapNone/>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png"/>
                    <pic:cNvPicPr/>
                  </pic:nvPicPr>
                  <pic:blipFill>
                    <a:blip xmlns:r="http://schemas.openxmlformats.org/officeDocument/2006/relationships" r:embed="rId11" cstate="print"/>
                    <a:stretch>
                      <a:fillRect/>
                    </a:stretch>
                  </pic:blipFill>
                  <pic:spPr>
                    <a:xfrm>
                      <a:off x="0" y="0"/>
                      <a:ext cx="11340845" cy="1346200"/>
                    </a:xfrm>
                    <a:prstGeom prst="rect">
                      <a:avLst/>
                    </a:prstGeom>
                  </pic:spPr>
                </pic:pic>
              </a:graphicData>
            </a:graphic>
          </wp:anchor>
        </w:drawing>
      </w:r>
      <w:r>
        <w:rPr>
          <w:spacing w:val="-15"/>
          <w:sz w:val="31"/>
        </w:rPr>
        <w:t xml:space="preserve">振动周期为 </w:t>
      </w:r>
      <w:r>
        <w:rPr>
          <w:rFonts w:ascii="Arial" w:eastAsia="Arial"/>
          <w:sz w:val="31"/>
        </w:rPr>
        <w:t>5s</w:t>
      </w:r>
      <w:r>
        <w:rPr>
          <w:spacing w:val="-17"/>
          <w:sz w:val="31"/>
        </w:rPr>
        <w:t xml:space="preserve">，振幅为 </w:t>
      </w:r>
      <w:r>
        <w:rPr>
          <w:rFonts w:ascii="Arial" w:eastAsia="Arial"/>
          <w:sz w:val="31"/>
        </w:rPr>
        <w:t>8cm</w:t>
      </w:r>
    </w:p>
    <w:p>
      <w:pPr>
        <w:pStyle w:val="ListParagraph"/>
        <w:numPr>
          <w:ilvl w:val="1"/>
          <w:numId w:val="19"/>
        </w:numPr>
        <w:tabs>
          <w:tab w:val="left" w:pos="3642"/>
        </w:tabs>
        <w:spacing w:before="305" w:after="0" w:line="240" w:lineRule="auto"/>
        <w:ind w:left="3641" w:right="0" w:hanging="531"/>
        <w:jc w:val="left"/>
        <w:rPr>
          <w:sz w:val="31"/>
        </w:rPr>
      </w:pPr>
      <w:r>
        <w:rPr>
          <w:spacing w:val="-40"/>
          <w:sz w:val="31"/>
        </w:rPr>
        <w:t xml:space="preserve">第 </w:t>
      </w:r>
      <w:r>
        <w:rPr>
          <w:rFonts w:ascii="Arial" w:eastAsia="Arial"/>
          <w:sz w:val="31"/>
        </w:rPr>
        <w:t>2s</w:t>
      </w:r>
      <w:r>
        <w:rPr>
          <w:rFonts w:ascii="Arial" w:eastAsia="Arial"/>
          <w:spacing w:val="-11"/>
          <w:sz w:val="31"/>
        </w:rPr>
        <w:t xml:space="preserve"> </w:t>
      </w:r>
      <w:r>
        <w:rPr>
          <w:sz w:val="31"/>
        </w:rPr>
        <w:t>末振子的速度为零，加速度为负向的最大值</w:t>
      </w:r>
    </w:p>
    <w:p>
      <w:pPr>
        <w:pStyle w:val="ListParagraph"/>
        <w:numPr>
          <w:ilvl w:val="1"/>
          <w:numId w:val="19"/>
        </w:numPr>
        <w:tabs>
          <w:tab w:val="left" w:pos="3642"/>
        </w:tabs>
        <w:spacing w:before="304" w:after="0" w:line="240" w:lineRule="auto"/>
        <w:ind w:left="3641" w:right="0" w:hanging="531"/>
        <w:jc w:val="left"/>
        <w:rPr>
          <w:sz w:val="31"/>
        </w:rPr>
      </w:pPr>
      <w:r>
        <w:rPr>
          <w:spacing w:val="-27"/>
          <w:sz w:val="31"/>
        </w:rPr>
        <w:t xml:space="preserve">从第 </w:t>
      </w:r>
      <w:r>
        <w:rPr>
          <w:rFonts w:ascii="Arial" w:eastAsia="Arial"/>
          <w:sz w:val="31"/>
        </w:rPr>
        <w:t>1s</w:t>
      </w:r>
      <w:r>
        <w:rPr>
          <w:rFonts w:ascii="Arial" w:eastAsia="Arial"/>
          <w:spacing w:val="-12"/>
          <w:sz w:val="31"/>
        </w:rPr>
        <w:t xml:space="preserve"> </w:t>
      </w:r>
      <w:r>
        <w:rPr>
          <w:spacing w:val="-20"/>
          <w:sz w:val="31"/>
        </w:rPr>
        <w:t xml:space="preserve">末到第 </w:t>
      </w:r>
      <w:r>
        <w:rPr>
          <w:rFonts w:ascii="Arial" w:eastAsia="Arial"/>
          <w:sz w:val="31"/>
        </w:rPr>
        <w:t>2s</w:t>
      </w:r>
      <w:r>
        <w:rPr>
          <w:rFonts w:ascii="Arial" w:eastAsia="Arial"/>
          <w:spacing w:val="-12"/>
          <w:sz w:val="31"/>
        </w:rPr>
        <w:t xml:space="preserve"> </w:t>
      </w:r>
      <w:r>
        <w:rPr>
          <w:sz w:val="31"/>
        </w:rPr>
        <w:t>末振子在做加速运动</w:t>
      </w:r>
    </w:p>
    <w:p>
      <w:pPr>
        <w:pStyle w:val="ListParagraph"/>
        <w:numPr>
          <w:ilvl w:val="1"/>
          <w:numId w:val="19"/>
        </w:numPr>
        <w:tabs>
          <w:tab w:val="left" w:pos="3660"/>
        </w:tabs>
        <w:spacing w:before="305" w:after="0" w:line="240" w:lineRule="auto"/>
        <w:ind w:left="3659" w:right="0" w:hanging="549"/>
        <w:jc w:val="left"/>
        <w:rPr>
          <w:sz w:val="31"/>
        </w:rPr>
      </w:pPr>
      <w:r>
        <w:rPr>
          <w:spacing w:val="-40"/>
          <w:sz w:val="31"/>
        </w:rPr>
        <w:t xml:space="preserve">第 </w:t>
      </w:r>
      <w:r>
        <w:rPr>
          <w:rFonts w:ascii="Arial" w:eastAsia="Arial"/>
          <w:sz w:val="31"/>
        </w:rPr>
        <w:t>3s</w:t>
      </w:r>
      <w:r>
        <w:rPr>
          <w:rFonts w:ascii="Arial" w:eastAsia="Arial"/>
          <w:spacing w:val="-12"/>
          <w:sz w:val="31"/>
        </w:rPr>
        <w:t xml:space="preserve"> </w:t>
      </w:r>
      <w:r>
        <w:rPr>
          <w:sz w:val="31"/>
        </w:rPr>
        <w:t>末振子的速度为正向的最大值</w:t>
      </w:r>
    </w:p>
    <w:p>
      <w:pPr>
        <w:pStyle w:val="ListParagraph"/>
        <w:numPr>
          <w:ilvl w:val="0"/>
          <w:numId w:val="19"/>
        </w:numPr>
        <w:tabs>
          <w:tab w:val="left" w:pos="3177"/>
          <w:tab w:val="left" w:pos="12036"/>
        </w:tabs>
        <w:spacing w:before="305" w:after="0" w:line="240" w:lineRule="auto"/>
        <w:ind w:left="3177" w:right="102" w:hanging="3177"/>
        <w:jc w:val="left"/>
        <w:rPr>
          <w:rFonts w:ascii="Arial" w:eastAsia="Arial"/>
          <w:sz w:val="29"/>
        </w:rPr>
      </w:pPr>
      <w:r>
        <w:drawing>
          <wp:anchor distT="0" distB="0" distL="0" distR="0" simplePos="0" relativeHeight="251666432" behindDoc="0" locked="0" layoutInCell="1" allowOverlap="1">
            <wp:simplePos x="0" y="0"/>
            <wp:positionH relativeFrom="page">
              <wp:posOffset>0</wp:posOffset>
            </wp:positionH>
            <wp:positionV relativeFrom="paragraph">
              <wp:posOffset>555117</wp:posOffset>
            </wp:positionV>
            <wp:extent cx="11340845" cy="1714500"/>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pic:cNvPicPr/>
                  </pic:nvPicPr>
                  <pic:blipFill>
                    <a:blip xmlns:r="http://schemas.openxmlformats.org/officeDocument/2006/relationships" r:embed="rId12" cstate="print"/>
                    <a:stretch>
                      <a:fillRect/>
                    </a:stretch>
                  </pic:blipFill>
                  <pic:spPr>
                    <a:xfrm>
                      <a:off x="0" y="0"/>
                      <a:ext cx="11340845" cy="1714500"/>
                    </a:xfrm>
                    <a:prstGeom prst="rect">
                      <a:avLst/>
                    </a:prstGeom>
                  </pic:spPr>
                </pic:pic>
              </a:graphicData>
            </a:graphic>
          </wp:anchor>
        </w:drawing>
      </w:r>
      <w:r>
        <w:rPr>
          <w:sz w:val="31"/>
        </w:rPr>
        <w:t>如图，一定量的理想气体从状</w:t>
      </w:r>
      <w:r>
        <w:rPr>
          <w:spacing w:val="54"/>
          <w:sz w:val="31"/>
        </w:rPr>
        <w:t>态</w:t>
      </w:r>
      <w:r>
        <w:rPr>
          <w:rFonts w:ascii="Arial" w:eastAsia="Arial"/>
          <w:sz w:val="31"/>
        </w:rPr>
        <w:t xml:space="preserve">a </w:t>
      </w:r>
      <w:r>
        <w:rPr>
          <w:rFonts w:ascii="Arial" w:eastAsia="Arial"/>
          <w:spacing w:val="77"/>
          <w:sz w:val="31"/>
        </w:rPr>
        <w:t xml:space="preserve"> </w:t>
      </w:r>
      <w:r>
        <w:rPr>
          <w:sz w:val="31"/>
        </w:rPr>
        <w:t>沿直线变化到状</w:t>
      </w:r>
      <w:r>
        <w:rPr>
          <w:spacing w:val="69"/>
          <w:sz w:val="31"/>
        </w:rPr>
        <w:t>态</w:t>
      </w:r>
      <w:r>
        <w:rPr>
          <w:rFonts w:ascii="Arial" w:eastAsia="Arial"/>
          <w:sz w:val="31"/>
        </w:rPr>
        <w:t>b</w:t>
      </w:r>
      <w:r>
        <w:rPr>
          <w:sz w:val="31"/>
        </w:rPr>
        <w:t>，在此过程中，其压强（</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5"/>
        </w:rPr>
      </w:pPr>
    </w:p>
    <w:p>
      <w:pPr>
        <w:spacing w:after="0"/>
        <w:rPr>
          <w:sz w:val="15"/>
        </w:rPr>
        <w:sectPr>
          <w:pgSz w:w="17860" w:h="25260"/>
          <w:pgMar w:top="1940" w:right="0" w:bottom="280" w:left="0" w:header="708" w:footer="708"/>
          <w:pgNumType w:start="2"/>
          <w:cols w:space="708"/>
        </w:sectPr>
      </w:pPr>
    </w:p>
    <w:p>
      <w:pPr>
        <w:pStyle w:val="ListParagraph"/>
        <w:numPr>
          <w:ilvl w:val="1"/>
          <w:numId w:val="19"/>
        </w:numPr>
        <w:tabs>
          <w:tab w:val="left" w:pos="3660"/>
        </w:tabs>
        <w:spacing w:before="101" w:after="0" w:line="424" w:lineRule="auto"/>
        <w:ind w:left="3111" w:right="38" w:firstLine="0"/>
        <w:jc w:val="left"/>
        <w:rPr>
          <w:sz w:val="31"/>
        </w:rPr>
      </w:pPr>
      <w:r>
        <w:rPr>
          <w:spacing w:val="-5"/>
          <w:sz w:val="31"/>
        </w:rPr>
        <w:t>逐渐增大</w:t>
      </w:r>
      <w:r>
        <w:rPr>
          <w:rFonts w:ascii="Arial" w:eastAsia="Arial"/>
          <w:sz w:val="31"/>
        </w:rPr>
        <w:t>C</w:t>
      </w:r>
      <w:r>
        <w:rPr>
          <w:sz w:val="31"/>
        </w:rPr>
        <w:t>．始终不变</w:t>
      </w:r>
    </w:p>
    <w:p>
      <w:pPr>
        <w:pStyle w:val="ListParagraph"/>
        <w:numPr>
          <w:ilvl w:val="1"/>
          <w:numId w:val="19"/>
        </w:numPr>
        <w:tabs>
          <w:tab w:val="left" w:pos="3642"/>
        </w:tabs>
        <w:spacing w:before="101" w:after="0" w:line="424" w:lineRule="auto"/>
        <w:ind w:left="3111" w:right="6108" w:firstLine="0"/>
        <w:jc w:val="left"/>
        <w:rPr>
          <w:sz w:val="31"/>
        </w:rPr>
      </w:pPr>
      <w:r>
        <w:rPr>
          <w:w w:val="102"/>
          <w:sz w:val="31"/>
        </w:rPr>
        <w:br w:type="column"/>
      </w:r>
      <w:r>
        <w:rPr>
          <w:sz w:val="31"/>
        </w:rPr>
        <w:t xml:space="preserve">逐 渐 减 小 </w:t>
      </w:r>
      <w:r>
        <w:rPr>
          <w:rFonts w:ascii="Arial" w:eastAsia="Arial"/>
          <w:sz w:val="31"/>
        </w:rPr>
        <w:t>D</w:t>
      </w:r>
      <w:r>
        <w:rPr>
          <w:spacing w:val="-3"/>
          <w:sz w:val="31"/>
        </w:rPr>
        <w:t>．先增大后减小</w:t>
      </w:r>
    </w:p>
    <w:p>
      <w:pPr>
        <w:spacing w:after="0" w:line="424" w:lineRule="auto"/>
        <w:jc w:val="left"/>
        <w:rPr>
          <w:sz w:val="31"/>
        </w:rPr>
        <w:sectPr>
          <w:type w:val="continuous"/>
          <w:pgSz w:w="17860" w:h="25260"/>
          <w:pgMar w:top="1860" w:right="0" w:bottom="280" w:left="0" w:header="708" w:footer="708"/>
          <w:pgNumType w:start="3"/>
          <w:cols w:num="2" w:space="708" w:equalWidth="0">
            <w:col w:w="4966" w:space="1223"/>
            <w:col w:w="11671" w:space="0"/>
          </w:cols>
        </w:sectPr>
      </w:pPr>
    </w:p>
    <w:p>
      <w:pPr>
        <w:pStyle w:val="ListParagraph"/>
        <w:numPr>
          <w:ilvl w:val="0"/>
          <w:numId w:val="19"/>
        </w:numPr>
        <w:tabs>
          <w:tab w:val="left" w:pos="3177"/>
        </w:tabs>
        <w:spacing w:before="0" w:after="0" w:line="424" w:lineRule="auto"/>
        <w:ind w:left="3111" w:right="2663" w:hanging="411"/>
        <w:jc w:val="both"/>
        <w:rPr>
          <w:rFonts w:ascii="Arial" w:eastAsia="Arial"/>
          <w:sz w:val="29"/>
        </w:rPr>
      </w:pPr>
      <w:r>
        <w:drawing>
          <wp:anchor distT="0" distB="0" distL="0" distR="0" simplePos="0" relativeHeight="251667456" behindDoc="1" locked="0" layoutInCell="1" allowOverlap="1">
            <wp:simplePos x="0" y="0"/>
            <wp:positionH relativeFrom="page">
              <wp:posOffset>0</wp:posOffset>
            </wp:positionH>
            <wp:positionV relativeFrom="paragraph">
              <wp:posOffset>1253617</wp:posOffset>
            </wp:positionV>
            <wp:extent cx="11340845" cy="1409700"/>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13" cstate="print"/>
                    <a:stretch>
                      <a:fillRect/>
                    </a:stretch>
                  </pic:blipFill>
                  <pic:spPr>
                    <a:xfrm>
                      <a:off x="0" y="0"/>
                      <a:ext cx="11340845" cy="1409700"/>
                    </a:xfrm>
                    <a:prstGeom prst="rect">
                      <a:avLst/>
                    </a:prstGeom>
                  </pic:spPr>
                </pic:pic>
              </a:graphicData>
            </a:graphic>
          </wp:anchor>
        </w:drawing>
      </w:r>
      <w:r>
        <w:rPr>
          <w:spacing w:val="-1"/>
          <w:sz w:val="31"/>
        </w:rPr>
        <w:t>如图所示，在水平方向的匀强电场中，一绝缘细线的一端固定在</w:t>
      </w:r>
      <w:r>
        <w:rPr>
          <w:rFonts w:ascii="Arial" w:eastAsia="Arial"/>
          <w:sz w:val="31"/>
        </w:rPr>
        <w:t>O</w:t>
      </w:r>
      <w:r>
        <w:rPr>
          <w:rFonts w:ascii="Arial" w:eastAsia="Arial"/>
          <w:spacing w:val="16"/>
          <w:sz w:val="31"/>
        </w:rPr>
        <w:t xml:space="preserve"> </w:t>
      </w:r>
      <w:r>
        <w:rPr>
          <w:spacing w:val="-2"/>
          <w:sz w:val="31"/>
        </w:rPr>
        <w:t>点，另一端系一带正</w:t>
      </w:r>
      <w:r>
        <w:rPr>
          <w:sz w:val="31"/>
        </w:rPr>
        <w:t>电的小球，小球在只受重力、电场力、绳子的拉力作用下在竖直平面内做圆周运动，小</w:t>
      </w:r>
      <w:r>
        <w:rPr>
          <w:spacing w:val="2"/>
          <w:sz w:val="31"/>
        </w:rPr>
        <w:t>球所受的电场力大小等于重力大小．比较</w:t>
      </w:r>
      <w:r>
        <w:rPr>
          <w:rFonts w:ascii="Arial" w:eastAsia="Arial"/>
          <w:sz w:val="31"/>
        </w:rPr>
        <w:t>a</w:t>
      </w:r>
      <w:r>
        <w:rPr>
          <w:sz w:val="31"/>
        </w:rPr>
        <w:t>、</w:t>
      </w:r>
      <w:r>
        <w:rPr>
          <w:rFonts w:ascii="Arial" w:eastAsia="Arial"/>
          <w:spacing w:val="-3"/>
          <w:sz w:val="31"/>
        </w:rPr>
        <w:t>b</w:t>
      </w:r>
      <w:r>
        <w:rPr>
          <w:sz w:val="31"/>
        </w:rPr>
        <w:t>、</w:t>
      </w:r>
      <w:r>
        <w:rPr>
          <w:rFonts w:ascii="Arial" w:eastAsia="Arial"/>
          <w:spacing w:val="-4"/>
          <w:sz w:val="31"/>
        </w:rPr>
        <w:t>c</w:t>
      </w:r>
      <w:r>
        <w:rPr>
          <w:spacing w:val="-4"/>
          <w:sz w:val="31"/>
        </w:rPr>
        <w:t>、</w:t>
      </w:r>
      <w:r>
        <w:rPr>
          <w:rFonts w:ascii="Arial" w:eastAsia="Arial"/>
          <w:sz w:val="31"/>
        </w:rPr>
        <w:t>d</w:t>
      </w:r>
      <w:r>
        <w:rPr>
          <w:rFonts w:ascii="Arial" w:eastAsia="Arial"/>
          <w:spacing w:val="-3"/>
          <w:sz w:val="31"/>
        </w:rPr>
        <w:t xml:space="preserve"> </w:t>
      </w:r>
      <w:r>
        <w:rPr>
          <w:sz w:val="31"/>
        </w:rPr>
        <w:t>这四点，小球（</w:t>
      </w:r>
      <w:r>
        <w:rPr>
          <w:spacing w:val="33"/>
          <w:sz w:val="31"/>
        </w:rPr>
        <w:t xml:space="preserve"> </w:t>
      </w:r>
      <w:r>
        <w:rPr>
          <w:sz w:val="31"/>
        </w:rPr>
        <w:t>）</w:t>
      </w: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3"/>
        <w:rPr>
          <w:sz w:val="38"/>
        </w:rPr>
      </w:pPr>
    </w:p>
    <w:p>
      <w:pPr>
        <w:pStyle w:val="ListParagraph"/>
        <w:numPr>
          <w:ilvl w:val="1"/>
          <w:numId w:val="19"/>
        </w:numPr>
        <w:tabs>
          <w:tab w:val="left" w:pos="3660"/>
        </w:tabs>
        <w:spacing w:before="1" w:after="0" w:line="240" w:lineRule="auto"/>
        <w:ind w:left="3659" w:right="0" w:hanging="549"/>
        <w:jc w:val="left"/>
        <w:rPr>
          <w:sz w:val="31"/>
        </w:rPr>
      </w:pPr>
      <w:r>
        <w:rPr>
          <w:spacing w:val="17"/>
          <w:sz w:val="31"/>
        </w:rPr>
        <w:t>在最高点</w:t>
      </w:r>
      <w:r>
        <w:rPr>
          <w:rFonts w:ascii="Arial" w:eastAsia="Arial"/>
          <w:sz w:val="31"/>
        </w:rPr>
        <w:t>a</w:t>
      </w:r>
      <w:r>
        <w:rPr>
          <w:rFonts w:ascii="Arial" w:eastAsia="Arial"/>
          <w:spacing w:val="-8"/>
          <w:sz w:val="31"/>
        </w:rPr>
        <w:t xml:space="preserve"> </w:t>
      </w:r>
      <w:r>
        <w:rPr>
          <w:sz w:val="31"/>
        </w:rPr>
        <w:t>处的动能最小</w:t>
      </w:r>
    </w:p>
    <w:p>
      <w:pPr>
        <w:pStyle w:val="ListParagraph"/>
        <w:numPr>
          <w:ilvl w:val="1"/>
          <w:numId w:val="19"/>
        </w:numPr>
        <w:tabs>
          <w:tab w:val="left" w:pos="3642"/>
        </w:tabs>
        <w:spacing w:before="304" w:after="0" w:line="240" w:lineRule="auto"/>
        <w:ind w:left="3641" w:right="0" w:hanging="531"/>
        <w:jc w:val="left"/>
        <w:rPr>
          <w:sz w:val="31"/>
        </w:rPr>
      </w:pPr>
      <w:r>
        <w:rPr>
          <w:spacing w:val="17"/>
          <w:sz w:val="31"/>
        </w:rPr>
        <w:t>在最低点</w:t>
      </w:r>
      <w:r>
        <w:rPr>
          <w:rFonts w:ascii="Arial" w:eastAsia="Arial"/>
          <w:sz w:val="31"/>
        </w:rPr>
        <w:t>c</w:t>
      </w:r>
      <w:r>
        <w:rPr>
          <w:rFonts w:ascii="Arial" w:eastAsia="Arial"/>
          <w:spacing w:val="-8"/>
          <w:sz w:val="31"/>
        </w:rPr>
        <w:t xml:space="preserve"> </w:t>
      </w:r>
      <w:r>
        <w:rPr>
          <w:sz w:val="31"/>
        </w:rPr>
        <w:t>处的机械能最小</w:t>
      </w:r>
    </w:p>
    <w:p>
      <w:pPr>
        <w:pStyle w:val="ListParagraph"/>
        <w:numPr>
          <w:ilvl w:val="1"/>
          <w:numId w:val="19"/>
        </w:numPr>
        <w:tabs>
          <w:tab w:val="left" w:pos="3642"/>
        </w:tabs>
        <w:spacing w:before="305" w:after="0" w:line="240" w:lineRule="auto"/>
        <w:ind w:left="3641" w:right="0" w:hanging="531"/>
        <w:jc w:val="left"/>
        <w:rPr>
          <w:sz w:val="31"/>
        </w:rPr>
      </w:pPr>
      <w:r>
        <w:rPr>
          <w:spacing w:val="9"/>
          <w:sz w:val="31"/>
        </w:rPr>
        <w:t>在水平直径右端</w:t>
      </w:r>
      <w:r>
        <w:rPr>
          <w:rFonts w:ascii="Arial" w:eastAsia="Arial"/>
          <w:sz w:val="31"/>
        </w:rPr>
        <w:t>b</w:t>
      </w:r>
      <w:r>
        <w:rPr>
          <w:rFonts w:ascii="Arial" w:eastAsia="Arial"/>
          <w:spacing w:val="-11"/>
          <w:sz w:val="31"/>
        </w:rPr>
        <w:t xml:space="preserve"> </w:t>
      </w:r>
      <w:r>
        <w:rPr>
          <w:sz w:val="31"/>
        </w:rPr>
        <w:t>处的机械能最大</w:t>
      </w:r>
    </w:p>
    <w:p>
      <w:pPr>
        <w:pStyle w:val="ListParagraph"/>
        <w:numPr>
          <w:ilvl w:val="1"/>
          <w:numId w:val="19"/>
        </w:numPr>
        <w:tabs>
          <w:tab w:val="left" w:pos="3660"/>
        </w:tabs>
        <w:spacing w:before="306" w:after="0" w:line="424" w:lineRule="auto"/>
        <w:ind w:left="2700" w:right="2643" w:firstLine="410"/>
        <w:jc w:val="left"/>
        <w:rPr>
          <w:sz w:val="31"/>
        </w:rPr>
      </w:pPr>
      <w:r>
        <w:rPr>
          <w:spacing w:val="9"/>
          <w:sz w:val="31"/>
        </w:rPr>
        <w:t xml:space="preserve">在 水 平 直 径 左 端 </w:t>
      </w:r>
      <w:r>
        <w:rPr>
          <w:rFonts w:ascii="Arial" w:eastAsia="Arial"/>
          <w:sz w:val="31"/>
        </w:rPr>
        <w:t xml:space="preserve">d                                                   </w:t>
      </w:r>
      <w:r>
        <w:rPr>
          <w:sz w:val="31"/>
        </w:rPr>
        <w:t>处 的 机 械 能 最 大</w:t>
      </w:r>
      <w:r>
        <w:rPr>
          <w:rFonts w:ascii="Arial" w:eastAsia="Arial"/>
          <w:sz w:val="31"/>
        </w:rPr>
        <w:t>6</w:t>
      </w:r>
      <w:r>
        <w:rPr>
          <w:spacing w:val="-1"/>
          <w:sz w:val="31"/>
        </w:rPr>
        <w:t>．某物理兴趣小组的同学在研究运动的合成和分解时，驾驶一艘快艇进行了实地演练．如</w:t>
      </w:r>
    </w:p>
    <w:p>
      <w:pPr>
        <w:pStyle w:val="BodyText"/>
        <w:spacing w:line="410" w:lineRule="auto"/>
        <w:ind w:left="3111" w:right="2649"/>
        <w:jc w:val="both"/>
      </w:pPr>
      <w:r>
        <w:rPr>
          <w:spacing w:val="5"/>
        </w:rPr>
        <w:t>图所示，在宽度一定的河中的</w:t>
      </w:r>
      <w:r>
        <w:rPr>
          <w:rFonts w:ascii="Arial" w:eastAsia="Arial"/>
        </w:rPr>
        <w:t>O</w:t>
      </w:r>
      <w:r>
        <w:rPr>
          <w:rFonts w:ascii="Arial" w:eastAsia="Arial"/>
          <w:spacing w:val="12"/>
        </w:rPr>
        <w:t xml:space="preserve"> </w:t>
      </w:r>
      <w:r>
        <w:rPr>
          <w:spacing w:val="-1"/>
        </w:rPr>
        <w:t>点固定一目标靶，经测量该目标靶距离两岸的最近距离</w:t>
      </w:r>
      <w:r>
        <w:rPr>
          <w:spacing w:val="-4"/>
        </w:rPr>
        <w:t xml:space="preserve">分别为 </w:t>
      </w:r>
      <w:r>
        <w:rPr>
          <w:rFonts w:ascii="Arial" w:eastAsia="Arial"/>
          <w:spacing w:val="-3"/>
        </w:rPr>
        <w:t>MO</w:t>
      </w:r>
      <w:r>
        <w:rPr>
          <w:spacing w:val="-3"/>
        </w:rPr>
        <w:t>＝</w:t>
      </w:r>
      <w:r>
        <w:rPr>
          <w:rFonts w:ascii="Arial" w:eastAsia="Arial"/>
          <w:spacing w:val="-3"/>
        </w:rPr>
        <w:t>15m</w:t>
      </w:r>
      <w:r>
        <w:t>、</w:t>
      </w:r>
      <w:r>
        <w:rPr>
          <w:rFonts w:ascii="Arial" w:eastAsia="Arial"/>
        </w:rPr>
        <w:t>NO</w:t>
      </w:r>
      <w:r>
        <w:t>＝</w:t>
      </w:r>
      <w:r>
        <w:rPr>
          <w:rFonts w:ascii="Arial" w:eastAsia="Arial"/>
        </w:rPr>
        <w:t>12m</w:t>
      </w:r>
      <w:r>
        <w:rPr>
          <w:spacing w:val="-3"/>
        </w:rPr>
        <w:t xml:space="preserve">，水流的速度平行河岸向右，且速度大小为 </w:t>
      </w:r>
      <w:r>
        <w:rPr>
          <w:rFonts w:ascii="Arial" w:eastAsia="Arial"/>
        </w:rPr>
        <w:t>v</w:t>
      </w:r>
      <w:r>
        <w:rPr>
          <w:rFonts w:ascii="Arial" w:eastAsia="Arial"/>
          <w:position w:val="-8"/>
          <w:sz w:val="24"/>
        </w:rPr>
        <w:t>1</w:t>
      </w:r>
      <w:r>
        <w:t>＝</w:t>
      </w:r>
      <w:r>
        <w:rPr>
          <w:rFonts w:ascii="Arial" w:eastAsia="Arial"/>
        </w:rPr>
        <w:t>8m/s</w:t>
      </w:r>
      <w:r>
        <w:t>，快</w:t>
      </w:r>
      <w:r>
        <w:rPr>
          <w:spacing w:val="5"/>
          <w:w w:val="102"/>
        </w:rPr>
        <w:t>艇在静水中的速度大小为</w:t>
      </w:r>
      <w:r>
        <w:rPr>
          <w:rFonts w:ascii="Arial" w:eastAsia="Arial"/>
          <w:spacing w:val="-4"/>
          <w:w w:val="102"/>
        </w:rPr>
        <w:t>v</w:t>
      </w:r>
      <w:r>
        <w:rPr>
          <w:rFonts w:ascii="Arial" w:eastAsia="Arial"/>
          <w:spacing w:val="2"/>
          <w:w w:val="90"/>
          <w:position w:val="-8"/>
          <w:sz w:val="24"/>
        </w:rPr>
        <w:t>2</w:t>
      </w:r>
      <w:r>
        <w:rPr>
          <w:spacing w:val="-1"/>
          <w:w w:val="102"/>
        </w:rPr>
        <w:t>＝</w:t>
      </w:r>
      <w:r>
        <w:rPr>
          <w:rFonts w:ascii="Arial" w:eastAsia="Arial"/>
          <w:w w:val="91"/>
        </w:rPr>
        <w:t>10m/</w:t>
      </w:r>
      <w:r>
        <w:rPr>
          <w:rFonts w:ascii="Arial" w:eastAsia="Arial"/>
          <w:spacing w:val="-8"/>
          <w:w w:val="91"/>
        </w:rPr>
        <w:t>s</w:t>
      </w:r>
      <w:r>
        <w:rPr>
          <w:spacing w:val="-11"/>
          <w:w w:val="102"/>
        </w:rPr>
        <w:t>．现要求快艇从图示中的下方河岸出发完成以下两个</w:t>
      </w:r>
    </w:p>
    <w:p>
      <w:pPr>
        <w:pStyle w:val="BodyText"/>
        <w:spacing w:line="358" w:lineRule="exact"/>
        <w:ind w:left="3111"/>
      </w:pPr>
      <w:r>
        <w:t>过程；第一个过程以最短的时间运动到目标靶；第二个过程由目标靶以最小的位移运动</w:t>
      </w:r>
    </w:p>
    <w:p>
      <w:pPr>
        <w:spacing w:after="0" w:line="358" w:lineRule="exact"/>
        <w:sectPr>
          <w:type w:val="continuous"/>
          <w:pgSz w:w="17860" w:h="25260"/>
          <w:pgMar w:top="1860" w:right="0" w:bottom="280" w:left="0" w:header="708" w:footer="708"/>
          <w:pgNumType w:start="4"/>
          <w:cols w:space="708"/>
        </w:sectPr>
      </w:pPr>
    </w:p>
    <w:p>
      <w:pPr>
        <w:pStyle w:val="BodyText"/>
        <w:tabs>
          <w:tab w:val="left" w:pos="10045"/>
        </w:tabs>
        <w:spacing w:before="44"/>
        <w:ind w:left="3111"/>
      </w:pPr>
      <w:r>
        <w:drawing>
          <wp:anchor distT="0" distB="0" distL="0" distR="0" simplePos="0" relativeHeight="251668480" behindDoc="0" locked="0" layoutInCell="1" allowOverlap="1">
            <wp:simplePos x="0" y="0"/>
            <wp:positionH relativeFrom="page">
              <wp:posOffset>0</wp:posOffset>
            </wp:positionH>
            <wp:positionV relativeFrom="paragraph">
              <wp:posOffset>356743</wp:posOffset>
            </wp:positionV>
            <wp:extent cx="11340845" cy="1778000"/>
            <wp:effectExtent l="0" t="0" r="0" b="0"/>
            <wp:wrapNone/>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png"/>
                    <pic:cNvPicPr/>
                  </pic:nvPicPr>
                  <pic:blipFill>
                    <a:blip xmlns:r="http://schemas.openxmlformats.org/officeDocument/2006/relationships" r:embed="rId14" cstate="print"/>
                    <a:stretch>
                      <a:fillRect/>
                    </a:stretch>
                  </pic:blipFill>
                  <pic:spPr>
                    <a:xfrm>
                      <a:off x="0" y="0"/>
                      <a:ext cx="11340845" cy="1778000"/>
                    </a:xfrm>
                    <a:prstGeom prst="rect">
                      <a:avLst/>
                    </a:prstGeom>
                  </pic:spPr>
                </pic:pic>
              </a:graphicData>
            </a:graphic>
          </wp:anchor>
        </w:drawing>
      </w:r>
      <w:r>
        <w:t>到图示中的上方河岸，在下列说法正确的是（</w:t>
        <w:tab/>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ListParagraph"/>
        <w:numPr>
          <w:ilvl w:val="0"/>
          <w:numId w:val="18"/>
        </w:numPr>
        <w:tabs>
          <w:tab w:val="left" w:pos="3660"/>
          <w:tab w:val="left" w:pos="9473"/>
        </w:tabs>
        <w:spacing w:before="244" w:after="0" w:line="424" w:lineRule="auto"/>
        <w:ind w:left="3111" w:right="3316" w:firstLine="0"/>
        <w:jc w:val="left"/>
        <w:rPr>
          <w:rFonts w:ascii="Times New Roman" w:eastAsia="Times New Roman"/>
          <w:sz w:val="31"/>
        </w:rPr>
      </w:pPr>
      <w:r>
        <w:rPr>
          <w:sz w:val="31"/>
        </w:rPr>
        <w:t>快艇的出发点位</w:t>
      </w:r>
      <w:r>
        <w:rPr>
          <w:spacing w:val="62"/>
          <w:sz w:val="31"/>
        </w:rPr>
        <w:t>于</w:t>
      </w:r>
      <w:r>
        <w:rPr>
          <w:rFonts w:ascii="Times New Roman" w:eastAsia="Times New Roman"/>
          <w:sz w:val="31"/>
        </w:rPr>
        <w:t>M</w:t>
      </w:r>
      <w:r>
        <w:rPr>
          <w:rFonts w:ascii="Times New Roman" w:eastAsia="Times New Roman"/>
          <w:spacing w:val="29"/>
          <w:sz w:val="31"/>
        </w:rPr>
        <w:t xml:space="preserve"> </w:t>
      </w:r>
      <w:r>
        <w:rPr>
          <w:sz w:val="31"/>
        </w:rPr>
        <w:t>点左侧</w:t>
      </w:r>
      <w:r>
        <w:rPr>
          <w:spacing w:val="-48"/>
          <w:sz w:val="31"/>
        </w:rPr>
        <w:t xml:space="preserve"> </w:t>
      </w:r>
      <w:r>
        <w:rPr>
          <w:rFonts w:ascii="Times New Roman" w:eastAsia="Times New Roman"/>
          <w:sz w:val="31"/>
        </w:rPr>
        <w:t>8m</w:t>
      </w:r>
      <w:r>
        <w:rPr>
          <w:rFonts w:ascii="Times New Roman" w:eastAsia="Times New Roman"/>
          <w:spacing w:val="28"/>
          <w:sz w:val="31"/>
        </w:rPr>
        <w:t xml:space="preserve"> </w:t>
      </w:r>
      <w:r>
        <w:rPr>
          <w:sz w:val="31"/>
        </w:rPr>
        <w:t>处</w:t>
        <w:tab/>
      </w:r>
      <w:r>
        <w:rPr>
          <w:rFonts w:ascii="Times New Roman" w:eastAsia="Times New Roman"/>
          <w:sz w:val="31"/>
        </w:rPr>
        <w:t>B</w:t>
      </w:r>
      <w:r>
        <w:rPr>
          <w:sz w:val="31"/>
        </w:rPr>
        <w:t>．第一个过程所用的时间约为</w:t>
      </w:r>
      <w:r>
        <w:rPr>
          <w:spacing w:val="-20"/>
          <w:sz w:val="31"/>
        </w:rPr>
        <w:t xml:space="preserve"> </w:t>
      </w:r>
      <w:r>
        <w:rPr>
          <w:rFonts w:ascii="Times New Roman" w:eastAsia="Times New Roman"/>
          <w:spacing w:val="-3"/>
          <w:sz w:val="31"/>
        </w:rPr>
        <w:t xml:space="preserve">1.17s </w:t>
      </w:r>
      <w:r>
        <w:rPr>
          <w:rFonts w:ascii="Times New Roman" w:eastAsia="Times New Roman"/>
          <w:sz w:val="31"/>
        </w:rPr>
        <w:t>C</w:t>
      </w:r>
      <w:r>
        <w:rPr>
          <w:sz w:val="31"/>
        </w:rPr>
        <w:t>．第二个过程快艇的船头方向应垂直河岸</w:t>
        <w:tab/>
      </w:r>
      <w:r>
        <w:rPr>
          <w:rFonts w:ascii="Times New Roman" w:eastAsia="Times New Roman"/>
          <w:sz w:val="31"/>
        </w:rPr>
        <w:t>D</w:t>
      </w:r>
      <w:r>
        <w:rPr>
          <w:sz w:val="31"/>
        </w:rPr>
        <w:t>．第二个过程所用的时间为</w:t>
      </w:r>
      <w:r>
        <w:rPr>
          <w:spacing w:val="-90"/>
          <w:sz w:val="31"/>
        </w:rPr>
        <w:t xml:space="preserve"> </w:t>
      </w:r>
      <w:r>
        <w:rPr>
          <w:rFonts w:ascii="Times New Roman" w:eastAsia="Times New Roman"/>
          <w:sz w:val="31"/>
        </w:rPr>
        <w:t>2s</w:t>
      </w:r>
    </w:p>
    <w:p>
      <w:pPr>
        <w:pStyle w:val="ListParagraph"/>
        <w:numPr>
          <w:ilvl w:val="0"/>
          <w:numId w:val="17"/>
        </w:numPr>
        <w:tabs>
          <w:tab w:val="left" w:pos="3177"/>
        </w:tabs>
        <w:spacing w:before="8" w:after="0" w:line="391" w:lineRule="auto"/>
        <w:ind w:left="3111" w:right="2652" w:hanging="411"/>
        <w:jc w:val="left"/>
        <w:rPr>
          <w:sz w:val="31"/>
        </w:rPr>
      </w:pPr>
      <w:r>
        <w:rPr>
          <w:sz w:val="31"/>
        </w:rPr>
        <w:t>在光电效应实验中，分别用频率为</w:t>
      </w:r>
      <w:r>
        <w:rPr>
          <w:spacing w:val="-34"/>
          <w:sz w:val="31"/>
        </w:rPr>
        <w:t>ν</w:t>
      </w:r>
      <w:r>
        <w:rPr>
          <w:rFonts w:ascii="Times New Roman" w:eastAsia="Times New Roman" w:hAnsi="Times New Roman"/>
          <w:spacing w:val="-34"/>
          <w:position w:val="-8"/>
          <w:sz w:val="24"/>
        </w:rPr>
        <w:t>a</w:t>
      </w:r>
      <w:r>
        <w:rPr>
          <w:sz w:val="31"/>
        </w:rPr>
        <w:t>、</w:t>
      </w:r>
      <w:r>
        <w:rPr>
          <w:spacing w:val="-13"/>
          <w:sz w:val="31"/>
        </w:rPr>
        <w:t>ν</w:t>
      </w:r>
      <w:r>
        <w:rPr>
          <w:rFonts w:ascii="Times New Roman" w:eastAsia="Times New Roman" w:hAnsi="Times New Roman"/>
          <w:spacing w:val="-13"/>
          <w:position w:val="-8"/>
          <w:sz w:val="24"/>
        </w:rPr>
        <w:t>b</w:t>
      </w:r>
      <w:r>
        <w:rPr>
          <w:rFonts w:ascii="Times New Roman" w:eastAsia="Times New Roman" w:hAnsi="Times New Roman"/>
          <w:spacing w:val="10"/>
          <w:position w:val="-8"/>
          <w:sz w:val="24"/>
        </w:rPr>
        <w:t xml:space="preserve"> </w:t>
      </w:r>
      <w:r>
        <w:rPr>
          <w:spacing w:val="18"/>
          <w:sz w:val="31"/>
        </w:rPr>
        <w:t>的单色光</w:t>
      </w:r>
      <w:r>
        <w:rPr>
          <w:rFonts w:ascii="Times New Roman" w:eastAsia="Times New Roman" w:hAnsi="Times New Roman"/>
          <w:spacing w:val="-4"/>
          <w:sz w:val="31"/>
        </w:rPr>
        <w:t>a</w:t>
      </w:r>
      <w:r>
        <w:rPr>
          <w:spacing w:val="-18"/>
          <w:sz w:val="31"/>
        </w:rPr>
        <w:t>、</w:t>
      </w:r>
      <w:r>
        <w:rPr>
          <w:rFonts w:ascii="Times New Roman" w:eastAsia="Times New Roman" w:hAnsi="Times New Roman"/>
          <w:sz w:val="31"/>
        </w:rPr>
        <w:t>b</w:t>
      </w:r>
      <w:r>
        <w:rPr>
          <w:rFonts w:ascii="Times New Roman" w:eastAsia="Times New Roman" w:hAnsi="Times New Roman"/>
          <w:spacing w:val="42"/>
          <w:sz w:val="31"/>
        </w:rPr>
        <w:t xml:space="preserve"> </w:t>
      </w:r>
      <w:r>
        <w:rPr>
          <w:spacing w:val="-2"/>
          <w:sz w:val="31"/>
        </w:rPr>
        <w:t>照射到同种金属上，测得相应</w:t>
      </w:r>
      <w:r>
        <w:rPr>
          <w:spacing w:val="-4"/>
          <w:sz w:val="31"/>
        </w:rPr>
        <w:t xml:space="preserve">的遏止电压分别为 </w:t>
      </w:r>
      <w:r>
        <w:rPr>
          <w:rFonts w:ascii="Times New Roman" w:eastAsia="Times New Roman" w:hAnsi="Times New Roman"/>
          <w:sz w:val="31"/>
        </w:rPr>
        <w:t>U</w:t>
      </w:r>
      <w:r>
        <w:rPr>
          <w:rFonts w:ascii="Times New Roman" w:eastAsia="Times New Roman" w:hAnsi="Times New Roman"/>
          <w:position w:val="-8"/>
          <w:sz w:val="24"/>
        </w:rPr>
        <w:t>a</w:t>
      </w:r>
      <w:r>
        <w:rPr>
          <w:rFonts w:ascii="Times New Roman" w:eastAsia="Times New Roman" w:hAnsi="Times New Roman"/>
          <w:spacing w:val="24"/>
          <w:position w:val="-8"/>
          <w:sz w:val="24"/>
        </w:rPr>
        <w:t xml:space="preserve"> </w:t>
      </w:r>
      <w:r>
        <w:rPr>
          <w:spacing w:val="-11"/>
          <w:sz w:val="31"/>
        </w:rPr>
        <w:t xml:space="preserve">和 </w:t>
      </w:r>
      <w:r>
        <w:rPr>
          <w:rFonts w:ascii="Times New Roman" w:eastAsia="Times New Roman" w:hAnsi="Times New Roman"/>
          <w:sz w:val="31"/>
        </w:rPr>
        <w:t>U</w:t>
      </w:r>
      <w:r>
        <w:rPr>
          <w:rFonts w:ascii="Times New Roman" w:eastAsia="Times New Roman" w:hAnsi="Times New Roman"/>
          <w:position w:val="-8"/>
          <w:sz w:val="24"/>
        </w:rPr>
        <w:t>b</w:t>
      </w:r>
      <w:r>
        <w:rPr>
          <w:spacing w:val="5"/>
          <w:sz w:val="31"/>
        </w:rPr>
        <w:t>、光电子的最大初动能分别为</w:t>
      </w:r>
      <w:r>
        <w:rPr>
          <w:rFonts w:ascii="Times New Roman" w:eastAsia="Times New Roman" w:hAnsi="Times New Roman"/>
          <w:sz w:val="31"/>
        </w:rPr>
        <w:t>E</w:t>
      </w:r>
      <w:r>
        <w:rPr>
          <w:rFonts w:ascii="Times New Roman" w:eastAsia="Times New Roman" w:hAnsi="Times New Roman"/>
          <w:position w:val="-8"/>
          <w:sz w:val="24"/>
        </w:rPr>
        <w:t>ka</w:t>
      </w:r>
      <w:r>
        <w:rPr>
          <w:rFonts w:ascii="Times New Roman" w:eastAsia="Times New Roman" w:hAnsi="Times New Roman"/>
          <w:spacing w:val="26"/>
          <w:position w:val="-8"/>
          <w:sz w:val="24"/>
        </w:rPr>
        <w:t xml:space="preserve"> </w:t>
      </w:r>
      <w:r>
        <w:rPr>
          <w:spacing w:val="-11"/>
          <w:sz w:val="31"/>
        </w:rPr>
        <w:t xml:space="preserve">和 </w:t>
      </w:r>
      <w:r>
        <w:rPr>
          <w:rFonts w:ascii="Times New Roman" w:eastAsia="Times New Roman" w:hAnsi="Times New Roman"/>
          <w:sz w:val="31"/>
        </w:rPr>
        <w:t>E</w:t>
      </w:r>
      <w:r>
        <w:rPr>
          <w:rFonts w:ascii="Times New Roman" w:eastAsia="Times New Roman" w:hAnsi="Times New Roman"/>
          <w:position w:val="-8"/>
          <w:sz w:val="24"/>
        </w:rPr>
        <w:t>kb</w:t>
      </w:r>
      <w:r>
        <w:rPr>
          <w:sz w:val="31"/>
        </w:rPr>
        <w:t>．</w:t>
      </w:r>
      <w:r>
        <w:rPr>
          <w:rFonts w:ascii="Times New Roman" w:eastAsia="Times New Roman" w:hAnsi="Times New Roman"/>
          <w:sz w:val="31"/>
        </w:rPr>
        <w:t>h</w:t>
      </w:r>
      <w:r>
        <w:rPr>
          <w:rFonts w:ascii="Times New Roman" w:eastAsia="Times New Roman" w:hAnsi="Times New Roman"/>
          <w:spacing w:val="56"/>
          <w:sz w:val="31"/>
        </w:rPr>
        <w:t xml:space="preserve"> </w:t>
      </w:r>
      <w:r>
        <w:rPr>
          <w:sz w:val="31"/>
        </w:rPr>
        <w:t>为普朗克常量。</w:t>
      </w:r>
    </w:p>
    <w:p>
      <w:pPr>
        <w:spacing w:after="0" w:line="391" w:lineRule="auto"/>
        <w:jc w:val="left"/>
        <w:rPr>
          <w:sz w:val="31"/>
        </w:rPr>
        <w:sectPr>
          <w:pgSz w:w="17860" w:h="25260"/>
          <w:pgMar w:top="1980" w:right="0" w:bottom="280" w:left="0" w:header="708" w:footer="708"/>
          <w:pgNumType w:start="5"/>
          <w:cols w:space="708"/>
        </w:sectPr>
      </w:pPr>
    </w:p>
    <w:p>
      <w:pPr>
        <w:tabs>
          <w:tab w:val="left" w:pos="6578"/>
        </w:tabs>
        <w:spacing w:before="0" w:line="410" w:lineRule="auto"/>
        <w:ind w:left="3111" w:right="0" w:firstLine="0"/>
        <w:jc w:val="left"/>
        <w:rPr>
          <w:rFonts w:ascii="Times New Roman" w:eastAsia="Times New Roman" w:hAnsi="Times New Roman"/>
          <w:sz w:val="24"/>
        </w:rPr>
      </w:pPr>
      <w:r>
        <w:rPr>
          <w:sz w:val="31"/>
        </w:rPr>
        <w:t>下列说法正确的是（</w:t>
        <w:tab/>
        <w:t xml:space="preserve">）   </w:t>
      </w:r>
      <w:r>
        <w:rPr>
          <w:rFonts w:ascii="Times New Roman" w:eastAsia="Times New Roman" w:hAnsi="Times New Roman"/>
          <w:sz w:val="31"/>
        </w:rPr>
        <w:t>A</w:t>
      </w:r>
      <w:r>
        <w:rPr>
          <w:sz w:val="31"/>
        </w:rPr>
        <w:t>．若</w:t>
      </w:r>
      <w:r>
        <w:rPr>
          <w:spacing w:val="-3"/>
          <w:sz w:val="31"/>
        </w:rPr>
        <w:t>ν</w:t>
      </w:r>
      <w:r>
        <w:rPr>
          <w:rFonts w:ascii="Times New Roman" w:eastAsia="Times New Roman" w:hAnsi="Times New Roman"/>
          <w:spacing w:val="-3"/>
          <w:position w:val="-8"/>
          <w:sz w:val="24"/>
        </w:rPr>
        <w:t>a</w:t>
      </w:r>
      <w:r>
        <w:rPr>
          <w:spacing w:val="-3"/>
          <w:sz w:val="31"/>
        </w:rPr>
        <w:t>＞ν</w:t>
      </w:r>
      <w:r>
        <w:rPr>
          <w:rFonts w:ascii="Times New Roman" w:eastAsia="Times New Roman" w:hAnsi="Times New Roman"/>
          <w:spacing w:val="-3"/>
          <w:position w:val="-8"/>
          <w:sz w:val="24"/>
        </w:rPr>
        <w:t>b</w:t>
      </w:r>
      <w:r>
        <w:rPr>
          <w:spacing w:val="-3"/>
          <w:sz w:val="31"/>
        </w:rPr>
        <w:t>，</w:t>
      </w:r>
      <w:r>
        <w:rPr>
          <w:sz w:val="31"/>
        </w:rPr>
        <w:t>则一定</w:t>
      </w:r>
      <w:r>
        <w:rPr>
          <w:spacing w:val="69"/>
          <w:sz w:val="31"/>
        </w:rPr>
        <w:t>有</w:t>
      </w:r>
      <w:r>
        <w:rPr>
          <w:rFonts w:ascii="Times New Roman" w:eastAsia="Times New Roman" w:hAnsi="Times New Roman"/>
          <w:sz w:val="31"/>
        </w:rPr>
        <w:t>U</w:t>
      </w:r>
      <w:r>
        <w:rPr>
          <w:rFonts w:ascii="Times New Roman" w:eastAsia="Times New Roman" w:hAnsi="Times New Roman"/>
          <w:position w:val="-8"/>
          <w:sz w:val="24"/>
        </w:rPr>
        <w:t>a</w:t>
      </w:r>
      <w:r>
        <w:rPr>
          <w:sz w:val="31"/>
        </w:rPr>
        <w:t>＜</w:t>
      </w:r>
      <w:r>
        <w:rPr>
          <w:rFonts w:ascii="Times New Roman" w:eastAsia="Times New Roman" w:hAnsi="Times New Roman"/>
          <w:sz w:val="31"/>
        </w:rPr>
        <w:t>U</w:t>
      </w:r>
      <w:r>
        <w:rPr>
          <w:rFonts w:ascii="Times New Roman" w:eastAsia="Times New Roman" w:hAnsi="Times New Roman"/>
          <w:position w:val="-8"/>
          <w:sz w:val="24"/>
        </w:rPr>
        <w:t xml:space="preserve">b </w:t>
      </w:r>
      <w:r>
        <w:rPr>
          <w:rFonts w:ascii="Times New Roman" w:eastAsia="Times New Roman" w:hAnsi="Times New Roman"/>
          <w:sz w:val="31"/>
        </w:rPr>
        <w:t>C</w:t>
      </w:r>
      <w:r>
        <w:rPr>
          <w:sz w:val="31"/>
        </w:rPr>
        <w:t>．</w:t>
      </w:r>
      <w:r>
        <w:rPr>
          <w:spacing w:val="72"/>
          <w:sz w:val="31"/>
        </w:rPr>
        <w:t>若</w:t>
      </w:r>
      <w:r>
        <w:rPr>
          <w:rFonts w:ascii="Times New Roman" w:eastAsia="Times New Roman" w:hAnsi="Times New Roman"/>
          <w:sz w:val="31"/>
        </w:rPr>
        <w:t>U</w:t>
      </w:r>
      <w:r>
        <w:rPr>
          <w:rFonts w:ascii="Times New Roman" w:eastAsia="Times New Roman" w:hAnsi="Times New Roman"/>
          <w:position w:val="-8"/>
          <w:sz w:val="24"/>
        </w:rPr>
        <w:t>a</w:t>
      </w:r>
      <w:r>
        <w:rPr>
          <w:sz w:val="31"/>
        </w:rPr>
        <w:t>＜</w:t>
      </w:r>
      <w:r>
        <w:rPr>
          <w:rFonts w:ascii="Times New Roman" w:eastAsia="Times New Roman" w:hAnsi="Times New Roman"/>
          <w:sz w:val="31"/>
        </w:rPr>
        <w:t>U</w:t>
      </w:r>
      <w:r>
        <w:rPr>
          <w:rFonts w:ascii="Times New Roman" w:eastAsia="Times New Roman" w:hAnsi="Times New Roman"/>
          <w:position w:val="-8"/>
          <w:sz w:val="24"/>
        </w:rPr>
        <w:t>b</w:t>
      </w:r>
      <w:r>
        <w:rPr>
          <w:sz w:val="31"/>
        </w:rPr>
        <w:t>，则一定</w:t>
      </w:r>
      <w:r>
        <w:rPr>
          <w:spacing w:val="65"/>
          <w:sz w:val="31"/>
        </w:rPr>
        <w:t>有</w:t>
      </w:r>
      <w:r>
        <w:rPr>
          <w:rFonts w:ascii="Times New Roman" w:eastAsia="Times New Roman" w:hAnsi="Times New Roman"/>
          <w:spacing w:val="-3"/>
          <w:sz w:val="31"/>
        </w:rPr>
        <w:t>E</w:t>
      </w:r>
      <w:r>
        <w:rPr>
          <w:rFonts w:ascii="Times New Roman" w:eastAsia="Times New Roman" w:hAnsi="Times New Roman"/>
          <w:spacing w:val="-3"/>
          <w:position w:val="-8"/>
          <w:sz w:val="24"/>
        </w:rPr>
        <w:t>ka</w:t>
      </w:r>
      <w:r>
        <w:rPr>
          <w:spacing w:val="-3"/>
          <w:sz w:val="31"/>
        </w:rPr>
        <w:t>＞</w:t>
      </w:r>
      <w:r>
        <w:rPr>
          <w:rFonts w:ascii="Times New Roman" w:eastAsia="Times New Roman" w:hAnsi="Times New Roman"/>
          <w:spacing w:val="-3"/>
          <w:sz w:val="31"/>
        </w:rPr>
        <w:t>E</w:t>
      </w:r>
      <w:r>
        <w:rPr>
          <w:rFonts w:ascii="Times New Roman" w:eastAsia="Times New Roman" w:hAnsi="Times New Roman"/>
          <w:spacing w:val="-3"/>
          <w:position w:val="-8"/>
          <w:sz w:val="24"/>
        </w:rPr>
        <w:t>kb</w:t>
      </w:r>
    </w:p>
    <w:p>
      <w:pPr>
        <w:pStyle w:val="BodyText"/>
        <w:rPr>
          <w:rFonts w:ascii="Times New Roman"/>
          <w:sz w:val="40"/>
        </w:rPr>
      </w:pPr>
      <w:r>
        <w:br w:type="column"/>
      </w:r>
    </w:p>
    <w:p>
      <w:pPr>
        <w:pStyle w:val="ListParagraph"/>
        <w:numPr>
          <w:ilvl w:val="0"/>
          <w:numId w:val="18"/>
        </w:numPr>
        <w:tabs>
          <w:tab w:val="left" w:pos="1013"/>
        </w:tabs>
        <w:spacing w:before="243" w:after="0" w:line="391" w:lineRule="auto"/>
        <w:ind w:left="482" w:right="2831" w:firstLine="0"/>
        <w:jc w:val="left"/>
        <w:rPr>
          <w:rFonts w:ascii="Times New Roman" w:eastAsia="Times New Roman" w:hAnsi="Times New Roman"/>
          <w:sz w:val="24"/>
        </w:rPr>
      </w:pPr>
      <w:r>
        <w:rPr>
          <w:sz w:val="31"/>
        </w:rPr>
        <w:t>若</w:t>
      </w:r>
      <w:r>
        <w:rPr>
          <w:spacing w:val="-3"/>
          <w:sz w:val="31"/>
        </w:rPr>
        <w:t>ν</w:t>
      </w:r>
      <w:r>
        <w:rPr>
          <w:rFonts w:ascii="Times New Roman" w:eastAsia="Times New Roman" w:hAnsi="Times New Roman"/>
          <w:spacing w:val="-3"/>
          <w:position w:val="-8"/>
          <w:sz w:val="24"/>
        </w:rPr>
        <w:t>a</w:t>
      </w:r>
      <w:r>
        <w:rPr>
          <w:spacing w:val="-3"/>
          <w:sz w:val="31"/>
        </w:rPr>
        <w:t>＞ν</w:t>
      </w:r>
      <w:r>
        <w:rPr>
          <w:rFonts w:ascii="Times New Roman" w:eastAsia="Times New Roman" w:hAnsi="Times New Roman"/>
          <w:spacing w:val="-3"/>
          <w:position w:val="-8"/>
          <w:sz w:val="24"/>
        </w:rPr>
        <w:t>b</w:t>
      </w:r>
      <w:r>
        <w:rPr>
          <w:spacing w:val="12"/>
          <w:sz w:val="31"/>
        </w:rPr>
        <w:t>，则一定有</w:t>
      </w:r>
      <w:r>
        <w:rPr>
          <w:rFonts w:ascii="Times New Roman" w:eastAsia="Times New Roman" w:hAnsi="Times New Roman"/>
          <w:sz w:val="31"/>
        </w:rPr>
        <w:t>E</w:t>
      </w:r>
      <w:r>
        <w:rPr>
          <w:rFonts w:ascii="Times New Roman" w:eastAsia="Times New Roman" w:hAnsi="Times New Roman"/>
          <w:position w:val="-8"/>
          <w:sz w:val="24"/>
        </w:rPr>
        <w:t>ka</w:t>
      </w:r>
      <w:r>
        <w:rPr>
          <w:sz w:val="31"/>
        </w:rPr>
        <w:t>＞</w:t>
      </w:r>
      <w:r>
        <w:rPr>
          <w:rFonts w:ascii="Times New Roman" w:eastAsia="Times New Roman" w:hAnsi="Times New Roman"/>
          <w:sz w:val="31"/>
        </w:rPr>
        <w:t>E</w:t>
      </w:r>
      <w:r>
        <w:rPr>
          <w:rFonts w:ascii="Times New Roman" w:eastAsia="Times New Roman" w:hAnsi="Times New Roman"/>
          <w:position w:val="-8"/>
          <w:sz w:val="24"/>
        </w:rPr>
        <w:t xml:space="preserve">kb                      </w:t>
      </w:r>
      <w:r>
        <w:rPr>
          <w:rFonts w:ascii="Times New Roman" w:eastAsia="Times New Roman" w:hAnsi="Times New Roman"/>
          <w:sz w:val="24"/>
        </w:rPr>
        <w:t xml:space="preserve"> </w:t>
      </w:r>
      <w:r>
        <w:rPr>
          <w:rFonts w:ascii="Times New Roman" w:eastAsia="Times New Roman" w:hAnsi="Times New Roman"/>
          <w:sz w:val="31"/>
        </w:rPr>
        <w:t>D</w:t>
      </w:r>
      <w:r>
        <w:rPr>
          <w:sz w:val="31"/>
        </w:rPr>
        <w:t>．若</w:t>
      </w:r>
      <w:r>
        <w:rPr>
          <w:spacing w:val="-3"/>
          <w:sz w:val="31"/>
        </w:rPr>
        <w:t>ν</w:t>
      </w:r>
      <w:r>
        <w:rPr>
          <w:rFonts w:ascii="Times New Roman" w:eastAsia="Times New Roman" w:hAnsi="Times New Roman"/>
          <w:spacing w:val="-3"/>
          <w:position w:val="-8"/>
          <w:sz w:val="24"/>
        </w:rPr>
        <w:t>a</w:t>
      </w:r>
      <w:r>
        <w:rPr>
          <w:spacing w:val="-3"/>
          <w:sz w:val="31"/>
        </w:rPr>
        <w:t>＞ν</w:t>
      </w:r>
      <w:r>
        <w:rPr>
          <w:rFonts w:ascii="Times New Roman" w:eastAsia="Times New Roman" w:hAnsi="Times New Roman"/>
          <w:spacing w:val="-3"/>
          <w:position w:val="-8"/>
          <w:sz w:val="24"/>
        </w:rPr>
        <w:t>b</w:t>
      </w:r>
      <w:r>
        <w:rPr>
          <w:spacing w:val="12"/>
          <w:sz w:val="31"/>
        </w:rPr>
        <w:t>，则一定有</w:t>
      </w:r>
      <w:r>
        <w:rPr>
          <w:rFonts w:ascii="Times New Roman" w:eastAsia="Times New Roman" w:hAnsi="Times New Roman"/>
          <w:sz w:val="31"/>
        </w:rPr>
        <w:t>h</w:t>
      </w:r>
      <w:r>
        <w:rPr>
          <w:sz w:val="31"/>
        </w:rPr>
        <w:t>ν</w:t>
      </w:r>
      <w:r>
        <w:rPr>
          <w:rFonts w:ascii="Times New Roman" w:eastAsia="Times New Roman" w:hAnsi="Times New Roman"/>
          <w:position w:val="-8"/>
          <w:sz w:val="24"/>
        </w:rPr>
        <w:t>a</w:t>
      </w:r>
      <w:r>
        <w:rPr>
          <w:sz w:val="31"/>
        </w:rPr>
        <w:t>﹣</w:t>
      </w:r>
      <w:r>
        <w:rPr>
          <w:rFonts w:ascii="Times New Roman" w:eastAsia="Times New Roman" w:hAnsi="Times New Roman"/>
          <w:sz w:val="31"/>
        </w:rPr>
        <w:t>E</w:t>
      </w:r>
      <w:r>
        <w:rPr>
          <w:rFonts w:ascii="Times New Roman" w:eastAsia="Times New Roman" w:hAnsi="Times New Roman"/>
          <w:position w:val="-8"/>
          <w:sz w:val="24"/>
        </w:rPr>
        <w:t>ka</w:t>
      </w:r>
      <w:r>
        <w:rPr>
          <w:sz w:val="31"/>
        </w:rPr>
        <w:t>＞</w:t>
      </w:r>
      <w:r>
        <w:rPr>
          <w:rFonts w:ascii="Times New Roman" w:eastAsia="Times New Roman" w:hAnsi="Times New Roman"/>
          <w:sz w:val="31"/>
        </w:rPr>
        <w:t>h</w:t>
      </w:r>
      <w:r>
        <w:rPr>
          <w:sz w:val="31"/>
        </w:rPr>
        <w:t>ν</w:t>
      </w:r>
      <w:r>
        <w:rPr>
          <w:rFonts w:ascii="Times New Roman" w:eastAsia="Times New Roman" w:hAnsi="Times New Roman"/>
          <w:position w:val="-8"/>
          <w:sz w:val="24"/>
        </w:rPr>
        <w:t>b</w:t>
      </w:r>
      <w:r>
        <w:rPr>
          <w:sz w:val="31"/>
        </w:rPr>
        <w:t>﹣</w:t>
      </w:r>
      <w:r>
        <w:rPr>
          <w:rFonts w:ascii="Times New Roman" w:eastAsia="Times New Roman" w:hAnsi="Times New Roman"/>
          <w:sz w:val="31"/>
        </w:rPr>
        <w:t>E</w:t>
      </w:r>
      <w:r>
        <w:rPr>
          <w:rFonts w:ascii="Times New Roman" w:eastAsia="Times New Roman" w:hAnsi="Times New Roman"/>
          <w:position w:val="-8"/>
          <w:sz w:val="24"/>
        </w:rPr>
        <w:t>kb</w:t>
      </w:r>
    </w:p>
    <w:p>
      <w:pPr>
        <w:spacing w:after="0" w:line="391" w:lineRule="auto"/>
        <w:jc w:val="left"/>
        <w:rPr>
          <w:rFonts w:ascii="Times New Roman" w:eastAsia="Times New Roman" w:hAnsi="Times New Roman"/>
          <w:sz w:val="24"/>
        </w:rPr>
        <w:sectPr>
          <w:type w:val="continuous"/>
          <w:pgSz w:w="17860" w:h="25260"/>
          <w:pgMar w:top="1860" w:right="0" w:bottom="280" w:left="0" w:header="708" w:footer="708"/>
          <w:pgNumType w:start="6"/>
          <w:cols w:num="2" w:space="708" w:equalWidth="0">
            <w:col w:w="7850" w:space="40"/>
            <w:col w:w="9970" w:space="0"/>
          </w:cols>
        </w:sectPr>
      </w:pPr>
    </w:p>
    <w:p>
      <w:pPr>
        <w:pStyle w:val="ListParagraph"/>
        <w:numPr>
          <w:ilvl w:val="0"/>
          <w:numId w:val="17"/>
        </w:numPr>
        <w:tabs>
          <w:tab w:val="left" w:pos="3177"/>
        </w:tabs>
        <w:spacing w:before="0" w:after="0" w:line="412" w:lineRule="exact"/>
        <w:ind w:left="3177" w:right="0" w:hanging="477"/>
        <w:jc w:val="left"/>
        <w:rPr>
          <w:rFonts w:ascii="Times New Roman" w:eastAsia="Times New Roman" w:hAnsi="Times New Roman"/>
          <w:sz w:val="24"/>
        </w:rPr>
      </w:pPr>
      <w:r>
        <w:rPr>
          <w:spacing w:val="-1"/>
          <w:sz w:val="31"/>
        </w:rPr>
        <w:t>如图所示，小物块与水平轨道、倾斜轨道之间的动摩擦因数均相同，小物块从倾角为</w:t>
      </w:r>
      <w:r>
        <w:rPr>
          <w:rFonts w:ascii="Cambria Math" w:eastAsia="Cambria Math" w:hAnsi="Cambria Math"/>
          <w:sz w:val="31"/>
        </w:rPr>
        <w:t>θ</w:t>
      </w:r>
      <w:r>
        <w:rPr>
          <w:rFonts w:ascii="Times New Roman" w:eastAsia="Times New Roman" w:hAnsi="Times New Roman"/>
          <w:position w:val="-8"/>
          <w:sz w:val="24"/>
        </w:rPr>
        <w:t>1</w:t>
      </w:r>
    </w:p>
    <w:p>
      <w:pPr>
        <w:pStyle w:val="BodyText"/>
        <w:spacing w:before="250" w:line="391" w:lineRule="auto"/>
        <w:ind w:left="3111" w:right="2674"/>
        <w:rPr>
          <w:rFonts w:ascii="Times New Roman" w:eastAsia="Times New Roman" w:hAnsi="Times New Roman"/>
          <w:sz w:val="24"/>
        </w:rPr>
      </w:pPr>
      <w:r>
        <w:rPr>
          <w:spacing w:val="9"/>
        </w:rPr>
        <w:t>的轨道上高度为</w:t>
      </w:r>
      <w:r>
        <w:rPr>
          <w:rFonts w:ascii="Times New Roman" w:eastAsia="Times New Roman" w:hAnsi="Times New Roman"/>
        </w:rPr>
        <w:t xml:space="preserve">h </w:t>
      </w:r>
      <w:r>
        <w:rPr>
          <w:spacing w:val="-13"/>
        </w:rPr>
        <w:t xml:space="preserve">的 </w:t>
      </w:r>
      <w:r>
        <w:rPr>
          <w:rFonts w:ascii="Times New Roman" w:eastAsia="Times New Roman" w:hAnsi="Times New Roman"/>
        </w:rPr>
        <w:t xml:space="preserve">A </w:t>
      </w:r>
      <w:r>
        <w:rPr>
          <w:spacing w:val="-11"/>
        </w:rPr>
        <w:t xml:space="preserve">点静止释放，运动至 </w:t>
      </w:r>
      <w:r>
        <w:rPr>
          <w:rFonts w:ascii="Times New Roman" w:eastAsia="Times New Roman" w:hAnsi="Times New Roman"/>
        </w:rPr>
        <w:t>B</w:t>
      </w:r>
      <w:r>
        <w:rPr>
          <w:rFonts w:ascii="Times New Roman" w:eastAsia="Times New Roman" w:hAnsi="Times New Roman"/>
          <w:spacing w:val="53"/>
        </w:rPr>
        <w:t xml:space="preserve"> </w:t>
      </w:r>
      <w:r>
        <w:rPr>
          <w:spacing w:val="13"/>
        </w:rPr>
        <w:t>点时速度为</w:t>
      </w:r>
      <w:r>
        <w:rPr>
          <w:rFonts w:ascii="Times New Roman" w:eastAsia="Times New Roman" w:hAnsi="Times New Roman"/>
          <w:spacing w:val="-16"/>
        </w:rPr>
        <w:t>v</w:t>
      </w:r>
      <w:r>
        <w:rPr>
          <w:rFonts w:ascii="Times New Roman" w:eastAsia="Times New Roman" w:hAnsi="Times New Roman"/>
          <w:spacing w:val="-16"/>
          <w:position w:val="-8"/>
          <w:sz w:val="24"/>
        </w:rPr>
        <w:t>1</w:t>
      </w:r>
      <w:r>
        <w:rPr>
          <w:spacing w:val="-5"/>
        </w:rPr>
        <w:t>．现将倾斜轨道的倾角调至</w:t>
      </w:r>
      <w:r>
        <w:rPr>
          <w:spacing w:val="-15"/>
        </w:rPr>
        <w:t xml:space="preserve">为 </w:t>
      </w:r>
      <w:r>
        <w:rPr>
          <w:rFonts w:ascii="Cambria Math" w:eastAsia="Cambria Math" w:hAnsi="Cambria Math"/>
        </w:rPr>
        <w:t>θ</w:t>
      </w:r>
      <w:r>
        <w:rPr>
          <w:rFonts w:ascii="Times New Roman" w:eastAsia="Times New Roman" w:hAnsi="Times New Roman"/>
          <w:position w:val="-8"/>
          <w:sz w:val="24"/>
        </w:rPr>
        <w:t>2</w:t>
      </w:r>
      <w:r>
        <w:rPr>
          <w:spacing w:val="5"/>
        </w:rPr>
        <w:t>，仍将物块从轨道上高度为</w:t>
      </w:r>
      <w:r>
        <w:rPr>
          <w:rFonts w:ascii="Times New Roman" w:eastAsia="Times New Roman" w:hAnsi="Times New Roman"/>
        </w:rPr>
        <w:t xml:space="preserve">h </w:t>
      </w:r>
      <w:r>
        <w:rPr>
          <w:spacing w:val="-17"/>
        </w:rPr>
        <w:t xml:space="preserve">的 </w:t>
      </w:r>
      <w:r>
        <w:rPr>
          <w:rFonts w:ascii="Times New Roman" w:eastAsia="Times New Roman" w:hAnsi="Times New Roman"/>
        </w:rPr>
        <w:t xml:space="preserve">A </w:t>
      </w:r>
      <w:r>
        <w:rPr>
          <w:spacing w:val="8"/>
        </w:rPr>
        <w:t>点静止释放，运动至</w:t>
      </w:r>
      <w:r>
        <w:rPr>
          <w:rFonts w:ascii="Times New Roman" w:eastAsia="Times New Roman" w:hAnsi="Times New Roman"/>
        </w:rPr>
        <w:t xml:space="preserve">B </w:t>
      </w:r>
      <w:r>
        <w:rPr>
          <w:spacing w:val="-7"/>
        </w:rPr>
        <w:t xml:space="preserve">点时速度为 </w:t>
      </w:r>
      <w:r>
        <w:rPr>
          <w:rFonts w:ascii="Times New Roman" w:eastAsia="Times New Roman" w:hAnsi="Times New Roman"/>
          <w:spacing w:val="-2"/>
        </w:rPr>
        <w:t>v</w:t>
      </w:r>
      <w:r>
        <w:rPr>
          <w:rFonts w:ascii="Times New Roman" w:eastAsia="Times New Roman" w:hAnsi="Times New Roman"/>
          <w:spacing w:val="-2"/>
          <w:position w:val="-8"/>
          <w:sz w:val="24"/>
        </w:rPr>
        <w:t>2</w:t>
      </w:r>
      <w:r>
        <w:rPr>
          <w:spacing w:val="-9"/>
        </w:rPr>
        <w:t xml:space="preserve">．已知 </w:t>
      </w:r>
      <w:r>
        <w:rPr>
          <w:rFonts w:ascii="Cambria Math" w:eastAsia="Cambria Math" w:hAnsi="Cambria Math"/>
          <w:spacing w:val="-3"/>
        </w:rPr>
        <w:t>θ</w:t>
      </w:r>
      <w:r>
        <w:rPr>
          <w:rFonts w:ascii="Times New Roman" w:eastAsia="Times New Roman" w:hAnsi="Times New Roman"/>
          <w:spacing w:val="-3"/>
          <w:position w:val="-8"/>
          <w:sz w:val="24"/>
        </w:rPr>
        <w:t>2</w:t>
      </w:r>
    </w:p>
    <w:p>
      <w:pPr>
        <w:pStyle w:val="BodyText"/>
        <w:tabs>
          <w:tab w:val="left" w:pos="10654"/>
        </w:tabs>
        <w:spacing w:line="452" w:lineRule="exact"/>
        <w:ind w:left="3111"/>
      </w:pPr>
      <w:r>
        <w:drawing>
          <wp:anchor distT="0" distB="0" distL="0" distR="0" simplePos="0" relativeHeight="251669504" behindDoc="0" locked="0" layoutInCell="1" allowOverlap="1">
            <wp:simplePos x="0" y="0"/>
            <wp:positionH relativeFrom="page">
              <wp:posOffset>0</wp:posOffset>
            </wp:positionH>
            <wp:positionV relativeFrom="paragraph">
              <wp:posOffset>377898</wp:posOffset>
            </wp:positionV>
            <wp:extent cx="11340845" cy="1054100"/>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15" cstate="print"/>
                    <a:stretch>
                      <a:fillRect/>
                    </a:stretch>
                  </pic:blipFill>
                  <pic:spPr>
                    <a:xfrm>
                      <a:off x="0" y="0"/>
                      <a:ext cx="11340845" cy="1054100"/>
                    </a:xfrm>
                    <a:prstGeom prst="rect">
                      <a:avLst/>
                    </a:prstGeom>
                  </pic:spPr>
                </pic:pic>
              </a:graphicData>
            </a:graphic>
          </wp:anchor>
        </w:drawing>
      </w:r>
      <w:r>
        <w:t>＜</w:t>
      </w:r>
      <w:r>
        <w:rPr>
          <w:rFonts w:ascii="Cambria Math" w:eastAsia="Cambria Math" w:hAnsi="Cambria Math"/>
        </w:rPr>
        <w:t>θ</w:t>
      </w:r>
      <w:r>
        <w:rPr>
          <w:rFonts w:ascii="Times New Roman" w:eastAsia="Times New Roman" w:hAnsi="Times New Roman"/>
          <w:position w:val="-8"/>
          <w:sz w:val="24"/>
        </w:rPr>
        <w:t>1</w:t>
      </w:r>
      <w:r>
        <w:t>，不计物块在轨道接触处的机械能损失．则（</w:t>
        <w:tab/>
        <w:t>）</w:t>
      </w:r>
    </w:p>
    <w:p>
      <w:pPr>
        <w:pStyle w:val="BodyText"/>
        <w:rPr>
          <w:sz w:val="40"/>
        </w:rPr>
      </w:pPr>
    </w:p>
    <w:p>
      <w:pPr>
        <w:pStyle w:val="BodyText"/>
        <w:rPr>
          <w:sz w:val="40"/>
        </w:rPr>
      </w:pPr>
    </w:p>
    <w:p>
      <w:pPr>
        <w:pStyle w:val="BodyText"/>
        <w:rPr>
          <w:sz w:val="40"/>
        </w:rPr>
      </w:pPr>
    </w:p>
    <w:p>
      <w:pPr>
        <w:pStyle w:val="BodyText"/>
        <w:spacing w:before="8"/>
        <w:rPr>
          <w:sz w:val="45"/>
        </w:rPr>
      </w:pPr>
    </w:p>
    <w:p>
      <w:pPr>
        <w:tabs>
          <w:tab w:val="left" w:pos="5220"/>
        </w:tabs>
        <w:spacing w:before="0"/>
        <w:ind w:left="3111" w:right="0" w:firstLine="0"/>
        <w:jc w:val="left"/>
        <w:rPr>
          <w:rFonts w:ascii="Times New Roman" w:eastAsia="Times New Roman"/>
          <w:sz w:val="24"/>
        </w:rPr>
      </w:pPr>
      <w:r>
        <w:rPr>
          <w:rFonts w:ascii="Times New Roman" w:eastAsia="Times New Roman"/>
          <w:sz w:val="31"/>
        </w:rPr>
        <w:t>A</w:t>
      </w:r>
      <w:r>
        <w:rPr>
          <w:sz w:val="31"/>
        </w:rPr>
        <w:t>．</w:t>
      </w:r>
      <w:r>
        <w:rPr>
          <w:rFonts w:ascii="Times New Roman" w:eastAsia="Times New Roman"/>
          <w:sz w:val="31"/>
        </w:rPr>
        <w:t>v</w:t>
      </w:r>
      <w:r>
        <w:rPr>
          <w:rFonts w:ascii="Times New Roman" w:eastAsia="Times New Roman"/>
          <w:position w:val="-8"/>
          <w:sz w:val="24"/>
        </w:rPr>
        <w:t>1</w:t>
      </w:r>
      <w:r>
        <w:rPr>
          <w:sz w:val="31"/>
        </w:rPr>
        <w:t>＜</w:t>
      </w:r>
      <w:r>
        <w:rPr>
          <w:rFonts w:ascii="Times New Roman" w:eastAsia="Times New Roman"/>
          <w:sz w:val="31"/>
        </w:rPr>
        <w:t>v</w:t>
      </w:r>
      <w:r>
        <w:rPr>
          <w:rFonts w:ascii="Times New Roman" w:eastAsia="Times New Roman"/>
          <w:position w:val="-8"/>
          <w:sz w:val="24"/>
        </w:rPr>
        <w:t>2</w:t>
        <w:tab/>
      </w:r>
      <w:r>
        <w:rPr>
          <w:rFonts w:ascii="Times New Roman" w:eastAsia="Times New Roman"/>
          <w:sz w:val="31"/>
        </w:rPr>
        <w:t>B</w:t>
      </w:r>
      <w:r>
        <w:rPr>
          <w:sz w:val="31"/>
        </w:rPr>
        <w:t>．</w:t>
      </w:r>
      <w:r>
        <w:rPr>
          <w:rFonts w:ascii="Times New Roman" w:eastAsia="Times New Roman"/>
          <w:sz w:val="31"/>
        </w:rPr>
        <w:t>v</w:t>
      </w:r>
      <w:r>
        <w:rPr>
          <w:rFonts w:ascii="Times New Roman" w:eastAsia="Times New Roman"/>
          <w:position w:val="-8"/>
          <w:sz w:val="24"/>
        </w:rPr>
        <w:t>1</w:t>
      </w:r>
      <w:r>
        <w:rPr>
          <w:sz w:val="31"/>
        </w:rPr>
        <w:t>＞</w:t>
      </w:r>
      <w:r>
        <w:rPr>
          <w:rFonts w:ascii="Times New Roman" w:eastAsia="Times New Roman"/>
          <w:sz w:val="31"/>
        </w:rPr>
        <w:t>v</w:t>
      </w:r>
      <w:r>
        <w:rPr>
          <w:rFonts w:ascii="Times New Roman" w:eastAsia="Times New Roman"/>
          <w:position w:val="-8"/>
          <w:sz w:val="24"/>
        </w:rPr>
        <w:t>2</w:t>
      </w:r>
    </w:p>
    <w:p>
      <w:pPr>
        <w:tabs>
          <w:tab w:val="left" w:pos="5220"/>
        </w:tabs>
        <w:spacing w:before="250" w:line="384" w:lineRule="auto"/>
        <w:ind w:left="2700" w:right="2643" w:firstLine="410"/>
        <w:jc w:val="left"/>
        <w:rPr>
          <w:sz w:val="31"/>
        </w:rPr>
      </w:pPr>
      <w:r>
        <w:rPr>
          <w:rFonts w:ascii="Times New Roman" w:eastAsia="Times New Roman" w:hAnsi="Times New Roman"/>
          <w:sz w:val="31"/>
        </w:rPr>
        <w:t>C</w:t>
      </w:r>
      <w:r>
        <w:rPr>
          <w:sz w:val="31"/>
        </w:rPr>
        <w:t>．</w:t>
      </w:r>
      <w:r>
        <w:rPr>
          <w:rFonts w:ascii="Times New Roman" w:eastAsia="Times New Roman" w:hAnsi="Times New Roman"/>
          <w:sz w:val="31"/>
        </w:rPr>
        <w:t>v</w:t>
      </w:r>
      <w:r>
        <w:rPr>
          <w:rFonts w:ascii="Times New Roman" w:eastAsia="Times New Roman" w:hAnsi="Times New Roman"/>
          <w:position w:val="-8"/>
          <w:sz w:val="24"/>
        </w:rPr>
        <w:t>1</w:t>
      </w:r>
      <w:r>
        <w:rPr>
          <w:sz w:val="31"/>
        </w:rPr>
        <w:t>＝</w:t>
      </w:r>
      <w:r>
        <w:rPr>
          <w:rFonts w:ascii="Times New Roman" w:eastAsia="Times New Roman" w:hAnsi="Times New Roman"/>
          <w:sz w:val="31"/>
        </w:rPr>
        <w:t>v</w:t>
      </w:r>
      <w:r>
        <w:rPr>
          <w:rFonts w:ascii="Times New Roman" w:eastAsia="Times New Roman" w:hAnsi="Times New Roman"/>
          <w:position w:val="-8"/>
          <w:sz w:val="24"/>
        </w:rPr>
        <w:t>2</w:t>
        <w:tab/>
      </w:r>
      <w:r>
        <w:rPr>
          <w:rFonts w:ascii="Times New Roman" w:eastAsia="Times New Roman" w:hAnsi="Times New Roman"/>
          <w:sz w:val="31"/>
        </w:rPr>
        <w:t>D</w:t>
      </w:r>
      <w:r>
        <w:rPr>
          <w:spacing w:val="11"/>
          <w:sz w:val="31"/>
        </w:rPr>
        <w:t>．由于不知道</w:t>
      </w:r>
      <w:r>
        <w:rPr>
          <w:rFonts w:ascii="Cambria Math" w:eastAsia="Cambria Math" w:hAnsi="Cambria Math"/>
          <w:sz w:val="31"/>
        </w:rPr>
        <w:t>θ</w:t>
      </w:r>
      <w:r>
        <w:rPr>
          <w:rFonts w:ascii="Times New Roman" w:eastAsia="Times New Roman" w:hAnsi="Times New Roman"/>
          <w:position w:val="-8"/>
          <w:sz w:val="24"/>
        </w:rPr>
        <w:t>1</w:t>
      </w:r>
      <w:r>
        <w:rPr>
          <w:sz w:val="31"/>
        </w:rPr>
        <w:t>、</w:t>
      </w:r>
      <w:r>
        <w:rPr>
          <w:rFonts w:ascii="Cambria Math" w:eastAsia="Cambria Math" w:hAnsi="Cambria Math"/>
          <w:spacing w:val="-3"/>
          <w:sz w:val="31"/>
        </w:rPr>
        <w:t>θ</w:t>
      </w:r>
      <w:r>
        <w:rPr>
          <w:rFonts w:ascii="Times New Roman" w:eastAsia="Times New Roman" w:hAnsi="Times New Roman"/>
          <w:spacing w:val="-3"/>
          <w:position w:val="-8"/>
          <w:sz w:val="24"/>
        </w:rPr>
        <w:t xml:space="preserve">2                 </w:t>
      </w:r>
      <w:r>
        <w:rPr>
          <w:spacing w:val="-1"/>
          <w:sz w:val="31"/>
        </w:rPr>
        <w:t>的具体数值，</w:t>
      </w:r>
      <w:r>
        <w:rPr>
          <w:rFonts w:ascii="Times New Roman" w:eastAsia="Times New Roman" w:hAnsi="Times New Roman"/>
          <w:spacing w:val="-5"/>
          <w:sz w:val="31"/>
        </w:rPr>
        <w:t>v</w:t>
      </w:r>
      <w:r>
        <w:rPr>
          <w:rFonts w:ascii="Times New Roman" w:eastAsia="Times New Roman" w:hAnsi="Times New Roman"/>
          <w:spacing w:val="-5"/>
          <w:position w:val="-8"/>
          <w:sz w:val="24"/>
        </w:rPr>
        <w:t>1</w:t>
      </w:r>
      <w:r>
        <w:rPr>
          <w:sz w:val="31"/>
        </w:rPr>
        <w:t>、</w:t>
      </w:r>
      <w:r>
        <w:rPr>
          <w:rFonts w:ascii="Times New Roman" w:eastAsia="Times New Roman" w:hAnsi="Times New Roman"/>
          <w:spacing w:val="-4"/>
          <w:sz w:val="31"/>
        </w:rPr>
        <w:t>v</w:t>
      </w:r>
      <w:r>
        <w:rPr>
          <w:rFonts w:ascii="Times New Roman" w:eastAsia="Times New Roman" w:hAnsi="Times New Roman"/>
          <w:spacing w:val="-4"/>
          <w:position w:val="-8"/>
          <w:sz w:val="24"/>
        </w:rPr>
        <w:t>2</w:t>
      </w:r>
      <w:r>
        <w:rPr>
          <w:rFonts w:ascii="Times New Roman" w:eastAsia="Times New Roman" w:hAnsi="Times New Roman"/>
          <w:spacing w:val="-3"/>
          <w:position w:val="-8"/>
          <w:sz w:val="24"/>
        </w:rPr>
        <w:t xml:space="preserve">                 </w:t>
      </w:r>
      <w:r>
        <w:rPr>
          <w:sz w:val="31"/>
        </w:rPr>
        <w:t>关系无法判定</w:t>
      </w:r>
      <w:r>
        <w:rPr>
          <w:rFonts w:ascii="Times New Roman" w:eastAsia="Times New Roman" w:hAnsi="Times New Roman"/>
          <w:sz w:val="31"/>
        </w:rPr>
        <w:t>9</w:t>
      </w:r>
      <w:r>
        <w:rPr>
          <w:sz w:val="31"/>
        </w:rPr>
        <w:t>．</w:t>
      </w:r>
      <w:r>
        <w:rPr>
          <w:spacing w:val="-1"/>
          <w:sz w:val="31"/>
        </w:rPr>
        <w:t>在绕制变压器时，某人将两个线圈绕在如图所示变压器铁芯的左右两个臂上．当通以交</w:t>
      </w:r>
    </w:p>
    <w:p>
      <w:pPr>
        <w:pStyle w:val="BodyText"/>
        <w:tabs>
          <w:tab w:val="left" w:pos="12411"/>
        </w:tabs>
        <w:spacing w:before="68" w:line="429" w:lineRule="auto"/>
        <w:ind w:left="3111" w:right="2708"/>
      </w:pPr>
      <w:r>
        <w:drawing>
          <wp:anchor distT="0" distB="0" distL="0" distR="0" simplePos="0" relativeHeight="251670528" behindDoc="1" locked="0" layoutInCell="1" allowOverlap="1">
            <wp:simplePos x="0" y="0"/>
            <wp:positionH relativeFrom="page">
              <wp:posOffset>0</wp:posOffset>
            </wp:positionH>
            <wp:positionV relativeFrom="paragraph">
              <wp:posOffset>923036</wp:posOffset>
            </wp:positionV>
            <wp:extent cx="11340845" cy="965200"/>
            <wp:effectExtent l="0" t="0" r="0" b="0"/>
            <wp:wrapNone/>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3.png"/>
                    <pic:cNvPicPr/>
                  </pic:nvPicPr>
                  <pic:blipFill>
                    <a:blip xmlns:r="http://schemas.openxmlformats.org/officeDocument/2006/relationships" r:embed="rId16" cstate="print"/>
                    <a:stretch>
                      <a:fillRect/>
                    </a:stretch>
                  </pic:blipFill>
                  <pic:spPr>
                    <a:xfrm>
                      <a:off x="0" y="0"/>
                      <a:ext cx="11340845" cy="965200"/>
                    </a:xfrm>
                    <a:prstGeom prst="rect">
                      <a:avLst/>
                    </a:prstGeom>
                  </pic:spPr>
                </pic:pic>
              </a:graphicData>
            </a:graphic>
          </wp:anchor>
        </w:drawing>
      </w:r>
      <w:r>
        <w:t>流电时，每个线圈产生的磁通量都只有一半通过另一个线圈，另一半通过中间的臂．</w:t>
      </w:r>
      <w:r>
        <w:rPr>
          <w:spacing w:val="-18"/>
        </w:rPr>
        <w:t>已</w:t>
      </w:r>
      <w:r>
        <w:t>知线圈</w:t>
      </w:r>
      <w:r>
        <w:rPr>
          <w:spacing w:val="-50"/>
        </w:rPr>
        <w:t xml:space="preserve"> </w:t>
      </w:r>
      <w:r>
        <w:rPr>
          <w:rFonts w:ascii="Times New Roman" w:eastAsia="Times New Roman"/>
        </w:rPr>
        <w:t>1</w:t>
      </w:r>
      <w:r>
        <w:t>，</w:t>
      </w:r>
      <w:r>
        <w:rPr>
          <w:rFonts w:ascii="Times New Roman" w:eastAsia="Times New Roman"/>
        </w:rPr>
        <w:t>2</w:t>
      </w:r>
      <w:r>
        <w:rPr>
          <w:rFonts w:ascii="Times New Roman" w:eastAsia="Times New Roman"/>
          <w:spacing w:val="34"/>
        </w:rPr>
        <w:t xml:space="preserve"> </w:t>
      </w:r>
      <w:r>
        <w:t>的匝数之</w:t>
      </w:r>
      <w:r>
        <w:rPr>
          <w:spacing w:val="69"/>
        </w:rPr>
        <w:t>比</w:t>
      </w:r>
      <w:r>
        <w:rPr>
          <w:rFonts w:ascii="Times New Roman" w:eastAsia="Times New Roman"/>
        </w:rPr>
        <w:t>n</w:t>
      </w:r>
      <w:r>
        <w:rPr>
          <w:rFonts w:ascii="Times New Roman" w:eastAsia="Times New Roman"/>
          <w:position w:val="-8"/>
          <w:sz w:val="24"/>
        </w:rPr>
        <w:t>1</w:t>
      </w:r>
      <w:r>
        <w:t>：</w:t>
      </w:r>
      <w:r>
        <w:rPr>
          <w:rFonts w:ascii="Times New Roman" w:eastAsia="Times New Roman"/>
        </w:rPr>
        <w:t>n</w:t>
      </w:r>
      <w:r>
        <w:rPr>
          <w:rFonts w:ascii="Times New Roman" w:eastAsia="Times New Roman"/>
          <w:position w:val="-8"/>
          <w:sz w:val="24"/>
        </w:rPr>
        <w:t>2</w:t>
      </w:r>
      <w:r>
        <w:t>＝</w:t>
      </w:r>
      <w:r>
        <w:rPr>
          <w:rFonts w:ascii="Times New Roman" w:eastAsia="Times New Roman"/>
        </w:rPr>
        <w:t>2</w:t>
      </w:r>
      <w:r>
        <w:t>：</w:t>
      </w:r>
      <w:r>
        <w:rPr>
          <w:rFonts w:ascii="Times New Roman" w:eastAsia="Times New Roman"/>
        </w:rPr>
        <w:t>1</w:t>
      </w:r>
      <w:r>
        <w:t>．在不接负载的情况下（</w:t>
        <w:tab/>
        <w:t>）</w:t>
      </w:r>
    </w:p>
    <w:p>
      <w:pPr>
        <w:pStyle w:val="BodyText"/>
        <w:rPr>
          <w:sz w:val="40"/>
        </w:rPr>
      </w:pPr>
    </w:p>
    <w:p>
      <w:pPr>
        <w:pStyle w:val="BodyText"/>
        <w:rPr>
          <w:sz w:val="40"/>
        </w:rPr>
      </w:pPr>
    </w:p>
    <w:p>
      <w:pPr>
        <w:pStyle w:val="BodyText"/>
        <w:rPr>
          <w:sz w:val="40"/>
        </w:rPr>
      </w:pPr>
    </w:p>
    <w:p>
      <w:pPr>
        <w:pStyle w:val="ListParagraph"/>
        <w:numPr>
          <w:ilvl w:val="0"/>
          <w:numId w:val="16"/>
        </w:numPr>
        <w:tabs>
          <w:tab w:val="left" w:pos="3660"/>
        </w:tabs>
        <w:spacing w:before="263" w:after="0" w:line="240" w:lineRule="auto"/>
        <w:ind w:left="3659" w:right="0" w:hanging="549"/>
        <w:jc w:val="left"/>
        <w:rPr>
          <w:rFonts w:ascii="Times New Roman" w:eastAsia="Times New Roman"/>
          <w:sz w:val="31"/>
        </w:rPr>
      </w:pPr>
      <w:r>
        <w:rPr>
          <w:spacing w:val="-21"/>
          <w:sz w:val="31"/>
        </w:rPr>
        <w:t xml:space="preserve">当线圈 </w:t>
      </w:r>
      <w:r>
        <w:rPr>
          <w:rFonts w:ascii="Times New Roman" w:eastAsia="Times New Roman"/>
          <w:sz w:val="31"/>
        </w:rPr>
        <w:t xml:space="preserve">1 </w:t>
      </w:r>
      <w:r>
        <w:rPr>
          <w:spacing w:val="-14"/>
          <w:sz w:val="31"/>
        </w:rPr>
        <w:t xml:space="preserve">输入电压为 </w:t>
      </w:r>
      <w:r>
        <w:rPr>
          <w:rFonts w:ascii="Times New Roman" w:eastAsia="Times New Roman"/>
          <w:sz w:val="31"/>
        </w:rPr>
        <w:t>220</w:t>
      </w:r>
      <w:r>
        <w:rPr>
          <w:rFonts w:ascii="Times New Roman" w:eastAsia="Times New Roman"/>
          <w:spacing w:val="3"/>
          <w:sz w:val="31"/>
        </w:rPr>
        <w:t xml:space="preserve"> </w:t>
      </w:r>
      <w:r>
        <w:rPr>
          <w:rFonts w:ascii="Times New Roman" w:eastAsia="Times New Roman"/>
          <w:sz w:val="31"/>
        </w:rPr>
        <w:t>V</w:t>
      </w:r>
      <w:r>
        <w:rPr>
          <w:rFonts w:ascii="Times New Roman" w:eastAsia="Times New Roman"/>
          <w:spacing w:val="-11"/>
          <w:sz w:val="31"/>
        </w:rPr>
        <w:t xml:space="preserve"> </w:t>
      </w:r>
      <w:r>
        <w:rPr>
          <w:spacing w:val="-17"/>
          <w:sz w:val="31"/>
        </w:rPr>
        <w:t xml:space="preserve">时，线圈 </w:t>
      </w:r>
      <w:r>
        <w:rPr>
          <w:rFonts w:ascii="Times New Roman" w:eastAsia="Times New Roman"/>
          <w:sz w:val="31"/>
        </w:rPr>
        <w:t>2</w:t>
      </w:r>
      <w:r>
        <w:rPr>
          <w:rFonts w:ascii="Times New Roman" w:eastAsia="Times New Roman"/>
          <w:spacing w:val="3"/>
          <w:sz w:val="31"/>
        </w:rPr>
        <w:t xml:space="preserve"> </w:t>
      </w:r>
      <w:r>
        <w:rPr>
          <w:spacing w:val="-15"/>
          <w:sz w:val="31"/>
        </w:rPr>
        <w:t xml:space="preserve">输出电压为 </w:t>
      </w:r>
      <w:r>
        <w:rPr>
          <w:rFonts w:ascii="Times New Roman" w:eastAsia="Times New Roman"/>
          <w:sz w:val="31"/>
        </w:rPr>
        <w:t>110</w:t>
      </w:r>
      <w:r>
        <w:rPr>
          <w:rFonts w:ascii="Times New Roman" w:eastAsia="Times New Roman"/>
          <w:spacing w:val="3"/>
          <w:sz w:val="31"/>
        </w:rPr>
        <w:t xml:space="preserve"> </w:t>
      </w:r>
      <w:r>
        <w:rPr>
          <w:rFonts w:ascii="Times New Roman" w:eastAsia="Times New Roman"/>
          <w:sz w:val="31"/>
        </w:rPr>
        <w:t>V</w:t>
      </w:r>
    </w:p>
    <w:p>
      <w:pPr>
        <w:pStyle w:val="ListParagraph"/>
        <w:numPr>
          <w:ilvl w:val="0"/>
          <w:numId w:val="16"/>
        </w:numPr>
        <w:tabs>
          <w:tab w:val="left" w:pos="3642"/>
        </w:tabs>
        <w:spacing w:before="304" w:after="0" w:line="240" w:lineRule="auto"/>
        <w:ind w:left="3641" w:right="0" w:hanging="531"/>
        <w:jc w:val="left"/>
        <w:rPr>
          <w:rFonts w:ascii="Times New Roman" w:eastAsia="Times New Roman"/>
          <w:sz w:val="31"/>
        </w:rPr>
      </w:pPr>
      <w:r>
        <w:rPr>
          <w:spacing w:val="-21"/>
          <w:sz w:val="31"/>
        </w:rPr>
        <w:t xml:space="preserve">当线圈 </w:t>
      </w:r>
      <w:r>
        <w:rPr>
          <w:rFonts w:ascii="Times New Roman" w:eastAsia="Times New Roman"/>
          <w:sz w:val="31"/>
        </w:rPr>
        <w:t xml:space="preserve">1 </w:t>
      </w:r>
      <w:r>
        <w:rPr>
          <w:spacing w:val="-14"/>
          <w:sz w:val="31"/>
        </w:rPr>
        <w:t xml:space="preserve">输入电压为 </w:t>
      </w:r>
      <w:r>
        <w:rPr>
          <w:rFonts w:ascii="Times New Roman" w:eastAsia="Times New Roman"/>
          <w:sz w:val="31"/>
        </w:rPr>
        <w:t>220</w:t>
      </w:r>
      <w:r>
        <w:rPr>
          <w:rFonts w:ascii="Times New Roman" w:eastAsia="Times New Roman"/>
          <w:spacing w:val="3"/>
          <w:sz w:val="31"/>
        </w:rPr>
        <w:t xml:space="preserve"> </w:t>
      </w:r>
      <w:r>
        <w:rPr>
          <w:rFonts w:ascii="Times New Roman" w:eastAsia="Times New Roman"/>
          <w:sz w:val="31"/>
        </w:rPr>
        <w:t>V</w:t>
      </w:r>
      <w:r>
        <w:rPr>
          <w:rFonts w:ascii="Times New Roman" w:eastAsia="Times New Roman"/>
          <w:spacing w:val="-11"/>
          <w:sz w:val="31"/>
        </w:rPr>
        <w:t xml:space="preserve"> </w:t>
      </w:r>
      <w:r>
        <w:rPr>
          <w:spacing w:val="-17"/>
          <w:sz w:val="31"/>
        </w:rPr>
        <w:t xml:space="preserve">时，线圈 </w:t>
      </w:r>
      <w:r>
        <w:rPr>
          <w:rFonts w:ascii="Times New Roman" w:eastAsia="Times New Roman"/>
          <w:sz w:val="31"/>
        </w:rPr>
        <w:t>2</w:t>
      </w:r>
      <w:r>
        <w:rPr>
          <w:rFonts w:ascii="Times New Roman" w:eastAsia="Times New Roman"/>
          <w:spacing w:val="3"/>
          <w:sz w:val="31"/>
        </w:rPr>
        <w:t xml:space="preserve"> </w:t>
      </w:r>
      <w:r>
        <w:rPr>
          <w:spacing w:val="-15"/>
          <w:sz w:val="31"/>
        </w:rPr>
        <w:t xml:space="preserve">输出电压为 </w:t>
      </w:r>
      <w:r>
        <w:rPr>
          <w:rFonts w:ascii="Times New Roman" w:eastAsia="Times New Roman"/>
          <w:sz w:val="31"/>
        </w:rPr>
        <w:t>55</w:t>
      </w:r>
      <w:r>
        <w:rPr>
          <w:rFonts w:ascii="Times New Roman" w:eastAsia="Times New Roman"/>
          <w:spacing w:val="3"/>
          <w:sz w:val="31"/>
        </w:rPr>
        <w:t xml:space="preserve"> </w:t>
      </w:r>
      <w:r>
        <w:rPr>
          <w:rFonts w:ascii="Times New Roman" w:eastAsia="Times New Roman"/>
          <w:sz w:val="31"/>
        </w:rPr>
        <w:t>V</w:t>
      </w:r>
    </w:p>
    <w:p>
      <w:pPr>
        <w:pStyle w:val="ListParagraph"/>
        <w:numPr>
          <w:ilvl w:val="0"/>
          <w:numId w:val="16"/>
        </w:numPr>
        <w:tabs>
          <w:tab w:val="left" w:pos="3642"/>
        </w:tabs>
        <w:spacing w:before="305" w:after="0" w:line="240" w:lineRule="auto"/>
        <w:ind w:left="3641" w:right="0" w:hanging="531"/>
        <w:jc w:val="left"/>
        <w:rPr>
          <w:rFonts w:ascii="Times New Roman" w:eastAsia="Times New Roman"/>
          <w:sz w:val="31"/>
        </w:rPr>
      </w:pPr>
      <w:r>
        <w:rPr>
          <w:spacing w:val="-21"/>
          <w:sz w:val="31"/>
        </w:rPr>
        <w:t xml:space="preserve">当线圈 </w:t>
      </w:r>
      <w:r>
        <w:rPr>
          <w:rFonts w:ascii="Times New Roman" w:eastAsia="Times New Roman"/>
          <w:sz w:val="31"/>
        </w:rPr>
        <w:t xml:space="preserve">2 </w:t>
      </w:r>
      <w:r>
        <w:rPr>
          <w:spacing w:val="-14"/>
          <w:sz w:val="31"/>
        </w:rPr>
        <w:t xml:space="preserve">输入电压为 </w:t>
      </w:r>
      <w:r>
        <w:rPr>
          <w:rFonts w:ascii="Times New Roman" w:eastAsia="Times New Roman"/>
          <w:sz w:val="31"/>
        </w:rPr>
        <w:t>110</w:t>
      </w:r>
      <w:r>
        <w:rPr>
          <w:rFonts w:ascii="Times New Roman" w:eastAsia="Times New Roman"/>
          <w:spacing w:val="3"/>
          <w:sz w:val="31"/>
        </w:rPr>
        <w:t xml:space="preserve"> </w:t>
      </w:r>
      <w:r>
        <w:rPr>
          <w:rFonts w:ascii="Times New Roman" w:eastAsia="Times New Roman"/>
          <w:sz w:val="31"/>
        </w:rPr>
        <w:t>V</w:t>
      </w:r>
      <w:r>
        <w:rPr>
          <w:rFonts w:ascii="Times New Roman" w:eastAsia="Times New Roman"/>
          <w:spacing w:val="-21"/>
          <w:sz w:val="31"/>
        </w:rPr>
        <w:t xml:space="preserve"> </w:t>
      </w:r>
      <w:r>
        <w:rPr>
          <w:spacing w:val="-17"/>
          <w:sz w:val="31"/>
        </w:rPr>
        <w:t xml:space="preserve">时，线圈 </w:t>
      </w:r>
      <w:r>
        <w:rPr>
          <w:rFonts w:ascii="Times New Roman" w:eastAsia="Times New Roman"/>
          <w:sz w:val="31"/>
        </w:rPr>
        <w:t>1</w:t>
      </w:r>
      <w:r>
        <w:rPr>
          <w:rFonts w:ascii="Times New Roman" w:eastAsia="Times New Roman"/>
          <w:spacing w:val="2"/>
          <w:sz w:val="31"/>
        </w:rPr>
        <w:t xml:space="preserve"> </w:t>
      </w:r>
      <w:r>
        <w:rPr>
          <w:spacing w:val="-14"/>
          <w:sz w:val="31"/>
        </w:rPr>
        <w:t xml:space="preserve">输出电压为 </w:t>
      </w:r>
      <w:r>
        <w:rPr>
          <w:rFonts w:ascii="Times New Roman" w:eastAsia="Times New Roman"/>
          <w:sz w:val="31"/>
        </w:rPr>
        <w:t>220</w:t>
      </w:r>
      <w:r>
        <w:rPr>
          <w:rFonts w:ascii="Times New Roman" w:eastAsia="Times New Roman"/>
          <w:spacing w:val="2"/>
          <w:sz w:val="31"/>
        </w:rPr>
        <w:t xml:space="preserve"> </w:t>
      </w:r>
      <w:r>
        <w:rPr>
          <w:rFonts w:ascii="Times New Roman" w:eastAsia="Times New Roman"/>
          <w:sz w:val="31"/>
        </w:rPr>
        <w:t>V</w:t>
      </w:r>
    </w:p>
    <w:p>
      <w:pPr>
        <w:spacing w:after="0" w:line="240" w:lineRule="auto"/>
        <w:jc w:val="left"/>
        <w:rPr>
          <w:rFonts w:ascii="Times New Roman" w:eastAsia="Times New Roman"/>
          <w:sz w:val="31"/>
        </w:rPr>
        <w:sectPr>
          <w:type w:val="continuous"/>
          <w:pgSz w:w="17860" w:h="25260"/>
          <w:pgMar w:top="1860" w:right="0" w:bottom="280" w:left="0" w:header="708" w:footer="708"/>
          <w:pgNumType w:start="7"/>
          <w:cols w:space="708"/>
        </w:sectPr>
      </w:pPr>
    </w:p>
    <w:p>
      <w:pPr>
        <w:pStyle w:val="ListParagraph"/>
        <w:numPr>
          <w:ilvl w:val="0"/>
          <w:numId w:val="16"/>
        </w:numPr>
        <w:tabs>
          <w:tab w:val="left" w:pos="3660"/>
        </w:tabs>
        <w:spacing w:before="84" w:after="0" w:line="240" w:lineRule="auto"/>
        <w:ind w:left="3659" w:right="0" w:hanging="549"/>
        <w:jc w:val="left"/>
        <w:rPr>
          <w:rFonts w:ascii="Times New Roman" w:eastAsia="Times New Roman"/>
          <w:sz w:val="31"/>
        </w:rPr>
      </w:pPr>
      <w:r>
        <w:rPr>
          <w:spacing w:val="-21"/>
          <w:sz w:val="31"/>
        </w:rPr>
        <w:t xml:space="preserve">当线圈 </w:t>
      </w:r>
      <w:r>
        <w:rPr>
          <w:rFonts w:ascii="Times New Roman" w:eastAsia="Times New Roman"/>
          <w:sz w:val="31"/>
        </w:rPr>
        <w:t xml:space="preserve">2 </w:t>
      </w:r>
      <w:r>
        <w:rPr>
          <w:spacing w:val="-14"/>
          <w:sz w:val="31"/>
        </w:rPr>
        <w:t xml:space="preserve">输入电压为 </w:t>
      </w:r>
      <w:r>
        <w:rPr>
          <w:rFonts w:ascii="Times New Roman" w:eastAsia="Times New Roman"/>
          <w:sz w:val="31"/>
        </w:rPr>
        <w:t>110</w:t>
      </w:r>
      <w:r>
        <w:rPr>
          <w:rFonts w:ascii="Times New Roman" w:eastAsia="Times New Roman"/>
          <w:spacing w:val="3"/>
          <w:sz w:val="31"/>
        </w:rPr>
        <w:t xml:space="preserve"> </w:t>
      </w:r>
      <w:r>
        <w:rPr>
          <w:rFonts w:ascii="Times New Roman" w:eastAsia="Times New Roman"/>
          <w:sz w:val="31"/>
        </w:rPr>
        <w:t>V</w:t>
      </w:r>
      <w:r>
        <w:rPr>
          <w:rFonts w:ascii="Times New Roman" w:eastAsia="Times New Roman"/>
          <w:spacing w:val="-21"/>
          <w:sz w:val="31"/>
        </w:rPr>
        <w:t xml:space="preserve"> </w:t>
      </w:r>
      <w:r>
        <w:rPr>
          <w:spacing w:val="-17"/>
          <w:sz w:val="31"/>
        </w:rPr>
        <w:t xml:space="preserve">时，线圈 </w:t>
      </w:r>
      <w:r>
        <w:rPr>
          <w:rFonts w:ascii="Times New Roman" w:eastAsia="Times New Roman"/>
          <w:sz w:val="31"/>
        </w:rPr>
        <w:t>1</w:t>
      </w:r>
      <w:r>
        <w:rPr>
          <w:rFonts w:ascii="Times New Roman" w:eastAsia="Times New Roman"/>
          <w:spacing w:val="2"/>
          <w:sz w:val="31"/>
        </w:rPr>
        <w:t xml:space="preserve"> </w:t>
      </w:r>
      <w:r>
        <w:rPr>
          <w:spacing w:val="-14"/>
          <w:sz w:val="31"/>
        </w:rPr>
        <w:t xml:space="preserve">输出电压为 </w:t>
      </w:r>
      <w:r>
        <w:rPr>
          <w:rFonts w:ascii="Times New Roman" w:eastAsia="Times New Roman"/>
          <w:sz w:val="31"/>
        </w:rPr>
        <w:t>110</w:t>
      </w:r>
      <w:r>
        <w:rPr>
          <w:rFonts w:ascii="Times New Roman" w:eastAsia="Times New Roman"/>
          <w:spacing w:val="3"/>
          <w:sz w:val="31"/>
        </w:rPr>
        <w:t xml:space="preserve"> </w:t>
      </w:r>
      <w:r>
        <w:rPr>
          <w:rFonts w:ascii="Times New Roman" w:eastAsia="Times New Roman"/>
          <w:sz w:val="31"/>
        </w:rPr>
        <w:t>V</w:t>
      </w:r>
    </w:p>
    <w:p>
      <w:pPr>
        <w:pStyle w:val="ListParagraph"/>
        <w:numPr>
          <w:ilvl w:val="0"/>
          <w:numId w:val="15"/>
        </w:numPr>
        <w:tabs>
          <w:tab w:val="left" w:pos="3336"/>
          <w:tab w:val="left" w:pos="8943"/>
        </w:tabs>
        <w:spacing w:before="306" w:after="0" w:line="424" w:lineRule="auto"/>
        <w:ind w:left="3111" w:right="2525" w:hanging="411"/>
        <w:jc w:val="left"/>
        <w:rPr>
          <w:sz w:val="31"/>
        </w:rPr>
      </w:pPr>
      <w:r>
        <w:drawing>
          <wp:anchor distT="0" distB="0" distL="0" distR="0" simplePos="0" relativeHeight="251677696" behindDoc="1" locked="0" layoutInCell="1" allowOverlap="1">
            <wp:simplePos x="0" y="0"/>
            <wp:positionH relativeFrom="page">
              <wp:posOffset>0</wp:posOffset>
            </wp:positionH>
            <wp:positionV relativeFrom="paragraph">
              <wp:posOffset>1461262</wp:posOffset>
            </wp:positionV>
            <wp:extent cx="11340845" cy="1079500"/>
            <wp:effectExtent l="0" t="0" r="0" b="0"/>
            <wp:wrapNone/>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png"/>
                    <pic:cNvPicPr/>
                  </pic:nvPicPr>
                  <pic:blipFill>
                    <a:blip xmlns:r="http://schemas.openxmlformats.org/officeDocument/2006/relationships" r:embed="rId17" cstate="print"/>
                    <a:stretch>
                      <a:fillRect/>
                    </a:stretch>
                  </pic:blipFill>
                  <pic:spPr>
                    <a:xfrm>
                      <a:off x="0" y="0"/>
                      <a:ext cx="11340845" cy="1079500"/>
                    </a:xfrm>
                    <a:prstGeom prst="rect">
                      <a:avLst/>
                    </a:prstGeom>
                  </pic:spPr>
                </pic:pic>
              </a:graphicData>
            </a:graphic>
          </wp:anchor>
        </w:drawing>
      </w:r>
      <w:r>
        <w:pict>
          <v:group id="_x0000_s1041" style="width:893pt;height:51pt;margin-top:214.06pt;margin-left:0;mso-position-horizontal-relative:page;position:absolute;z-index:251671552" coordorigin="0,4281" coordsize="17860,1020">
            <v:shape id="_x0000_s1042" type="#_x0000_t75" style="width:17860;height:1020;position:absolute;top:4281" stroked="f">
              <v:imagedata r:id="rId18" o:title=""/>
            </v:shape>
            <v:shape id="_x0000_s1043" type="#_x0000_t202" style="width:17860;height:1020;position:absolute;top:4281" filled="f" stroked="f">
              <v:textbox inset="0,0,0,0">
                <w:txbxContent>
                  <w:p>
                    <w:pPr>
                      <w:spacing w:before="0" w:line="240" w:lineRule="auto"/>
                      <w:rPr>
                        <w:sz w:val="26"/>
                      </w:rPr>
                    </w:pPr>
                  </w:p>
                  <w:p>
                    <w:pPr>
                      <w:spacing w:before="1"/>
                      <w:ind w:left="3111" w:right="0" w:firstLine="0"/>
                      <w:jc w:val="left"/>
                      <w:rPr>
                        <w:sz w:val="31"/>
                      </w:rPr>
                    </w:pPr>
                    <w:r>
                      <w:rPr>
                        <w:rFonts w:ascii="Times New Roman" w:eastAsia="Times New Roman"/>
                        <w:sz w:val="31"/>
                      </w:rPr>
                      <w:t>A</w:t>
                    </w:r>
                    <w:r>
                      <w:rPr>
                        <w:sz w:val="31"/>
                      </w:rPr>
                      <w:t>．足球位移的大小</w:t>
                    </w:r>
                    <w:r>
                      <w:rPr>
                        <w:rFonts w:ascii="Times New Roman" w:eastAsia="Times New Roman"/>
                        <w:sz w:val="31"/>
                      </w:rPr>
                      <w:t>x</w:t>
                    </w:r>
                    <w:r>
                      <w:rPr>
                        <w:sz w:val="31"/>
                      </w:rPr>
                      <w:t>＝</w:t>
                    </w:r>
                  </w:p>
                </w:txbxContent>
              </v:textbox>
            </v:shape>
          </v:group>
        </w:pict>
      </w:r>
      <w:r>
        <w:pict>
          <v:group id="_x0000_s1044" style="width:893pt;height:51pt;margin-top:284.06pt;margin-left:0;mso-position-horizontal-relative:page;position:absolute;z-index:251672576" coordorigin="0,5681" coordsize="17860,1020">
            <v:shape id="_x0000_s1045" type="#_x0000_t75" style="width:17860;height:1020;position:absolute;top:5681" stroked="f">
              <v:imagedata r:id="rId19" o:title=""/>
            </v:shape>
            <v:shape id="_x0000_s1046" type="#_x0000_t202" style="width:17860;height:1020;position:absolute;top:5681" filled="f" stroked="f">
              <v:textbox inset="0,0,0,0">
                <w:txbxContent>
                  <w:p>
                    <w:pPr>
                      <w:spacing w:before="339"/>
                      <w:ind w:left="3111" w:right="0" w:firstLine="0"/>
                      <w:jc w:val="left"/>
                      <w:rPr>
                        <w:sz w:val="31"/>
                      </w:rPr>
                    </w:pPr>
                    <w:r>
                      <w:rPr>
                        <w:rFonts w:ascii="Times New Roman" w:eastAsia="Times New Roman"/>
                        <w:sz w:val="31"/>
                      </w:rPr>
                      <w:t>B</w:t>
                    </w:r>
                    <w:r>
                      <w:rPr>
                        <w:sz w:val="31"/>
                      </w:rPr>
                      <w:t>．足球初速度的大小</w:t>
                    </w:r>
                    <w:r>
                      <w:rPr>
                        <w:rFonts w:ascii="Times New Roman" w:eastAsia="Times New Roman"/>
                        <w:sz w:val="31"/>
                      </w:rPr>
                      <w:t>v</w:t>
                    </w:r>
                    <w:r>
                      <w:rPr>
                        <w:rFonts w:ascii="Times New Roman" w:eastAsia="Times New Roman"/>
                        <w:position w:val="-8"/>
                        <w:sz w:val="29"/>
                      </w:rPr>
                      <w:t>0</w:t>
                    </w:r>
                    <w:r>
                      <w:rPr>
                        <w:sz w:val="31"/>
                      </w:rPr>
                      <w:t>＝</w:t>
                    </w:r>
                  </w:p>
                </w:txbxContent>
              </v:textbox>
            </v:shape>
          </v:group>
        </w:pict>
      </w:r>
      <w:r>
        <w:rPr>
          <w:sz w:val="31"/>
        </w:rPr>
        <w:t>如图所示为足球球门</w:t>
      </w:r>
      <w:r>
        <w:rPr>
          <w:spacing w:val="-93"/>
          <w:sz w:val="31"/>
        </w:rPr>
        <w:t>，</w:t>
      </w:r>
      <w:r>
        <w:rPr>
          <w:sz w:val="31"/>
        </w:rPr>
        <w:t>球门宽为</w:t>
      </w:r>
      <w:r>
        <w:rPr>
          <w:spacing w:val="22"/>
          <w:sz w:val="31"/>
        </w:rPr>
        <w:t xml:space="preserve"> </w:t>
      </w:r>
      <w:r>
        <w:rPr>
          <w:rFonts w:ascii="Times New Roman" w:eastAsia="Times New Roman"/>
          <w:spacing w:val="-40"/>
          <w:sz w:val="31"/>
        </w:rPr>
        <w:t>L</w:t>
      </w:r>
      <w:r>
        <w:rPr>
          <w:spacing w:val="-40"/>
          <w:sz w:val="31"/>
        </w:rPr>
        <w:t>，</w:t>
      </w:r>
      <w:r>
        <w:rPr>
          <w:sz w:val="31"/>
        </w:rPr>
        <w:t>一个球员在球门中心正前方距离球</w:t>
      </w:r>
      <w:r>
        <w:rPr>
          <w:spacing w:val="55"/>
          <w:sz w:val="31"/>
        </w:rPr>
        <w:t>门</w:t>
      </w:r>
      <w:r>
        <w:rPr>
          <w:rFonts w:ascii="Times New Roman" w:eastAsia="Times New Roman"/>
          <w:sz w:val="31"/>
        </w:rPr>
        <w:t xml:space="preserve">s </w:t>
      </w:r>
      <w:r>
        <w:rPr>
          <w:rFonts w:ascii="Times New Roman" w:eastAsia="Times New Roman"/>
          <w:spacing w:val="20"/>
          <w:sz w:val="31"/>
        </w:rPr>
        <w:t xml:space="preserve"> </w:t>
      </w:r>
      <w:r>
        <w:rPr>
          <w:sz w:val="31"/>
        </w:rPr>
        <w:t>处高高跃起</w:t>
      </w:r>
      <w:r>
        <w:rPr>
          <w:spacing w:val="-14"/>
          <w:sz w:val="31"/>
        </w:rPr>
        <w:t>，</w:t>
      </w:r>
      <w:r>
        <w:rPr>
          <w:sz w:val="31"/>
        </w:rPr>
        <w:t>将足球顶入球门的左下方死</w:t>
      </w:r>
      <w:r>
        <w:rPr>
          <w:spacing w:val="-104"/>
          <w:sz w:val="31"/>
        </w:rPr>
        <w:t>角</w:t>
      </w:r>
      <w:r>
        <w:rPr>
          <w:sz w:val="31"/>
        </w:rPr>
        <w:t>（图中</w:t>
      </w:r>
      <w:r>
        <w:rPr>
          <w:spacing w:val="-35"/>
          <w:sz w:val="31"/>
        </w:rPr>
        <w:t xml:space="preserve"> </w:t>
      </w:r>
      <w:r>
        <w:rPr>
          <w:rFonts w:ascii="Times New Roman" w:eastAsia="Times New Roman"/>
          <w:sz w:val="31"/>
        </w:rPr>
        <w:t>P</w:t>
      </w:r>
      <w:r>
        <w:rPr>
          <w:rFonts w:ascii="Times New Roman" w:eastAsia="Times New Roman"/>
          <w:spacing w:val="53"/>
          <w:sz w:val="31"/>
        </w:rPr>
        <w:t xml:space="preserve"> </w:t>
      </w:r>
      <w:r>
        <w:rPr>
          <w:sz w:val="31"/>
        </w:rPr>
        <w:t>点</w:t>
      </w:r>
      <w:r>
        <w:rPr>
          <w:spacing w:val="-123"/>
          <w:sz w:val="31"/>
        </w:rPr>
        <w:t>），</w:t>
      </w:r>
      <w:r>
        <w:rPr>
          <w:sz w:val="31"/>
        </w:rPr>
        <w:t>球员顶球点的高度为</w:t>
      </w:r>
      <w:r>
        <w:rPr>
          <w:spacing w:val="-46"/>
          <w:sz w:val="31"/>
        </w:rPr>
        <w:t xml:space="preserve"> </w:t>
      </w:r>
      <w:r>
        <w:rPr>
          <w:rFonts w:ascii="Times New Roman" w:eastAsia="Times New Roman"/>
          <w:spacing w:val="-44"/>
          <w:sz w:val="31"/>
        </w:rPr>
        <w:t>h</w:t>
      </w:r>
      <w:r>
        <w:rPr>
          <w:spacing w:val="-44"/>
          <w:sz w:val="31"/>
        </w:rPr>
        <w:t>，</w:t>
      </w:r>
      <w:r>
        <w:rPr>
          <w:sz w:val="31"/>
        </w:rPr>
        <w:t>足球做平抛运</w:t>
      </w:r>
      <w:r>
        <w:rPr>
          <w:spacing w:val="-97"/>
          <w:sz w:val="31"/>
        </w:rPr>
        <w:t>动</w:t>
      </w:r>
      <w:r>
        <w:rPr>
          <w:sz w:val="31"/>
        </w:rPr>
        <w:t xml:space="preserve">（ </w:t>
      </w:r>
      <w:r>
        <w:rPr>
          <w:w w:val="102"/>
          <w:sz w:val="31"/>
        </w:rPr>
        <w:t>足球可看成质点，忽略空气阻力</w:t>
      </w:r>
      <w:r>
        <w:rPr>
          <w:spacing w:val="-180"/>
          <w:w w:val="102"/>
          <w:sz w:val="31"/>
        </w:rPr>
        <w:t>）</w:t>
      </w:r>
      <w:r>
        <w:rPr>
          <w:w w:val="102"/>
          <w:sz w:val="31"/>
        </w:rPr>
        <w:t>，则（</w:t>
      </w:r>
      <w:r>
        <w:rPr>
          <w:sz w:val="31"/>
        </w:rPr>
        <w:tab/>
      </w:r>
      <w:r>
        <w:rPr>
          <w:w w:val="102"/>
          <w:sz w:val="31"/>
        </w:rPr>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9"/>
        <w:rPr>
          <w:sz w:val="35"/>
        </w:rPr>
      </w:pPr>
    </w:p>
    <w:p>
      <w:pPr>
        <w:pStyle w:val="ListParagraph"/>
        <w:numPr>
          <w:ilvl w:val="0"/>
          <w:numId w:val="15"/>
        </w:numPr>
        <w:tabs>
          <w:tab w:val="left" w:pos="3325"/>
        </w:tabs>
        <w:spacing w:before="0" w:after="0" w:line="240" w:lineRule="auto"/>
        <w:ind w:left="3324" w:right="0" w:hanging="3311"/>
        <w:jc w:val="left"/>
        <w:rPr>
          <w:sz w:val="31"/>
        </w:rPr>
      </w:pPr>
      <w:r>
        <w:pict>
          <v:group id="_x0000_s1047" style="width:893pt;height:50pt;margin-top:-116.59pt;margin-left:0;mso-position-horizontal-relative:page;position:absolute;z-index:251673600" coordorigin="0,-2332" coordsize="17860,1000">
            <v:shape id="_x0000_s1048" type="#_x0000_t75" style="width:17860;height:1000;position:absolute;top:-2332" stroked="f">
              <v:imagedata r:id="rId20" o:title=""/>
            </v:shape>
            <v:shape id="_x0000_s1049" type="#_x0000_t202" style="width:17860;height:1000;position:absolute;top:-2332" filled="f" stroked="f">
              <v:textbox inset="0,0,0,0">
                <w:txbxContent>
                  <w:p>
                    <w:pPr>
                      <w:spacing w:before="323"/>
                      <w:ind w:left="3111" w:right="0" w:firstLine="0"/>
                      <w:jc w:val="left"/>
                      <w:rPr>
                        <w:sz w:val="31"/>
                      </w:rPr>
                    </w:pPr>
                    <w:r>
                      <w:rPr>
                        <w:rFonts w:ascii="Times New Roman" w:eastAsia="Times New Roman"/>
                        <w:sz w:val="31"/>
                      </w:rPr>
                      <w:t>C</w:t>
                    </w:r>
                    <w:r>
                      <w:rPr>
                        <w:sz w:val="31"/>
                      </w:rPr>
                      <w:t>．足球末速度的大小</w:t>
                    </w:r>
                    <w:r>
                      <w:rPr>
                        <w:rFonts w:ascii="Times New Roman" w:eastAsia="Times New Roman"/>
                        <w:sz w:val="31"/>
                      </w:rPr>
                      <w:t>v</w:t>
                    </w:r>
                    <w:r>
                      <w:rPr>
                        <w:sz w:val="31"/>
                      </w:rPr>
                      <w:t>＝</w:t>
                    </w:r>
                  </w:p>
                </w:txbxContent>
              </v:textbox>
            </v:shape>
          </v:group>
        </w:pict>
      </w:r>
      <w:r>
        <w:pict>
          <v:group id="_x0000_s1050" style="width:893pt;height:41pt;margin-top:-53.59pt;margin-left:0;mso-position-horizontal-relative:page;position:absolute;z-index:251674624" coordorigin="0,-1072" coordsize="17860,820">
            <v:shape id="_x0000_s1051" type="#_x0000_t75" style="width:17860;height:820;position:absolute;top:-1072" stroked="f">
              <v:imagedata r:id="rId21" o:title=""/>
            </v:shape>
            <v:shape id="_x0000_s1052" type="#_x0000_t202" style="width:17860;height:820;position:absolute;top:-1072" filled="f" stroked="f">
              <v:textbox inset="0,0,0,0">
                <w:txbxContent>
                  <w:p>
                    <w:pPr>
                      <w:spacing w:before="204"/>
                      <w:ind w:left="3111" w:right="0" w:firstLine="0"/>
                      <w:jc w:val="left"/>
                      <w:rPr>
                        <w:sz w:val="31"/>
                      </w:rPr>
                    </w:pPr>
                    <w:r>
                      <w:rPr>
                        <w:rFonts w:ascii="Times New Roman" w:eastAsia="Times New Roman" w:hAnsi="Times New Roman"/>
                        <w:spacing w:val="1"/>
                        <w:w w:val="102"/>
                        <w:sz w:val="31"/>
                      </w:rPr>
                      <w:t>D</w:t>
                    </w:r>
                    <w:r>
                      <w:rPr>
                        <w:spacing w:val="2"/>
                        <w:w w:val="102"/>
                        <w:sz w:val="31"/>
                      </w:rPr>
                      <w:t>．足球初速度的方向与球门线夹角的正切值</w:t>
                    </w:r>
                    <w:r>
                      <w:rPr>
                        <w:rFonts w:ascii="Times New Roman" w:eastAsia="Times New Roman" w:hAnsi="Times New Roman"/>
                        <w:w w:val="102"/>
                        <w:sz w:val="31"/>
                      </w:rPr>
                      <w:t>ta</w:t>
                    </w:r>
                    <w:r>
                      <w:rPr>
                        <w:rFonts w:ascii="Times New Roman" w:eastAsia="Times New Roman" w:hAnsi="Times New Roman"/>
                        <w:spacing w:val="-2"/>
                        <w:w w:val="102"/>
                        <w:sz w:val="31"/>
                      </w:rPr>
                      <w:t>n</w:t>
                    </w:r>
                    <w:r>
                      <w:rPr>
                        <w:rFonts w:ascii="幼圆" w:eastAsia="幼圆" w:hAnsi="幼圆" w:hint="eastAsia"/>
                        <w:spacing w:val="-148"/>
                        <w:w w:val="102"/>
                        <w:sz w:val="31"/>
                      </w:rPr>
                      <w:t>θ</w:t>
                    </w:r>
                    <w:r>
                      <w:rPr>
                        <w:w w:val="102"/>
                        <w:sz w:val="31"/>
                      </w:rPr>
                      <w:t>＝</w:t>
                    </w:r>
                  </w:p>
                </w:txbxContent>
              </v:textbox>
            </v:shape>
          </v:group>
        </w:pict>
      </w:r>
      <w:r>
        <w:rPr>
          <w:sz w:val="31"/>
        </w:rPr>
        <w:t>将一段导线绕成图甲所示的闭合电路，并固定在水平面（纸面）</w:t>
      </w:r>
      <w:r>
        <w:rPr>
          <w:spacing w:val="9"/>
          <w:sz w:val="31"/>
        </w:rPr>
        <w:t>内，回路的</w:t>
      </w:r>
      <w:r>
        <w:rPr>
          <w:rFonts w:ascii="Times New Roman" w:eastAsia="Times New Roman"/>
          <w:sz w:val="31"/>
        </w:rPr>
        <w:t>ab</w:t>
      </w:r>
      <w:r>
        <w:rPr>
          <w:rFonts w:ascii="Times New Roman" w:eastAsia="Times New Roman"/>
          <w:spacing w:val="32"/>
          <w:sz w:val="31"/>
        </w:rPr>
        <w:t xml:space="preserve"> </w:t>
      </w:r>
      <w:r>
        <w:rPr>
          <w:sz w:val="31"/>
        </w:rPr>
        <w:t>边置于</w:t>
      </w:r>
    </w:p>
    <w:p>
      <w:pPr>
        <w:pStyle w:val="BodyText"/>
        <w:spacing w:before="12"/>
        <w:rPr>
          <w:sz w:val="18"/>
        </w:rPr>
      </w:pPr>
    </w:p>
    <w:p>
      <w:pPr>
        <w:pStyle w:val="BodyText"/>
        <w:spacing w:before="62" w:line="424" w:lineRule="auto"/>
        <w:ind w:left="3111" w:right="2684"/>
        <w:jc w:val="both"/>
      </w:pPr>
      <w:r>
        <w:drawing>
          <wp:anchor distT="0" distB="0" distL="0" distR="0" simplePos="0" relativeHeight="251678720" behindDoc="1" locked="0" layoutInCell="1" allowOverlap="1">
            <wp:simplePos x="0" y="0"/>
            <wp:positionH relativeFrom="page">
              <wp:posOffset>0</wp:posOffset>
            </wp:positionH>
            <wp:positionV relativeFrom="paragraph">
              <wp:posOffset>1313307</wp:posOffset>
            </wp:positionV>
            <wp:extent cx="11340845" cy="1079500"/>
            <wp:effectExtent l="0" t="0" r="0" b="0"/>
            <wp:wrapNone/>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png"/>
                    <pic:cNvPicPr/>
                  </pic:nvPicPr>
                  <pic:blipFill>
                    <a:blip xmlns:r="http://schemas.openxmlformats.org/officeDocument/2006/relationships" r:embed="rId22" cstate="print"/>
                    <a:stretch>
                      <a:fillRect/>
                    </a:stretch>
                  </pic:blipFill>
                  <pic:spPr>
                    <a:xfrm>
                      <a:off x="0" y="0"/>
                      <a:ext cx="11340845" cy="1079500"/>
                    </a:xfrm>
                    <a:prstGeom prst="rect">
                      <a:avLst/>
                    </a:prstGeom>
                  </pic:spPr>
                </pic:pic>
              </a:graphicData>
            </a:graphic>
          </wp:anchor>
        </w:drawing>
      </w:r>
      <w:r>
        <w:pict>
          <v:group id="_x0000_s1053" style="width:893pt;height:86.3pt;margin-top:195.41pt;margin-left:0;mso-position-horizontal-relative:page;position:absolute;z-index:251675648" coordorigin="0,3908" coordsize="17860,1726">
            <v:shape id="_x0000_s1054" type="#_x0000_t75" style="width:17860;height:1660;position:absolute;top:3908" stroked="f">
              <v:imagedata r:id="rId23" o:title=""/>
            </v:shape>
            <v:shape id="_x0000_s1055" type="#_x0000_t202" style="width:568;height:357;left:3111;position:absolute;top:5277" filled="f" stroked="f">
              <v:textbox inset="0,0,0,0">
                <w:txbxContent>
                  <w:p>
                    <w:pPr>
                      <w:spacing w:before="2" w:line="355" w:lineRule="exact"/>
                      <w:ind w:left="0" w:right="0" w:firstLine="0"/>
                      <w:jc w:val="left"/>
                      <w:rPr>
                        <w:sz w:val="31"/>
                      </w:rPr>
                    </w:pPr>
                    <w:r>
                      <w:rPr>
                        <w:rFonts w:ascii="Times New Roman" w:eastAsia="Times New Roman"/>
                        <w:sz w:val="31"/>
                      </w:rPr>
                      <w:t>A</w:t>
                    </w:r>
                    <w:r>
                      <w:rPr>
                        <w:sz w:val="31"/>
                      </w:rPr>
                      <w:t>．</w:t>
                    </w:r>
                  </w:p>
                </w:txbxContent>
              </v:textbox>
            </v:shape>
            <v:shape id="_x0000_s1056" type="#_x0000_t202" style="width:550;height:357;left:9300;position:absolute;top:5277" filled="f" stroked="f">
              <v:textbox inset="0,0,0,0">
                <w:txbxContent>
                  <w:p>
                    <w:pPr>
                      <w:spacing w:before="2" w:line="355" w:lineRule="exact"/>
                      <w:ind w:left="0" w:right="0" w:firstLine="0"/>
                      <w:jc w:val="left"/>
                      <w:rPr>
                        <w:sz w:val="31"/>
                      </w:rPr>
                    </w:pPr>
                    <w:r>
                      <w:rPr>
                        <w:rFonts w:ascii="Times New Roman" w:eastAsia="Times New Roman"/>
                        <w:sz w:val="31"/>
                      </w:rPr>
                      <w:t>B</w:t>
                    </w:r>
                    <w:r>
                      <w:rPr>
                        <w:sz w:val="31"/>
                      </w:rPr>
                      <w:t>．</w:t>
                    </w:r>
                  </w:p>
                </w:txbxContent>
              </v:textbox>
            </v:shape>
          </v:group>
        </w:pict>
      </w:r>
      <w:r>
        <w:t>垂直纸面向里的匀强磁场Ⅰ中。回路的圆形区域内有垂直纸面的磁场Ⅱ，以向里为磁场</w:t>
      </w:r>
      <w:r>
        <w:rPr>
          <w:spacing w:val="2"/>
        </w:rPr>
        <w:t>Ⅱ的正方向，其磁感应强度</w:t>
      </w:r>
      <w:r>
        <w:rPr>
          <w:rFonts w:ascii="Times New Roman" w:eastAsia="Times New Roman" w:hAnsi="Times New Roman"/>
        </w:rPr>
        <w:t xml:space="preserve">B </w:t>
      </w:r>
      <w:r>
        <w:rPr>
          <w:spacing w:val="25"/>
        </w:rPr>
        <w:t>随时间</w:t>
      </w:r>
      <w:r>
        <w:rPr>
          <w:rFonts w:ascii="Times New Roman" w:eastAsia="Times New Roman" w:hAnsi="Times New Roman"/>
        </w:rPr>
        <w:t xml:space="preserve">t </w:t>
      </w:r>
      <w:r>
        <w:rPr>
          <w:spacing w:val="2"/>
        </w:rPr>
        <w:t>变化的图象如图乙所示。用</w:t>
      </w:r>
      <w:r>
        <w:rPr>
          <w:rFonts w:ascii="Times New Roman" w:eastAsia="Times New Roman" w:hAnsi="Times New Roman"/>
        </w:rPr>
        <w:t xml:space="preserve">F </w:t>
      </w:r>
      <w:r>
        <w:rPr>
          <w:spacing w:val="-9"/>
        </w:rPr>
        <w:t xml:space="preserve">表示 </w:t>
      </w:r>
      <w:r>
        <w:rPr>
          <w:rFonts w:ascii="Times New Roman" w:eastAsia="Times New Roman" w:hAnsi="Times New Roman"/>
        </w:rPr>
        <w:t xml:space="preserve">ab </w:t>
      </w:r>
      <w:r>
        <w:rPr>
          <w:spacing w:val="-3"/>
        </w:rPr>
        <w:t>边受到的安</w:t>
      </w:r>
      <w:r>
        <w:rPr>
          <w:spacing w:val="7"/>
        </w:rPr>
        <w:t>培力，以水平向右为</w:t>
      </w:r>
      <w:r>
        <w:rPr>
          <w:rFonts w:ascii="Times New Roman" w:eastAsia="Times New Roman" w:hAnsi="Times New Roman"/>
        </w:rPr>
        <w:t xml:space="preserve">F </w:t>
      </w:r>
      <w:r>
        <w:rPr>
          <w:spacing w:val="6"/>
        </w:rPr>
        <w:t>的正方向，能正确反映</w:t>
      </w:r>
      <w:r>
        <w:rPr>
          <w:rFonts w:ascii="Times New Roman" w:eastAsia="Times New Roman" w:hAnsi="Times New Roman"/>
        </w:rPr>
        <w:t xml:space="preserve">F </w:t>
      </w:r>
      <w:r>
        <w:rPr>
          <w:spacing w:val="-17"/>
        </w:rPr>
        <w:t xml:space="preserve">随时间 </w:t>
      </w:r>
      <w:r>
        <w:rPr>
          <w:rFonts w:ascii="Times New Roman" w:eastAsia="Times New Roman" w:hAnsi="Times New Roman"/>
        </w:rPr>
        <w:t xml:space="preserve">t </w:t>
      </w:r>
      <w:r>
        <w:t>变化的图象是（</w:t>
      </w:r>
      <w:r>
        <w:rPr>
          <w:spacing w:val="62"/>
        </w:rPr>
        <w:t xml:space="preserve"> </w:t>
      </w:r>
      <w:r>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3"/>
        <w:rPr>
          <w:sz w:val="42"/>
        </w:rPr>
      </w:pPr>
    </w:p>
    <w:p>
      <w:pPr>
        <w:pStyle w:val="Heading2"/>
        <w:ind w:left="424" w:right="414"/>
        <w:jc w:val="center"/>
      </w:pPr>
      <w:r>
        <w:pict>
          <v:group id="_x0000_s1057" style="width:893pt;height:85.95pt;margin-top:-99.86pt;margin-left:0;mso-position-horizontal-relative:page;position:absolute;z-index:251676672" coordorigin="0,-1997" coordsize="17860,1719">
            <v:shape id="_x0000_s1058" type="#_x0000_t75" style="width:17860;height:1660;position:absolute;top:-1998" stroked="f">
              <v:imagedata r:id="rId24" o:title=""/>
            </v:shape>
            <v:shape id="_x0000_s1059" type="#_x0000_t202" style="width:550;height:357;left:3111;position:absolute;top:-636" filled="f" stroked="f">
              <v:textbox inset="0,0,0,0">
                <w:txbxContent>
                  <w:p>
                    <w:pPr>
                      <w:spacing w:before="2" w:line="355" w:lineRule="exact"/>
                      <w:ind w:left="0" w:right="0" w:firstLine="0"/>
                      <w:jc w:val="left"/>
                      <w:rPr>
                        <w:sz w:val="31"/>
                      </w:rPr>
                    </w:pPr>
                    <w:r>
                      <w:rPr>
                        <w:rFonts w:ascii="Times New Roman" w:eastAsia="Times New Roman"/>
                        <w:sz w:val="31"/>
                      </w:rPr>
                      <w:t>C</w:t>
                    </w:r>
                    <w:r>
                      <w:rPr>
                        <w:sz w:val="31"/>
                      </w:rPr>
                      <w:t>．</w:t>
                    </w:r>
                  </w:p>
                </w:txbxContent>
              </v:textbox>
            </v:shape>
            <v:shape id="_x0000_s1060" type="#_x0000_t202" style="width:568;height:357;left:9300;position:absolute;top:-636" filled="f" stroked="f">
              <v:textbox inset="0,0,0,0">
                <w:txbxContent>
                  <w:p>
                    <w:pPr>
                      <w:spacing w:before="2" w:line="355" w:lineRule="exact"/>
                      <w:ind w:left="0" w:right="0" w:firstLine="0"/>
                      <w:jc w:val="left"/>
                      <w:rPr>
                        <w:sz w:val="31"/>
                      </w:rPr>
                    </w:pPr>
                    <w:r>
                      <w:rPr>
                        <w:rFonts w:ascii="Times New Roman" w:eastAsia="Times New Roman"/>
                        <w:sz w:val="31"/>
                      </w:rPr>
                      <w:t>D</w:t>
                    </w:r>
                    <w:r>
                      <w:rPr>
                        <w:sz w:val="31"/>
                      </w:rPr>
                      <w:t>．</w:t>
                    </w:r>
                  </w:p>
                </w:txbxContent>
              </v:textbox>
            </v:shape>
          </v:group>
        </w:pict>
      </w:r>
      <w:r>
        <w:t>二、非选择题</w:t>
      </w:r>
      <w:r>
        <w:rPr>
          <w:rFonts w:ascii="Arial" w:eastAsia="Arial"/>
        </w:rPr>
        <w:t>:</w:t>
      </w:r>
      <w:r>
        <w:t xml:space="preserve">共 </w:t>
      </w:r>
      <w:r>
        <w:rPr>
          <w:rFonts w:ascii="Arial" w:eastAsia="Arial"/>
        </w:rPr>
        <w:t xml:space="preserve">5 </w:t>
      </w:r>
      <w:r>
        <w:t xml:space="preserve">题，共 </w:t>
      </w:r>
      <w:r>
        <w:rPr>
          <w:rFonts w:ascii="Arial" w:eastAsia="Arial"/>
        </w:rPr>
        <w:t xml:space="preserve">56 </w:t>
      </w:r>
      <w:r>
        <w:t xml:space="preserve">分。其中第 </w:t>
      </w:r>
      <w:r>
        <w:rPr>
          <w:rFonts w:ascii="Arial" w:eastAsia="Arial"/>
        </w:rPr>
        <w:t xml:space="preserve">13 </w:t>
      </w:r>
      <w:r>
        <w:t>题</w:t>
      </w:r>
      <w:r>
        <w:rPr>
          <w:rFonts w:ascii="Arial" w:eastAsia="Arial"/>
        </w:rPr>
        <w:t>~</w:t>
      </w:r>
      <w:r>
        <w:t xml:space="preserve">第 </w:t>
      </w:r>
      <w:r>
        <w:rPr>
          <w:rFonts w:ascii="Arial" w:eastAsia="Arial"/>
        </w:rPr>
        <w:t xml:space="preserve">16 </w:t>
      </w:r>
      <w:r>
        <w:t>题解答时请写出必要的文字说明、方</w:t>
      </w:r>
    </w:p>
    <w:p>
      <w:pPr>
        <w:pStyle w:val="BodyText"/>
        <w:spacing w:before="12"/>
        <w:rPr>
          <w:b/>
          <w:sz w:val="18"/>
        </w:rPr>
      </w:pPr>
    </w:p>
    <w:p>
      <w:pPr>
        <w:spacing w:before="62" w:line="424" w:lineRule="auto"/>
        <w:ind w:left="2700" w:right="2801" w:firstLine="0"/>
        <w:jc w:val="left"/>
        <w:rPr>
          <w:b/>
          <w:sz w:val="31"/>
        </w:rPr>
      </w:pPr>
      <w:r>
        <w:rPr>
          <w:b/>
          <w:sz w:val="31"/>
        </w:rPr>
        <w:t>程式和重要的演算步骤，只写出最后答案的不能得分；有数值计算时，答案中必须明确写出数值和单位。</w:t>
      </w:r>
    </w:p>
    <w:p>
      <w:pPr>
        <w:pStyle w:val="BodyText"/>
        <w:spacing w:line="395" w:lineRule="exact"/>
        <w:ind w:left="2700"/>
      </w:pPr>
      <w:r>
        <w:rPr>
          <w:rFonts w:ascii="Times New Roman" w:eastAsia="Times New Roman"/>
          <w:w w:val="102"/>
        </w:rPr>
        <w:t>1</w:t>
      </w:r>
      <w:r>
        <w:rPr>
          <w:rFonts w:ascii="Times New Roman" w:eastAsia="Times New Roman"/>
          <w:spacing w:val="-1"/>
          <w:w w:val="102"/>
        </w:rPr>
        <w:t>2</w:t>
      </w:r>
      <w:r>
        <w:rPr>
          <w:spacing w:val="-173"/>
          <w:w w:val="102"/>
        </w:rPr>
        <w:t>．</w:t>
      </w:r>
      <w:r>
        <w:rPr>
          <w:w w:val="102"/>
        </w:rPr>
        <w:t>（</w:t>
      </w:r>
      <w:r>
        <w:rPr>
          <w:rFonts w:ascii="Times New Roman" w:eastAsia="Times New Roman"/>
          <w:w w:val="102"/>
        </w:rPr>
        <w:t>11</w:t>
      </w:r>
      <w:r>
        <w:rPr>
          <w:rFonts w:ascii="Times New Roman" w:eastAsia="Times New Roman"/>
          <w:spacing w:val="-13"/>
        </w:rPr>
        <w:t xml:space="preserve"> </w:t>
      </w:r>
      <w:r>
        <w:rPr>
          <w:w w:val="102"/>
        </w:rPr>
        <w:t>分）某同学通过实验制作一个简易的温控装置，实验原理电路图如图</w:t>
      </w:r>
      <w:r>
        <w:rPr>
          <w:rFonts w:ascii="Times New Roman" w:eastAsia="Times New Roman"/>
          <w:w w:val="102"/>
        </w:rPr>
        <w:t>1</w:t>
      </w:r>
      <w:r>
        <w:rPr>
          <w:rFonts w:ascii="Times New Roman" w:eastAsia="Times New Roman"/>
          <w:spacing w:val="1"/>
        </w:rPr>
        <w:t xml:space="preserve"> </w:t>
      </w:r>
      <w:r>
        <w:rPr>
          <w:w w:val="102"/>
        </w:rPr>
        <w:t>所示，继电</w:t>
      </w:r>
    </w:p>
    <w:p>
      <w:pPr>
        <w:spacing w:after="0" w:line="395" w:lineRule="exact"/>
        <w:sectPr>
          <w:pgSz w:w="17860" w:h="25260"/>
          <w:pgMar w:top="1940" w:right="0" w:bottom="280" w:left="0" w:header="708" w:footer="708"/>
          <w:pgNumType w:start="8"/>
          <w:cols w:space="708"/>
        </w:sectPr>
      </w:pPr>
    </w:p>
    <w:p>
      <w:pPr>
        <w:pStyle w:val="BodyText"/>
        <w:spacing w:before="75" w:line="388" w:lineRule="auto"/>
        <w:ind w:left="3111" w:right="2642"/>
        <w:jc w:val="both"/>
      </w:pPr>
      <w:r>
        <w:rPr>
          <w:spacing w:val="11"/>
        </w:rPr>
        <w:t>器与热敏电阻</w:t>
      </w:r>
      <w:r>
        <w:rPr>
          <w:rFonts w:ascii="Times New Roman" w:eastAsia="Times New Roman" w:hAnsi="Times New Roman"/>
        </w:rPr>
        <w:t>R</w:t>
      </w:r>
      <w:r>
        <w:rPr>
          <w:rFonts w:ascii="Times New Roman" w:eastAsia="Times New Roman" w:hAnsi="Times New Roman"/>
          <w:position w:val="-8"/>
          <w:sz w:val="24"/>
        </w:rPr>
        <w:t>t</w:t>
      </w:r>
      <w:r>
        <w:rPr>
          <w:spacing w:val="11"/>
        </w:rPr>
        <w:t>、滑动变阻器</w:t>
      </w:r>
      <w:r>
        <w:rPr>
          <w:rFonts w:ascii="Times New Roman" w:eastAsia="Times New Roman" w:hAnsi="Times New Roman"/>
        </w:rPr>
        <w:t xml:space="preserve">R </w:t>
      </w:r>
      <w:r>
        <w:rPr>
          <w:spacing w:val="10"/>
        </w:rPr>
        <w:t>串联接在电源</w:t>
      </w:r>
      <w:r>
        <w:rPr>
          <w:rFonts w:ascii="Times New Roman" w:eastAsia="Times New Roman" w:hAnsi="Times New Roman"/>
        </w:rPr>
        <w:t xml:space="preserve">E </w:t>
      </w:r>
      <w:r>
        <w:rPr>
          <w:spacing w:val="4"/>
        </w:rPr>
        <w:t>两端，当继电器的电流超过</w:t>
      </w:r>
      <w:r>
        <w:rPr>
          <w:rFonts w:ascii="Times New Roman" w:eastAsia="Times New Roman" w:hAnsi="Times New Roman"/>
        </w:rPr>
        <w:t>15mA</w:t>
      </w:r>
      <w:r>
        <w:rPr>
          <w:rFonts w:ascii="Times New Roman" w:eastAsia="Times New Roman" w:hAnsi="Times New Roman"/>
          <w:spacing w:val="71"/>
        </w:rPr>
        <w:t xml:space="preserve"> </w:t>
      </w:r>
      <w:r>
        <w:rPr>
          <w:spacing w:val="-8"/>
        </w:rPr>
        <w:t xml:space="preserve">时， </w:t>
      </w:r>
      <w:r>
        <w:rPr>
          <w:spacing w:val="-1"/>
        </w:rPr>
        <w:t xml:space="preserve">衔铁被吸合，加热器停止加热，实现温控。继电器的电阻约为 </w:t>
      </w:r>
      <w:r>
        <w:rPr>
          <w:rFonts w:ascii="Times New Roman" w:eastAsia="Times New Roman" w:hAnsi="Times New Roman"/>
        </w:rPr>
        <w:t>20</w:t>
      </w:r>
      <w:r>
        <w:rPr>
          <w:rFonts w:ascii="Cambria Math" w:eastAsia="Cambria Math" w:hAnsi="Cambria Math"/>
        </w:rPr>
        <w:t>Ω</w:t>
      </w:r>
      <w:r>
        <w:rPr>
          <w:spacing w:val="5"/>
        </w:rPr>
        <w:t xml:space="preserve">，热敏电阻的阻值 </w:t>
      </w:r>
      <w:r>
        <w:rPr>
          <w:rFonts w:ascii="Times New Roman" w:eastAsia="Times New Roman" w:hAnsi="Times New Roman"/>
        </w:rPr>
        <w:t>R</w:t>
      </w:r>
      <w:r>
        <w:rPr>
          <w:rFonts w:ascii="Times New Roman" w:eastAsia="Times New Roman" w:hAnsi="Times New Roman"/>
          <w:position w:val="-8"/>
          <w:sz w:val="24"/>
        </w:rPr>
        <w:t xml:space="preserve">t </w:t>
      </w:r>
      <w:r>
        <w:rPr>
          <w:spacing w:val="25"/>
        </w:rPr>
        <w:t>与温度</w:t>
      </w:r>
      <w:r>
        <w:rPr>
          <w:rFonts w:ascii="Times New Roman" w:eastAsia="Times New Roman" w:hAnsi="Times New Roman"/>
        </w:rPr>
        <w:t xml:space="preserve">t </w:t>
      </w:r>
      <w:r>
        <w:t>的关系如表所示</w:t>
      </w:r>
    </w:p>
    <w:p>
      <w:pPr>
        <w:pStyle w:val="BodyText"/>
        <w:spacing w:before="10" w:after="1"/>
        <w:rPr>
          <w:sz w:val="7"/>
        </w:rPr>
      </w:pPr>
    </w:p>
    <w:tbl>
      <w:tblPr>
        <w:tblStyle w:val="TableNormal0"/>
        <w:tblW w:w="0" w:type="auto"/>
        <w:jc w:val="left"/>
        <w:tblInd w:w="3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9"/>
        <w:gridCol w:w="1839"/>
        <w:gridCol w:w="1813"/>
        <w:gridCol w:w="1843"/>
        <w:gridCol w:w="1744"/>
        <w:gridCol w:w="1777"/>
        <w:gridCol w:w="1217"/>
      </w:tblGrid>
      <w:tr>
        <w:tblPrEx>
          <w:tblW w:w="0" w:type="auto"/>
          <w:jc w:val="left"/>
          <w:tblInd w:w="3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72"/>
          <w:jc w:val="left"/>
        </w:trPr>
        <w:tc>
          <w:tcPr>
            <w:tcW w:w="1209" w:type="dxa"/>
          </w:tcPr>
          <w:p>
            <w:pPr>
              <w:pStyle w:val="TableParagraph"/>
              <w:spacing w:before="0" w:line="396" w:lineRule="exact"/>
              <w:ind w:left="96"/>
              <w:rPr>
                <w:rFonts w:ascii="新宋体" w:hAnsi="新宋体"/>
                <w:sz w:val="31"/>
              </w:rPr>
            </w:pPr>
            <w:r>
              <w:rPr>
                <w:sz w:val="31"/>
              </w:rPr>
              <w:t>t/</w:t>
            </w:r>
            <w:r>
              <w:rPr>
                <w:rFonts w:ascii="新宋体" w:hAnsi="新宋体"/>
                <w:sz w:val="31"/>
              </w:rPr>
              <w:t>℃</w:t>
            </w:r>
          </w:p>
        </w:tc>
        <w:tc>
          <w:tcPr>
            <w:tcW w:w="1839" w:type="dxa"/>
          </w:tcPr>
          <w:p>
            <w:pPr>
              <w:pStyle w:val="TableParagraph"/>
              <w:spacing w:before="19"/>
              <w:ind w:left="563" w:right="537"/>
              <w:jc w:val="center"/>
              <w:rPr>
                <w:sz w:val="31"/>
              </w:rPr>
            </w:pPr>
            <w:r>
              <w:rPr>
                <w:sz w:val="31"/>
              </w:rPr>
              <w:t>30.0</w:t>
            </w:r>
          </w:p>
        </w:tc>
        <w:tc>
          <w:tcPr>
            <w:tcW w:w="1813" w:type="dxa"/>
          </w:tcPr>
          <w:p>
            <w:pPr>
              <w:pStyle w:val="TableParagraph"/>
              <w:spacing w:before="19"/>
              <w:ind w:left="537" w:right="537"/>
              <w:jc w:val="center"/>
              <w:rPr>
                <w:sz w:val="31"/>
              </w:rPr>
            </w:pPr>
            <w:r>
              <w:rPr>
                <w:sz w:val="31"/>
              </w:rPr>
              <w:t>40.0</w:t>
            </w:r>
          </w:p>
        </w:tc>
        <w:tc>
          <w:tcPr>
            <w:tcW w:w="1843" w:type="dxa"/>
          </w:tcPr>
          <w:p>
            <w:pPr>
              <w:pStyle w:val="TableParagraph"/>
              <w:spacing w:before="19"/>
              <w:ind w:left="539" w:right="566"/>
              <w:jc w:val="center"/>
              <w:rPr>
                <w:sz w:val="31"/>
              </w:rPr>
            </w:pPr>
            <w:r>
              <w:rPr>
                <w:sz w:val="31"/>
              </w:rPr>
              <w:t>50.0</w:t>
            </w:r>
          </w:p>
        </w:tc>
        <w:tc>
          <w:tcPr>
            <w:tcW w:w="1744" w:type="dxa"/>
          </w:tcPr>
          <w:p>
            <w:pPr>
              <w:pStyle w:val="TableParagraph"/>
              <w:spacing w:before="19"/>
              <w:ind w:left="579"/>
              <w:rPr>
                <w:sz w:val="31"/>
              </w:rPr>
            </w:pPr>
            <w:r>
              <w:rPr>
                <w:sz w:val="31"/>
              </w:rPr>
              <w:t>60.0</w:t>
            </w:r>
          </w:p>
        </w:tc>
        <w:tc>
          <w:tcPr>
            <w:tcW w:w="1777" w:type="dxa"/>
          </w:tcPr>
          <w:p>
            <w:pPr>
              <w:pStyle w:val="TableParagraph"/>
              <w:spacing w:before="19"/>
              <w:ind w:left="610"/>
              <w:rPr>
                <w:sz w:val="31"/>
              </w:rPr>
            </w:pPr>
            <w:r>
              <w:rPr>
                <w:sz w:val="31"/>
              </w:rPr>
              <w:t>70.0</w:t>
            </w:r>
          </w:p>
        </w:tc>
        <w:tc>
          <w:tcPr>
            <w:tcW w:w="1217" w:type="dxa"/>
          </w:tcPr>
          <w:p>
            <w:pPr>
              <w:pStyle w:val="TableParagraph"/>
              <w:spacing w:before="19"/>
              <w:ind w:right="47"/>
              <w:jc w:val="right"/>
              <w:rPr>
                <w:sz w:val="31"/>
              </w:rPr>
            </w:pPr>
            <w:r>
              <w:rPr>
                <w:sz w:val="31"/>
              </w:rPr>
              <w:t>80.0</w:t>
            </w:r>
          </w:p>
        </w:tc>
      </w:tr>
      <w:tr>
        <w:tblPrEx>
          <w:tblW w:w="0" w:type="auto"/>
          <w:jc w:val="left"/>
          <w:tblInd w:w="3212" w:type="dxa"/>
          <w:tblLayout w:type="fixed"/>
          <w:tblCellMar>
            <w:top w:w="0" w:type="dxa"/>
            <w:left w:w="0" w:type="dxa"/>
            <w:bottom w:w="0" w:type="dxa"/>
            <w:right w:w="0" w:type="dxa"/>
          </w:tblCellMar>
          <w:tblLook w:val="01E0"/>
        </w:tblPrEx>
        <w:trPr>
          <w:trHeight w:val="642"/>
          <w:jc w:val="left"/>
        </w:trPr>
        <w:tc>
          <w:tcPr>
            <w:tcW w:w="1209" w:type="dxa"/>
          </w:tcPr>
          <w:p>
            <w:pPr>
              <w:pStyle w:val="TableParagraph"/>
              <w:spacing w:before="248" w:line="374" w:lineRule="exact"/>
              <w:ind w:left="50"/>
              <w:rPr>
                <w:rFonts w:ascii="Cambria Math" w:hAnsi="Cambria Math"/>
                <w:sz w:val="31"/>
              </w:rPr>
            </w:pPr>
            <w:r>
              <w:rPr>
                <w:sz w:val="31"/>
              </w:rPr>
              <w:t>R</w:t>
            </w:r>
            <w:r>
              <w:rPr>
                <w:position w:val="-8"/>
                <w:sz w:val="24"/>
              </w:rPr>
              <w:t>t</w:t>
            </w:r>
            <w:r>
              <w:rPr>
                <w:sz w:val="31"/>
              </w:rPr>
              <w:t>/</w:t>
            </w:r>
            <w:r>
              <w:rPr>
                <w:rFonts w:ascii="Cambria Math" w:hAnsi="Cambria Math"/>
                <w:sz w:val="31"/>
              </w:rPr>
              <w:t>Ω</w:t>
            </w:r>
          </w:p>
        </w:tc>
        <w:tc>
          <w:tcPr>
            <w:tcW w:w="1839" w:type="dxa"/>
          </w:tcPr>
          <w:p>
            <w:pPr>
              <w:pStyle w:val="TableParagraph"/>
              <w:spacing w:before="239"/>
              <w:ind w:left="563" w:right="537"/>
              <w:jc w:val="center"/>
              <w:rPr>
                <w:sz w:val="31"/>
              </w:rPr>
            </w:pPr>
            <w:r>
              <w:rPr>
                <w:sz w:val="31"/>
              </w:rPr>
              <w:t>199.5</w:t>
            </w:r>
          </w:p>
        </w:tc>
        <w:tc>
          <w:tcPr>
            <w:tcW w:w="1813" w:type="dxa"/>
          </w:tcPr>
          <w:p>
            <w:pPr>
              <w:pStyle w:val="TableParagraph"/>
              <w:spacing w:before="239"/>
              <w:ind w:left="537" w:right="537"/>
              <w:jc w:val="center"/>
              <w:rPr>
                <w:sz w:val="31"/>
              </w:rPr>
            </w:pPr>
            <w:r>
              <w:rPr>
                <w:sz w:val="31"/>
              </w:rPr>
              <w:t>145.4</w:t>
            </w:r>
          </w:p>
        </w:tc>
        <w:tc>
          <w:tcPr>
            <w:tcW w:w="1843" w:type="dxa"/>
          </w:tcPr>
          <w:p>
            <w:pPr>
              <w:pStyle w:val="TableParagraph"/>
              <w:spacing w:before="239"/>
              <w:ind w:left="539" w:right="566"/>
              <w:jc w:val="center"/>
              <w:rPr>
                <w:sz w:val="31"/>
              </w:rPr>
            </w:pPr>
            <w:r>
              <w:rPr>
                <w:sz w:val="31"/>
              </w:rPr>
              <w:t>108.1</w:t>
            </w:r>
          </w:p>
        </w:tc>
        <w:tc>
          <w:tcPr>
            <w:tcW w:w="1744" w:type="dxa"/>
          </w:tcPr>
          <w:p>
            <w:pPr>
              <w:pStyle w:val="TableParagraph"/>
              <w:spacing w:before="239"/>
              <w:ind w:left="579"/>
              <w:rPr>
                <w:sz w:val="31"/>
              </w:rPr>
            </w:pPr>
            <w:r>
              <w:rPr>
                <w:sz w:val="31"/>
              </w:rPr>
              <w:t>81.8</w:t>
            </w:r>
          </w:p>
        </w:tc>
        <w:tc>
          <w:tcPr>
            <w:tcW w:w="1777" w:type="dxa"/>
          </w:tcPr>
          <w:p>
            <w:pPr>
              <w:pStyle w:val="TableParagraph"/>
              <w:spacing w:before="239"/>
              <w:ind w:left="610"/>
              <w:rPr>
                <w:sz w:val="31"/>
              </w:rPr>
            </w:pPr>
            <w:r>
              <w:rPr>
                <w:sz w:val="31"/>
              </w:rPr>
              <w:t>62.9</w:t>
            </w:r>
          </w:p>
        </w:tc>
        <w:tc>
          <w:tcPr>
            <w:tcW w:w="1217" w:type="dxa"/>
          </w:tcPr>
          <w:p>
            <w:pPr>
              <w:pStyle w:val="TableParagraph"/>
              <w:spacing w:before="239"/>
              <w:ind w:right="47"/>
              <w:jc w:val="right"/>
              <w:rPr>
                <w:sz w:val="31"/>
              </w:rPr>
            </w:pPr>
            <w:r>
              <w:rPr>
                <w:sz w:val="31"/>
              </w:rPr>
              <w:t>49.1</w:t>
            </w:r>
          </w:p>
        </w:tc>
      </w:tr>
    </w:tbl>
    <w:p>
      <w:pPr>
        <w:pStyle w:val="BodyText"/>
        <w:spacing w:before="2"/>
        <w:rPr>
          <w:sz w:val="26"/>
        </w:rPr>
      </w:pPr>
    </w:p>
    <w:p>
      <w:pPr>
        <w:pStyle w:val="ListParagraph"/>
        <w:numPr>
          <w:ilvl w:val="1"/>
          <w:numId w:val="15"/>
        </w:numPr>
        <w:tabs>
          <w:tab w:val="left" w:pos="3904"/>
        </w:tabs>
        <w:spacing w:before="0" w:after="0" w:line="388" w:lineRule="auto"/>
        <w:ind w:left="3111" w:right="2529" w:firstLine="0"/>
        <w:jc w:val="left"/>
        <w:rPr>
          <w:sz w:val="31"/>
        </w:rPr>
      </w:pPr>
      <w:r>
        <w:rPr>
          <w:spacing w:val="3"/>
          <w:sz w:val="31"/>
        </w:rPr>
        <w:t>提供的实验器材有：电源</w:t>
      </w:r>
      <w:r>
        <w:rPr>
          <w:rFonts w:ascii="Times New Roman" w:eastAsia="Times New Roman" w:hAnsi="Times New Roman"/>
          <w:sz w:val="31"/>
        </w:rPr>
        <w:t>E</w:t>
      </w:r>
      <w:r>
        <w:rPr>
          <w:rFonts w:ascii="Times New Roman" w:eastAsia="Times New Roman" w:hAnsi="Times New Roman"/>
          <w:position w:val="-8"/>
          <w:sz w:val="24"/>
        </w:rPr>
        <w:t>1</w:t>
      </w:r>
      <w:r>
        <w:rPr>
          <w:sz w:val="31"/>
        </w:rPr>
        <w:t>（</w:t>
      </w:r>
      <w:r>
        <w:rPr>
          <w:rFonts w:ascii="Times New Roman" w:eastAsia="Times New Roman" w:hAnsi="Times New Roman"/>
          <w:sz w:val="31"/>
        </w:rPr>
        <w:t>3V</w:t>
      </w:r>
      <w:r>
        <w:rPr>
          <w:sz w:val="31"/>
        </w:rPr>
        <w:t>，内阻不计</w:t>
      </w:r>
      <w:r>
        <w:rPr>
          <w:spacing w:val="-176"/>
          <w:sz w:val="31"/>
        </w:rPr>
        <w:t>）</w:t>
      </w:r>
      <w:r>
        <w:rPr>
          <w:spacing w:val="-4"/>
          <w:sz w:val="31"/>
        </w:rPr>
        <w:t xml:space="preserve">、电源 </w:t>
      </w:r>
      <w:r>
        <w:rPr>
          <w:rFonts w:ascii="Times New Roman" w:eastAsia="Times New Roman" w:hAnsi="Times New Roman"/>
          <w:spacing w:val="-3"/>
          <w:sz w:val="31"/>
        </w:rPr>
        <w:t>E</w:t>
      </w:r>
      <w:r>
        <w:rPr>
          <w:rFonts w:ascii="Times New Roman" w:eastAsia="Times New Roman" w:hAnsi="Times New Roman"/>
          <w:spacing w:val="-3"/>
          <w:position w:val="-8"/>
          <w:sz w:val="24"/>
        </w:rPr>
        <w:t>2</w:t>
      </w:r>
      <w:r>
        <w:rPr>
          <w:spacing w:val="-3"/>
          <w:sz w:val="31"/>
        </w:rPr>
        <w:t>（</w:t>
      </w:r>
      <w:r>
        <w:rPr>
          <w:rFonts w:ascii="Times New Roman" w:eastAsia="Times New Roman" w:hAnsi="Times New Roman"/>
          <w:spacing w:val="-3"/>
          <w:sz w:val="31"/>
        </w:rPr>
        <w:t>6V</w:t>
      </w:r>
      <w:r>
        <w:rPr>
          <w:spacing w:val="-2"/>
          <w:sz w:val="31"/>
        </w:rPr>
        <w:t>，内阻不计</w:t>
      </w:r>
      <w:r>
        <w:rPr>
          <w:spacing w:val="-176"/>
          <w:sz w:val="31"/>
        </w:rPr>
        <w:t>）</w:t>
      </w:r>
      <w:r>
        <w:rPr>
          <w:sz w:val="31"/>
        </w:rPr>
        <w:t>、滑动变</w:t>
      </w:r>
      <w:r>
        <w:rPr>
          <w:w w:val="102"/>
          <w:sz w:val="31"/>
        </w:rPr>
        <w:t>阻</w:t>
      </w:r>
      <w:r>
        <w:rPr>
          <w:spacing w:val="75"/>
          <w:w w:val="102"/>
          <w:sz w:val="31"/>
        </w:rPr>
        <w:t>器</w:t>
      </w:r>
      <w:r>
        <w:rPr>
          <w:rFonts w:ascii="Times New Roman" w:eastAsia="Times New Roman" w:hAnsi="Times New Roman"/>
          <w:spacing w:val="1"/>
          <w:w w:val="102"/>
          <w:sz w:val="31"/>
        </w:rPr>
        <w:t>R</w:t>
      </w:r>
      <w:r>
        <w:rPr>
          <w:rFonts w:ascii="Times New Roman" w:eastAsia="Times New Roman" w:hAnsi="Times New Roman"/>
          <w:spacing w:val="-85"/>
          <w:w w:val="100"/>
          <w:position w:val="-8"/>
          <w:sz w:val="24"/>
        </w:rPr>
        <w:t>1</w:t>
      </w:r>
      <w:r>
        <w:rPr>
          <w:spacing w:val="-4"/>
          <w:w w:val="102"/>
          <w:sz w:val="31"/>
        </w:rPr>
        <w:t>（</w:t>
      </w:r>
      <w:r>
        <w:rPr>
          <w:rFonts w:ascii="Times New Roman" w:eastAsia="Times New Roman" w:hAnsi="Times New Roman"/>
          <w:w w:val="102"/>
          <w:sz w:val="31"/>
        </w:rPr>
        <w:t>0~20</w:t>
      </w:r>
      <w:r>
        <w:rPr>
          <w:rFonts w:ascii="Times New Roman" w:eastAsia="Times New Roman" w:hAnsi="Times New Roman"/>
          <w:spacing w:val="-6"/>
          <w:w w:val="102"/>
          <w:sz w:val="31"/>
        </w:rPr>
        <w:t>0</w:t>
      </w:r>
      <w:r>
        <w:rPr>
          <w:rFonts w:ascii="Cambria Math" w:eastAsia="Cambria Math" w:hAnsi="Cambria Math"/>
          <w:w w:val="102"/>
          <w:sz w:val="31"/>
        </w:rPr>
        <w:t>Ω</w:t>
      </w:r>
      <w:r>
        <w:rPr>
          <w:spacing w:val="-159"/>
          <w:w w:val="102"/>
          <w:sz w:val="31"/>
        </w:rPr>
        <w:t>）</w:t>
      </w:r>
      <w:r>
        <w:rPr>
          <w:spacing w:val="-16"/>
          <w:w w:val="102"/>
          <w:sz w:val="31"/>
        </w:rPr>
        <w:t>、滑动变阻器</w:t>
      </w:r>
      <w:r>
        <w:rPr>
          <w:spacing w:val="-86"/>
          <w:sz w:val="31"/>
        </w:rPr>
        <w:t xml:space="preserve"> </w:t>
      </w:r>
      <w:r>
        <w:rPr>
          <w:rFonts w:ascii="Times New Roman" w:eastAsia="Times New Roman" w:hAnsi="Times New Roman"/>
          <w:spacing w:val="1"/>
          <w:w w:val="102"/>
          <w:sz w:val="31"/>
        </w:rPr>
        <w:t>R</w:t>
      </w:r>
      <w:r>
        <w:rPr>
          <w:rFonts w:ascii="Times New Roman" w:eastAsia="Times New Roman" w:hAnsi="Times New Roman"/>
          <w:spacing w:val="-85"/>
          <w:w w:val="100"/>
          <w:position w:val="-8"/>
          <w:sz w:val="24"/>
        </w:rPr>
        <w:t>2</w:t>
      </w:r>
      <w:r>
        <w:rPr>
          <w:spacing w:val="-4"/>
          <w:w w:val="102"/>
          <w:sz w:val="31"/>
        </w:rPr>
        <w:t>（</w:t>
      </w:r>
      <w:r>
        <w:rPr>
          <w:rFonts w:ascii="Times New Roman" w:eastAsia="Times New Roman" w:hAnsi="Times New Roman"/>
          <w:w w:val="102"/>
          <w:sz w:val="31"/>
        </w:rPr>
        <w:t>0~50</w:t>
      </w:r>
      <w:r>
        <w:rPr>
          <w:rFonts w:ascii="Times New Roman" w:eastAsia="Times New Roman" w:hAnsi="Times New Roman"/>
          <w:spacing w:val="-6"/>
          <w:w w:val="102"/>
          <w:sz w:val="31"/>
        </w:rPr>
        <w:t>0</w:t>
      </w:r>
      <w:r>
        <w:rPr>
          <w:rFonts w:ascii="Cambria Math" w:eastAsia="Cambria Math" w:hAnsi="Cambria Math"/>
          <w:w w:val="102"/>
          <w:sz w:val="31"/>
        </w:rPr>
        <w:t>Ω</w:t>
      </w:r>
      <w:r>
        <w:rPr>
          <w:spacing w:val="-159"/>
          <w:w w:val="102"/>
          <w:sz w:val="31"/>
        </w:rPr>
        <w:t>）</w:t>
      </w:r>
      <w:r>
        <w:rPr>
          <w:spacing w:val="-19"/>
          <w:w w:val="102"/>
          <w:sz w:val="31"/>
        </w:rPr>
        <w:t>、热敏电阻</w:t>
      </w:r>
      <w:r>
        <w:rPr>
          <w:spacing w:val="-83"/>
          <w:sz w:val="31"/>
        </w:rPr>
        <w:t xml:space="preserve"> </w:t>
      </w:r>
      <w:r>
        <w:rPr>
          <w:rFonts w:ascii="Times New Roman" w:eastAsia="Times New Roman" w:hAnsi="Times New Roman"/>
          <w:spacing w:val="-3"/>
          <w:w w:val="102"/>
          <w:sz w:val="31"/>
        </w:rPr>
        <w:t>R</w:t>
      </w:r>
      <w:r>
        <w:rPr>
          <w:rFonts w:ascii="Times New Roman" w:eastAsia="Times New Roman" w:hAnsi="Times New Roman"/>
          <w:spacing w:val="1"/>
          <w:w w:val="100"/>
          <w:position w:val="-8"/>
          <w:sz w:val="24"/>
        </w:rPr>
        <w:t>t</w:t>
      </w:r>
      <w:r>
        <w:rPr>
          <w:spacing w:val="-36"/>
          <w:w w:val="102"/>
          <w:sz w:val="31"/>
        </w:rPr>
        <w:t>，继电器、电阻箱</w:t>
      </w:r>
      <w:r>
        <w:rPr>
          <w:w w:val="102"/>
          <w:sz w:val="31"/>
        </w:rPr>
        <w:t>（</w:t>
      </w:r>
      <w:r>
        <w:rPr>
          <w:rFonts w:ascii="Times New Roman" w:eastAsia="Times New Roman" w:hAnsi="Times New Roman"/>
          <w:w w:val="102"/>
          <w:sz w:val="31"/>
        </w:rPr>
        <w:t>0~999.</w:t>
      </w:r>
      <w:r>
        <w:rPr>
          <w:rFonts w:ascii="Times New Roman" w:eastAsia="Times New Roman" w:hAnsi="Times New Roman"/>
          <w:spacing w:val="-10"/>
          <w:w w:val="102"/>
          <w:sz w:val="31"/>
        </w:rPr>
        <w:t>9</w:t>
      </w:r>
      <w:r>
        <w:rPr>
          <w:rFonts w:ascii="Cambria Math" w:eastAsia="Cambria Math" w:hAnsi="Cambria Math"/>
          <w:w w:val="102"/>
          <w:sz w:val="31"/>
        </w:rPr>
        <w:t>Ω</w:t>
      </w:r>
      <w:r>
        <w:rPr>
          <w:spacing w:val="-159"/>
          <w:w w:val="102"/>
          <w:sz w:val="31"/>
        </w:rPr>
        <w:t>）</w:t>
      </w:r>
      <w:r>
        <w:rPr>
          <w:w w:val="102"/>
          <w:sz w:val="31"/>
        </w:rPr>
        <w:t>、</w:t>
      </w:r>
      <w:r>
        <w:rPr>
          <w:sz w:val="31"/>
        </w:rPr>
        <w:t>开</w:t>
      </w:r>
      <w:r>
        <w:rPr>
          <w:spacing w:val="-38"/>
          <w:sz w:val="31"/>
        </w:rPr>
        <w:t xml:space="preserve">关 </w:t>
      </w:r>
      <w:r>
        <w:rPr>
          <w:rFonts w:ascii="Times New Roman" w:eastAsia="Times New Roman" w:hAnsi="Times New Roman"/>
          <w:spacing w:val="-4"/>
          <w:sz w:val="31"/>
        </w:rPr>
        <w:t>S</w:t>
      </w:r>
      <w:r>
        <w:rPr>
          <w:sz w:val="31"/>
        </w:rPr>
        <w:t>、导线若干。</w:t>
      </w:r>
    </w:p>
    <w:p>
      <w:pPr>
        <w:pStyle w:val="BodyText"/>
        <w:tabs>
          <w:tab w:val="left" w:pos="8360"/>
          <w:tab w:val="left" w:pos="12980"/>
        </w:tabs>
        <w:spacing w:before="67" w:line="391" w:lineRule="auto"/>
        <w:ind w:left="3111" w:right="2680"/>
      </w:pPr>
      <w:r>
        <w:drawing>
          <wp:anchor distT="0" distB="0" distL="0" distR="0" simplePos="0" relativeHeight="251679744" behindDoc="1" locked="0" layoutInCell="1" allowOverlap="1">
            <wp:simplePos x="0" y="0"/>
            <wp:positionH relativeFrom="page">
              <wp:posOffset>7480300</wp:posOffset>
            </wp:positionH>
            <wp:positionV relativeFrom="paragraph">
              <wp:posOffset>239013</wp:posOffset>
            </wp:positionV>
            <wp:extent cx="838200" cy="101600"/>
            <wp:effectExtent l="0" t="0" r="0" b="0"/>
            <wp:wrapNone/>
            <wp:docPr id="2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2.png"/>
                    <pic:cNvPicPr/>
                  </pic:nvPicPr>
                  <pic:blipFill>
                    <a:blip xmlns:r="http://schemas.openxmlformats.org/officeDocument/2006/relationships" r:embed="rId25" cstate="print"/>
                    <a:stretch>
                      <a:fillRect/>
                    </a:stretch>
                  </pic:blipFill>
                  <pic:spPr>
                    <a:xfrm>
                      <a:off x="0" y="0"/>
                      <a:ext cx="838200" cy="1016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4533900</wp:posOffset>
            </wp:positionH>
            <wp:positionV relativeFrom="paragraph">
              <wp:posOffset>683513</wp:posOffset>
            </wp:positionV>
            <wp:extent cx="850900" cy="101600"/>
            <wp:effectExtent l="0" t="0" r="0" b="0"/>
            <wp:wrapNone/>
            <wp:docPr id="2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png"/>
                    <pic:cNvPicPr/>
                  </pic:nvPicPr>
                  <pic:blipFill>
                    <a:blip xmlns:r="http://schemas.openxmlformats.org/officeDocument/2006/relationships" r:embed="rId26" cstate="print"/>
                    <a:stretch>
                      <a:fillRect/>
                    </a:stretch>
                  </pic:blipFill>
                  <pic:spPr>
                    <a:xfrm>
                      <a:off x="0" y="0"/>
                      <a:ext cx="850900" cy="10160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0</wp:posOffset>
            </wp:positionH>
            <wp:positionV relativeFrom="paragraph">
              <wp:posOffset>835913</wp:posOffset>
            </wp:positionV>
            <wp:extent cx="11340845" cy="3505073"/>
            <wp:effectExtent l="0" t="0" r="0" b="0"/>
            <wp:wrapNone/>
            <wp:docPr id="2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4.png"/>
                    <pic:cNvPicPr/>
                  </pic:nvPicPr>
                  <pic:blipFill>
                    <a:blip xmlns:r="http://schemas.openxmlformats.org/officeDocument/2006/relationships" r:embed="rId27" cstate="print"/>
                    <a:stretch>
                      <a:fillRect/>
                    </a:stretch>
                  </pic:blipFill>
                  <pic:spPr>
                    <a:xfrm>
                      <a:off x="0" y="0"/>
                      <a:ext cx="11340845" cy="3505073"/>
                    </a:xfrm>
                    <a:prstGeom prst="rect">
                      <a:avLst/>
                    </a:prstGeom>
                  </pic:spPr>
                </pic:pic>
              </a:graphicData>
            </a:graphic>
          </wp:anchor>
        </w:drawing>
      </w:r>
      <w:r>
        <w:t>为使该装置实现对</w:t>
      </w:r>
      <w:r>
        <w:rPr>
          <w:spacing w:val="-2"/>
        </w:rPr>
        <w:t xml:space="preserve"> </w:t>
      </w:r>
      <w:r>
        <w:rPr>
          <w:rFonts w:ascii="Times New Roman" w:eastAsia="Times New Roman" w:hAnsi="Times New Roman"/>
        </w:rPr>
        <w:t>30~80</w:t>
      </w:r>
      <w:r>
        <w:t>℃之间任一温度的控制，电</w:t>
      </w:r>
      <w:r>
        <w:rPr>
          <w:spacing w:val="43"/>
        </w:rPr>
        <w:t>源</w:t>
      </w:r>
      <w:r>
        <w:rPr>
          <w:rFonts w:ascii="Times New Roman" w:eastAsia="Times New Roman" w:hAnsi="Times New Roman"/>
        </w:rPr>
        <w:t xml:space="preserve">E </w:t>
      </w:r>
      <w:r>
        <w:rPr>
          <w:rFonts w:ascii="Times New Roman" w:eastAsia="Times New Roman" w:hAnsi="Times New Roman"/>
          <w:spacing w:val="13"/>
        </w:rPr>
        <w:t xml:space="preserve"> </w:t>
      </w:r>
      <w:r>
        <w:t>应选用</w:t>
        <w:tab/>
        <w:t>（选填</w:t>
      </w:r>
      <w:r>
        <w:rPr>
          <w:spacing w:val="-5"/>
        </w:rPr>
        <w:t>“</w:t>
      </w:r>
      <w:r>
        <w:rPr>
          <w:rFonts w:ascii="Times New Roman" w:eastAsia="Times New Roman" w:hAnsi="Times New Roman"/>
          <w:spacing w:val="-5"/>
        </w:rPr>
        <w:t>E</w:t>
      </w:r>
      <w:r>
        <w:rPr>
          <w:rFonts w:ascii="Times New Roman" w:eastAsia="Times New Roman" w:hAnsi="Times New Roman"/>
          <w:spacing w:val="-5"/>
          <w:position w:val="-8"/>
          <w:sz w:val="24"/>
        </w:rPr>
        <w:t>1</w:t>
      </w:r>
      <w:r>
        <w:rPr>
          <w:spacing w:val="-5"/>
        </w:rPr>
        <w:t>”</w:t>
      </w:r>
      <w:r>
        <w:rPr>
          <w:spacing w:val="-16"/>
        </w:rPr>
        <w:t>或</w:t>
      </w:r>
      <w:r>
        <w:rPr>
          <w:w w:val="102"/>
        </w:rPr>
        <w:t>“</w:t>
      </w:r>
      <w:r>
        <w:rPr>
          <w:rFonts w:ascii="Times New Roman" w:eastAsia="Times New Roman" w:hAnsi="Times New Roman"/>
          <w:spacing w:val="-3"/>
          <w:w w:val="102"/>
        </w:rPr>
        <w:t>E</w:t>
      </w:r>
      <w:r>
        <w:rPr>
          <w:rFonts w:ascii="Times New Roman" w:eastAsia="Times New Roman" w:hAnsi="Times New Roman"/>
          <w:spacing w:val="1"/>
          <w:w w:val="100"/>
          <w:position w:val="-8"/>
          <w:sz w:val="24"/>
        </w:rPr>
        <w:t>2</w:t>
      </w:r>
      <w:r>
        <w:rPr>
          <w:spacing w:val="-159"/>
          <w:w w:val="102"/>
        </w:rPr>
        <w:t>”</w:t>
      </w:r>
      <w:r>
        <w:rPr>
          <w:spacing w:val="-162"/>
          <w:w w:val="102"/>
        </w:rPr>
        <w:t>）</w:t>
      </w:r>
      <w:r>
        <w:rPr>
          <w:w w:val="102"/>
        </w:rPr>
        <w:t>，滑动变阻器</w:t>
      </w:r>
      <w:r>
        <w:rPr>
          <w:spacing w:val="-86"/>
        </w:rPr>
        <w:t xml:space="preserve"> </w:t>
      </w:r>
      <w:r>
        <w:rPr>
          <w:rFonts w:ascii="Times New Roman" w:eastAsia="Times New Roman" w:hAnsi="Times New Roman"/>
          <w:w w:val="102"/>
        </w:rPr>
        <w:t>R</w:t>
      </w:r>
      <w:r>
        <w:rPr>
          <w:rFonts w:ascii="Times New Roman" w:eastAsia="Times New Roman" w:hAnsi="Times New Roman"/>
          <w:spacing w:val="-1"/>
        </w:rPr>
        <w:t xml:space="preserve"> </w:t>
      </w:r>
      <w:r>
        <w:rPr>
          <w:w w:val="102"/>
        </w:rPr>
        <w:t>应选用</w:t>
      </w:r>
      <w:r>
        <w:tab/>
      </w:r>
      <w:r>
        <w:rPr>
          <w:w w:val="102"/>
        </w:rPr>
        <w:t>（选填</w:t>
      </w:r>
      <w:r>
        <w:rPr>
          <w:spacing w:val="-7"/>
          <w:w w:val="102"/>
        </w:rPr>
        <w:t>“</w:t>
      </w:r>
      <w:r>
        <w:rPr>
          <w:rFonts w:ascii="Times New Roman" w:eastAsia="Times New Roman" w:hAnsi="Times New Roman"/>
          <w:spacing w:val="-3"/>
          <w:w w:val="102"/>
        </w:rPr>
        <w:t>R</w:t>
      </w:r>
      <w:r>
        <w:rPr>
          <w:rFonts w:ascii="Times New Roman" w:eastAsia="Times New Roman" w:hAnsi="Times New Roman"/>
          <w:spacing w:val="1"/>
          <w:w w:val="100"/>
          <w:position w:val="-8"/>
          <w:sz w:val="24"/>
        </w:rPr>
        <w:t>1</w:t>
      </w:r>
      <w:r>
        <w:rPr>
          <w:w w:val="102"/>
        </w:rPr>
        <w:t>”或</w:t>
      </w:r>
      <w:r>
        <w:rPr>
          <w:spacing w:val="-8"/>
          <w:w w:val="102"/>
        </w:rPr>
        <w:t>“</w:t>
      </w:r>
      <w:r>
        <w:rPr>
          <w:rFonts w:ascii="Times New Roman" w:eastAsia="Times New Roman" w:hAnsi="Times New Roman"/>
          <w:spacing w:val="1"/>
          <w:w w:val="102"/>
        </w:rPr>
        <w:t>R</w:t>
      </w:r>
      <w:r>
        <w:rPr>
          <w:rFonts w:ascii="Times New Roman" w:eastAsia="Times New Roman" w:hAnsi="Times New Roman"/>
          <w:spacing w:val="-2"/>
          <w:w w:val="100"/>
          <w:position w:val="-8"/>
          <w:sz w:val="24"/>
        </w:rPr>
        <w:t>2</w:t>
      </w:r>
      <w:r>
        <w:rPr>
          <w:spacing w:val="-159"/>
          <w:w w:val="102"/>
        </w:rPr>
        <w:t>”）</w:t>
      </w:r>
      <w:r>
        <w:rPr>
          <w:w w:val="102"/>
        </w:rPr>
        <w:t>。</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7"/>
        <w:rPr>
          <w:sz w:val="37"/>
        </w:rPr>
      </w:pPr>
    </w:p>
    <w:p>
      <w:pPr>
        <w:pStyle w:val="ListParagraph"/>
        <w:numPr>
          <w:ilvl w:val="1"/>
          <w:numId w:val="15"/>
        </w:numPr>
        <w:tabs>
          <w:tab w:val="left" w:pos="3904"/>
        </w:tabs>
        <w:spacing w:before="0" w:after="0" w:line="424" w:lineRule="auto"/>
        <w:ind w:left="3111" w:right="2549" w:firstLine="0"/>
        <w:jc w:val="both"/>
        <w:rPr>
          <w:sz w:val="31"/>
        </w:rPr>
      </w:pPr>
      <w:r>
        <w:drawing>
          <wp:anchor distT="0" distB="0" distL="0" distR="0" simplePos="0" relativeHeight="251682816" behindDoc="1" locked="0" layoutInCell="1" allowOverlap="1">
            <wp:simplePos x="0" y="0"/>
            <wp:positionH relativeFrom="page">
              <wp:posOffset>4978400</wp:posOffset>
            </wp:positionH>
            <wp:positionV relativeFrom="paragraph">
              <wp:posOffset>647445</wp:posOffset>
            </wp:positionV>
            <wp:extent cx="723900" cy="38100"/>
            <wp:effectExtent l="0" t="0" r="0" b="0"/>
            <wp:wrapNone/>
            <wp:docPr id="2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5.png"/>
                    <pic:cNvPicPr/>
                  </pic:nvPicPr>
                  <pic:blipFill>
                    <a:blip xmlns:r="http://schemas.openxmlformats.org/officeDocument/2006/relationships" r:embed="rId28" cstate="print"/>
                    <a:stretch>
                      <a:fillRect/>
                    </a:stretch>
                  </pic:blipFill>
                  <pic:spPr>
                    <a:xfrm>
                      <a:off x="0" y="0"/>
                      <a:ext cx="723900" cy="38100"/>
                    </a:xfrm>
                    <a:prstGeom prst="rect">
                      <a:avLst/>
                    </a:prstGeom>
                  </pic:spPr>
                </pic:pic>
              </a:graphicData>
            </a:graphic>
          </wp:anchor>
        </w:drawing>
      </w:r>
      <w:r>
        <w:rPr>
          <w:spacing w:val="-1"/>
          <w:sz w:val="31"/>
        </w:rPr>
        <w:t xml:space="preserve">实验发现电路不工作。某同学为排查电路故障，用多用电表测量各接点间的电压， </w:t>
      </w:r>
      <w:r>
        <w:rPr>
          <w:w w:val="102"/>
          <w:sz w:val="31"/>
        </w:rPr>
        <w:t>则应将如图</w:t>
      </w:r>
      <w:r>
        <w:rPr>
          <w:spacing w:val="-83"/>
          <w:sz w:val="31"/>
        </w:rPr>
        <w:t xml:space="preserve"> </w:t>
      </w:r>
      <w:r>
        <w:rPr>
          <w:rFonts w:ascii="Times New Roman" w:eastAsia="Times New Roman" w:hAnsi="Times New Roman"/>
          <w:w w:val="102"/>
          <w:sz w:val="31"/>
        </w:rPr>
        <w:t>2</w:t>
      </w:r>
      <w:r>
        <w:rPr>
          <w:rFonts w:ascii="Times New Roman" w:eastAsia="Times New Roman" w:hAnsi="Times New Roman"/>
          <w:spacing w:val="1"/>
          <w:sz w:val="31"/>
        </w:rPr>
        <w:t xml:space="preserve"> </w:t>
      </w:r>
      <w:r>
        <w:rPr>
          <w:w w:val="102"/>
          <w:sz w:val="31"/>
        </w:rPr>
        <w:t>所示的选择开关旋至</w:t>
      </w:r>
      <w:r>
        <w:rPr>
          <w:sz w:val="31"/>
        </w:rPr>
        <w:t xml:space="preserve">       </w:t>
      </w:r>
      <w:r>
        <w:rPr>
          <w:w w:val="102"/>
          <w:sz w:val="31"/>
        </w:rPr>
        <w:t>（</w:t>
      </w:r>
      <w:r>
        <w:rPr>
          <w:spacing w:val="-4"/>
          <w:w w:val="102"/>
          <w:sz w:val="31"/>
        </w:rPr>
        <w:t>选填“</w:t>
      </w:r>
      <w:r>
        <w:rPr>
          <w:rFonts w:ascii="Times New Roman" w:eastAsia="Times New Roman" w:hAnsi="Times New Roman"/>
          <w:spacing w:val="1"/>
          <w:w w:val="102"/>
          <w:sz w:val="31"/>
        </w:rPr>
        <w:t>A</w:t>
      </w:r>
      <w:r>
        <w:rPr>
          <w:spacing w:val="-108"/>
          <w:w w:val="102"/>
          <w:sz w:val="31"/>
        </w:rPr>
        <w:t>”、“</w:t>
      </w:r>
      <w:r>
        <w:rPr>
          <w:rFonts w:ascii="Times New Roman" w:eastAsia="Times New Roman" w:hAnsi="Times New Roman"/>
          <w:spacing w:val="-3"/>
          <w:w w:val="102"/>
          <w:sz w:val="31"/>
        </w:rPr>
        <w:t>B</w:t>
      </w:r>
      <w:r>
        <w:rPr>
          <w:spacing w:val="-108"/>
          <w:w w:val="102"/>
          <w:sz w:val="31"/>
        </w:rPr>
        <w:t>”、“</w:t>
      </w:r>
      <w:r>
        <w:rPr>
          <w:rFonts w:ascii="Times New Roman" w:eastAsia="Times New Roman" w:hAnsi="Times New Roman"/>
          <w:spacing w:val="-3"/>
          <w:w w:val="102"/>
          <w:sz w:val="31"/>
        </w:rPr>
        <w:t>C</w:t>
      </w:r>
      <w:r>
        <w:rPr>
          <w:spacing w:val="-2"/>
          <w:w w:val="102"/>
          <w:sz w:val="31"/>
        </w:rPr>
        <w:t>”或“</w:t>
      </w:r>
      <w:r>
        <w:rPr>
          <w:rFonts w:ascii="Times New Roman" w:eastAsia="Times New Roman" w:hAnsi="Times New Roman"/>
          <w:spacing w:val="-1"/>
          <w:w w:val="102"/>
          <w:sz w:val="31"/>
        </w:rPr>
        <w:t>D</w:t>
      </w:r>
      <w:r>
        <w:rPr>
          <w:spacing w:val="-159"/>
          <w:w w:val="102"/>
          <w:sz w:val="31"/>
        </w:rPr>
        <w:t>”</w:t>
      </w:r>
      <w:r>
        <w:rPr>
          <w:w w:val="102"/>
          <w:sz w:val="31"/>
        </w:rPr>
        <w:t>）</w:t>
      </w:r>
    </w:p>
    <w:p>
      <w:pPr>
        <w:pStyle w:val="ListParagraph"/>
        <w:numPr>
          <w:ilvl w:val="1"/>
          <w:numId w:val="15"/>
        </w:numPr>
        <w:tabs>
          <w:tab w:val="left" w:pos="3904"/>
        </w:tabs>
        <w:spacing w:before="0" w:after="0" w:line="424" w:lineRule="auto"/>
        <w:ind w:left="3111" w:right="2655" w:firstLine="0"/>
        <w:jc w:val="both"/>
        <w:rPr>
          <w:sz w:val="31"/>
        </w:rPr>
      </w:pPr>
      <w:r>
        <w:drawing>
          <wp:anchor distT="0" distB="0" distL="0" distR="0" simplePos="0" relativeHeight="251683840" behindDoc="1" locked="0" layoutInCell="1" allowOverlap="1">
            <wp:simplePos x="0" y="0"/>
            <wp:positionH relativeFrom="page">
              <wp:posOffset>4165600</wp:posOffset>
            </wp:positionH>
            <wp:positionV relativeFrom="paragraph">
              <wp:posOffset>644906</wp:posOffset>
            </wp:positionV>
            <wp:extent cx="736600" cy="38100"/>
            <wp:effectExtent l="0" t="0" r="0" b="0"/>
            <wp:wrapNone/>
            <wp:docPr id="2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6.png"/>
                    <pic:cNvPicPr/>
                  </pic:nvPicPr>
                  <pic:blipFill>
                    <a:blip xmlns:r="http://schemas.openxmlformats.org/officeDocument/2006/relationships" r:embed="rId29" cstate="print"/>
                    <a:stretch>
                      <a:fillRect/>
                    </a:stretch>
                  </pic:blipFill>
                  <pic:spPr>
                    <a:xfrm>
                      <a:off x="0" y="0"/>
                      <a:ext cx="736600" cy="38100"/>
                    </a:xfrm>
                    <a:prstGeom prst="rect">
                      <a:avLst/>
                    </a:prstGeom>
                  </pic:spPr>
                </pic:pic>
              </a:graphicData>
            </a:graphic>
          </wp:anchor>
        </w:drawing>
      </w:r>
      <w:r>
        <w:drawing>
          <wp:anchor distT="0" distB="0" distL="0" distR="0" simplePos="0" relativeHeight="251684864" behindDoc="1" locked="0" layoutInCell="1" allowOverlap="1">
            <wp:simplePos x="0" y="0"/>
            <wp:positionH relativeFrom="page">
              <wp:posOffset>8610600</wp:posOffset>
            </wp:positionH>
            <wp:positionV relativeFrom="paragraph">
              <wp:posOffset>644906</wp:posOffset>
            </wp:positionV>
            <wp:extent cx="723900" cy="38100"/>
            <wp:effectExtent l="0" t="0" r="0" b="0"/>
            <wp:wrapNone/>
            <wp:docPr id="3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7.png"/>
                    <pic:cNvPicPr/>
                  </pic:nvPicPr>
                  <pic:blipFill>
                    <a:blip xmlns:r="http://schemas.openxmlformats.org/officeDocument/2006/relationships" r:embed="rId30" cstate="print"/>
                    <a:stretch>
                      <a:fillRect/>
                    </a:stretch>
                  </pic:blipFill>
                  <pic:spPr>
                    <a:xfrm>
                      <a:off x="0" y="0"/>
                      <a:ext cx="723900" cy="38100"/>
                    </a:xfrm>
                    <a:prstGeom prst="rect">
                      <a:avLst/>
                    </a:prstGeom>
                  </pic:spPr>
                </pic:pic>
              </a:graphicData>
            </a:graphic>
          </wp:anchor>
        </w:drawing>
      </w:r>
      <w:r>
        <w:rPr>
          <w:spacing w:val="10"/>
          <w:sz w:val="31"/>
        </w:rPr>
        <w:t>合上开关</w:t>
      </w:r>
      <w:r>
        <w:rPr>
          <w:rFonts w:ascii="Times New Roman" w:eastAsia="Times New Roman" w:hAnsi="Times New Roman"/>
          <w:sz w:val="31"/>
        </w:rPr>
        <w:t>S</w:t>
      </w:r>
      <w:r>
        <w:rPr>
          <w:sz w:val="31"/>
        </w:rPr>
        <w:t>，用调节好的多用电表进行排查，在图</w:t>
      </w:r>
      <w:r>
        <w:rPr>
          <w:rFonts w:ascii="Times New Roman" w:eastAsia="Times New Roman" w:hAnsi="Times New Roman"/>
          <w:sz w:val="31"/>
        </w:rPr>
        <w:t>1</w:t>
      </w:r>
      <w:r>
        <w:rPr>
          <w:rFonts w:ascii="Times New Roman" w:eastAsia="Times New Roman" w:hAnsi="Times New Roman"/>
          <w:spacing w:val="22"/>
          <w:sz w:val="31"/>
        </w:rPr>
        <w:t xml:space="preserve"> </w:t>
      </w:r>
      <w:r>
        <w:rPr>
          <w:spacing w:val="8"/>
          <w:sz w:val="31"/>
        </w:rPr>
        <w:t>中，若只有</w:t>
      </w:r>
      <w:r>
        <w:rPr>
          <w:rFonts w:ascii="Times New Roman" w:eastAsia="Times New Roman" w:hAnsi="Times New Roman"/>
          <w:sz w:val="31"/>
        </w:rPr>
        <w:t>b</w:t>
      </w:r>
      <w:r>
        <w:rPr>
          <w:spacing w:val="-29"/>
          <w:sz w:val="31"/>
        </w:rPr>
        <w:t>、</w:t>
      </w:r>
      <w:r>
        <w:rPr>
          <w:rFonts w:ascii="Times New Roman" w:eastAsia="Times New Roman" w:hAnsi="Times New Roman"/>
          <w:sz w:val="31"/>
        </w:rPr>
        <w:t>c</w:t>
      </w:r>
      <w:r>
        <w:rPr>
          <w:rFonts w:ascii="Times New Roman" w:eastAsia="Times New Roman" w:hAnsi="Times New Roman"/>
          <w:spacing w:val="32"/>
          <w:sz w:val="31"/>
        </w:rPr>
        <w:t xml:space="preserve"> </w:t>
      </w:r>
      <w:r>
        <w:rPr>
          <w:spacing w:val="-3"/>
          <w:sz w:val="31"/>
        </w:rPr>
        <w:t>间断路，则应</w:t>
      </w:r>
      <w:r>
        <w:rPr>
          <w:spacing w:val="12"/>
          <w:sz w:val="31"/>
        </w:rPr>
        <w:t>发现表笔接入</w:t>
      </w:r>
      <w:r>
        <w:rPr>
          <w:rFonts w:ascii="Times New Roman" w:eastAsia="Times New Roman" w:hAnsi="Times New Roman"/>
          <w:spacing w:val="-4"/>
          <w:sz w:val="31"/>
        </w:rPr>
        <w:t>a</w:t>
      </w:r>
      <w:r>
        <w:rPr>
          <w:spacing w:val="-141"/>
          <w:sz w:val="31"/>
        </w:rPr>
        <w:t>、</w:t>
      </w:r>
      <w:r>
        <w:rPr>
          <w:rFonts w:ascii="Times New Roman" w:eastAsia="Times New Roman" w:hAnsi="Times New Roman"/>
          <w:sz w:val="31"/>
        </w:rPr>
        <w:t>b</w:t>
      </w:r>
      <w:r>
        <w:rPr>
          <w:rFonts w:ascii="Times New Roman" w:eastAsia="Times New Roman" w:hAnsi="Times New Roman"/>
          <w:spacing w:val="6"/>
          <w:sz w:val="31"/>
        </w:rPr>
        <w:t xml:space="preserve"> </w:t>
      </w:r>
      <w:r>
        <w:rPr>
          <w:spacing w:val="16"/>
          <w:sz w:val="31"/>
        </w:rPr>
        <w:t xml:space="preserve">时指针     </w:t>
      </w:r>
      <w:r>
        <w:rPr>
          <w:sz w:val="31"/>
        </w:rPr>
        <w:t>（</w:t>
      </w:r>
      <w:r>
        <w:rPr>
          <w:spacing w:val="-52"/>
          <w:sz w:val="31"/>
        </w:rPr>
        <w:t>选填“偏转”或“不偏转”</w:t>
      </w:r>
      <w:r>
        <w:rPr>
          <w:spacing w:val="-157"/>
          <w:sz w:val="31"/>
        </w:rPr>
        <w:t>）</w:t>
      </w:r>
      <w:r>
        <w:rPr>
          <w:spacing w:val="-58"/>
          <w:sz w:val="31"/>
        </w:rPr>
        <w:t xml:space="preserve">，接入 </w:t>
      </w:r>
      <w:r>
        <w:rPr>
          <w:rFonts w:ascii="Times New Roman" w:eastAsia="Times New Roman" w:hAnsi="Times New Roman"/>
          <w:spacing w:val="-4"/>
          <w:sz w:val="31"/>
        </w:rPr>
        <w:t>a</w:t>
      </w:r>
      <w:r>
        <w:rPr>
          <w:spacing w:val="-141"/>
          <w:sz w:val="31"/>
        </w:rPr>
        <w:t>、</w:t>
      </w:r>
      <w:r>
        <w:rPr>
          <w:rFonts w:ascii="Times New Roman" w:eastAsia="Times New Roman" w:hAnsi="Times New Roman"/>
          <w:sz w:val="31"/>
        </w:rPr>
        <w:t>c</w:t>
      </w:r>
      <w:r>
        <w:rPr>
          <w:rFonts w:ascii="Times New Roman" w:eastAsia="Times New Roman" w:hAnsi="Times New Roman"/>
          <w:spacing w:val="9"/>
          <w:sz w:val="31"/>
        </w:rPr>
        <w:t xml:space="preserve"> </w:t>
      </w:r>
      <w:r>
        <w:rPr>
          <w:spacing w:val="14"/>
          <w:sz w:val="31"/>
        </w:rPr>
        <w:t xml:space="preserve">时指针      </w:t>
      </w:r>
      <w:r>
        <w:rPr>
          <w:sz w:val="31"/>
        </w:rPr>
        <w:t>（选</w:t>
      </w:r>
      <w:r>
        <w:rPr>
          <w:spacing w:val="-16"/>
          <w:sz w:val="31"/>
        </w:rPr>
        <w:t>填“偏转”或“不偏转”</w:t>
      </w:r>
      <w:r>
        <w:rPr>
          <w:spacing w:val="-168"/>
          <w:sz w:val="31"/>
        </w:rPr>
        <w:t>）</w:t>
      </w:r>
      <w:r>
        <w:rPr>
          <w:sz w:val="31"/>
        </w:rPr>
        <w:t>。</w:t>
      </w:r>
    </w:p>
    <w:p>
      <w:pPr>
        <w:pStyle w:val="ListParagraph"/>
        <w:numPr>
          <w:ilvl w:val="1"/>
          <w:numId w:val="15"/>
        </w:numPr>
        <w:tabs>
          <w:tab w:val="left" w:pos="3944"/>
          <w:tab w:val="left" w:pos="4532"/>
          <w:tab w:val="left" w:pos="9487"/>
        </w:tabs>
        <w:spacing w:before="0" w:after="0" w:line="424" w:lineRule="auto"/>
        <w:ind w:left="3111" w:right="2969" w:firstLine="0"/>
        <w:jc w:val="left"/>
        <w:rPr>
          <w:sz w:val="31"/>
        </w:rPr>
      </w:pPr>
      <w:r>
        <w:drawing>
          <wp:anchor distT="0" distB="0" distL="0" distR="0" simplePos="0" relativeHeight="251685888" behindDoc="1" locked="0" layoutInCell="1" allowOverlap="1">
            <wp:simplePos x="0" y="0"/>
            <wp:positionH relativeFrom="page">
              <wp:posOffset>2171700</wp:posOffset>
            </wp:positionH>
            <wp:positionV relativeFrom="paragraph">
              <wp:posOffset>640588</wp:posOffset>
            </wp:positionV>
            <wp:extent cx="723900" cy="38100"/>
            <wp:effectExtent l="0" t="0" r="0" b="0"/>
            <wp:wrapNone/>
            <wp:docPr id="3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8.png"/>
                    <pic:cNvPicPr/>
                  </pic:nvPicPr>
                  <pic:blipFill>
                    <a:blip xmlns:r="http://schemas.openxmlformats.org/officeDocument/2006/relationships" r:embed="rId31" cstate="print"/>
                    <a:stretch>
                      <a:fillRect/>
                    </a:stretch>
                  </pic:blipFill>
                  <pic:spPr>
                    <a:xfrm>
                      <a:off x="0" y="0"/>
                      <a:ext cx="723900" cy="38100"/>
                    </a:xfrm>
                    <a:prstGeom prst="rect">
                      <a:avLst/>
                    </a:prstGeom>
                  </pic:spPr>
                </pic:pic>
              </a:graphicData>
            </a:graphic>
          </wp:anchor>
        </w:drawing>
      </w:r>
      <w:r>
        <w:rPr>
          <w:sz w:val="31"/>
        </w:rPr>
        <w:t>排除故障后，欲使衔铁在热敏电阻为</w:t>
        <w:tab/>
      </w:r>
      <w:r>
        <w:rPr>
          <w:rFonts w:ascii="Times New Roman" w:eastAsia="Times New Roman" w:hAnsi="Times New Roman"/>
          <w:spacing w:val="4"/>
          <w:sz w:val="31"/>
        </w:rPr>
        <w:t>50</w:t>
      </w:r>
      <w:r>
        <w:rPr>
          <w:spacing w:val="4"/>
          <w:sz w:val="31"/>
        </w:rPr>
        <w:t>℃</w:t>
      </w:r>
      <w:r>
        <w:rPr>
          <w:sz w:val="31"/>
        </w:rPr>
        <w:t>时被吸合，下列操作步骤正确顺</w:t>
      </w:r>
      <w:r>
        <w:rPr>
          <w:spacing w:val="-17"/>
          <w:sz w:val="31"/>
        </w:rPr>
        <w:t>序</w:t>
      </w:r>
      <w:r>
        <w:rPr>
          <w:sz w:val="31"/>
        </w:rPr>
        <w:t>是</w:t>
        <w:tab/>
      </w:r>
      <w:r>
        <w:rPr>
          <w:spacing w:val="-162"/>
          <w:sz w:val="31"/>
        </w:rPr>
        <w:t>。</w:t>
      </w:r>
      <w:r>
        <w:rPr>
          <w:sz w:val="31"/>
        </w:rPr>
        <w:t>（填写各步骤前的序号）</w:t>
      </w:r>
    </w:p>
    <w:p>
      <w:pPr>
        <w:pStyle w:val="BodyText"/>
        <w:spacing w:line="366" w:lineRule="exact"/>
        <w:ind w:left="3111"/>
      </w:pPr>
      <w:r>
        <w:rPr>
          <w:rFonts w:ascii="Cambria Math" w:eastAsia="Cambria Math" w:hAnsi="Cambria Math"/>
        </w:rPr>
        <w:t>①</w:t>
      </w:r>
      <w:r>
        <w:t>将热敏电阻接入电路</w:t>
      </w:r>
    </w:p>
    <w:p>
      <w:pPr>
        <w:pStyle w:val="BodyText"/>
        <w:spacing w:before="300"/>
        <w:ind w:left="3111"/>
      </w:pPr>
      <w:r>
        <w:rPr>
          <w:rFonts w:ascii="Cambria Math" w:eastAsia="Cambria Math" w:hAnsi="Cambria Math"/>
        </w:rPr>
        <w:t>②</w:t>
      </w:r>
      <w:r>
        <w:t>观察到继电器的衔铁被吸合</w:t>
      </w:r>
    </w:p>
    <w:p>
      <w:pPr>
        <w:pStyle w:val="BodyText"/>
        <w:spacing w:before="305"/>
        <w:ind w:left="3111"/>
      </w:pPr>
      <w:r>
        <w:rPr>
          <w:rFonts w:ascii="Cambria Math" w:eastAsia="Cambria Math" w:hAnsi="Cambria Math"/>
        </w:rPr>
        <w:t>③</w:t>
      </w:r>
      <w:r>
        <w:t>断开开关，将电阻箱从电路中移除</w:t>
      </w:r>
    </w:p>
    <w:p>
      <w:pPr>
        <w:pStyle w:val="BodyText"/>
        <w:spacing w:before="305"/>
        <w:ind w:left="3111"/>
      </w:pPr>
      <w:r>
        <w:rPr>
          <w:rFonts w:ascii="Cambria Math" w:eastAsia="Cambria Math" w:hAnsi="Cambria Math"/>
        </w:rPr>
        <w:t>④</w:t>
      </w:r>
      <w:r>
        <w:t>合上开关，调节滑动变阻器的阻值</w:t>
      </w:r>
    </w:p>
    <w:p>
      <w:pPr>
        <w:spacing w:after="0"/>
        <w:sectPr>
          <w:pgSz w:w="17860" w:h="25260"/>
          <w:pgMar w:top="1960" w:right="0" w:bottom="280" w:left="0" w:header="708" w:footer="708"/>
          <w:pgNumType w:start="9"/>
          <w:cols w:space="708"/>
        </w:sectPr>
      </w:pPr>
    </w:p>
    <w:p>
      <w:pPr>
        <w:pStyle w:val="BodyText"/>
        <w:spacing w:before="76"/>
        <w:ind w:left="3111"/>
        <w:rPr>
          <w:rFonts w:ascii="Cambria Math" w:eastAsia="Cambria Math" w:hAnsi="Cambria Math"/>
        </w:rPr>
      </w:pPr>
      <w:r>
        <w:rPr>
          <w:rFonts w:ascii="Cambria Math" w:eastAsia="Cambria Math" w:hAnsi="Cambria Math"/>
        </w:rPr>
        <w:t>⑤</w:t>
      </w:r>
      <w:r>
        <w:t>断开开关，用电阻箱替换热敏电阻，将阻值调至</w:t>
      </w:r>
      <w:r>
        <w:rPr>
          <w:rFonts w:ascii="Times New Roman" w:eastAsia="Times New Roman" w:hAnsi="Times New Roman"/>
        </w:rPr>
        <w:t>108.1</w:t>
      </w:r>
      <w:r>
        <w:rPr>
          <w:rFonts w:ascii="Cambria Math" w:eastAsia="Cambria Math" w:hAnsi="Cambria Math"/>
        </w:rPr>
        <w:t>Ω</w:t>
      </w:r>
    </w:p>
    <w:p>
      <w:pPr>
        <w:pStyle w:val="BodyText"/>
        <w:spacing w:before="334" w:line="424" w:lineRule="auto"/>
        <w:ind w:left="3111" w:right="2606" w:hanging="411"/>
      </w:pPr>
      <w:r>
        <w:pict>
          <v:group id="_x0000_s1061" style="width:893pt;height:41pt;margin-top:80.46pt;margin-left:0;mso-position-horizontal-relative:page;position:absolute;z-index:-251628544" coordorigin="0,1609" coordsize="17860,820">
            <v:shape id="_x0000_s1062" type="#_x0000_t75" style="width:17860;height:820;position:absolute;top:1609" stroked="f">
              <v:imagedata r:id="rId32" o:title=""/>
            </v:shape>
            <v:shape id="_x0000_s1063" type="#_x0000_t202" style="width:17860;height:820;position:absolute;top:1609" filled="f" stroked="f">
              <v:textbox inset="0,0,0,0">
                <w:txbxContent>
                  <w:p>
                    <w:pPr>
                      <w:tabs>
                        <w:tab w:val="left" w:pos="10586"/>
                      </w:tabs>
                      <w:spacing w:before="197"/>
                      <w:ind w:left="424" w:right="0" w:firstLine="0"/>
                      <w:jc w:val="center"/>
                      <w:rPr>
                        <w:sz w:val="31"/>
                      </w:rPr>
                    </w:pPr>
                    <w:r>
                      <w:rPr>
                        <w:sz w:val="31"/>
                      </w:rPr>
                      <w:t>，入射角为</w:t>
                    </w:r>
                    <w:r>
                      <w:rPr>
                        <w:spacing w:val="-50"/>
                        <w:sz w:val="31"/>
                      </w:rPr>
                      <w:t xml:space="preserve"> </w:t>
                    </w:r>
                    <w:r>
                      <w:rPr>
                        <w:rFonts w:ascii="Times New Roman" w:eastAsia="Times New Roman" w:hAnsi="Times New Roman"/>
                        <w:sz w:val="31"/>
                      </w:rPr>
                      <w:t>45</w:t>
                    </w:r>
                    <w:r>
                      <w:rPr>
                        <w:sz w:val="31"/>
                      </w:rPr>
                      <w:t>°，出射光线射在桌面</w:t>
                    </w:r>
                    <w:r>
                      <w:rPr>
                        <w:spacing w:val="62"/>
                        <w:sz w:val="31"/>
                      </w:rPr>
                      <w:t>上</w:t>
                    </w:r>
                    <w:r>
                      <w:rPr>
                        <w:rFonts w:ascii="Times New Roman" w:eastAsia="Times New Roman" w:hAnsi="Times New Roman"/>
                        <w:sz w:val="31"/>
                      </w:rPr>
                      <w:t>B</w:t>
                    </w:r>
                    <w:r>
                      <w:rPr>
                        <w:rFonts w:ascii="Times New Roman" w:eastAsia="Times New Roman" w:hAnsi="Times New Roman"/>
                        <w:spacing w:val="35"/>
                        <w:sz w:val="31"/>
                      </w:rPr>
                      <w:t xml:space="preserve"> </w:t>
                    </w:r>
                    <w:r>
                      <w:rPr>
                        <w:sz w:val="31"/>
                      </w:rPr>
                      <w:t>点处。测</w:t>
                    </w:r>
                    <w:r>
                      <w:rPr>
                        <w:spacing w:val="72"/>
                        <w:sz w:val="31"/>
                      </w:rPr>
                      <w:t>得</w:t>
                    </w:r>
                    <w:r>
                      <w:rPr>
                        <w:rFonts w:ascii="Times New Roman" w:eastAsia="Times New Roman" w:hAnsi="Times New Roman"/>
                        <w:sz w:val="31"/>
                      </w:rPr>
                      <w:t>AB</w:t>
                    </w:r>
                    <w:r>
                      <w:rPr>
                        <w:rFonts w:ascii="Times New Roman" w:eastAsia="Times New Roman" w:hAnsi="Times New Roman"/>
                        <w:spacing w:val="36"/>
                        <w:sz w:val="31"/>
                      </w:rPr>
                      <w:t xml:space="preserve"> </w:t>
                    </w:r>
                    <w:r>
                      <w:rPr>
                        <w:sz w:val="31"/>
                      </w:rPr>
                      <w:t>之间的距离为</w:t>
                      <w:tab/>
                      <w:t>．现将入射光</w:t>
                    </w:r>
                  </w:p>
                </w:txbxContent>
              </v:textbox>
            </v:shape>
          </v:group>
        </w:pict>
      </w:r>
      <w:r>
        <w:rPr>
          <w:rFonts w:ascii="Times New Roman" w:eastAsia="Times New Roman"/>
          <w:w w:val="102"/>
        </w:rPr>
        <w:t>1</w:t>
      </w:r>
      <w:r>
        <w:rPr>
          <w:rFonts w:ascii="Times New Roman" w:eastAsia="Times New Roman"/>
          <w:spacing w:val="-1"/>
          <w:w w:val="102"/>
        </w:rPr>
        <w:t>3</w:t>
      </w:r>
      <w:r>
        <w:rPr>
          <w:spacing w:val="-180"/>
          <w:w w:val="102"/>
        </w:rPr>
        <w:t>．</w:t>
      </w:r>
      <w:r>
        <w:rPr>
          <w:w w:val="102"/>
        </w:rPr>
        <w:t>（</w:t>
      </w:r>
      <w:r>
        <w:rPr>
          <w:rFonts w:ascii="Times New Roman" w:eastAsia="Times New Roman"/>
          <w:w w:val="102"/>
        </w:rPr>
        <w:t>11</w:t>
      </w:r>
      <w:r>
        <w:rPr>
          <w:rFonts w:ascii="Times New Roman" w:eastAsia="Times New Roman"/>
        </w:rPr>
        <w:t xml:space="preserve"> </w:t>
      </w:r>
      <w:r>
        <w:rPr>
          <w:w w:val="102"/>
        </w:rPr>
        <w:t>分）</w:t>
      </w:r>
      <w:r>
        <w:rPr>
          <w:spacing w:val="3"/>
          <w:w w:val="102"/>
        </w:rPr>
        <w:t>如图，半径为</w:t>
      </w:r>
      <w:r>
        <w:rPr>
          <w:rFonts w:ascii="Times New Roman" w:eastAsia="Times New Roman"/>
          <w:w w:val="102"/>
        </w:rPr>
        <w:t>R</w:t>
      </w:r>
      <w:r>
        <w:rPr>
          <w:rFonts w:ascii="Times New Roman" w:eastAsia="Times New Roman"/>
        </w:rPr>
        <w:t xml:space="preserve"> </w:t>
      </w:r>
      <w:r>
        <w:rPr>
          <w:spacing w:val="-1"/>
          <w:w w:val="102"/>
        </w:rPr>
        <w:t>的半球形玻璃体置于水平桌面上，半球的上表面水平，球面与</w:t>
      </w:r>
      <w:r>
        <w:rPr>
          <w:spacing w:val="13"/>
        </w:rPr>
        <w:t>桌面相切于</w:t>
      </w:r>
      <w:r>
        <w:rPr>
          <w:rFonts w:ascii="Times New Roman" w:eastAsia="Times New Roman"/>
        </w:rPr>
        <w:t xml:space="preserve">A </w:t>
      </w:r>
      <w:r>
        <w:rPr>
          <w:spacing w:val="5"/>
        </w:rPr>
        <w:t>点。一细束单色光经球心</w:t>
      </w:r>
      <w:r>
        <w:rPr>
          <w:rFonts w:ascii="Times New Roman" w:eastAsia="Times New Roman"/>
        </w:rPr>
        <w:t xml:space="preserve">O </w:t>
      </w:r>
      <w:r>
        <w:t>从空气中射入玻璃体内（入射面即纸面）</w:t>
      </w:r>
    </w:p>
    <w:p>
      <w:pPr>
        <w:pStyle w:val="BodyText"/>
        <w:rPr>
          <w:sz w:val="20"/>
        </w:rPr>
      </w:pPr>
    </w:p>
    <w:p>
      <w:pPr>
        <w:pStyle w:val="BodyText"/>
        <w:rPr>
          <w:sz w:val="20"/>
        </w:rPr>
      </w:pPr>
    </w:p>
    <w:p>
      <w:pPr>
        <w:pStyle w:val="BodyText"/>
        <w:rPr>
          <w:sz w:val="28"/>
        </w:rPr>
      </w:pPr>
    </w:p>
    <w:p>
      <w:pPr>
        <w:pStyle w:val="BodyText"/>
        <w:spacing w:before="62" w:line="424" w:lineRule="auto"/>
        <w:ind w:left="3111" w:right="2708"/>
      </w:pPr>
      <w:r>
        <w:drawing>
          <wp:anchor distT="0" distB="0" distL="0" distR="0" simplePos="0" relativeHeight="251686912" behindDoc="0" locked="0" layoutInCell="1" allowOverlap="1">
            <wp:simplePos x="0" y="0"/>
            <wp:positionH relativeFrom="page">
              <wp:posOffset>0</wp:posOffset>
            </wp:positionH>
            <wp:positionV relativeFrom="paragraph">
              <wp:posOffset>950722</wp:posOffset>
            </wp:positionV>
            <wp:extent cx="11340845" cy="1511300"/>
            <wp:effectExtent l="0" t="0" r="0" b="0"/>
            <wp:wrapNone/>
            <wp:docPr id="3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0.png"/>
                    <pic:cNvPicPr/>
                  </pic:nvPicPr>
                  <pic:blipFill>
                    <a:blip xmlns:r="http://schemas.openxmlformats.org/officeDocument/2006/relationships" r:embed="rId33" cstate="print"/>
                    <a:stretch>
                      <a:fillRect/>
                    </a:stretch>
                  </pic:blipFill>
                  <pic:spPr>
                    <a:xfrm>
                      <a:off x="0" y="0"/>
                      <a:ext cx="11340845" cy="1511300"/>
                    </a:xfrm>
                    <a:prstGeom prst="rect">
                      <a:avLst/>
                    </a:prstGeom>
                  </pic:spPr>
                </pic:pic>
              </a:graphicData>
            </a:graphic>
          </wp:anchor>
        </w:drawing>
      </w:r>
      <w:r>
        <w:t>束在纸面内向左平移，求射入玻璃体的光线在球面上恰好发生全反射时，光束在上表面的入射点到</w:t>
      </w:r>
      <w:r>
        <w:rPr>
          <w:rFonts w:ascii="Times New Roman" w:eastAsia="Times New Roman"/>
        </w:rPr>
        <w:t xml:space="preserve">O </w:t>
      </w:r>
      <w:r>
        <w:t>点的距离。不考虑光线在玻璃体内的多次反射。</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1"/>
        <w:rPr>
          <w:sz w:val="49"/>
        </w:rPr>
      </w:pPr>
    </w:p>
    <w:p>
      <w:pPr>
        <w:pStyle w:val="BodyText"/>
        <w:spacing w:line="408" w:lineRule="auto"/>
        <w:ind w:left="3111" w:right="2515" w:hanging="411"/>
      </w:pPr>
      <w:r>
        <w:rPr>
          <w:rFonts w:ascii="Times New Roman" w:eastAsia="Times New Roman"/>
          <w:w w:val="102"/>
        </w:rPr>
        <w:t>1</w:t>
      </w:r>
      <w:r>
        <w:rPr>
          <w:rFonts w:ascii="Times New Roman" w:eastAsia="Times New Roman"/>
          <w:spacing w:val="-1"/>
          <w:w w:val="102"/>
        </w:rPr>
        <w:t>4</w:t>
      </w:r>
      <w:r>
        <w:rPr>
          <w:spacing w:val="-159"/>
          <w:w w:val="102"/>
        </w:rPr>
        <w:t>．</w:t>
      </w:r>
      <w:r>
        <w:rPr>
          <w:spacing w:val="-4"/>
          <w:w w:val="102"/>
        </w:rPr>
        <w:t>（</w:t>
      </w:r>
      <w:r>
        <w:rPr>
          <w:rFonts w:ascii="Times New Roman" w:eastAsia="Times New Roman"/>
          <w:w w:val="102"/>
        </w:rPr>
        <w:t>11</w:t>
      </w:r>
      <w:r>
        <w:rPr>
          <w:rFonts w:ascii="Times New Roman" w:eastAsia="Times New Roman"/>
          <w:spacing w:val="37"/>
        </w:rPr>
        <w:t xml:space="preserve"> </w:t>
      </w:r>
      <w:r>
        <w:rPr>
          <w:w w:val="102"/>
        </w:rPr>
        <w:t>分）某游乐园入口旁有一喷泉，喷出的水柱将一质量为</w:t>
      </w:r>
      <w:r>
        <w:rPr>
          <w:spacing w:val="-68"/>
        </w:rPr>
        <w:t xml:space="preserve"> </w:t>
      </w:r>
      <w:r>
        <w:rPr>
          <w:rFonts w:ascii="Times New Roman" w:eastAsia="Times New Roman"/>
          <w:w w:val="102"/>
        </w:rPr>
        <w:t>M</w:t>
      </w:r>
      <w:r>
        <w:rPr>
          <w:rFonts w:ascii="Times New Roman" w:eastAsia="Times New Roman"/>
          <w:spacing w:val="-17"/>
        </w:rPr>
        <w:t xml:space="preserve">  </w:t>
      </w:r>
      <w:r>
        <w:rPr>
          <w:w w:val="102"/>
        </w:rPr>
        <w:t>的卡通玩具稳定地悬停</w:t>
      </w:r>
      <w:r>
        <w:rPr>
          <w:spacing w:val="-17"/>
        </w:rPr>
        <w:t xml:space="preserve">在空中。为计算方便起见，假设水柱从横截面积为 </w:t>
      </w:r>
      <w:r>
        <w:rPr>
          <w:rFonts w:ascii="Times New Roman" w:eastAsia="Times New Roman"/>
        </w:rPr>
        <w:t>S</w:t>
      </w:r>
      <w:r>
        <w:rPr>
          <w:rFonts w:ascii="Times New Roman" w:eastAsia="Times New Roman"/>
          <w:spacing w:val="11"/>
        </w:rPr>
        <w:t xml:space="preserve"> </w:t>
      </w:r>
      <w:r>
        <w:rPr>
          <w:spacing w:val="8"/>
        </w:rPr>
        <w:t>的喷口持续以速度</w:t>
      </w:r>
      <w:r>
        <w:rPr>
          <w:rFonts w:ascii="Times New Roman" w:eastAsia="Times New Roman"/>
        </w:rPr>
        <w:t>v</w:t>
      </w:r>
      <w:r>
        <w:rPr>
          <w:rFonts w:ascii="Times New Roman" w:eastAsia="Times New Roman"/>
          <w:position w:val="-8"/>
          <w:sz w:val="24"/>
        </w:rPr>
        <w:t>0</w:t>
      </w:r>
      <w:r>
        <w:rPr>
          <w:rFonts w:ascii="Times New Roman" w:eastAsia="Times New Roman"/>
          <w:spacing w:val="9"/>
          <w:position w:val="-8"/>
          <w:sz w:val="24"/>
        </w:rPr>
        <w:t xml:space="preserve"> </w:t>
      </w:r>
      <w:r>
        <w:t xml:space="preserve">竖直向上喷出； </w:t>
      </w:r>
      <w:r>
        <w:rPr>
          <w:spacing w:val="-10"/>
          <w:w w:val="102"/>
        </w:rPr>
        <w:t>玩具底部为平板</w:t>
      </w:r>
      <w:r>
        <w:rPr>
          <w:w w:val="102"/>
        </w:rPr>
        <w:t>（面积略大于</w:t>
      </w:r>
      <w:r>
        <w:rPr>
          <w:spacing w:val="-86"/>
        </w:rPr>
        <w:t xml:space="preserve"> </w:t>
      </w:r>
      <w:r>
        <w:rPr>
          <w:rFonts w:ascii="Times New Roman" w:eastAsia="Times New Roman"/>
          <w:spacing w:val="-4"/>
          <w:w w:val="102"/>
        </w:rPr>
        <w:t>S</w:t>
      </w:r>
      <w:r>
        <w:rPr>
          <w:spacing w:val="-159"/>
          <w:w w:val="102"/>
        </w:rPr>
        <w:t>）</w:t>
      </w:r>
      <w:r>
        <w:rPr>
          <w:spacing w:val="-14"/>
          <w:w w:val="102"/>
        </w:rPr>
        <w:t>；水柱冲击到玩具底板后，在竖直方向水的速度变为零，</w:t>
      </w:r>
    </w:p>
    <w:p>
      <w:pPr>
        <w:pStyle w:val="BodyText"/>
        <w:spacing w:before="26" w:line="424" w:lineRule="auto"/>
        <w:ind w:left="3111" w:right="2601"/>
      </w:pPr>
      <w:r>
        <w:t>在水平方向朝四周均匀散开。忽略空气阻力。已知水的密度为</w:t>
      </w:r>
      <w:r>
        <w:rPr>
          <w:rFonts w:ascii="Cambria Math" w:eastAsia="Cambria Math" w:hAnsi="Cambria Math"/>
        </w:rPr>
        <w:t>ρ</w:t>
      </w:r>
      <w:r>
        <w:t>，重力加速度大小为</w:t>
      </w:r>
      <w:r>
        <w:rPr>
          <w:rFonts w:ascii="Times New Roman" w:eastAsia="Times New Roman" w:hAnsi="Times New Roman"/>
        </w:rPr>
        <w:t>g</w:t>
      </w:r>
      <w:r>
        <w:t>。求：</w:t>
      </w:r>
    </w:p>
    <w:p>
      <w:pPr>
        <w:pStyle w:val="ListParagraph"/>
        <w:numPr>
          <w:ilvl w:val="0"/>
          <w:numId w:val="14"/>
        </w:numPr>
        <w:tabs>
          <w:tab w:val="left" w:pos="3832"/>
        </w:tabs>
        <w:spacing w:before="0" w:after="0" w:line="396" w:lineRule="exact"/>
        <w:ind w:left="3832" w:right="0" w:hanging="721"/>
        <w:jc w:val="left"/>
        <w:rPr>
          <w:sz w:val="31"/>
        </w:rPr>
      </w:pPr>
      <w:r>
        <w:rPr>
          <w:sz w:val="31"/>
        </w:rPr>
        <w:t>喷泉单位时间内喷出的水的质量；</w:t>
      </w:r>
    </w:p>
    <w:p>
      <w:pPr>
        <w:pStyle w:val="ListParagraph"/>
        <w:numPr>
          <w:ilvl w:val="0"/>
          <w:numId w:val="14"/>
        </w:numPr>
        <w:tabs>
          <w:tab w:val="left" w:pos="3919"/>
        </w:tabs>
        <w:spacing w:before="305" w:after="0" w:line="240" w:lineRule="auto"/>
        <w:ind w:left="3918" w:right="0" w:hanging="808"/>
        <w:jc w:val="left"/>
        <w:rPr>
          <w:sz w:val="31"/>
        </w:rPr>
      </w:pPr>
      <w:r>
        <w:rPr>
          <w:sz w:val="31"/>
        </w:rPr>
        <w:t>玩具在空中悬停时，其底面相对于喷口的高度。</w:t>
      </w:r>
    </w:p>
    <w:p>
      <w:pPr>
        <w:pStyle w:val="BodyText"/>
        <w:spacing w:before="8"/>
        <w:rPr>
          <w:sz w:val="24"/>
        </w:rPr>
      </w:pPr>
    </w:p>
    <w:p>
      <w:pPr>
        <w:pStyle w:val="BodyText"/>
        <w:spacing w:line="388" w:lineRule="auto"/>
        <w:ind w:left="3111" w:right="2584" w:hanging="411"/>
        <w:jc w:val="both"/>
      </w:pPr>
      <w:r>
        <w:rPr>
          <w:rFonts w:ascii="Times New Roman" w:eastAsia="Times New Roman" w:hAnsi="Times New Roman"/>
          <w:w w:val="102"/>
        </w:rPr>
        <w:t>1</w:t>
      </w:r>
      <w:r>
        <w:rPr>
          <w:rFonts w:ascii="Times New Roman" w:eastAsia="Times New Roman" w:hAnsi="Times New Roman"/>
          <w:spacing w:val="-1"/>
          <w:w w:val="102"/>
        </w:rPr>
        <w:t>5</w:t>
      </w:r>
      <w:r>
        <w:rPr>
          <w:spacing w:val="-159"/>
          <w:w w:val="102"/>
        </w:rPr>
        <w:t>．</w:t>
      </w:r>
      <w:r>
        <w:rPr>
          <w:spacing w:val="-4"/>
          <w:w w:val="102"/>
        </w:rPr>
        <w:t>（</w:t>
      </w:r>
      <w:r>
        <w:rPr>
          <w:rFonts w:ascii="Times New Roman" w:eastAsia="Times New Roman" w:hAnsi="Times New Roman"/>
          <w:w w:val="102"/>
        </w:rPr>
        <w:t>11</w:t>
      </w:r>
      <w:r>
        <w:rPr>
          <w:rFonts w:ascii="Times New Roman" w:eastAsia="Times New Roman" w:hAnsi="Times New Roman"/>
        </w:rPr>
        <w:t xml:space="preserve"> </w:t>
      </w:r>
      <w:r>
        <w:rPr>
          <w:w w:val="102"/>
        </w:rPr>
        <w:t>分）如图所示，桌子靠墙固定放置，用一块长</w:t>
      </w:r>
      <w:r>
        <w:rPr>
          <w:spacing w:val="-75"/>
        </w:rPr>
        <w:t xml:space="preserve"> </w:t>
      </w:r>
      <w:r>
        <w:rPr>
          <w:rFonts w:ascii="Times New Roman" w:eastAsia="Times New Roman" w:hAnsi="Times New Roman"/>
          <w:spacing w:val="-7"/>
          <w:w w:val="102"/>
        </w:rPr>
        <w:t>L</w:t>
      </w:r>
      <w:r>
        <w:rPr>
          <w:rFonts w:ascii="Times New Roman" w:eastAsia="Times New Roman" w:hAnsi="Times New Roman"/>
          <w:spacing w:val="1"/>
          <w:w w:val="100"/>
          <w:position w:val="-8"/>
          <w:sz w:val="24"/>
        </w:rPr>
        <w:t>1</w:t>
      </w:r>
      <w:r>
        <w:rPr>
          <w:spacing w:val="-1"/>
          <w:w w:val="102"/>
        </w:rPr>
        <w:t>＝</w:t>
      </w:r>
      <w:r>
        <w:rPr>
          <w:rFonts w:ascii="Times New Roman" w:eastAsia="Times New Roman" w:hAnsi="Times New Roman"/>
          <w:w w:val="102"/>
        </w:rPr>
        <w:t>1.0m</w:t>
      </w:r>
      <w:r>
        <w:rPr>
          <w:rFonts w:ascii="Times New Roman" w:eastAsia="Times New Roman" w:hAnsi="Times New Roman"/>
        </w:rPr>
        <w:t xml:space="preserve"> </w:t>
      </w:r>
      <w:r>
        <w:rPr>
          <w:w w:val="102"/>
        </w:rPr>
        <w:t>的木板在墙和桌面间架设</w:t>
      </w:r>
      <w:r>
        <w:rPr>
          <w:spacing w:val="-19"/>
        </w:rPr>
        <w:t xml:space="preserve">斜面，桌面距地面 </w:t>
      </w:r>
      <w:r>
        <w:rPr>
          <w:rFonts w:ascii="Times New Roman" w:eastAsia="Times New Roman" w:hAnsi="Times New Roman"/>
          <w:spacing w:val="-15"/>
        </w:rPr>
        <w:t>H</w:t>
      </w:r>
      <w:r>
        <w:rPr>
          <w:spacing w:val="-15"/>
        </w:rPr>
        <w:t>＝</w:t>
      </w:r>
      <w:r>
        <w:rPr>
          <w:rFonts w:ascii="Times New Roman" w:eastAsia="Times New Roman" w:hAnsi="Times New Roman"/>
          <w:spacing w:val="-15"/>
        </w:rPr>
        <w:t>0.8m</w:t>
      </w:r>
      <w:r>
        <w:rPr>
          <w:spacing w:val="-10"/>
        </w:rPr>
        <w:t xml:space="preserve">，桌面总长 </w:t>
      </w:r>
      <w:r>
        <w:rPr>
          <w:rFonts w:ascii="Times New Roman" w:eastAsia="Times New Roman" w:hAnsi="Times New Roman"/>
          <w:spacing w:val="-14"/>
        </w:rPr>
        <w:t>L</w:t>
      </w:r>
      <w:r>
        <w:rPr>
          <w:rFonts w:ascii="Times New Roman" w:eastAsia="Times New Roman" w:hAnsi="Times New Roman"/>
          <w:spacing w:val="-14"/>
          <w:position w:val="-8"/>
          <w:sz w:val="24"/>
        </w:rPr>
        <w:t>2</w:t>
      </w:r>
      <w:r>
        <w:rPr>
          <w:spacing w:val="-14"/>
        </w:rPr>
        <w:t>＝</w:t>
      </w:r>
      <w:r>
        <w:rPr>
          <w:rFonts w:ascii="Times New Roman" w:eastAsia="Times New Roman" w:hAnsi="Times New Roman"/>
          <w:spacing w:val="-14"/>
        </w:rPr>
        <w:t>1.5m</w:t>
      </w:r>
      <w:r>
        <w:rPr>
          <w:spacing w:val="-9"/>
        </w:rPr>
        <w:t xml:space="preserve">，斜面与水平桌面的倾角 </w:t>
      </w:r>
      <w:r>
        <w:rPr>
          <w:rFonts w:ascii="Cambria Math" w:eastAsia="Cambria Math" w:hAnsi="Cambria Math"/>
        </w:rPr>
        <w:t xml:space="preserve">θ </w:t>
      </w:r>
      <w:r>
        <w:rPr>
          <w:spacing w:val="-14"/>
        </w:rPr>
        <w:t xml:space="preserve">可在 </w:t>
      </w:r>
      <w:r>
        <w:rPr>
          <w:rFonts w:ascii="Times New Roman" w:eastAsia="Times New Roman" w:hAnsi="Times New Roman"/>
        </w:rPr>
        <w:t>0</w:t>
      </w:r>
      <w:r>
        <w:t>～</w:t>
      </w:r>
      <w:r>
        <w:rPr>
          <w:rFonts w:ascii="Times New Roman" w:eastAsia="Times New Roman" w:hAnsi="Times New Roman"/>
        </w:rPr>
        <w:t>60</w:t>
      </w:r>
      <w:r>
        <w:t xml:space="preserve">° </w:t>
      </w:r>
      <w:r>
        <w:rPr>
          <w:spacing w:val="4"/>
        </w:rPr>
        <w:t>间调节后固定，将质量</w:t>
      </w:r>
      <w:r>
        <w:rPr>
          <w:rFonts w:ascii="Times New Roman" w:eastAsia="Times New Roman" w:hAnsi="Times New Roman"/>
        </w:rPr>
        <w:t>m</w:t>
      </w:r>
      <w:r>
        <w:t>＝</w:t>
      </w:r>
      <w:r>
        <w:rPr>
          <w:rFonts w:ascii="Times New Roman" w:eastAsia="Times New Roman" w:hAnsi="Times New Roman"/>
        </w:rPr>
        <w:t xml:space="preserve">0.2kg </w:t>
      </w:r>
      <w:r>
        <w:t>的小物块（可视为质点）</w:t>
      </w:r>
      <w:r>
        <w:rPr>
          <w:spacing w:val="-2"/>
        </w:rPr>
        <w:t>从斜面顶端静止释放，物块与</w:t>
      </w:r>
    </w:p>
    <w:p>
      <w:pPr>
        <w:pStyle w:val="BodyText"/>
        <w:spacing w:before="66" w:line="403" w:lineRule="auto"/>
        <w:ind w:left="3111" w:right="2663"/>
        <w:jc w:val="both"/>
      </w:pPr>
      <w:r>
        <w:rPr>
          <w:spacing w:val="3"/>
        </w:rPr>
        <w:t xml:space="preserve">斜面间的动摩擦因数 </w:t>
      </w:r>
      <w:r>
        <w:rPr>
          <w:rFonts w:ascii="Times New Roman" w:eastAsia="Times New Roman" w:hAnsi="Times New Roman"/>
          <w:position w:val="-8"/>
          <w:sz w:val="24"/>
        </w:rPr>
        <w:t>1</w:t>
      </w:r>
      <w:r>
        <w:t>＝</w:t>
      </w:r>
      <w:r>
        <w:rPr>
          <w:rFonts w:ascii="Times New Roman" w:eastAsia="Times New Roman" w:hAnsi="Times New Roman"/>
        </w:rPr>
        <w:t>0.05</w:t>
      </w:r>
      <w:r>
        <w:t xml:space="preserve">，物块与桌面间的动摩擦因数  </w:t>
      </w:r>
      <w:r>
        <w:rPr>
          <w:rFonts w:ascii="Times New Roman" w:eastAsia="Times New Roman" w:hAnsi="Times New Roman"/>
          <w:position w:val="-8"/>
          <w:sz w:val="24"/>
        </w:rPr>
        <w:t xml:space="preserve">2 </w:t>
      </w:r>
      <w:r>
        <w:rPr>
          <w:spacing w:val="-2"/>
        </w:rPr>
        <w:t>未知，忽略物块在斜面与</w:t>
      </w:r>
      <w:r>
        <w:t>桌面交接处的机械能损失，不计空气阻力</w:t>
      </w:r>
      <w:r>
        <w:rPr>
          <w:spacing w:val="-187"/>
        </w:rPr>
        <w:t>。</w:t>
      </w:r>
      <w:r>
        <w:t>（</w:t>
      </w:r>
      <w:r>
        <w:rPr>
          <w:spacing w:val="3"/>
        </w:rPr>
        <w:t xml:space="preserve">重力加速度取 </w:t>
      </w:r>
      <w:r>
        <w:rPr>
          <w:rFonts w:ascii="Times New Roman" w:eastAsia="Times New Roman" w:hAnsi="Times New Roman"/>
        </w:rPr>
        <w:t>g</w:t>
      </w:r>
      <w:r>
        <w:t>＝</w:t>
      </w:r>
      <w:r>
        <w:rPr>
          <w:rFonts w:ascii="Times New Roman" w:eastAsia="Times New Roman" w:hAnsi="Times New Roman"/>
        </w:rPr>
        <w:t>10m/s</w:t>
      </w:r>
      <w:r>
        <w:rPr>
          <w:rFonts w:ascii="Times New Roman" w:eastAsia="Times New Roman" w:hAnsi="Times New Roman"/>
          <w:position w:val="7"/>
          <w:sz w:val="24"/>
        </w:rPr>
        <w:t>2</w:t>
      </w:r>
      <w:r>
        <w:t>；最大静摩擦力等</w:t>
      </w:r>
      <w:r>
        <w:rPr>
          <w:spacing w:val="8"/>
        </w:rPr>
        <w:t>于滑动摩擦力；取</w:t>
      </w:r>
      <w:r>
        <w:rPr>
          <w:rFonts w:ascii="Times New Roman" w:eastAsia="Times New Roman" w:hAnsi="Times New Roman"/>
        </w:rPr>
        <w:t>sin37</w:t>
      </w:r>
      <w:r>
        <w:t>°＝</w:t>
      </w:r>
      <w:r>
        <w:rPr>
          <w:rFonts w:ascii="Times New Roman" w:eastAsia="Times New Roman" w:hAnsi="Times New Roman"/>
        </w:rPr>
        <w:t>0.6</w:t>
      </w:r>
      <w:r>
        <w:t>，</w:t>
      </w:r>
      <w:r>
        <w:rPr>
          <w:rFonts w:ascii="Times New Roman" w:eastAsia="Times New Roman" w:hAnsi="Times New Roman"/>
        </w:rPr>
        <w:t>cos37</w:t>
      </w:r>
      <w:r>
        <w:t>°＝</w:t>
      </w:r>
      <w:r>
        <w:rPr>
          <w:rFonts w:ascii="Times New Roman" w:eastAsia="Times New Roman" w:hAnsi="Times New Roman"/>
        </w:rPr>
        <w:t>0.8</w:t>
      </w:r>
      <w:r>
        <w:t>）</w:t>
      </w:r>
    </w:p>
    <w:p>
      <w:pPr>
        <w:pStyle w:val="ListParagraph"/>
        <w:numPr>
          <w:ilvl w:val="1"/>
          <w:numId w:val="14"/>
        </w:numPr>
        <w:tabs>
          <w:tab w:val="left" w:pos="3904"/>
        </w:tabs>
        <w:spacing w:before="40" w:after="0" w:line="240" w:lineRule="auto"/>
        <w:ind w:left="3904" w:right="0" w:hanging="793"/>
        <w:jc w:val="left"/>
        <w:rPr>
          <w:sz w:val="31"/>
        </w:rPr>
      </w:pPr>
      <w:r>
        <w:rPr>
          <w:spacing w:val="37"/>
          <w:w w:val="102"/>
          <w:sz w:val="31"/>
        </w:rPr>
        <w:t>求当</w:t>
      </w:r>
      <w:r>
        <w:rPr>
          <w:rFonts w:ascii="Cambria Math" w:eastAsia="Cambria Math" w:hAnsi="Cambria Math"/>
          <w:spacing w:val="-5"/>
          <w:w w:val="102"/>
          <w:sz w:val="31"/>
        </w:rPr>
        <w:t>θ</w:t>
      </w:r>
      <w:r>
        <w:rPr>
          <w:w w:val="102"/>
          <w:sz w:val="31"/>
        </w:rPr>
        <w:t>＝</w:t>
      </w:r>
      <w:r>
        <w:rPr>
          <w:rFonts w:ascii="Times New Roman" w:eastAsia="Times New Roman" w:hAnsi="Times New Roman"/>
          <w:w w:val="102"/>
          <w:sz w:val="31"/>
        </w:rPr>
        <w:t>3</w:t>
      </w:r>
      <w:r>
        <w:rPr>
          <w:rFonts w:ascii="Times New Roman" w:eastAsia="Times New Roman" w:hAnsi="Times New Roman"/>
          <w:spacing w:val="-4"/>
          <w:w w:val="102"/>
          <w:sz w:val="31"/>
        </w:rPr>
        <w:t>0</w:t>
      </w:r>
      <w:r>
        <w:rPr>
          <w:w w:val="102"/>
          <w:sz w:val="31"/>
        </w:rPr>
        <w:t>°时，物块在斜面上下滑的加速度的大小</w:t>
      </w:r>
      <w:r>
        <w:rPr>
          <w:spacing w:val="-187"/>
          <w:w w:val="102"/>
          <w:sz w:val="31"/>
        </w:rPr>
        <w:t>；</w:t>
      </w:r>
      <w:r>
        <w:rPr>
          <w:w w:val="102"/>
          <w:sz w:val="31"/>
        </w:rPr>
        <w:t>（可以用根号表示）</w:t>
      </w:r>
    </w:p>
    <w:p>
      <w:pPr>
        <w:pStyle w:val="ListParagraph"/>
        <w:numPr>
          <w:ilvl w:val="1"/>
          <w:numId w:val="14"/>
        </w:numPr>
        <w:tabs>
          <w:tab w:val="left" w:pos="3904"/>
        </w:tabs>
        <w:spacing w:before="315" w:after="0" w:line="240" w:lineRule="auto"/>
        <w:ind w:left="3904" w:right="0" w:hanging="793"/>
        <w:jc w:val="both"/>
        <w:rPr>
          <w:sz w:val="31"/>
        </w:rPr>
      </w:pPr>
      <w:r>
        <w:rPr>
          <w:spacing w:val="75"/>
          <w:sz w:val="31"/>
        </w:rPr>
        <w:t>当</w:t>
      </w:r>
      <w:r>
        <w:rPr>
          <w:rFonts w:ascii="Cambria Math" w:eastAsia="Cambria Math" w:hAnsi="Cambria Math"/>
          <w:sz w:val="31"/>
        </w:rPr>
        <w:t>θ</w:t>
      </w:r>
      <w:r>
        <w:rPr>
          <w:rFonts w:ascii="Cambria Math" w:eastAsia="Cambria Math" w:hAnsi="Cambria Math"/>
          <w:spacing w:val="30"/>
          <w:sz w:val="31"/>
        </w:rPr>
        <w:t xml:space="preserve"> </w:t>
      </w:r>
      <w:r>
        <w:rPr>
          <w:spacing w:val="-19"/>
          <w:sz w:val="31"/>
        </w:rPr>
        <w:t xml:space="preserve">增大到 </w:t>
      </w:r>
      <w:r>
        <w:rPr>
          <w:rFonts w:ascii="Times New Roman" w:eastAsia="Times New Roman" w:hAnsi="Times New Roman"/>
          <w:sz w:val="31"/>
        </w:rPr>
        <w:t>37</w:t>
      </w:r>
      <w:r>
        <w:rPr>
          <w:spacing w:val="2"/>
          <w:sz w:val="31"/>
        </w:rPr>
        <w:t xml:space="preserve">°时，物块恰能停在桌面边缘，求物块与桌面间的动摩擦因数 </w:t>
      </w:r>
      <w:r>
        <w:rPr>
          <w:rFonts w:ascii="Times New Roman" w:eastAsia="Times New Roman" w:hAnsi="Times New Roman"/>
          <w:position w:val="-8"/>
          <w:sz w:val="24"/>
        </w:rPr>
        <w:t>2</w:t>
      </w:r>
      <w:r>
        <w:rPr>
          <w:sz w:val="31"/>
        </w:rPr>
        <w:t>；</w:t>
      </w:r>
    </w:p>
    <w:p>
      <w:pPr>
        <w:pStyle w:val="ListParagraph"/>
        <w:numPr>
          <w:ilvl w:val="1"/>
          <w:numId w:val="14"/>
        </w:numPr>
        <w:tabs>
          <w:tab w:val="left" w:pos="4073"/>
        </w:tabs>
        <w:spacing w:before="250" w:after="0" w:line="391" w:lineRule="auto"/>
        <w:ind w:left="3111" w:right="2640" w:firstLine="0"/>
        <w:jc w:val="both"/>
        <w:rPr>
          <w:sz w:val="31"/>
        </w:rPr>
      </w:pPr>
      <w:r>
        <w:rPr>
          <w:rFonts w:ascii="Times New Roman" w:eastAsia="Times New Roman" w:hAnsi="Times New Roman"/>
          <w:position w:val="-8"/>
          <w:sz w:val="24"/>
        </w:rPr>
        <w:t>2</w:t>
      </w:r>
      <w:r>
        <w:rPr>
          <w:rFonts w:ascii="Times New Roman" w:eastAsia="Times New Roman" w:hAnsi="Times New Roman"/>
          <w:spacing w:val="10"/>
          <w:position w:val="-8"/>
          <w:sz w:val="24"/>
        </w:rPr>
        <w:t xml:space="preserve"> </w:t>
      </w:r>
      <w:r>
        <w:rPr>
          <w:sz w:val="31"/>
        </w:rPr>
        <w:t>取第</w:t>
      </w:r>
      <w:r>
        <w:rPr>
          <w:spacing w:val="-3"/>
          <w:sz w:val="31"/>
        </w:rPr>
        <w:t>（</w:t>
      </w:r>
      <w:r>
        <w:rPr>
          <w:rFonts w:ascii="Times New Roman" w:eastAsia="Times New Roman" w:hAnsi="Times New Roman"/>
          <w:spacing w:val="-3"/>
          <w:sz w:val="31"/>
        </w:rPr>
        <w:t>2</w:t>
      </w:r>
      <w:r>
        <w:rPr>
          <w:spacing w:val="-3"/>
          <w:sz w:val="31"/>
        </w:rPr>
        <w:t>）</w:t>
      </w:r>
      <w:r>
        <w:rPr>
          <w:spacing w:val="10"/>
          <w:sz w:val="31"/>
        </w:rPr>
        <w:t>问中的数值，当</w:t>
      </w:r>
      <w:r>
        <w:rPr>
          <w:rFonts w:ascii="Cambria Math" w:eastAsia="Cambria Math" w:hAnsi="Cambria Math"/>
          <w:sz w:val="31"/>
        </w:rPr>
        <w:t>θ</w:t>
      </w:r>
      <w:r>
        <w:rPr>
          <w:rFonts w:ascii="Cambria Math" w:eastAsia="Cambria Math" w:hAnsi="Cambria Math"/>
          <w:spacing w:val="47"/>
          <w:sz w:val="31"/>
        </w:rPr>
        <w:t xml:space="preserve"> </w:t>
      </w:r>
      <w:r>
        <w:rPr>
          <w:spacing w:val="-1"/>
          <w:sz w:val="31"/>
        </w:rPr>
        <w:t>角为多大时物块落地点与墙面的距离最大，最大距</w:t>
      </w:r>
      <w:r>
        <w:rPr>
          <w:spacing w:val="-38"/>
          <w:sz w:val="31"/>
        </w:rPr>
        <w:t xml:space="preserve">离 </w:t>
      </w:r>
      <w:r>
        <w:rPr>
          <w:rFonts w:ascii="Times New Roman" w:eastAsia="Times New Roman" w:hAnsi="Times New Roman"/>
          <w:sz w:val="31"/>
        </w:rPr>
        <w:t>x</w:t>
      </w:r>
      <w:r>
        <w:rPr>
          <w:rFonts w:ascii="Times New Roman" w:eastAsia="Times New Roman" w:hAnsi="Times New Roman"/>
          <w:position w:val="-8"/>
          <w:sz w:val="24"/>
        </w:rPr>
        <w:t>m</w:t>
      </w:r>
      <w:r>
        <w:rPr>
          <w:rFonts w:ascii="Times New Roman" w:eastAsia="Times New Roman" w:hAnsi="Times New Roman"/>
          <w:spacing w:val="-3"/>
          <w:position w:val="-8"/>
          <w:sz w:val="24"/>
        </w:rPr>
        <w:t xml:space="preserve"> </w:t>
      </w:r>
      <w:r>
        <w:rPr>
          <w:sz w:val="31"/>
        </w:rPr>
        <w:t>是多少。</w:t>
      </w:r>
    </w:p>
    <w:p>
      <w:pPr>
        <w:spacing w:after="0" w:line="391" w:lineRule="auto"/>
        <w:jc w:val="both"/>
        <w:rPr>
          <w:sz w:val="31"/>
        </w:rPr>
        <w:sectPr>
          <w:pgSz w:w="17860" w:h="25260"/>
          <w:pgMar w:top="1920" w:right="0" w:bottom="280" w:left="0" w:header="708" w:footer="708"/>
          <w:pgNumType w:start="1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4"/>
        </w:rPr>
      </w:pPr>
    </w:p>
    <w:p>
      <w:pPr>
        <w:pStyle w:val="BodyText"/>
        <w:spacing w:before="63" w:line="424" w:lineRule="auto"/>
        <w:ind w:left="3111" w:right="2645" w:hanging="411"/>
        <w:jc w:val="both"/>
      </w:pPr>
      <w:r>
        <w:drawing>
          <wp:anchor distT="0" distB="0" distL="0" distR="0" simplePos="0" relativeHeight="251688960" behindDoc="0" locked="0" layoutInCell="1" allowOverlap="1">
            <wp:simplePos x="0" y="0"/>
            <wp:positionH relativeFrom="page">
              <wp:posOffset>0</wp:posOffset>
            </wp:positionH>
            <wp:positionV relativeFrom="paragraph">
              <wp:posOffset>-1821052</wp:posOffset>
            </wp:positionV>
            <wp:extent cx="11340845" cy="1701800"/>
            <wp:effectExtent l="0" t="0" r="0" b="0"/>
            <wp:wrapNone/>
            <wp:docPr id="3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1.png"/>
                    <pic:cNvPicPr/>
                  </pic:nvPicPr>
                  <pic:blipFill>
                    <a:blip xmlns:r="http://schemas.openxmlformats.org/officeDocument/2006/relationships" r:embed="rId34" cstate="print"/>
                    <a:stretch>
                      <a:fillRect/>
                    </a:stretch>
                  </pic:blipFill>
                  <pic:spPr>
                    <a:xfrm>
                      <a:off x="0" y="0"/>
                      <a:ext cx="11340845" cy="1701800"/>
                    </a:xfrm>
                    <a:prstGeom prst="rect">
                      <a:avLst/>
                    </a:prstGeom>
                  </pic:spPr>
                </pic:pic>
              </a:graphicData>
            </a:graphic>
          </wp:anchor>
        </w:drawing>
      </w:r>
      <w:r>
        <w:drawing>
          <wp:anchor distT="0" distB="0" distL="0" distR="0" simplePos="0" relativeHeight="251689984" behindDoc="1" locked="0" layoutInCell="1" allowOverlap="1">
            <wp:simplePos x="0" y="0"/>
            <wp:positionH relativeFrom="page">
              <wp:posOffset>0</wp:posOffset>
            </wp:positionH>
            <wp:positionV relativeFrom="paragraph">
              <wp:posOffset>2598547</wp:posOffset>
            </wp:positionV>
            <wp:extent cx="11340845" cy="2362200"/>
            <wp:effectExtent l="0" t="0" r="0" b="0"/>
            <wp:wrapNone/>
            <wp:docPr id="3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2.png"/>
                    <pic:cNvPicPr/>
                  </pic:nvPicPr>
                  <pic:blipFill>
                    <a:blip xmlns:r="http://schemas.openxmlformats.org/officeDocument/2006/relationships" r:embed="rId35" cstate="print"/>
                    <a:stretch>
                      <a:fillRect/>
                    </a:stretch>
                  </pic:blipFill>
                  <pic:spPr>
                    <a:xfrm>
                      <a:off x="0" y="0"/>
                      <a:ext cx="11340845" cy="2362200"/>
                    </a:xfrm>
                    <a:prstGeom prst="rect">
                      <a:avLst/>
                    </a:prstGeom>
                  </pic:spPr>
                </pic:pic>
              </a:graphicData>
            </a:graphic>
          </wp:anchor>
        </w:drawing>
      </w:r>
      <w:r>
        <w:rPr>
          <w:rFonts w:ascii="Arial" w:eastAsia="Arial"/>
          <w:w w:val="91"/>
        </w:rPr>
        <w:t>1</w:t>
      </w:r>
      <w:r>
        <w:rPr>
          <w:rFonts w:ascii="Arial" w:eastAsia="Arial"/>
          <w:spacing w:val="-1"/>
          <w:w w:val="91"/>
        </w:rPr>
        <w:t>6</w:t>
      </w:r>
      <w:r>
        <w:rPr>
          <w:spacing w:val="-173"/>
          <w:w w:val="102"/>
        </w:rPr>
        <w:t>．</w:t>
      </w:r>
      <w:r>
        <w:rPr>
          <w:w w:val="102"/>
        </w:rPr>
        <w:t>（</w:t>
      </w:r>
      <w:r>
        <w:rPr>
          <w:rFonts w:ascii="Arial" w:eastAsia="Arial"/>
          <w:w w:val="91"/>
        </w:rPr>
        <w:t>12</w:t>
      </w:r>
      <w:r>
        <w:rPr>
          <w:rFonts w:ascii="Arial" w:eastAsia="Arial"/>
          <w:spacing w:val="-11"/>
        </w:rPr>
        <w:t xml:space="preserve"> </w:t>
      </w:r>
      <w:r>
        <w:rPr>
          <w:w w:val="102"/>
        </w:rPr>
        <w:t>分）</w:t>
      </w:r>
      <w:r>
        <w:rPr>
          <w:spacing w:val="1"/>
          <w:w w:val="102"/>
        </w:rPr>
        <w:t>如图所示，两块水平放置、相距为</w:t>
      </w:r>
      <w:r>
        <w:rPr>
          <w:rFonts w:ascii="Arial" w:eastAsia="Arial"/>
          <w:w w:val="91"/>
        </w:rPr>
        <w:t>d</w:t>
      </w:r>
      <w:r>
        <w:rPr>
          <w:rFonts w:ascii="Arial" w:eastAsia="Arial"/>
          <w:spacing w:val="-11"/>
        </w:rPr>
        <w:t xml:space="preserve"> </w:t>
      </w:r>
      <w:r>
        <w:rPr>
          <w:spacing w:val="-1"/>
          <w:w w:val="102"/>
        </w:rPr>
        <w:t>的长金属板接在电压可调的电源上，两板</w:t>
      </w:r>
      <w:r>
        <w:rPr>
          <w:spacing w:val="-4"/>
        </w:rPr>
        <w:t xml:space="preserve">之间的右侧区域存在方向垂直纸面向里、长为 </w:t>
      </w:r>
      <w:r>
        <w:rPr>
          <w:rFonts w:ascii="Arial" w:eastAsia="Arial"/>
        </w:rPr>
        <w:t>2d</w:t>
      </w:r>
      <w:r>
        <w:rPr>
          <w:rFonts w:ascii="Arial" w:eastAsia="Arial"/>
          <w:spacing w:val="79"/>
        </w:rPr>
        <w:t xml:space="preserve"> </w:t>
      </w:r>
      <w:r>
        <w:rPr>
          <w:spacing w:val="-7"/>
        </w:rPr>
        <w:t>的矩形匀强磁场，磁场的磁感应强度为</w:t>
      </w:r>
      <w:r>
        <w:rPr>
          <w:rFonts w:ascii="Arial" w:eastAsia="Arial"/>
          <w:spacing w:val="1"/>
          <w:w w:val="102"/>
        </w:rPr>
        <w:t>B</w:t>
      </w:r>
      <w:r>
        <w:rPr>
          <w:w w:val="102"/>
        </w:rPr>
        <w:t>；将喷墨打印机的喷口靠近下板上表面（墨滴与下极板恰好没接触</w:t>
      </w:r>
      <w:r>
        <w:rPr>
          <w:spacing w:val="-187"/>
          <w:w w:val="102"/>
        </w:rPr>
        <w:t>）</w:t>
      </w:r>
      <w:r>
        <w:rPr>
          <w:w w:val="102"/>
        </w:rPr>
        <w:t>，从喷口连续不断</w:t>
      </w:r>
      <w:r>
        <w:rPr>
          <w:spacing w:val="5"/>
        </w:rPr>
        <w:t>沿水平方向喷出质量均为</w:t>
      </w:r>
      <w:r>
        <w:rPr>
          <w:rFonts w:ascii="Arial" w:eastAsia="Arial"/>
          <w:spacing w:val="-6"/>
        </w:rPr>
        <w:t>m</w:t>
      </w:r>
      <w:r>
        <w:rPr>
          <w:spacing w:val="-3"/>
        </w:rPr>
        <w:t>、带相等电荷量为</w:t>
      </w:r>
      <w:r>
        <w:rPr>
          <w:rFonts w:ascii="Arial" w:eastAsia="Arial"/>
        </w:rPr>
        <w:t>+q</w:t>
      </w:r>
      <w:r>
        <w:rPr>
          <w:rFonts w:ascii="Arial" w:eastAsia="Arial"/>
          <w:spacing w:val="76"/>
        </w:rPr>
        <w:t xml:space="preserve"> </w:t>
      </w:r>
      <w:r>
        <w:rPr>
          <w:spacing w:val="-1"/>
        </w:rPr>
        <w:t>的墨滴。调节电源电压至某值时，墨滴</w:t>
      </w:r>
      <w:r>
        <w:t>在电场区域恰能沿水平向右做匀速直线运动，并进入电场、磁场共存区域运动；不考虑 边缘效应，重力加速度为。求：</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1"/>
        <w:rPr>
          <w:sz w:val="35"/>
        </w:rPr>
      </w:pPr>
    </w:p>
    <w:p>
      <w:pPr>
        <w:pStyle w:val="ListParagraph"/>
        <w:numPr>
          <w:ilvl w:val="0"/>
          <w:numId w:val="20"/>
        </w:numPr>
        <w:tabs>
          <w:tab w:val="left" w:pos="3904"/>
        </w:tabs>
        <w:spacing w:before="0" w:after="0" w:line="240" w:lineRule="auto"/>
        <w:ind w:left="3904" w:right="0" w:hanging="793"/>
        <w:jc w:val="left"/>
        <w:rPr>
          <w:sz w:val="31"/>
        </w:rPr>
      </w:pPr>
      <w:r>
        <w:rPr>
          <w:sz w:val="31"/>
        </w:rPr>
        <w:t>墨滴在电场区域恰能沿水平向右做匀速直线运动时，极板两端电压</w:t>
      </w:r>
      <w:r>
        <w:rPr>
          <w:rFonts w:ascii="Arial" w:eastAsia="Arial"/>
          <w:sz w:val="31"/>
        </w:rPr>
        <w:t>U</w:t>
      </w:r>
      <w:r>
        <w:rPr>
          <w:rFonts w:ascii="Arial" w:eastAsia="Arial"/>
          <w:spacing w:val="-3"/>
          <w:sz w:val="31"/>
        </w:rPr>
        <w:t xml:space="preserve"> </w:t>
      </w:r>
      <w:r>
        <w:rPr>
          <w:sz w:val="31"/>
        </w:rPr>
        <w:t>为多大？</w:t>
      </w:r>
    </w:p>
    <w:p>
      <w:pPr>
        <w:pStyle w:val="BodyText"/>
        <w:spacing w:before="8"/>
        <w:rPr>
          <w:sz w:val="24"/>
        </w:rPr>
      </w:pPr>
    </w:p>
    <w:p>
      <w:pPr>
        <w:pStyle w:val="ListParagraph"/>
        <w:numPr>
          <w:ilvl w:val="0"/>
          <w:numId w:val="20"/>
        </w:numPr>
        <w:tabs>
          <w:tab w:val="left" w:pos="3904"/>
        </w:tabs>
        <w:spacing w:before="0" w:after="0" w:line="240" w:lineRule="auto"/>
        <w:ind w:left="3904" w:right="0" w:hanging="793"/>
        <w:jc w:val="left"/>
        <w:rPr>
          <w:sz w:val="31"/>
        </w:rPr>
      </w:pPr>
      <w:r>
        <w:rPr>
          <w:spacing w:val="1"/>
          <w:sz w:val="31"/>
        </w:rPr>
        <w:t>要使进入电场、磁场共存区域的墨滴打不到上极板，水平速度</w:t>
      </w:r>
      <w:r>
        <w:rPr>
          <w:rFonts w:ascii="Arial" w:eastAsia="Arial"/>
          <w:sz w:val="31"/>
        </w:rPr>
        <w:t>v</w:t>
      </w:r>
      <w:r>
        <w:rPr>
          <w:rFonts w:ascii="Arial" w:eastAsia="Arial"/>
          <w:position w:val="-8"/>
          <w:sz w:val="29"/>
        </w:rPr>
        <w:t>0</w:t>
      </w:r>
      <w:r>
        <w:rPr>
          <w:rFonts w:ascii="Arial" w:eastAsia="Arial"/>
          <w:spacing w:val="-41"/>
          <w:position w:val="-8"/>
          <w:sz w:val="29"/>
        </w:rPr>
        <w:t xml:space="preserve"> </w:t>
      </w:r>
      <w:r>
        <w:rPr>
          <w:sz w:val="31"/>
        </w:rPr>
        <w:t>的值。</w:t>
      </w:r>
    </w:p>
    <w:p>
      <w:pPr>
        <w:spacing w:after="0" w:line="240" w:lineRule="auto"/>
        <w:jc w:val="left"/>
        <w:rPr>
          <w:sz w:val="31"/>
        </w:rPr>
        <w:sectPr>
          <w:pgSz w:w="17860" w:h="25260"/>
          <w:pgMar w:top="1900" w:right="0" w:bottom="280" w:left="0" w:header="708" w:footer="708"/>
          <w:pgNumType w:start="11"/>
          <w:cols w:space="708"/>
        </w:sectPr>
      </w:pPr>
    </w:p>
    <w:p>
      <w:pPr>
        <w:pStyle w:val="BodyText"/>
        <w:spacing w:before="11"/>
        <w:rPr>
          <w:sz w:val="9"/>
        </w:rPr>
      </w:pPr>
    </w:p>
    <w:p>
      <w:pPr>
        <w:pStyle w:val="Heading1"/>
        <w:spacing w:before="92"/>
      </w:pPr>
      <w:r>
        <w:rPr>
          <w:rFonts w:ascii="Arial" w:eastAsia="Arial"/>
        </w:rPr>
        <w:t xml:space="preserve">2021 </w:t>
      </w:r>
      <w:r>
        <w:t>年江苏省高考物理预测试卷（一）</w:t>
      </w:r>
    </w:p>
    <w:p>
      <w:pPr>
        <w:pStyle w:val="BodyText"/>
        <w:spacing w:before="8"/>
        <w:rPr>
          <w:b/>
          <w:sz w:val="39"/>
        </w:rPr>
      </w:pPr>
    </w:p>
    <w:p>
      <w:pPr>
        <w:spacing w:before="0"/>
        <w:ind w:left="2981" w:right="2539" w:firstLine="0"/>
        <w:jc w:val="center"/>
        <w:rPr>
          <w:b/>
          <w:sz w:val="29"/>
        </w:rPr>
      </w:pPr>
      <w:r>
        <w:rPr>
          <w:b/>
          <w:sz w:val="29"/>
        </w:rPr>
        <w:t>参考答案与试题解析</w:t>
      </w:r>
    </w:p>
    <w:p>
      <w:pPr>
        <w:pStyle w:val="BodyText"/>
        <w:spacing w:before="2"/>
        <w:rPr>
          <w:b/>
          <w:sz w:val="21"/>
        </w:rPr>
      </w:pPr>
    </w:p>
    <w:p>
      <w:pPr>
        <w:pStyle w:val="Heading2"/>
      </w:pPr>
      <w:r>
        <w:t>一、单项选择题</w:t>
      </w:r>
      <w:r>
        <w:rPr>
          <w:rFonts w:ascii="Arial" w:eastAsia="Arial"/>
        </w:rPr>
        <w:t>:</w:t>
      </w:r>
      <w:r>
        <w:t xml:space="preserve">共 </w:t>
      </w:r>
      <w:r>
        <w:rPr>
          <w:rFonts w:ascii="Arial" w:eastAsia="Arial"/>
        </w:rPr>
        <w:t xml:space="preserve">11 </w:t>
      </w:r>
      <w:r>
        <w:t xml:space="preserve">题，每题 </w:t>
      </w:r>
      <w:r>
        <w:rPr>
          <w:rFonts w:ascii="Arial" w:eastAsia="Arial"/>
        </w:rPr>
        <w:t xml:space="preserve">4 </w:t>
      </w:r>
      <w:r>
        <w:t xml:space="preserve">分，共 </w:t>
      </w:r>
      <w:r>
        <w:rPr>
          <w:rFonts w:ascii="Arial" w:eastAsia="Arial"/>
        </w:rPr>
        <w:t xml:space="preserve">44 </w:t>
      </w:r>
      <w:r>
        <w:t>分。每题只有一个选项最符合题意。</w:t>
      </w:r>
    </w:p>
    <w:p>
      <w:pPr>
        <w:pStyle w:val="BodyText"/>
        <w:tabs>
          <w:tab w:val="left" w:pos="14820"/>
        </w:tabs>
        <w:spacing w:before="305" w:line="424" w:lineRule="auto"/>
        <w:ind w:left="3111" w:right="2635" w:hanging="411"/>
      </w:pPr>
      <w:r>
        <w:drawing>
          <wp:anchor distT="0" distB="0" distL="0" distR="0" simplePos="0" relativeHeight="251692032" behindDoc="1" locked="0" layoutInCell="1" allowOverlap="1">
            <wp:simplePos x="0" y="0"/>
            <wp:positionH relativeFrom="page">
              <wp:posOffset>0</wp:posOffset>
            </wp:positionH>
            <wp:positionV relativeFrom="paragraph">
              <wp:posOffset>965327</wp:posOffset>
            </wp:positionV>
            <wp:extent cx="11340845" cy="1778000"/>
            <wp:effectExtent l="0" t="0" r="0" b="0"/>
            <wp:wrapNone/>
            <wp:docPr id="4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3.png"/>
                    <pic:cNvPicPr/>
                  </pic:nvPicPr>
                  <pic:blipFill>
                    <a:blip xmlns:r="http://schemas.openxmlformats.org/officeDocument/2006/relationships" r:embed="rId36" cstate="print"/>
                    <a:stretch>
                      <a:fillRect/>
                    </a:stretch>
                  </pic:blipFill>
                  <pic:spPr>
                    <a:xfrm>
                      <a:off x="0" y="0"/>
                      <a:ext cx="11340845" cy="1778000"/>
                    </a:xfrm>
                    <a:prstGeom prst="rect">
                      <a:avLst/>
                    </a:prstGeom>
                  </pic:spPr>
                </pic:pic>
              </a:graphicData>
            </a:graphic>
          </wp:anchor>
        </w:drawing>
      </w:r>
      <w:r>
        <w:rPr>
          <w:rFonts w:ascii="Bookman Old Style" w:eastAsia="Bookman Old Style"/>
          <w:b w:val="0"/>
          <w:w w:val="82"/>
        </w:rPr>
        <w:t>1</w:t>
      </w:r>
      <w:r>
        <w:rPr>
          <w:spacing w:val="-180"/>
          <w:w w:val="102"/>
        </w:rPr>
        <w:t>．</w:t>
      </w:r>
      <w:r>
        <w:rPr>
          <w:spacing w:val="-4"/>
          <w:w w:val="102"/>
        </w:rPr>
        <w:t>（</w:t>
      </w:r>
      <w:r>
        <w:rPr>
          <w:rFonts w:ascii="Bookman Old Style" w:eastAsia="Bookman Old Style"/>
          <w:b w:val="0"/>
          <w:w w:val="82"/>
        </w:rPr>
        <w:t>4</w:t>
      </w:r>
      <w:r>
        <w:rPr>
          <w:rFonts w:ascii="Bookman Old Style" w:eastAsia="Bookman Old Style"/>
          <w:b w:val="0"/>
          <w:spacing w:val="-20"/>
        </w:rPr>
        <w:t xml:space="preserve"> </w:t>
      </w:r>
      <w:r>
        <w:rPr>
          <w:w w:val="102"/>
        </w:rPr>
        <w:t>分）如图所示，质量都</w:t>
      </w:r>
      <w:r>
        <w:rPr>
          <w:spacing w:val="15"/>
          <w:w w:val="102"/>
        </w:rPr>
        <w:t>为</w:t>
      </w:r>
      <w:r>
        <w:rPr>
          <w:rFonts w:ascii="Bookman Old Style" w:eastAsia="Bookman Old Style"/>
          <w:b w:val="0"/>
          <w:w w:val="84"/>
        </w:rPr>
        <w:t>m</w:t>
      </w:r>
      <w:r>
        <w:rPr>
          <w:rFonts w:ascii="Bookman Old Style" w:eastAsia="Bookman Old Style"/>
          <w:b w:val="0"/>
          <w:spacing w:val="-26"/>
        </w:rPr>
        <w:t xml:space="preserve"> </w:t>
      </w:r>
      <w:r>
        <w:rPr>
          <w:w w:val="102"/>
        </w:rPr>
        <w:t>的</w:t>
      </w:r>
      <w:r>
        <w:rPr>
          <w:spacing w:val="-80"/>
        </w:rPr>
        <w:t xml:space="preserve"> </w:t>
      </w:r>
      <w:r>
        <w:rPr>
          <w:rFonts w:ascii="Bookman Old Style" w:eastAsia="Bookman Old Style"/>
          <w:b w:val="0"/>
          <w:spacing w:val="1"/>
          <w:w w:val="108"/>
        </w:rPr>
        <w:t>A</w:t>
      </w:r>
      <w:r>
        <w:rPr>
          <w:spacing w:val="-25"/>
          <w:w w:val="102"/>
        </w:rPr>
        <w:t>、</w:t>
      </w:r>
      <w:r>
        <w:rPr>
          <w:rFonts w:ascii="Bookman Old Style" w:eastAsia="Bookman Old Style"/>
          <w:b w:val="0"/>
          <w:w w:val="92"/>
        </w:rPr>
        <w:t>B</w:t>
      </w:r>
      <w:r>
        <w:rPr>
          <w:rFonts w:ascii="Bookman Old Style" w:eastAsia="Bookman Old Style"/>
          <w:b w:val="0"/>
          <w:spacing w:val="-23"/>
        </w:rPr>
        <w:t xml:space="preserve"> </w:t>
      </w:r>
      <w:r>
        <w:rPr>
          <w:w w:val="102"/>
        </w:rPr>
        <w:t>两物体叠放在竖直弹簧上并保持静止，用大小</w:t>
      </w:r>
      <w:r>
        <w:rPr>
          <w:spacing w:val="-14"/>
          <w:w w:val="102"/>
        </w:rPr>
        <w:t>等</w:t>
      </w:r>
      <w:r>
        <w:t>于</w:t>
      </w:r>
      <w:r>
        <w:rPr>
          <w:spacing w:val="-73"/>
        </w:rPr>
        <w:t xml:space="preserve"> </w:t>
      </w:r>
      <w:r>
        <w:rPr>
          <w:rFonts w:ascii="Bookman Old Style" w:eastAsia="Bookman Old Style"/>
          <w:b w:val="0"/>
        </w:rPr>
        <w:t>mg</w:t>
      </w:r>
      <w:r>
        <w:rPr>
          <w:rFonts w:ascii="Bookman Old Style" w:eastAsia="Bookman Old Style"/>
          <w:b w:val="0"/>
          <w:spacing w:val="-23"/>
        </w:rPr>
        <w:t xml:space="preserve"> </w:t>
      </w:r>
      <w:r>
        <w:t>的恒力</w:t>
      </w:r>
      <w:r>
        <w:rPr>
          <w:spacing w:val="-76"/>
        </w:rPr>
        <w:t xml:space="preserve"> </w:t>
      </w:r>
      <w:r>
        <w:rPr>
          <w:rFonts w:ascii="Bookman Old Style" w:eastAsia="Bookman Old Style"/>
          <w:b w:val="0"/>
        </w:rPr>
        <w:t>F</w:t>
      </w:r>
      <w:r>
        <w:rPr>
          <w:rFonts w:ascii="Bookman Old Style" w:eastAsia="Bookman Old Style"/>
          <w:b w:val="0"/>
          <w:spacing w:val="-24"/>
        </w:rPr>
        <w:t xml:space="preserve"> </w:t>
      </w:r>
      <w:r>
        <w:t>向上拉</w:t>
      </w:r>
      <w:r>
        <w:rPr>
          <w:spacing w:val="-72"/>
        </w:rPr>
        <w:t xml:space="preserve"> </w:t>
      </w:r>
      <w:r>
        <w:rPr>
          <w:rFonts w:ascii="Bookman Old Style" w:eastAsia="Bookman Old Style"/>
          <w:b w:val="0"/>
        </w:rPr>
        <w:t>B</w:t>
      </w:r>
      <w:r>
        <w:t>，运动距离</w:t>
      </w:r>
      <w:r>
        <w:rPr>
          <w:spacing w:val="-80"/>
        </w:rPr>
        <w:t xml:space="preserve"> </w:t>
      </w:r>
      <w:r>
        <w:rPr>
          <w:rFonts w:ascii="Bookman Old Style" w:eastAsia="Bookman Old Style"/>
          <w:b w:val="0"/>
        </w:rPr>
        <w:t>h</w:t>
      </w:r>
      <w:r>
        <w:rPr>
          <w:rFonts w:ascii="Bookman Old Style" w:eastAsia="Bookman Old Style"/>
          <w:b w:val="0"/>
          <w:spacing w:val="-21"/>
        </w:rPr>
        <w:t xml:space="preserve"> </w:t>
      </w:r>
      <w:r>
        <w:t>时</w:t>
      </w:r>
      <w:r>
        <w:rPr>
          <w:spacing w:val="-73"/>
        </w:rPr>
        <w:t xml:space="preserve"> </w:t>
      </w:r>
      <w:r>
        <w:rPr>
          <w:rFonts w:ascii="Bookman Old Style" w:eastAsia="Bookman Old Style"/>
          <w:b w:val="0"/>
        </w:rPr>
        <w:t>B</w:t>
      </w:r>
      <w:r>
        <w:rPr>
          <w:rFonts w:ascii="Bookman Old Style" w:eastAsia="Bookman Old Style"/>
          <w:b w:val="0"/>
          <w:spacing w:val="-19"/>
        </w:rPr>
        <w:t xml:space="preserve"> </w:t>
      </w:r>
      <w:r>
        <w:t>与</w:t>
      </w:r>
      <w:r>
        <w:rPr>
          <w:spacing w:val="-76"/>
        </w:rPr>
        <w:t xml:space="preserve"> </w:t>
      </w:r>
      <w:r>
        <w:rPr>
          <w:rFonts w:ascii="Bookman Old Style" w:eastAsia="Bookman Old Style"/>
          <w:b w:val="0"/>
        </w:rPr>
        <w:t>A</w:t>
      </w:r>
      <w:r>
        <w:rPr>
          <w:rFonts w:ascii="Bookman Old Style" w:eastAsia="Bookman Old Style"/>
          <w:b w:val="0"/>
          <w:spacing w:val="-15"/>
        </w:rPr>
        <w:t xml:space="preserve"> </w:t>
      </w:r>
      <w:r>
        <w:t>分离。则下列说法中正确的是（</w:t>
        <w:tab/>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49"/>
        </w:rPr>
      </w:pPr>
    </w:p>
    <w:p>
      <w:pPr>
        <w:pStyle w:val="BodyText"/>
        <w:spacing w:before="1"/>
        <w:ind w:left="3111"/>
      </w:pPr>
      <w:r>
        <w:rPr>
          <w:rFonts w:ascii="Bookman Old Style" w:eastAsia="Bookman Old Style"/>
          <w:b w:val="0"/>
        </w:rPr>
        <w:t>A</w:t>
      </w:r>
      <w:r>
        <w:t>．</w:t>
      </w:r>
      <w:r>
        <w:rPr>
          <w:rFonts w:ascii="Bookman Old Style" w:eastAsia="Bookman Old Style"/>
          <w:b w:val="0"/>
        </w:rPr>
        <w:t xml:space="preserve">B </w:t>
      </w:r>
      <w:r>
        <w:t xml:space="preserve">和 </w:t>
      </w:r>
      <w:r>
        <w:rPr>
          <w:rFonts w:ascii="Bookman Old Style" w:eastAsia="Bookman Old Style"/>
          <w:b w:val="0"/>
        </w:rPr>
        <w:t xml:space="preserve">A </w:t>
      </w:r>
      <w:r>
        <w:t>刚分离时，弹簧为原长</w:t>
      </w:r>
    </w:p>
    <w:p>
      <w:pPr>
        <w:pStyle w:val="BodyText"/>
        <w:spacing w:before="304"/>
        <w:ind w:left="3111"/>
        <w:rPr>
          <w:rFonts w:ascii="Bookman Old Style" w:eastAsia="Bookman Old Style"/>
          <w:b w:val="0"/>
        </w:rPr>
      </w:pPr>
      <w:r>
        <w:pict>
          <v:group id="_x0000_s1064" style="width:893pt;height:42pt;margin-top:43.21pt;margin-left:0;mso-position-horizontal-relative:page;position:absolute;z-index:251691008" coordorigin="0,864" coordsize="17860,840">
            <v:shape id="_x0000_s1065" type="#_x0000_t75" style="width:17860;height:840;position:absolute;top:864" stroked="f">
              <v:imagedata r:id="rId37" o:title=""/>
            </v:shape>
            <v:shape id="_x0000_s1066" type="#_x0000_t202" style="width:17860;height:840;position:absolute;top:864" filled="f" stroked="f">
              <v:textbox inset="0,0,0,0">
                <w:txbxContent>
                  <w:p>
                    <w:pPr>
                      <w:spacing w:before="221"/>
                      <w:ind w:left="3111" w:right="0" w:firstLine="0"/>
                      <w:jc w:val="left"/>
                      <w:rPr>
                        <w:sz w:val="31"/>
                      </w:rPr>
                    </w:pPr>
                    <w:r>
                      <w:rPr>
                        <w:rFonts w:ascii="Bookman Old Style" w:eastAsia="Bookman Old Style"/>
                        <w:b w:val="0"/>
                        <w:sz w:val="31"/>
                      </w:rPr>
                      <w:t>C</w:t>
                    </w:r>
                    <w:r>
                      <w:rPr>
                        <w:sz w:val="31"/>
                      </w:rPr>
                      <w:t>．弹簧的劲度系数等于</w:t>
                    </w:r>
                  </w:p>
                </w:txbxContent>
              </v:textbox>
            </v:shape>
          </v:group>
        </w:pict>
      </w:r>
      <w:r>
        <w:rPr>
          <w:rFonts w:ascii="Bookman Old Style" w:eastAsia="Bookman Old Style"/>
          <w:b w:val="0"/>
        </w:rPr>
        <w:t>B</w:t>
      </w:r>
      <w:r>
        <w:t>．</w:t>
      </w:r>
      <w:r>
        <w:rPr>
          <w:rFonts w:ascii="Bookman Old Style" w:eastAsia="Bookman Old Style"/>
          <w:b w:val="0"/>
        </w:rPr>
        <w:t xml:space="preserve">B </w:t>
      </w:r>
      <w:r>
        <w:t xml:space="preserve">和 </w:t>
      </w:r>
      <w:r>
        <w:rPr>
          <w:rFonts w:ascii="Bookman Old Style" w:eastAsia="Bookman Old Style"/>
          <w:b w:val="0"/>
        </w:rPr>
        <w:t xml:space="preserve">A </w:t>
      </w:r>
      <w:r>
        <w:t xml:space="preserve">刚分离时，它们的加速度为 </w:t>
      </w:r>
      <w:r>
        <w:rPr>
          <w:rFonts w:ascii="Bookman Old Style" w:eastAsia="Bookman Old Style"/>
          <w:b w:val="0"/>
        </w:rPr>
        <w:t>g</w:t>
      </w: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spacing w:before="8"/>
        <w:rPr>
          <w:rFonts w:ascii="Bookman Old Style"/>
          <w:b w:val="0"/>
          <w:sz w:val="19"/>
        </w:rPr>
      </w:pPr>
    </w:p>
    <w:p>
      <w:pPr>
        <w:pStyle w:val="BodyText"/>
        <w:spacing w:before="71"/>
        <w:ind w:left="3111"/>
        <w:jc w:val="both"/>
      </w:pPr>
      <w:r>
        <w:rPr>
          <w:rFonts w:ascii="Bookman Old Style" w:eastAsia="Bookman Old Style"/>
          <w:b w:val="0"/>
          <w:w w:val="105"/>
        </w:rPr>
        <w:t>D</w:t>
      </w:r>
      <w:r>
        <w:rPr>
          <w:w w:val="105"/>
        </w:rPr>
        <w:t xml:space="preserve">．在 </w:t>
      </w:r>
      <w:r>
        <w:rPr>
          <w:rFonts w:ascii="Bookman Old Style" w:eastAsia="Bookman Old Style"/>
          <w:b w:val="0"/>
          <w:w w:val="105"/>
        </w:rPr>
        <w:t xml:space="preserve">B </w:t>
      </w:r>
      <w:r>
        <w:rPr>
          <w:w w:val="105"/>
        </w:rPr>
        <w:t xml:space="preserve">与 </w:t>
      </w:r>
      <w:r>
        <w:rPr>
          <w:rFonts w:ascii="Bookman Old Style" w:eastAsia="Bookman Old Style"/>
          <w:b w:val="0"/>
          <w:w w:val="105"/>
        </w:rPr>
        <w:t xml:space="preserve">A </w:t>
      </w:r>
      <w:r>
        <w:rPr>
          <w:w w:val="105"/>
        </w:rPr>
        <w:t>分离之前，它们作匀加速运动</w:t>
      </w:r>
    </w:p>
    <w:p>
      <w:pPr>
        <w:pStyle w:val="BodyText"/>
        <w:spacing w:before="305" w:line="424" w:lineRule="auto"/>
        <w:ind w:left="3111" w:right="2666"/>
        <w:jc w:val="both"/>
      </w:pPr>
      <w:r>
        <w:rPr>
          <w:color w:val="0000FF"/>
          <w:spacing w:val="-2"/>
        </w:rPr>
        <w:t>【分析】</w:t>
      </w:r>
      <w:r>
        <w:rPr>
          <w:rFonts w:ascii="Bookman Old Style" w:eastAsia="Bookman Old Style"/>
          <w:b w:val="0"/>
        </w:rPr>
        <w:t xml:space="preserve">B </w:t>
      </w:r>
      <w:r>
        <w:rPr>
          <w:spacing w:val="-25"/>
        </w:rPr>
        <w:t xml:space="preserve">和 </w:t>
      </w:r>
      <w:r>
        <w:rPr>
          <w:rFonts w:ascii="Bookman Old Style" w:eastAsia="Bookman Old Style"/>
          <w:b w:val="0"/>
        </w:rPr>
        <w:t xml:space="preserve">A </w:t>
      </w:r>
      <w:r>
        <w:rPr>
          <w:spacing w:val="-5"/>
        </w:rPr>
        <w:t xml:space="preserve">刚分离时，相互之间恰好没有作用力，则 </w:t>
      </w:r>
      <w:r>
        <w:rPr>
          <w:rFonts w:ascii="Bookman Old Style" w:eastAsia="Bookman Old Style"/>
          <w:b w:val="0"/>
        </w:rPr>
        <w:t xml:space="preserve">B </w:t>
      </w:r>
      <w:r>
        <w:rPr>
          <w:spacing w:val="-11"/>
        </w:rPr>
        <w:t xml:space="preserve">受到重力 </w:t>
      </w:r>
      <w:r>
        <w:rPr>
          <w:rFonts w:ascii="Bookman Old Style" w:eastAsia="Bookman Old Style"/>
          <w:b w:val="0"/>
        </w:rPr>
        <w:t xml:space="preserve">mg </w:t>
      </w:r>
      <w:r>
        <w:rPr>
          <w:spacing w:val="-12"/>
        </w:rPr>
        <w:t xml:space="preserve">和恒力 </w:t>
      </w:r>
      <w:r>
        <w:rPr>
          <w:rFonts w:ascii="Bookman Old Style" w:eastAsia="Bookman Old Style"/>
          <w:b w:val="0"/>
          <w:spacing w:val="-4"/>
        </w:rPr>
        <w:t>F</w:t>
      </w:r>
      <w:r>
        <w:rPr>
          <w:spacing w:val="-2"/>
        </w:rPr>
        <w:t>，由</w:t>
      </w:r>
      <w:r>
        <w:rPr>
          <w:spacing w:val="-11"/>
        </w:rPr>
        <w:t xml:space="preserve">已知条件 </w:t>
      </w:r>
      <w:r>
        <w:rPr>
          <w:rFonts w:ascii="Bookman Old Style" w:eastAsia="Bookman Old Style"/>
          <w:b w:val="0"/>
          <w:spacing w:val="-3"/>
        </w:rPr>
        <w:t>F</w:t>
      </w:r>
      <w:r>
        <w:rPr>
          <w:spacing w:val="-3"/>
        </w:rPr>
        <w:t>＝</w:t>
      </w:r>
      <w:r>
        <w:rPr>
          <w:rFonts w:ascii="Bookman Old Style" w:eastAsia="Bookman Old Style"/>
          <w:b w:val="0"/>
          <w:spacing w:val="-3"/>
        </w:rPr>
        <w:t>mg</w:t>
      </w:r>
      <w:r>
        <w:rPr>
          <w:spacing w:val="6"/>
        </w:rPr>
        <w:t>，分析出此时</w:t>
      </w:r>
      <w:r>
        <w:rPr>
          <w:rFonts w:ascii="Bookman Old Style" w:eastAsia="Bookman Old Style"/>
          <w:b w:val="0"/>
        </w:rPr>
        <w:t xml:space="preserve">B </w:t>
      </w:r>
      <w:r>
        <w:rPr>
          <w:spacing w:val="-3"/>
        </w:rPr>
        <w:t>的加速度为零，</w:t>
      </w:r>
      <w:r>
        <w:rPr>
          <w:rFonts w:ascii="Bookman Old Style" w:eastAsia="Bookman Old Style"/>
          <w:b w:val="0"/>
          <w:spacing w:val="-18"/>
        </w:rPr>
        <w:t xml:space="preserve">A </w:t>
      </w:r>
      <w:r>
        <w:rPr>
          <w:spacing w:val="2"/>
        </w:rPr>
        <w:t>的加速度也为零，说明弹簧对</w:t>
      </w:r>
      <w:r>
        <w:rPr>
          <w:rFonts w:ascii="Bookman Old Style" w:eastAsia="Bookman Old Style"/>
          <w:b w:val="0"/>
        </w:rPr>
        <w:t xml:space="preserve">A </w:t>
      </w:r>
      <w:r>
        <w:t>有向上的弹力，与重力平衡。由胡克定律求出弹簧的劲度系数。对于在</w:t>
      </w:r>
      <w:r>
        <w:rPr>
          <w:rFonts w:ascii="Bookman Old Style" w:eastAsia="Bookman Old Style"/>
          <w:b w:val="0"/>
        </w:rPr>
        <w:t>B</w:t>
      </w:r>
      <w:r>
        <w:rPr>
          <w:rFonts w:ascii="Bookman Old Style" w:eastAsia="Bookman Old Style"/>
          <w:b w:val="0"/>
          <w:spacing w:val="51"/>
        </w:rPr>
        <w:t xml:space="preserve"> </w:t>
      </w:r>
      <w:r>
        <w:rPr>
          <w:spacing w:val="-4"/>
        </w:rPr>
        <w:t xml:space="preserve">与 </w:t>
      </w:r>
      <w:r>
        <w:rPr>
          <w:rFonts w:ascii="Bookman Old Style" w:eastAsia="Bookman Old Style"/>
          <w:b w:val="0"/>
        </w:rPr>
        <w:t>A</w:t>
      </w:r>
      <w:r>
        <w:rPr>
          <w:rFonts w:ascii="Bookman Old Style" w:eastAsia="Bookman Old Style"/>
          <w:b w:val="0"/>
          <w:spacing w:val="61"/>
        </w:rPr>
        <w:t xml:space="preserve"> </w:t>
      </w:r>
      <w:r>
        <w:rPr>
          <w:spacing w:val="-3"/>
        </w:rPr>
        <w:t>分离之前，对</w:t>
      </w:r>
      <w:r>
        <w:rPr>
          <w:rFonts w:ascii="Bookman Old Style" w:eastAsia="Bookman Old Style"/>
          <w:b w:val="0"/>
        </w:rPr>
        <w:t xml:space="preserve">AB </w:t>
      </w:r>
      <w:r>
        <w:t>整体为研究对象，所受合力在变化，加速度在变化，做变加速运动。</w:t>
      </w:r>
    </w:p>
    <w:p>
      <w:pPr>
        <w:pStyle w:val="BodyText"/>
        <w:spacing w:line="424" w:lineRule="auto"/>
        <w:ind w:left="3111" w:right="2687"/>
        <w:jc w:val="both"/>
      </w:pPr>
      <w:r>
        <w:rPr>
          <w:color w:val="0000FF"/>
          <w:spacing w:val="-1"/>
          <w:w w:val="105"/>
        </w:rPr>
        <w:t>【解答】</w:t>
      </w:r>
      <w:r>
        <w:rPr>
          <w:spacing w:val="-2"/>
          <w:w w:val="105"/>
        </w:rPr>
        <w:t>解：</w:t>
      </w:r>
      <w:r>
        <w:rPr>
          <w:rFonts w:ascii="Bookman Old Style" w:eastAsia="Bookman Old Style"/>
          <w:b w:val="0"/>
          <w:spacing w:val="-4"/>
          <w:w w:val="105"/>
        </w:rPr>
        <w:t>A</w:t>
      </w:r>
      <w:r>
        <w:rPr>
          <w:spacing w:val="-4"/>
          <w:w w:val="105"/>
        </w:rPr>
        <w:t>、</w:t>
      </w:r>
      <w:r>
        <w:rPr>
          <w:rFonts w:ascii="Bookman Old Style" w:eastAsia="Bookman Old Style"/>
          <w:b w:val="0"/>
          <w:w w:val="105"/>
        </w:rPr>
        <w:t>B</w:t>
      </w:r>
      <w:r>
        <w:rPr>
          <w:rFonts w:ascii="Bookman Old Style" w:eastAsia="Bookman Old Style"/>
          <w:b w:val="0"/>
          <w:spacing w:val="-75"/>
          <w:w w:val="105"/>
        </w:rPr>
        <w:t xml:space="preserve"> </w:t>
      </w:r>
      <w:r>
        <w:rPr>
          <w:spacing w:val="-67"/>
          <w:w w:val="105"/>
        </w:rPr>
        <w:t xml:space="preserve">和 </w:t>
      </w:r>
      <w:r>
        <w:rPr>
          <w:rFonts w:ascii="Bookman Old Style" w:eastAsia="Bookman Old Style"/>
          <w:b w:val="0"/>
          <w:w w:val="105"/>
        </w:rPr>
        <w:t>A</w:t>
      </w:r>
      <w:r>
        <w:rPr>
          <w:rFonts w:ascii="Bookman Old Style" w:eastAsia="Bookman Old Style"/>
          <w:b w:val="0"/>
          <w:spacing w:val="-75"/>
          <w:w w:val="105"/>
        </w:rPr>
        <w:t xml:space="preserve"> </w:t>
      </w:r>
      <w:r>
        <w:rPr>
          <w:spacing w:val="-1"/>
          <w:w w:val="105"/>
        </w:rPr>
        <w:t>刚分离时，</w:t>
      </w:r>
      <w:r>
        <w:rPr>
          <w:rFonts w:ascii="Bookman Old Style" w:eastAsia="Bookman Old Style"/>
          <w:b w:val="0"/>
          <w:spacing w:val="-4"/>
          <w:w w:val="105"/>
        </w:rPr>
        <w:t>B</w:t>
      </w:r>
      <w:r>
        <w:rPr>
          <w:rFonts w:ascii="Bookman Old Style" w:eastAsia="Bookman Old Style"/>
          <w:b w:val="0"/>
          <w:spacing w:val="-76"/>
          <w:w w:val="105"/>
        </w:rPr>
        <w:t xml:space="preserve"> </w:t>
      </w:r>
      <w:r>
        <w:rPr>
          <w:spacing w:val="-27"/>
          <w:w w:val="105"/>
        </w:rPr>
        <w:t xml:space="preserve">受到重力 </w:t>
      </w:r>
      <w:r>
        <w:rPr>
          <w:rFonts w:ascii="Bookman Old Style" w:eastAsia="Bookman Old Style"/>
          <w:b w:val="0"/>
          <w:w w:val="105"/>
        </w:rPr>
        <w:t>mg</w:t>
      </w:r>
      <w:r>
        <w:rPr>
          <w:rFonts w:ascii="Bookman Old Style" w:eastAsia="Bookman Old Style"/>
          <w:b w:val="0"/>
          <w:spacing w:val="-78"/>
          <w:w w:val="105"/>
        </w:rPr>
        <w:t xml:space="preserve"> </w:t>
      </w:r>
      <w:r>
        <w:rPr>
          <w:spacing w:val="-34"/>
          <w:w w:val="105"/>
        </w:rPr>
        <w:t xml:space="preserve">和恒力 </w:t>
      </w:r>
      <w:r>
        <w:rPr>
          <w:rFonts w:ascii="Bookman Old Style" w:eastAsia="Bookman Old Style"/>
          <w:b w:val="0"/>
          <w:spacing w:val="-3"/>
          <w:w w:val="105"/>
        </w:rPr>
        <w:t>F</w:t>
      </w:r>
      <w:r>
        <w:rPr>
          <w:spacing w:val="-3"/>
          <w:w w:val="105"/>
        </w:rPr>
        <w:t>，</w:t>
      </w:r>
      <w:r>
        <w:rPr>
          <w:rFonts w:ascii="Bookman Old Style" w:eastAsia="Bookman Old Style"/>
          <w:b w:val="0"/>
          <w:spacing w:val="-3"/>
          <w:w w:val="105"/>
        </w:rPr>
        <w:t>B</w:t>
      </w:r>
      <w:r>
        <w:rPr>
          <w:rFonts w:ascii="Bookman Old Style" w:eastAsia="Bookman Old Style"/>
          <w:b w:val="0"/>
          <w:spacing w:val="-74"/>
          <w:w w:val="105"/>
        </w:rPr>
        <w:t xml:space="preserve"> </w:t>
      </w:r>
      <w:r>
        <w:rPr>
          <w:spacing w:val="-1"/>
          <w:w w:val="105"/>
        </w:rPr>
        <w:t>的加速度为零，</w:t>
      </w:r>
      <w:r>
        <w:rPr>
          <w:rFonts w:ascii="Bookman Old Style" w:eastAsia="Bookman Old Style"/>
          <w:b w:val="0"/>
          <w:spacing w:val="-7"/>
          <w:w w:val="105"/>
        </w:rPr>
        <w:t>A</w:t>
      </w:r>
      <w:r>
        <w:rPr>
          <w:rFonts w:ascii="Bookman Old Style" w:eastAsia="Bookman Old Style"/>
          <w:b w:val="0"/>
          <w:spacing w:val="-73"/>
          <w:w w:val="105"/>
        </w:rPr>
        <w:t xml:space="preserve"> </w:t>
      </w:r>
      <w:r>
        <w:rPr>
          <w:w w:val="105"/>
        </w:rPr>
        <w:t>的加</w:t>
      </w:r>
      <w:r>
        <w:rPr>
          <w:spacing w:val="-2"/>
        </w:rPr>
        <w:t xml:space="preserve">速度也为零，说明弹力对 </w:t>
      </w:r>
      <w:r>
        <w:rPr>
          <w:rFonts w:ascii="Bookman Old Style" w:eastAsia="Bookman Old Style"/>
          <w:b w:val="0"/>
        </w:rPr>
        <w:t>A</w:t>
      </w:r>
      <w:r>
        <w:rPr>
          <w:rFonts w:ascii="Bookman Old Style" w:eastAsia="Bookman Old Style"/>
          <w:b w:val="0"/>
          <w:spacing w:val="78"/>
        </w:rPr>
        <w:t xml:space="preserve"> </w:t>
      </w:r>
      <w:r>
        <w:rPr>
          <w:spacing w:val="2"/>
        </w:rPr>
        <w:t>有向上的弹力，与重力平衡，弹簧处于压缩状态。故</w:t>
      </w:r>
      <w:r>
        <w:rPr>
          <w:rFonts w:ascii="Bookman Old Style" w:eastAsia="Bookman Old Style"/>
          <w:b w:val="0"/>
        </w:rPr>
        <w:t>AB</w:t>
      </w:r>
      <w:r>
        <w:rPr>
          <w:rFonts w:ascii="Bookman Old Style" w:eastAsia="Bookman Old Style"/>
          <w:b w:val="0"/>
          <w:spacing w:val="74"/>
        </w:rPr>
        <w:t xml:space="preserve"> </w:t>
      </w:r>
      <w:r>
        <w:rPr>
          <w:spacing w:val="-16"/>
        </w:rPr>
        <w:t>错</w:t>
      </w:r>
      <w:r>
        <w:rPr>
          <w:w w:val="105"/>
        </w:rPr>
        <w:t>误。</w:t>
      </w:r>
    </w:p>
    <w:p>
      <w:pPr>
        <w:pStyle w:val="BodyText"/>
        <w:spacing w:line="424" w:lineRule="auto"/>
        <w:ind w:left="3111" w:right="2523" w:firstLine="630"/>
        <w:jc w:val="both"/>
      </w:pPr>
      <w:r>
        <w:pict>
          <v:group id="_x0000_s1067" style="width:893pt;height:43pt;margin-top:62.28pt;margin-left:0;mso-position-horizontal-relative:page;position:absolute;z-index:-251623424" coordorigin="0,1246" coordsize="17860,860">
            <v:shape id="_x0000_s1068" type="#_x0000_t75" style="width:17860;height:820;position:absolute;top:1285" stroked="f">
              <v:imagedata r:id="rId38" o:title=""/>
            </v:shape>
            <v:shape id="_x0000_s1069" type="#_x0000_t75" style="width:17860;height:860;position:absolute;top:1245" stroked="f">
              <v:imagedata r:id="rId39" o:title=""/>
            </v:shape>
            <v:shape id="_x0000_s1070" type="#_x0000_t202" style="width:496;height:350;left:3111;position:absolute;top:1513" filled="f" stroked="f">
              <v:textbox inset="0,0,0,0">
                <w:txbxContent>
                  <w:p>
                    <w:pPr>
                      <w:spacing w:before="0" w:line="350" w:lineRule="exact"/>
                      <w:ind w:left="0" w:right="0" w:firstLine="0"/>
                      <w:jc w:val="left"/>
                      <w:rPr>
                        <w:sz w:val="31"/>
                      </w:rPr>
                    </w:pPr>
                    <w:r>
                      <w:rPr>
                        <w:rFonts w:ascii="Bookman Old Style" w:eastAsia="Bookman Old Style"/>
                        <w:b w:val="0"/>
                        <w:w w:val="95"/>
                        <w:sz w:val="31"/>
                      </w:rPr>
                      <w:t>k</w:t>
                    </w:r>
                    <w:r>
                      <w:rPr>
                        <w:w w:val="95"/>
                        <w:sz w:val="31"/>
                      </w:rPr>
                      <w:t>＝</w:t>
                    </w:r>
                  </w:p>
                </w:txbxContent>
              </v:textbox>
            </v:shape>
            <v:shape id="_x0000_s1071" type="#_x0000_t202" style="width:337;height:317;left:4234;position:absolute;top:1521" filled="f" stroked="f">
              <v:textbox inset="0,0,0,0">
                <w:txbxContent>
                  <w:p>
                    <w:pPr>
                      <w:spacing w:before="0" w:line="317" w:lineRule="exact"/>
                      <w:ind w:left="0" w:right="0" w:firstLine="0"/>
                      <w:jc w:val="left"/>
                      <w:rPr>
                        <w:sz w:val="31"/>
                      </w:rPr>
                    </w:pPr>
                    <w:r>
                      <w:rPr>
                        <w:w w:val="102"/>
                        <w:sz w:val="31"/>
                      </w:rPr>
                      <w:t>＝</w:t>
                    </w:r>
                  </w:p>
                </w:txbxContent>
              </v:textbox>
            </v:shape>
            <v:shape id="_x0000_s1072" type="#_x0000_t202" style="width:1969;height:350;left:5026;position:absolute;top:1513" filled="f" stroked="f">
              <v:textbox inset="0,0,0,0">
                <w:txbxContent>
                  <w:p>
                    <w:pPr>
                      <w:spacing w:before="0" w:line="350" w:lineRule="exact"/>
                      <w:ind w:left="0" w:right="0" w:firstLine="0"/>
                      <w:jc w:val="left"/>
                      <w:rPr>
                        <w:sz w:val="31"/>
                      </w:rPr>
                    </w:pPr>
                    <w:r>
                      <w:rPr>
                        <w:spacing w:val="-25"/>
                        <w:sz w:val="31"/>
                      </w:rPr>
                      <w:t xml:space="preserve">．故 </w:t>
                    </w:r>
                    <w:r>
                      <w:rPr>
                        <w:rFonts w:ascii="Bookman Old Style" w:eastAsia="Bookman Old Style"/>
                        <w:b w:val="0"/>
                        <w:sz w:val="31"/>
                      </w:rPr>
                      <w:t xml:space="preserve">C </w:t>
                    </w:r>
                    <w:r>
                      <w:rPr>
                        <w:sz w:val="31"/>
                      </w:rPr>
                      <w:t>正确。</w:t>
                    </w:r>
                  </w:p>
                </w:txbxContent>
              </v:textbox>
            </v:shape>
          </v:group>
        </w:pict>
      </w:r>
      <w:r>
        <w:rPr>
          <w:rFonts w:ascii="Bookman Old Style" w:eastAsia="Bookman Old Style" w:hAnsi="Bookman Old Style"/>
          <w:b w:val="0"/>
          <w:spacing w:val="-3"/>
        </w:rPr>
        <w:t>C</w:t>
      </w:r>
      <w:r>
        <w:rPr>
          <w:spacing w:val="-8"/>
        </w:rPr>
        <w:t>、</w:t>
      </w:r>
      <w:r>
        <w:rPr>
          <w:rFonts w:ascii="Bookman Old Style" w:eastAsia="Bookman Old Style" w:hAnsi="Bookman Old Style"/>
          <w:b w:val="0"/>
        </w:rPr>
        <w:t xml:space="preserve">B </w:t>
      </w:r>
      <w:r>
        <w:rPr>
          <w:spacing w:val="-37"/>
        </w:rPr>
        <w:t xml:space="preserve">和 </w:t>
      </w:r>
      <w:r>
        <w:rPr>
          <w:rFonts w:ascii="Bookman Old Style" w:eastAsia="Bookman Old Style" w:hAnsi="Bookman Old Style"/>
          <w:b w:val="0"/>
        </w:rPr>
        <w:t xml:space="preserve">A </w:t>
      </w:r>
      <w:r>
        <w:rPr>
          <w:spacing w:val="3"/>
        </w:rPr>
        <w:t>刚分离时，弹簧的弹力大小为</w:t>
      </w:r>
      <w:r>
        <w:rPr>
          <w:rFonts w:ascii="Bookman Old Style" w:eastAsia="Bookman Old Style" w:hAnsi="Bookman Old Style"/>
          <w:b w:val="0"/>
        </w:rPr>
        <w:t>mg</w:t>
      </w:r>
      <w:r>
        <w:rPr>
          <w:spacing w:val="-8"/>
        </w:rPr>
        <w:t xml:space="preserve">，原来静止时弹力大小为 </w:t>
      </w:r>
      <w:r>
        <w:rPr>
          <w:rFonts w:ascii="Bookman Old Style" w:eastAsia="Bookman Old Style" w:hAnsi="Bookman Old Style"/>
          <w:b w:val="0"/>
        </w:rPr>
        <w:t>2mg</w:t>
      </w:r>
      <w:r>
        <w:t>，则弹力</w:t>
      </w:r>
      <w:r>
        <w:rPr>
          <w:spacing w:val="-5"/>
        </w:rPr>
        <w:t>减小量△</w:t>
      </w:r>
      <w:r>
        <w:rPr>
          <w:rFonts w:ascii="Bookman Old Style" w:eastAsia="Bookman Old Style" w:hAnsi="Bookman Old Style"/>
          <w:b w:val="0"/>
          <w:spacing w:val="-18"/>
        </w:rPr>
        <w:t>F</w:t>
      </w:r>
      <w:r>
        <w:rPr>
          <w:spacing w:val="-18"/>
        </w:rPr>
        <w:t>＝</w:t>
      </w:r>
      <w:r>
        <w:rPr>
          <w:rFonts w:ascii="Bookman Old Style" w:eastAsia="Bookman Old Style" w:hAnsi="Bookman Old Style"/>
          <w:b w:val="0"/>
          <w:spacing w:val="-18"/>
        </w:rPr>
        <w:t>mg</w:t>
      </w:r>
      <w:r>
        <w:rPr>
          <w:spacing w:val="-7"/>
        </w:rPr>
        <w:t xml:space="preserve">．两物体向上运动的距离为 </w:t>
      </w:r>
      <w:r>
        <w:rPr>
          <w:rFonts w:ascii="Bookman Old Style" w:eastAsia="Bookman Old Style" w:hAnsi="Bookman Old Style"/>
          <w:b w:val="0"/>
          <w:spacing w:val="-46"/>
        </w:rPr>
        <w:t>h</w:t>
      </w:r>
      <w:r>
        <w:rPr>
          <w:spacing w:val="-9"/>
        </w:rPr>
        <w:t>，则弹簧压缩量减小△</w:t>
      </w:r>
      <w:r>
        <w:rPr>
          <w:rFonts w:ascii="Bookman Old Style" w:eastAsia="Bookman Old Style" w:hAnsi="Bookman Old Style"/>
          <w:b w:val="0"/>
          <w:spacing w:val="-22"/>
        </w:rPr>
        <w:t>x</w:t>
      </w:r>
      <w:r>
        <w:rPr>
          <w:spacing w:val="-22"/>
        </w:rPr>
        <w:t>＝</w:t>
      </w:r>
      <w:r>
        <w:rPr>
          <w:rFonts w:ascii="Bookman Old Style" w:eastAsia="Bookman Old Style" w:hAnsi="Bookman Old Style"/>
          <w:b w:val="0"/>
          <w:spacing w:val="-22"/>
        </w:rPr>
        <w:t>h</w:t>
      </w:r>
      <w:r>
        <w:rPr>
          <w:spacing w:val="-7"/>
        </w:rPr>
        <w:t>，由胡克定律得：</w:t>
      </w:r>
    </w:p>
    <w:p>
      <w:pPr>
        <w:pStyle w:val="BodyText"/>
        <w:rPr>
          <w:sz w:val="20"/>
        </w:rPr>
      </w:pPr>
    </w:p>
    <w:p>
      <w:pPr>
        <w:pStyle w:val="BodyText"/>
        <w:rPr>
          <w:sz w:val="20"/>
        </w:rPr>
      </w:pPr>
    </w:p>
    <w:p>
      <w:pPr>
        <w:pStyle w:val="BodyText"/>
        <w:spacing w:before="12"/>
        <w:rPr>
          <w:sz w:val="26"/>
        </w:rPr>
      </w:pPr>
    </w:p>
    <w:p>
      <w:pPr>
        <w:pStyle w:val="BodyText"/>
        <w:spacing w:before="70" w:line="424" w:lineRule="auto"/>
        <w:ind w:left="3111" w:right="2526" w:firstLine="630"/>
      </w:pPr>
      <w:r>
        <w:rPr>
          <w:rFonts w:ascii="Bookman Old Style" w:eastAsia="Bookman Old Style"/>
          <w:b w:val="0"/>
        </w:rPr>
        <w:t>D</w:t>
      </w:r>
      <w:r>
        <w:rPr>
          <w:spacing w:val="-25"/>
        </w:rPr>
        <w:t xml:space="preserve">、对于在 </w:t>
      </w:r>
      <w:r>
        <w:rPr>
          <w:rFonts w:ascii="Bookman Old Style" w:eastAsia="Bookman Old Style"/>
          <w:b w:val="0"/>
        </w:rPr>
        <w:t xml:space="preserve">B </w:t>
      </w:r>
      <w:r>
        <w:rPr>
          <w:spacing w:val="-34"/>
        </w:rPr>
        <w:t xml:space="preserve">与 </w:t>
      </w:r>
      <w:r>
        <w:rPr>
          <w:rFonts w:ascii="Bookman Old Style" w:eastAsia="Bookman Old Style"/>
          <w:b w:val="0"/>
        </w:rPr>
        <w:t xml:space="preserve">A </w:t>
      </w:r>
      <w:r>
        <w:rPr>
          <w:spacing w:val="-19"/>
        </w:rPr>
        <w:t xml:space="preserve">分离之前，对 </w:t>
      </w:r>
      <w:r>
        <w:rPr>
          <w:rFonts w:ascii="Bookman Old Style" w:eastAsia="Bookman Old Style"/>
          <w:b w:val="0"/>
        </w:rPr>
        <w:t xml:space="preserve">AB </w:t>
      </w:r>
      <w:r>
        <w:rPr>
          <w:spacing w:val="-14"/>
        </w:rPr>
        <w:t xml:space="preserve">整体为研究对象，重力 </w:t>
      </w:r>
      <w:r>
        <w:rPr>
          <w:rFonts w:ascii="Bookman Old Style" w:eastAsia="Bookman Old Style"/>
          <w:b w:val="0"/>
        </w:rPr>
        <w:t xml:space="preserve">2mg </w:t>
      </w:r>
      <w:r>
        <w:rPr>
          <w:spacing w:val="-8"/>
        </w:rPr>
        <w:t xml:space="preserve">不变，弹力在减小， </w:t>
      </w:r>
      <w:r>
        <w:rPr>
          <w:spacing w:val="-7"/>
        </w:rPr>
        <w:t xml:space="preserve">合力减小，整体做变加速运动。故 </w:t>
      </w:r>
      <w:r>
        <w:rPr>
          <w:rFonts w:ascii="Bookman Old Style" w:eastAsia="Bookman Old Style"/>
          <w:b w:val="0"/>
        </w:rPr>
        <w:t xml:space="preserve">D </w:t>
      </w:r>
      <w:r>
        <w:t>错误。</w:t>
      </w:r>
    </w:p>
    <w:p>
      <w:pPr>
        <w:pStyle w:val="BodyText"/>
        <w:spacing w:line="395" w:lineRule="exact"/>
        <w:ind w:left="3111"/>
      </w:pPr>
      <w:r>
        <w:t>故选：</w:t>
      </w:r>
      <w:r>
        <w:rPr>
          <w:rFonts w:ascii="Bookman Old Style" w:eastAsia="Bookman Old Style"/>
          <w:b w:val="0"/>
        </w:rPr>
        <w:t>C</w:t>
      </w:r>
      <w:r>
        <w:t>。</w:t>
      </w:r>
    </w:p>
    <w:p>
      <w:pPr>
        <w:pStyle w:val="BodyText"/>
        <w:spacing w:before="305"/>
        <w:ind w:left="3111"/>
      </w:pPr>
      <w:r>
        <w:rPr>
          <w:color w:val="0000FF"/>
        </w:rPr>
        <w:t>【点评】</w:t>
      </w:r>
      <w:r>
        <w:t xml:space="preserve">本题关键在于分析 </w:t>
      </w:r>
      <w:r>
        <w:rPr>
          <w:rFonts w:ascii="Bookman Old Style" w:eastAsia="Bookman Old Style"/>
          <w:b w:val="0"/>
        </w:rPr>
        <w:t xml:space="preserve">B </w:t>
      </w:r>
      <w:r>
        <w:t xml:space="preserve">和 </w:t>
      </w:r>
      <w:r>
        <w:rPr>
          <w:rFonts w:ascii="Bookman Old Style" w:eastAsia="Bookman Old Style"/>
          <w:b w:val="0"/>
        </w:rPr>
        <w:t xml:space="preserve">A </w:t>
      </w:r>
      <w:r>
        <w:t xml:space="preserve">刚分离时 </w:t>
      </w:r>
      <w:r>
        <w:rPr>
          <w:rFonts w:ascii="Bookman Old Style" w:eastAsia="Bookman Old Style"/>
          <w:b w:val="0"/>
        </w:rPr>
        <w:t>A</w:t>
      </w:r>
      <w:r>
        <w:t>、</w:t>
      </w:r>
      <w:r>
        <w:rPr>
          <w:rFonts w:ascii="Bookman Old Style" w:eastAsia="Bookman Old Style"/>
          <w:b w:val="0"/>
        </w:rPr>
        <w:t xml:space="preserve">B </w:t>
      </w:r>
      <w:r>
        <w:t>的受力情况，来确定弹簧的状态。</w:t>
      </w:r>
    </w:p>
    <w:p>
      <w:pPr>
        <w:pStyle w:val="BodyText"/>
        <w:spacing w:before="305"/>
        <w:ind w:left="424" w:right="410"/>
        <w:jc w:val="center"/>
      </w:pPr>
      <w:r>
        <w:rPr>
          <w:rFonts w:ascii="Bookman Old Style" w:eastAsia="Bookman Old Style"/>
          <w:b w:val="0"/>
          <w:w w:val="82"/>
        </w:rPr>
        <w:t>2</w:t>
      </w:r>
      <w:r>
        <w:rPr>
          <w:spacing w:val="-159"/>
          <w:w w:val="102"/>
        </w:rPr>
        <w:t>．</w:t>
      </w:r>
      <w:r>
        <w:rPr>
          <w:spacing w:val="-1"/>
          <w:w w:val="102"/>
        </w:rPr>
        <w:t>（</w:t>
      </w:r>
      <w:r>
        <w:rPr>
          <w:rFonts w:ascii="Bookman Old Style" w:eastAsia="Bookman Old Style"/>
          <w:b w:val="0"/>
          <w:w w:val="82"/>
        </w:rPr>
        <w:t>4</w:t>
      </w:r>
      <w:r>
        <w:rPr>
          <w:rFonts w:ascii="Bookman Old Style" w:eastAsia="Bookman Old Style"/>
          <w:b w:val="0"/>
          <w:spacing w:val="-20"/>
        </w:rPr>
        <w:t xml:space="preserve"> </w:t>
      </w:r>
      <w:r>
        <w:rPr>
          <w:w w:val="102"/>
        </w:rPr>
        <w:t>分</w:t>
      </w:r>
      <w:r>
        <w:rPr>
          <w:spacing w:val="-4"/>
          <w:w w:val="102"/>
        </w:rPr>
        <w:t>）</w:t>
      </w:r>
      <w:r>
        <w:rPr>
          <w:rFonts w:ascii="Bookman Old Style" w:eastAsia="Bookman Old Style"/>
          <w:b w:val="0"/>
          <w:w w:val="82"/>
        </w:rPr>
        <w:t>2016</w:t>
      </w:r>
      <w:r>
        <w:rPr>
          <w:rFonts w:ascii="Bookman Old Style" w:eastAsia="Bookman Old Style"/>
          <w:b w:val="0"/>
          <w:spacing w:val="-20"/>
        </w:rPr>
        <w:t xml:space="preserve"> </w:t>
      </w:r>
      <w:r>
        <w:rPr>
          <w:w w:val="102"/>
        </w:rPr>
        <w:t>年</w:t>
      </w:r>
      <w:r>
        <w:rPr>
          <w:spacing w:val="-76"/>
        </w:rPr>
        <w:t xml:space="preserve"> </w:t>
      </w:r>
      <w:r>
        <w:rPr>
          <w:rFonts w:ascii="Bookman Old Style" w:eastAsia="Bookman Old Style"/>
          <w:b w:val="0"/>
          <w:w w:val="82"/>
        </w:rPr>
        <w:t>2</w:t>
      </w:r>
      <w:r>
        <w:rPr>
          <w:rFonts w:ascii="Bookman Old Style" w:eastAsia="Bookman Old Style"/>
          <w:b w:val="0"/>
          <w:spacing w:val="-17"/>
        </w:rPr>
        <w:t xml:space="preserve"> </w:t>
      </w:r>
      <w:r>
        <w:rPr>
          <w:w w:val="102"/>
        </w:rPr>
        <w:t>月</w:t>
      </w:r>
      <w:r>
        <w:rPr>
          <w:spacing w:val="-75"/>
        </w:rPr>
        <w:t xml:space="preserve"> </w:t>
      </w:r>
      <w:r>
        <w:rPr>
          <w:rFonts w:ascii="Bookman Old Style" w:eastAsia="Bookman Old Style"/>
          <w:b w:val="0"/>
          <w:w w:val="82"/>
        </w:rPr>
        <w:t>11</w:t>
      </w:r>
      <w:r>
        <w:rPr>
          <w:rFonts w:ascii="Bookman Old Style" w:eastAsia="Bookman Old Style"/>
          <w:b w:val="0"/>
          <w:spacing w:val="-31"/>
        </w:rPr>
        <w:t xml:space="preserve"> </w:t>
      </w:r>
      <w:r>
        <w:rPr>
          <w:spacing w:val="2"/>
          <w:w w:val="102"/>
        </w:rPr>
        <w:t>日，美国科学家宣布探测到引力波，证实了爱因斯坦</w:t>
      </w:r>
      <w:r>
        <w:rPr>
          <w:rFonts w:ascii="Bookman Old Style" w:eastAsia="Bookman Old Style"/>
          <w:b w:val="0"/>
          <w:w w:val="82"/>
        </w:rPr>
        <w:t>100</w:t>
      </w:r>
      <w:r>
        <w:rPr>
          <w:rFonts w:ascii="Bookman Old Style" w:eastAsia="Bookman Old Style"/>
          <w:b w:val="0"/>
          <w:spacing w:val="-20"/>
        </w:rPr>
        <w:t xml:space="preserve"> </w:t>
      </w:r>
      <w:r>
        <w:rPr>
          <w:w w:val="102"/>
        </w:rPr>
        <w:t>年前的</w:t>
      </w:r>
    </w:p>
    <w:p>
      <w:pPr>
        <w:spacing w:after="0"/>
        <w:jc w:val="center"/>
        <w:sectPr>
          <w:pgSz w:w="17860" w:h="25260"/>
          <w:pgMar w:top="2420" w:right="0" w:bottom="280" w:left="0" w:header="708" w:footer="708"/>
          <w:pgNumType w:start="12"/>
          <w:cols w:space="708"/>
        </w:sectPr>
      </w:pPr>
    </w:p>
    <w:p>
      <w:pPr>
        <w:pStyle w:val="BodyText"/>
        <w:spacing w:before="44" w:line="424" w:lineRule="auto"/>
        <w:ind w:left="3111" w:right="2634"/>
      </w:pPr>
      <w:r>
        <w:pict>
          <v:group id="_x0000_s1073" style="width:893pt;height:65pt;margin-top:891pt;margin-left:0;mso-position-horizontal-relative:page;mso-position-vertical-relative:page;position:absolute;z-index:251701248" coordorigin="0,17820" coordsize="17860,1300">
            <v:shape id="_x0000_s1074" type="#_x0000_t75" style="width:17860;height:640;position:absolute;top:18200" stroked="f">
              <v:imagedata r:id="rId40" o:title=""/>
            </v:shape>
            <v:shape id="_x0000_s1075" type="#_x0000_t75" style="width:17860;height:1300;position:absolute;top:17820" stroked="f">
              <v:imagedata r:id="rId41" o:title=""/>
            </v:shape>
            <v:shape id="_x0000_s1076" type="#_x0000_t202" style="width:337;height:317;left:3111;position:absolute;top:18322" filled="f" stroked="f">
              <v:textbox inset="0,0,0,0">
                <w:txbxContent>
                  <w:p>
                    <w:pPr>
                      <w:spacing w:before="0" w:line="317" w:lineRule="exact"/>
                      <w:ind w:left="0" w:right="0" w:firstLine="0"/>
                      <w:jc w:val="left"/>
                      <w:rPr>
                        <w:sz w:val="31"/>
                      </w:rPr>
                    </w:pPr>
                    <w:r>
                      <w:rPr>
                        <w:w w:val="102"/>
                        <w:sz w:val="31"/>
                      </w:rPr>
                      <w:t>对</w:t>
                    </w:r>
                  </w:p>
                </w:txbxContent>
              </v:textbox>
            </v:shape>
            <v:shape id="_x0000_s1077" type="#_x0000_t202" style="width:337;height:317;left:3856;position:absolute;top:18322" filled="f" stroked="f">
              <v:textbox inset="0,0,0,0">
                <w:txbxContent>
                  <w:p>
                    <w:pPr>
                      <w:spacing w:before="0" w:line="317" w:lineRule="exact"/>
                      <w:ind w:left="0" w:right="0" w:firstLine="0"/>
                      <w:jc w:val="left"/>
                      <w:rPr>
                        <w:sz w:val="31"/>
                      </w:rPr>
                    </w:pPr>
                    <w:r>
                      <w:rPr>
                        <w:w w:val="102"/>
                        <w:sz w:val="31"/>
                      </w:rPr>
                      <w:t>：</w:t>
                    </w:r>
                  </w:p>
                </w:txbxContent>
              </v:textbox>
            </v:shape>
            <v:shape id="_x0000_s1078" type="#_x0000_t202" style="width:971;height:317;left:7637;position:absolute;top:18322" filled="f" stroked="f">
              <v:textbox inset="0,0,0,0">
                <w:txbxContent>
                  <w:p>
                    <w:pPr>
                      <w:spacing w:before="0" w:line="317" w:lineRule="exact"/>
                      <w:ind w:left="0" w:right="0" w:firstLine="0"/>
                      <w:jc w:val="left"/>
                      <w:rPr>
                        <w:sz w:val="31"/>
                      </w:rPr>
                    </w:pPr>
                    <w:r>
                      <w:rPr>
                        <w:sz w:val="31"/>
                      </w:rPr>
                      <w:t>，即：</w:t>
                    </w:r>
                  </w:p>
                </w:txbxContent>
              </v:textbox>
            </v:shape>
          </v:group>
        </w:pict>
      </w:r>
      <w:r>
        <w:pict>
          <v:group id="_x0000_s1079" style="width:893pt;height:65pt;margin-top:961pt;margin-left:0;mso-position-horizontal-relative:page;mso-position-vertical-relative:page;position:absolute;z-index:251702272" coordorigin="0,19220" coordsize="17860,1300">
            <v:shape id="_x0000_s1080" type="#_x0000_t75" style="width:17860;height:1300;position:absolute;top:19220" stroked="f">
              <v:imagedata r:id="rId42" o:title=""/>
            </v:shape>
            <v:shape id="_x0000_s1081" type="#_x0000_t202" style="width:1604;height:317;left:3111;position:absolute;top:19726" filled="f" stroked="f">
              <v:textbox inset="0,0,0,0">
                <w:txbxContent>
                  <w:p>
                    <w:pPr>
                      <w:spacing w:before="0" w:line="317" w:lineRule="exact"/>
                      <w:ind w:left="0" w:right="0" w:firstLine="0"/>
                      <w:jc w:val="left"/>
                      <w:rPr>
                        <w:sz w:val="31"/>
                      </w:rPr>
                    </w:pPr>
                    <w:r>
                      <w:rPr>
                        <w:sz w:val="31"/>
                      </w:rPr>
                      <w:t>两式相加得</w:t>
                    </w:r>
                  </w:p>
                </w:txbxContent>
              </v:textbox>
            </v:shape>
            <v:shape id="_x0000_s1082" type="#_x0000_t202" style="width:337;height:317;left:9145;position:absolute;top:19726" filled="f" stroked="f">
              <v:textbox inset="0,0,0,0">
                <w:txbxContent>
                  <w:p>
                    <w:pPr>
                      <w:spacing w:before="0" w:line="317" w:lineRule="exact"/>
                      <w:ind w:left="0" w:right="0" w:firstLine="0"/>
                      <w:jc w:val="left"/>
                      <w:rPr>
                        <w:sz w:val="31"/>
                      </w:rPr>
                    </w:pPr>
                    <w:r>
                      <w:rPr>
                        <w:w w:val="102"/>
                        <w:sz w:val="31"/>
                      </w:rPr>
                      <w:t>＝</w:t>
                    </w:r>
                  </w:p>
                </w:txbxContent>
              </v:textbox>
            </v:shape>
          </v:group>
        </w:pict>
      </w:r>
      <w:r>
        <w:pict>
          <v:group id="_x0000_s1083" style="width:893pt;height:65pt;margin-top:1031pt;margin-left:0;mso-position-horizontal-relative:page;mso-position-vertical-relative:page;position:absolute;z-index:251703296" coordorigin="0,20620" coordsize="17860,1300">
            <v:shape id="_x0000_s1084" type="#_x0000_t75" style="width:17860;height:1300;position:absolute;top:20620" stroked="f">
              <v:imagedata r:id="rId43" o:title=""/>
            </v:shape>
            <v:shape id="_x0000_s1085" type="#_x0000_t202" style="width:3480;height:355;left:3111;position:absolute;top:21092" filled="f" stroked="f">
              <v:textbox inset="0,0,0,0">
                <w:txbxContent>
                  <w:p>
                    <w:pPr>
                      <w:spacing w:before="0" w:line="355" w:lineRule="exact"/>
                      <w:ind w:left="0" w:right="0" w:firstLine="0"/>
                      <w:jc w:val="left"/>
                      <w:rPr>
                        <w:sz w:val="31"/>
                      </w:rPr>
                    </w:pPr>
                    <w:r>
                      <w:rPr>
                        <w:spacing w:val="-20"/>
                        <w:sz w:val="31"/>
                      </w:rPr>
                      <w:t xml:space="preserve">恒星 </w:t>
                    </w:r>
                    <w:r>
                      <w:rPr>
                        <w:rFonts w:ascii="Times New Roman" w:eastAsia="Times New Roman"/>
                        <w:sz w:val="31"/>
                      </w:rPr>
                      <w:t xml:space="preserve">a </w:t>
                    </w:r>
                    <w:r>
                      <w:rPr>
                        <w:spacing w:val="-30"/>
                        <w:sz w:val="31"/>
                      </w:rPr>
                      <w:t xml:space="preserve">与 </w:t>
                    </w:r>
                    <w:r>
                      <w:rPr>
                        <w:rFonts w:ascii="Times New Roman" w:eastAsia="Times New Roman"/>
                        <w:sz w:val="31"/>
                      </w:rPr>
                      <w:t xml:space="preserve">b </w:t>
                    </w:r>
                    <w:r>
                      <w:rPr>
                        <w:sz w:val="31"/>
                      </w:rPr>
                      <w:t>的质量之比为</w:t>
                    </w:r>
                  </w:p>
                </w:txbxContent>
              </v:textbox>
            </v:shape>
            <v:shape id="_x0000_s1086" type="#_x0000_t202" style="width:3434;height:355;left:8159;position:absolute;top:21092" filled="f" stroked="f">
              <v:textbox inset="0,0,0,0">
                <w:txbxContent>
                  <w:p>
                    <w:pPr>
                      <w:spacing w:before="0" w:line="355" w:lineRule="exact"/>
                      <w:ind w:left="0" w:right="0" w:firstLine="0"/>
                      <w:jc w:val="left"/>
                      <w:rPr>
                        <w:sz w:val="31"/>
                      </w:rPr>
                    </w:pPr>
                    <w:r>
                      <w:rPr>
                        <w:sz w:val="31"/>
                      </w:rPr>
                      <w:t>，故</w:t>
                    </w:r>
                    <w:r>
                      <w:rPr>
                        <w:rFonts w:ascii="Times New Roman" w:eastAsia="Times New Roman"/>
                        <w:sz w:val="31"/>
                      </w:rPr>
                      <w:t xml:space="preserve">AC </w:t>
                    </w:r>
                    <w:r>
                      <w:rPr>
                        <w:sz w:val="31"/>
                      </w:rPr>
                      <w:t>错误，</w:t>
                    </w:r>
                    <w:r>
                      <w:rPr>
                        <w:rFonts w:ascii="Times New Roman" w:eastAsia="Times New Roman"/>
                        <w:sz w:val="31"/>
                      </w:rPr>
                      <w:t xml:space="preserve">B </w:t>
                    </w:r>
                    <w:r>
                      <w:rPr>
                        <w:sz w:val="31"/>
                      </w:rPr>
                      <w:t>正确；</w:t>
                    </w:r>
                  </w:p>
                </w:txbxContent>
              </v:textbox>
            </v:shape>
          </v:group>
        </w:pict>
      </w:r>
      <w:r>
        <w:pict>
          <v:group id="_x0000_s1087" style="width:893pt;height:32pt;margin-top:1106pt;margin-left:0;mso-position-horizontal-relative:page;mso-position-vertical-relative:page;position:absolute;z-index:251704320" coordorigin="0,22120" coordsize="17860,640">
            <v:shape id="_x0000_s1088" type="#_x0000_t75" style="width:17860;height:640;position:absolute;top:22120" stroked="f">
              <v:imagedata r:id="rId44" o:title=""/>
            </v:shape>
            <v:shape id="_x0000_s1089" type="#_x0000_t202" style="width:9398;height:355;left:3111;position:absolute;top:22204" filled="f" stroked="f">
              <v:textbox inset="0,0,0,0">
                <w:txbxContent>
                  <w:p>
                    <w:pPr>
                      <w:spacing w:before="0" w:line="355" w:lineRule="exact"/>
                      <w:ind w:left="0" w:right="0" w:firstLine="0"/>
                      <w:jc w:val="left"/>
                      <w:rPr>
                        <w:sz w:val="31"/>
                      </w:rPr>
                    </w:pPr>
                    <w:r>
                      <w:rPr>
                        <w:rFonts w:ascii="Times New Roman" w:eastAsia="Times New Roman"/>
                        <w:sz w:val="31"/>
                      </w:rPr>
                      <w:t xml:space="preserve">D </w:t>
                    </w:r>
                    <w:r>
                      <w:rPr>
                        <w:spacing w:val="-29"/>
                        <w:sz w:val="31"/>
                      </w:rPr>
                      <w:t>、 将 该 系 统 等 效 成 中 心 天 体 和 环 绕 天 体 ， 再 根 据</w:t>
                    </w:r>
                  </w:p>
                </w:txbxContent>
              </v:textbox>
            </v:shape>
            <v:shape id="_x0000_s1090" type="#_x0000_t202" style="width:337;height:317;left:13294;position:absolute;top:22242" filled="f" stroked="f">
              <v:textbox inset="0,0,0,0">
                <w:txbxContent>
                  <w:p>
                    <w:pPr>
                      <w:spacing w:before="0" w:line="317" w:lineRule="exact"/>
                      <w:ind w:left="0" w:right="0" w:firstLine="0"/>
                      <w:jc w:val="left"/>
                      <w:rPr>
                        <w:sz w:val="31"/>
                      </w:rPr>
                    </w:pPr>
                    <w:r>
                      <w:rPr>
                        <w:w w:val="102"/>
                        <w:sz w:val="31"/>
                      </w:rPr>
                      <w:t>＝</w:t>
                    </w:r>
                  </w:p>
                </w:txbxContent>
              </v:textbox>
            </v:shape>
            <v:shape id="_x0000_s1091" type="#_x0000_t202" style="width:769;height:317;left:14417;position:absolute;top:22242" filled="f" stroked="f">
              <v:textbox inset="0,0,0,0">
                <w:txbxContent>
                  <w:p>
                    <w:pPr>
                      <w:spacing w:before="0" w:line="317" w:lineRule="exact"/>
                      <w:ind w:left="0" w:right="0" w:firstLine="0"/>
                      <w:jc w:val="left"/>
                      <w:rPr>
                        <w:sz w:val="31"/>
                      </w:rPr>
                    </w:pPr>
                    <w:r>
                      <w:rPr>
                        <w:spacing w:val="-10"/>
                        <w:sz w:val="31"/>
                      </w:rPr>
                      <w:t>， 即</w:t>
                    </w:r>
                  </w:p>
                </w:txbxContent>
              </v:textbox>
            </v:shape>
          </v:group>
        </w:pict>
      </w:r>
      <w:r>
        <w:rPr>
          <w:w w:val="102"/>
        </w:rPr>
        <w:t>预言，弥补了爱因斯坦广义相对论中最后一块缺失的“拼图</w:t>
      </w:r>
      <w:r>
        <w:rPr>
          <w:spacing w:val="-23"/>
          <w:w w:val="102"/>
        </w:rPr>
        <w:t>”，其实，孤立的恒星与一颗</w:t>
      </w:r>
      <w:r>
        <w:rPr>
          <w:spacing w:val="-6"/>
        </w:rPr>
        <w:t xml:space="preserve">行星组成的系统就是一个双星系统．如图所示，恒星 </w:t>
      </w:r>
      <w:r>
        <w:rPr>
          <w:rFonts w:ascii="Times New Roman" w:eastAsia="Times New Roman" w:hAnsi="Times New Roman"/>
        </w:rPr>
        <w:t>a</w:t>
      </w:r>
      <w:r>
        <w:rPr>
          <w:spacing w:val="13"/>
        </w:rPr>
        <w:t>、恒星</w:t>
      </w:r>
      <w:r>
        <w:rPr>
          <w:rFonts w:ascii="Times New Roman" w:eastAsia="Times New Roman" w:hAnsi="Times New Roman"/>
        </w:rPr>
        <w:t xml:space="preserve">b </w:t>
      </w:r>
      <w:r>
        <w:rPr>
          <w:spacing w:val="-6"/>
        </w:rPr>
        <w:t>在万有引力作用下，绕连</w:t>
      </w:r>
    </w:p>
    <w:p>
      <w:pPr>
        <w:pStyle w:val="BodyText"/>
        <w:tabs>
          <w:tab w:val="left" w:pos="11482"/>
        </w:tabs>
        <w:spacing w:before="10" w:line="384" w:lineRule="auto"/>
        <w:ind w:left="3111" w:right="2684"/>
      </w:pPr>
      <w:r>
        <w:drawing>
          <wp:anchor distT="0" distB="0" distL="0" distR="0" simplePos="0" relativeHeight="251694080" behindDoc="0" locked="0" layoutInCell="1" allowOverlap="1">
            <wp:simplePos x="0" y="0"/>
            <wp:positionH relativeFrom="page">
              <wp:posOffset>0</wp:posOffset>
            </wp:positionH>
            <wp:positionV relativeFrom="paragraph">
              <wp:posOffset>884174</wp:posOffset>
            </wp:positionV>
            <wp:extent cx="11340845" cy="660400"/>
            <wp:effectExtent l="0" t="0" r="0" b="0"/>
            <wp:wrapNone/>
            <wp:docPr id="4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2.png"/>
                    <pic:cNvPicPr/>
                  </pic:nvPicPr>
                  <pic:blipFill>
                    <a:blip xmlns:r="http://schemas.openxmlformats.org/officeDocument/2006/relationships" r:embed="rId45" cstate="print"/>
                    <a:stretch>
                      <a:fillRect/>
                    </a:stretch>
                  </pic:blipFill>
                  <pic:spPr>
                    <a:xfrm>
                      <a:off x="0" y="0"/>
                      <a:ext cx="11340845" cy="660400"/>
                    </a:xfrm>
                    <a:prstGeom prst="rect">
                      <a:avLst/>
                    </a:prstGeom>
                  </pic:spPr>
                </pic:pic>
              </a:graphicData>
            </a:graphic>
          </wp:anchor>
        </w:drawing>
      </w:r>
      <w:r>
        <w:pict>
          <v:group id="_x0000_s1092" style="width:893pt;height:59pt;margin-top:136.62pt;margin-left:0;mso-position-horizontal-relative:page;position:absolute;z-index:251695104" coordorigin="0,2732" coordsize="17860,1180">
            <v:shape id="_x0000_s1093" type="#_x0000_t75" style="width:17860;height:1180;position:absolute;top:2732" stroked="f">
              <v:imagedata r:id="rId46" o:title=""/>
            </v:shape>
            <v:shape id="_x0000_s1094" type="#_x0000_t202" style="width:2760;height:355;left:3111;position:absolute;top:3181" filled="f" stroked="f">
              <v:textbox inset="0,0,0,0">
                <w:txbxContent>
                  <w:p>
                    <w:pPr>
                      <w:spacing w:before="0" w:line="355" w:lineRule="exact"/>
                      <w:ind w:left="0" w:right="0" w:firstLine="0"/>
                      <w:jc w:val="left"/>
                      <w:rPr>
                        <w:sz w:val="31"/>
                      </w:rPr>
                    </w:pPr>
                    <w:r>
                      <w:rPr>
                        <w:rFonts w:ascii="Times New Roman" w:eastAsia="Times New Roman"/>
                        <w:sz w:val="31"/>
                      </w:rPr>
                      <w:t>A</w:t>
                    </w:r>
                    <w:r>
                      <w:rPr>
                        <w:sz w:val="31"/>
                      </w:rPr>
                      <w:t>．恒星</w:t>
                    </w:r>
                    <w:r>
                      <w:rPr>
                        <w:rFonts w:ascii="Times New Roman" w:eastAsia="Times New Roman"/>
                        <w:sz w:val="31"/>
                      </w:rPr>
                      <w:t xml:space="preserve">a </w:t>
                    </w:r>
                    <w:r>
                      <w:rPr>
                        <w:sz w:val="31"/>
                      </w:rPr>
                      <w:t>的质量为</w:t>
                    </w:r>
                  </w:p>
                </w:txbxContent>
              </v:textbox>
            </v:shape>
          </v:group>
        </w:pict>
      </w:r>
      <w:r>
        <w:pict>
          <v:group id="_x0000_s1095" style="width:893pt;height:54pt;margin-top:208.62pt;margin-left:0;mso-position-horizontal-relative:page;position:absolute;z-index:251696128" coordorigin="0,4172" coordsize="17860,1080">
            <v:shape id="_x0000_s1096" type="#_x0000_t75" style="width:17860;height:1080;position:absolute;top:4172" stroked="f">
              <v:imagedata r:id="rId47" o:title=""/>
            </v:shape>
            <v:shape id="_x0000_s1097" type="#_x0000_t202" style="width:17860;height:1080;position:absolute;top:4172" filled="f" stroked="f">
              <v:textbox inset="0,0,0,0">
                <w:txbxContent>
                  <w:p>
                    <w:pPr>
                      <w:spacing w:before="12" w:line="240" w:lineRule="auto"/>
                      <w:rPr>
                        <w:sz w:val="26"/>
                      </w:rPr>
                    </w:pPr>
                  </w:p>
                  <w:p>
                    <w:pPr>
                      <w:spacing w:before="0"/>
                      <w:ind w:left="3111" w:right="0" w:firstLine="0"/>
                      <w:jc w:val="left"/>
                      <w:rPr>
                        <w:sz w:val="31"/>
                      </w:rPr>
                    </w:pPr>
                    <w:r>
                      <w:rPr>
                        <w:rFonts w:ascii="Times New Roman" w:eastAsia="Times New Roman"/>
                        <w:sz w:val="31"/>
                      </w:rPr>
                      <w:t>B</w:t>
                    </w:r>
                    <w:r>
                      <w:rPr>
                        <w:sz w:val="31"/>
                      </w:rPr>
                      <w:t>．恒星</w:t>
                    </w:r>
                    <w:r>
                      <w:rPr>
                        <w:rFonts w:ascii="Times New Roman" w:eastAsia="Times New Roman"/>
                        <w:sz w:val="31"/>
                      </w:rPr>
                      <w:t xml:space="preserve">a </w:t>
                    </w:r>
                    <w:r>
                      <w:rPr>
                        <w:sz w:val="31"/>
                      </w:rPr>
                      <w:t>与行星</w:t>
                    </w:r>
                    <w:r>
                      <w:rPr>
                        <w:rFonts w:ascii="Times New Roman" w:eastAsia="Times New Roman"/>
                        <w:sz w:val="31"/>
                      </w:rPr>
                      <w:t xml:space="preserve">b </w:t>
                    </w:r>
                    <w:r>
                      <w:rPr>
                        <w:sz w:val="31"/>
                      </w:rPr>
                      <w:t>的总质量为</w:t>
                    </w:r>
                  </w:p>
                </w:txbxContent>
              </v:textbox>
            </v:shape>
          </v:group>
        </w:pict>
      </w:r>
      <w:r>
        <w:t>线上一</w:t>
      </w:r>
      <w:r>
        <w:rPr>
          <w:spacing w:val="75"/>
        </w:rPr>
        <w:t>点</w:t>
      </w:r>
      <w:r>
        <w:rPr>
          <w:rFonts w:ascii="Times New Roman" w:eastAsia="Times New Roman"/>
        </w:rPr>
        <w:t>O</w:t>
      </w:r>
      <w:r>
        <w:rPr>
          <w:rFonts w:ascii="Times New Roman" w:eastAsia="Times New Roman"/>
          <w:spacing w:val="40"/>
        </w:rPr>
        <w:t xml:space="preserve"> </w:t>
      </w:r>
      <w:r>
        <w:t>以相同的周期做匀速圆周运动，现测得行</w:t>
      </w:r>
      <w:r>
        <w:rPr>
          <w:spacing w:val="52"/>
        </w:rPr>
        <w:t>星</w:t>
      </w:r>
      <w:r>
        <w:rPr>
          <w:rFonts w:ascii="Times New Roman" w:eastAsia="Times New Roman"/>
        </w:rPr>
        <w:t>b</w:t>
      </w:r>
      <w:r>
        <w:rPr>
          <w:rFonts w:ascii="Times New Roman" w:eastAsia="Times New Roman"/>
          <w:spacing w:val="30"/>
        </w:rPr>
        <w:t xml:space="preserve"> </w:t>
      </w:r>
      <w:r>
        <w:t>圆周运动的半径</w:t>
      </w:r>
      <w:r>
        <w:rPr>
          <w:spacing w:val="73"/>
        </w:rPr>
        <w:t>为</w:t>
      </w:r>
      <w:r>
        <w:rPr>
          <w:rFonts w:ascii="Times New Roman" w:eastAsia="Times New Roman"/>
        </w:rPr>
        <w:t>r</w:t>
      </w:r>
      <w:r>
        <w:rPr>
          <w:rFonts w:ascii="Times New Roman" w:eastAsia="Times New Roman"/>
          <w:position w:val="-8"/>
          <w:sz w:val="24"/>
        </w:rPr>
        <w:t>b</w:t>
      </w:r>
      <w:r>
        <w:t>，运动</w:t>
      </w:r>
      <w:r>
        <w:rPr>
          <w:spacing w:val="-15"/>
        </w:rPr>
        <w:t>周</w:t>
      </w:r>
      <w:r>
        <w:t>期</w:t>
      </w:r>
      <w:r>
        <w:rPr>
          <w:spacing w:val="75"/>
        </w:rPr>
        <w:t>为</w:t>
      </w:r>
      <w:r>
        <w:rPr>
          <w:rFonts w:ascii="Times New Roman" w:eastAsia="Times New Roman"/>
        </w:rPr>
        <w:t>T</w:t>
      </w:r>
      <w:r>
        <w:t>，</w:t>
      </w:r>
      <w:r>
        <w:rPr>
          <w:rFonts w:ascii="Times New Roman" w:eastAsia="Times New Roman"/>
        </w:rPr>
        <w:t>a</w:t>
      </w:r>
      <w:r>
        <w:t>、</w:t>
      </w:r>
      <w:r>
        <w:rPr>
          <w:rFonts w:ascii="Times New Roman" w:eastAsia="Times New Roman"/>
        </w:rPr>
        <w:t>b</w:t>
      </w:r>
      <w:r>
        <w:rPr>
          <w:rFonts w:ascii="Times New Roman" w:eastAsia="Times New Roman"/>
          <w:spacing w:val="33"/>
        </w:rPr>
        <w:t xml:space="preserve"> </w:t>
      </w:r>
      <w:r>
        <w:t>的距离</w:t>
      </w:r>
      <w:r>
        <w:rPr>
          <w:spacing w:val="76"/>
        </w:rPr>
        <w:t>为</w:t>
      </w:r>
      <w:r>
        <w:rPr>
          <w:rFonts w:ascii="Times New Roman" w:eastAsia="Times New Roman"/>
        </w:rPr>
        <w:t>l</w:t>
      </w:r>
      <w:r>
        <w:t>，已知万有引力常量</w:t>
      </w:r>
      <w:r>
        <w:rPr>
          <w:spacing w:val="62"/>
        </w:rPr>
        <w:t>为</w:t>
      </w:r>
      <w:r>
        <w:rPr>
          <w:rFonts w:ascii="Times New Roman" w:eastAsia="Times New Roman"/>
        </w:rPr>
        <w:t>G</w:t>
      </w:r>
      <w:r>
        <w:t>，则（</w:t>
        <w:tab/>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3"/>
        <w:rPr>
          <w:sz w:val="43"/>
        </w:rPr>
      </w:pPr>
    </w:p>
    <w:p>
      <w:pPr>
        <w:pStyle w:val="BodyText"/>
        <w:ind w:left="2700"/>
      </w:pPr>
      <w:r>
        <w:pict>
          <v:group id="_x0000_s1098" style="width:893pt;height:54pt;margin-top:-141.59pt;margin-left:0;mso-position-horizontal-relative:page;position:absolute;z-index:251697152" coordorigin="0,-2832" coordsize="17860,1080">
            <v:shape id="_x0000_s1099" type="#_x0000_t75" style="width:17860;height:1080;position:absolute;top:-2832" stroked="f">
              <v:imagedata r:id="rId48" o:title=""/>
            </v:shape>
            <v:shape id="_x0000_s1100" type="#_x0000_t202" style="width:17860;height:1080;position:absolute;top:-2832" filled="f" stroked="f">
              <v:textbox inset="0,0,0,0">
                <w:txbxContent>
                  <w:p>
                    <w:pPr>
                      <w:spacing w:before="9" w:line="240" w:lineRule="auto"/>
                      <w:rPr>
                        <w:sz w:val="25"/>
                      </w:rPr>
                    </w:pPr>
                  </w:p>
                  <w:p>
                    <w:pPr>
                      <w:spacing w:before="0"/>
                      <w:ind w:left="3111" w:right="0" w:firstLine="0"/>
                      <w:jc w:val="left"/>
                      <w:rPr>
                        <w:sz w:val="31"/>
                      </w:rPr>
                    </w:pPr>
                    <w:r>
                      <w:rPr>
                        <w:rFonts w:ascii="Times New Roman" w:eastAsia="Times New Roman"/>
                        <w:sz w:val="31"/>
                      </w:rPr>
                      <w:t>C</w:t>
                    </w:r>
                    <w:r>
                      <w:rPr>
                        <w:sz w:val="31"/>
                      </w:rPr>
                      <w:t>．恒星</w:t>
                    </w:r>
                    <w:r>
                      <w:rPr>
                        <w:rFonts w:ascii="Times New Roman" w:eastAsia="Times New Roman"/>
                        <w:sz w:val="31"/>
                      </w:rPr>
                      <w:t xml:space="preserve">a </w:t>
                    </w:r>
                    <w:r>
                      <w:rPr>
                        <w:sz w:val="31"/>
                      </w:rPr>
                      <w:t>与行星</w:t>
                    </w:r>
                    <w:r>
                      <w:rPr>
                        <w:rFonts w:ascii="Times New Roman" w:eastAsia="Times New Roman"/>
                        <w:sz w:val="31"/>
                      </w:rPr>
                      <w:t xml:space="preserve">b </w:t>
                    </w:r>
                    <w:r>
                      <w:rPr>
                        <w:sz w:val="31"/>
                      </w:rPr>
                      <w:t>的质量之比为</w:t>
                    </w:r>
                  </w:p>
                </w:txbxContent>
              </v:textbox>
            </v:shape>
          </v:group>
        </w:pict>
      </w:r>
      <w:r>
        <w:pict>
          <v:group id="_x0000_s1101" style="width:893pt;height:59pt;margin-top:-74.59pt;margin-left:0;mso-position-horizontal-relative:page;position:absolute;z-index:251698176" coordorigin="0,-1492" coordsize="17860,1180">
            <v:shape id="_x0000_s1102" type="#_x0000_t75" style="width:17860;height:1180;position:absolute;top:-1492" stroked="f">
              <v:imagedata r:id="rId49" o:title=""/>
            </v:shape>
            <v:shape id="_x0000_s1103" type="#_x0000_t202" style="width:6894;height:355;left:3111;position:absolute;top:-1031" filled="f" stroked="f">
              <v:textbox inset="0,0,0,0">
                <w:txbxContent>
                  <w:p>
                    <w:pPr>
                      <w:spacing w:before="0" w:line="355" w:lineRule="exact"/>
                      <w:ind w:left="0" w:right="0" w:firstLine="0"/>
                      <w:jc w:val="left"/>
                      <w:rPr>
                        <w:sz w:val="31"/>
                      </w:rPr>
                    </w:pPr>
                    <w:r>
                      <w:rPr>
                        <w:rFonts w:ascii="Times New Roman" w:eastAsia="Times New Roman"/>
                        <w:sz w:val="31"/>
                      </w:rPr>
                      <w:t>D</w:t>
                    </w:r>
                    <w:r>
                      <w:rPr>
                        <w:spacing w:val="12"/>
                        <w:sz w:val="31"/>
                      </w:rPr>
                      <w:t>．恒星</w:t>
                    </w:r>
                    <w:r>
                      <w:rPr>
                        <w:rFonts w:ascii="Times New Roman" w:eastAsia="Times New Roman"/>
                        <w:sz w:val="31"/>
                      </w:rPr>
                      <w:t>a</w:t>
                    </w:r>
                    <w:r>
                      <w:rPr>
                        <w:rFonts w:ascii="Times New Roman" w:eastAsia="Times New Roman"/>
                        <w:spacing w:val="63"/>
                        <w:sz w:val="31"/>
                      </w:rPr>
                      <w:t xml:space="preserve"> </w:t>
                    </w:r>
                    <w:r>
                      <w:rPr>
                        <w:spacing w:val="5"/>
                        <w:sz w:val="31"/>
                      </w:rPr>
                      <w:t>的运动可以等效于静止在</w:t>
                    </w:r>
                    <w:r>
                      <w:rPr>
                        <w:rFonts w:ascii="Times New Roman" w:eastAsia="Times New Roman"/>
                        <w:sz w:val="31"/>
                      </w:rPr>
                      <w:t>O</w:t>
                    </w:r>
                    <w:r>
                      <w:rPr>
                        <w:rFonts w:ascii="Times New Roman" w:eastAsia="Times New Roman"/>
                        <w:spacing w:val="61"/>
                        <w:sz w:val="31"/>
                      </w:rPr>
                      <w:t xml:space="preserve"> </w:t>
                    </w:r>
                    <w:r>
                      <w:rPr>
                        <w:sz w:val="31"/>
                      </w:rPr>
                      <w:t>点，质量为</w:t>
                    </w:r>
                  </w:p>
                </w:txbxContent>
              </v:textbox>
            </v:shape>
            <v:shape id="_x0000_s1104" type="#_x0000_t202" style="width:3769;height:410;left:11450;position:absolute;top:-1031" filled="f" stroked="f">
              <v:textbox inset="0,0,0,0">
                <w:txbxContent>
                  <w:p>
                    <w:pPr>
                      <w:spacing w:before="0" w:line="409" w:lineRule="exact"/>
                      <w:ind w:left="0" w:right="0" w:firstLine="0"/>
                      <w:jc w:val="left"/>
                      <w:rPr>
                        <w:sz w:val="31"/>
                      </w:rPr>
                    </w:pPr>
                    <w:r>
                      <w:rPr>
                        <w:sz w:val="31"/>
                      </w:rPr>
                      <w:t>的天体做半径为（</w:t>
                    </w:r>
                    <w:r>
                      <w:rPr>
                        <w:rFonts w:ascii="Times New Roman" w:eastAsia="Times New Roman"/>
                        <w:sz w:val="31"/>
                      </w:rPr>
                      <w:t>l</w:t>
                    </w:r>
                    <w:r>
                      <w:rPr>
                        <w:sz w:val="31"/>
                      </w:rPr>
                      <w:t>﹣</w:t>
                    </w:r>
                    <w:r>
                      <w:rPr>
                        <w:rFonts w:ascii="Times New Roman" w:eastAsia="Times New Roman"/>
                        <w:sz w:val="31"/>
                      </w:rPr>
                      <w:t>r</w:t>
                    </w:r>
                    <w:r>
                      <w:rPr>
                        <w:rFonts w:ascii="Times New Roman" w:eastAsia="Times New Roman"/>
                        <w:position w:val="-8"/>
                        <w:sz w:val="24"/>
                      </w:rPr>
                      <w:t>b</w:t>
                    </w:r>
                    <w:r>
                      <w:rPr>
                        <w:sz w:val="31"/>
                      </w:rPr>
                      <w:t>）的</w:t>
                    </w:r>
                  </w:p>
                </w:txbxContent>
              </v:textbox>
            </v:shape>
          </v:group>
        </w:pict>
      </w:r>
      <w:r>
        <w:t>圆周运动</w:t>
      </w:r>
    </w:p>
    <w:p>
      <w:pPr>
        <w:pStyle w:val="BodyText"/>
        <w:spacing w:before="12"/>
        <w:rPr>
          <w:sz w:val="18"/>
        </w:rPr>
      </w:pPr>
    </w:p>
    <w:p>
      <w:pPr>
        <w:pStyle w:val="BodyText"/>
        <w:spacing w:before="62" w:line="424" w:lineRule="auto"/>
        <w:ind w:left="3111" w:right="2704"/>
        <w:jc w:val="both"/>
      </w:pPr>
      <w:r>
        <w:pict>
          <v:group id="_x0000_s1105" style="width:893pt;height:32pt;margin-top:106.41pt;margin-left:0;mso-position-horizontal-relative:page;position:absolute;z-index:-251611136" coordorigin="0,2128" coordsize="17860,640">
            <v:shape id="_x0000_s1106" type="#_x0000_t75" style="width:17860;height:640;position:absolute;top:2128" stroked="f">
              <v:imagedata r:id="rId50" o:title=""/>
            </v:shape>
            <v:shape id="_x0000_s1107" type="#_x0000_t202" style="width:8532;height:355;left:3111;position:absolute;top:2204" filled="f" stroked="f">
              <v:textbox inset="0,0,0,0">
                <w:txbxContent>
                  <w:p>
                    <w:pPr>
                      <w:spacing w:before="0" w:line="355" w:lineRule="exact"/>
                      <w:ind w:left="0" w:right="0" w:firstLine="0"/>
                      <w:jc w:val="left"/>
                      <w:rPr>
                        <w:sz w:val="31"/>
                      </w:rPr>
                    </w:pPr>
                    <w:r>
                      <w:rPr>
                        <w:color w:val="0000FF"/>
                        <w:spacing w:val="-2"/>
                        <w:sz w:val="31"/>
                      </w:rPr>
                      <w:t>【解答】</w:t>
                    </w:r>
                    <w:r>
                      <w:rPr>
                        <w:sz w:val="31"/>
                      </w:rPr>
                      <w:t>解：</w:t>
                    </w:r>
                    <w:r>
                      <w:rPr>
                        <w:rFonts w:ascii="Times New Roman" w:eastAsia="Times New Roman"/>
                        <w:sz w:val="31"/>
                      </w:rPr>
                      <w:t>ABC</w:t>
                    </w:r>
                    <w:r>
                      <w:rPr>
                        <w:spacing w:val="-1"/>
                        <w:sz w:val="31"/>
                      </w:rPr>
                      <w:t>、由题意可知，</w:t>
                    </w:r>
                    <w:r>
                      <w:rPr>
                        <w:rFonts w:ascii="Times New Roman" w:eastAsia="Times New Roman"/>
                        <w:spacing w:val="-5"/>
                        <w:sz w:val="31"/>
                      </w:rPr>
                      <w:t xml:space="preserve">a </w:t>
                    </w:r>
                    <w:r>
                      <w:rPr>
                        <w:spacing w:val="-18"/>
                        <w:sz w:val="31"/>
                      </w:rPr>
                      <w:t xml:space="preserve">和 </w:t>
                    </w:r>
                    <w:r>
                      <w:rPr>
                        <w:rFonts w:ascii="Times New Roman" w:eastAsia="Times New Roman"/>
                        <w:sz w:val="31"/>
                      </w:rPr>
                      <w:t xml:space="preserve">b </w:t>
                    </w:r>
                    <w:r>
                      <w:rPr>
                        <w:spacing w:val="75"/>
                        <w:sz w:val="31"/>
                      </w:rPr>
                      <w:t>到</w:t>
                    </w:r>
                    <w:r>
                      <w:rPr>
                        <w:rFonts w:ascii="Times New Roman" w:eastAsia="Times New Roman"/>
                        <w:sz w:val="31"/>
                      </w:rPr>
                      <w:t xml:space="preserve">O </w:t>
                    </w:r>
                    <w:r>
                      <w:rPr>
                        <w:sz w:val="31"/>
                      </w:rPr>
                      <w:t>点的距离分别为</w:t>
                    </w:r>
                  </w:p>
                </w:txbxContent>
              </v:textbox>
            </v:shape>
            <v:shape id="_x0000_s1108" type="#_x0000_t202" style="width:337;height:317;left:12846;position:absolute;top:2242" filled="f" stroked="f">
              <v:textbox inset="0,0,0,0">
                <w:txbxContent>
                  <w:p>
                    <w:pPr>
                      <w:spacing w:before="0" w:line="317" w:lineRule="exact"/>
                      <w:ind w:left="0" w:right="0" w:firstLine="0"/>
                      <w:jc w:val="left"/>
                      <w:rPr>
                        <w:sz w:val="31"/>
                      </w:rPr>
                    </w:pPr>
                    <w:r>
                      <w:rPr>
                        <w:w w:val="102"/>
                        <w:sz w:val="31"/>
                      </w:rPr>
                      <w:t>和</w:t>
                    </w:r>
                  </w:p>
                </w:txbxContent>
              </v:textbox>
            </v:shape>
            <v:shape id="_x0000_s1109" type="#_x0000_t202" style="width:1604;height:317;left:13589;position:absolute;top:2242" filled="f" stroked="f">
              <v:textbox inset="0,0,0,0">
                <w:txbxContent>
                  <w:p>
                    <w:pPr>
                      <w:spacing w:before="0" w:line="317" w:lineRule="exact"/>
                      <w:ind w:left="0" w:right="0" w:firstLine="0"/>
                      <w:jc w:val="left"/>
                      <w:rPr>
                        <w:sz w:val="31"/>
                      </w:rPr>
                    </w:pPr>
                    <w:r>
                      <w:rPr>
                        <w:sz w:val="31"/>
                      </w:rPr>
                      <w:t>，设两星质</w:t>
                    </w:r>
                  </w:p>
                </w:txbxContent>
              </v:textbox>
            </v:shape>
          </v:group>
        </w:pict>
      </w:r>
      <w:r>
        <w:pict>
          <v:group id="_x0000_s1110" style="width:893pt;height:33pt;margin-top:152.41pt;margin-left:0;mso-position-horizontal-relative:page;position:absolute;z-index:251699200" coordorigin="0,3048" coordsize="17860,660">
            <v:shape id="_x0000_s1111" type="#_x0000_t75" style="width:17860;height:660;position:absolute;top:3048" stroked="f">
              <v:imagedata r:id="rId51" o:title=""/>
            </v:shape>
            <v:shape id="_x0000_s1112" type="#_x0000_t202" style="width:1288;height:317;left:3111;position:absolute;top:3178" filled="f" stroked="f">
              <v:textbox inset="0,0,0,0">
                <w:txbxContent>
                  <w:p>
                    <w:pPr>
                      <w:spacing w:before="0" w:line="317" w:lineRule="exact"/>
                      <w:ind w:left="0" w:right="0" w:firstLine="0"/>
                      <w:jc w:val="left"/>
                      <w:rPr>
                        <w:sz w:val="31"/>
                      </w:rPr>
                    </w:pPr>
                    <w:r>
                      <w:rPr>
                        <w:sz w:val="31"/>
                      </w:rPr>
                      <w:t>量分别为</w:t>
                    </w:r>
                  </w:p>
                </w:txbxContent>
              </v:textbox>
            </v:shape>
            <v:shape id="_x0000_s1113" type="#_x0000_t202" style="width:337;height:317;left:4799;position:absolute;top:3178" filled="f" stroked="f">
              <v:textbox inset="0,0,0,0">
                <w:txbxContent>
                  <w:p>
                    <w:pPr>
                      <w:spacing w:before="0" w:line="317" w:lineRule="exact"/>
                      <w:ind w:left="0" w:right="0" w:firstLine="0"/>
                      <w:jc w:val="left"/>
                      <w:rPr>
                        <w:sz w:val="31"/>
                      </w:rPr>
                    </w:pPr>
                    <w:r>
                      <w:rPr>
                        <w:w w:val="102"/>
                        <w:sz w:val="31"/>
                      </w:rPr>
                      <w:t>和</w:t>
                    </w:r>
                  </w:p>
                </w:txbxContent>
              </v:textbox>
            </v:shape>
            <v:shape id="_x0000_s1114" type="#_x0000_t202" style="width:7307;height:317;left:5544;position:absolute;top:3178" filled="f" stroked="f">
              <v:textbox inset="0,0,0,0">
                <w:txbxContent>
                  <w:p>
                    <w:pPr>
                      <w:spacing w:before="0" w:line="317" w:lineRule="exact"/>
                      <w:ind w:left="0" w:right="0" w:firstLine="0"/>
                      <w:jc w:val="left"/>
                      <w:rPr>
                        <w:sz w:val="31"/>
                      </w:rPr>
                    </w:pPr>
                    <w:r>
                      <w:rPr>
                        <w:sz w:val="31"/>
                      </w:rPr>
                      <w:t>，由万有引力定律和牛顿第二定律及几何条件可得：</w:t>
                    </w:r>
                  </w:p>
                </w:txbxContent>
              </v:textbox>
            </v:shape>
          </v:group>
        </w:pict>
      </w:r>
      <w:r>
        <w:pict>
          <v:group id="_x0000_s1115" style="width:893pt;height:65pt;margin-top:194.41pt;margin-left:0;mso-position-horizontal-relative:page;position:absolute;z-index:251700224" coordorigin="0,3888" coordsize="17860,1300">
            <v:shape id="_x0000_s1116" type="#_x0000_t75" style="width:17860;height:640;position:absolute;top:4288" stroked="f">
              <v:imagedata r:id="rId52" o:title=""/>
            </v:shape>
            <v:shape id="_x0000_s1117" type="#_x0000_t75" style="width:17860;height:1300;position:absolute;top:3888" stroked="f">
              <v:imagedata r:id="rId53" o:title=""/>
            </v:shape>
            <v:shape id="_x0000_s1118" type="#_x0000_t202" style="width:337;height:317;left:3111;position:absolute;top:4405" filled="f" stroked="f">
              <v:textbox inset="0,0,0,0">
                <w:txbxContent>
                  <w:p>
                    <w:pPr>
                      <w:spacing w:before="0" w:line="317" w:lineRule="exact"/>
                      <w:ind w:left="0" w:right="0" w:firstLine="0"/>
                      <w:jc w:val="left"/>
                      <w:rPr>
                        <w:sz w:val="31"/>
                      </w:rPr>
                    </w:pPr>
                    <w:r>
                      <w:rPr>
                        <w:w w:val="102"/>
                        <w:sz w:val="31"/>
                      </w:rPr>
                      <w:t>对</w:t>
                    </w:r>
                  </w:p>
                </w:txbxContent>
              </v:textbox>
            </v:shape>
            <v:shape id="_x0000_s1119" type="#_x0000_t202" style="width:337;height:317;left:3856;position:absolute;top:4405" filled="f" stroked="f">
              <v:textbox inset="0,0,0,0">
                <w:txbxContent>
                  <w:p>
                    <w:pPr>
                      <w:spacing w:before="0" w:line="317" w:lineRule="exact"/>
                      <w:ind w:left="0" w:right="0" w:firstLine="0"/>
                      <w:jc w:val="left"/>
                      <w:rPr>
                        <w:sz w:val="31"/>
                      </w:rPr>
                    </w:pPr>
                    <w:r>
                      <w:rPr>
                        <w:w w:val="102"/>
                        <w:sz w:val="31"/>
                      </w:rPr>
                      <w:t>：</w:t>
                    </w:r>
                  </w:p>
                </w:txbxContent>
              </v:textbox>
            </v:shape>
            <v:shape id="_x0000_s1120" type="#_x0000_t202" style="width:971;height:317;left:8447;position:absolute;top:4405" filled="f" stroked="f">
              <v:textbox inset="0,0,0,0">
                <w:txbxContent>
                  <w:p>
                    <w:pPr>
                      <w:spacing w:before="0" w:line="317" w:lineRule="exact"/>
                      <w:ind w:left="0" w:right="0" w:firstLine="0"/>
                      <w:jc w:val="left"/>
                      <w:rPr>
                        <w:sz w:val="31"/>
                      </w:rPr>
                    </w:pPr>
                    <w:r>
                      <w:rPr>
                        <w:sz w:val="31"/>
                      </w:rPr>
                      <w:t>，即：</w:t>
                    </w:r>
                  </w:p>
                </w:txbxContent>
              </v:textbox>
            </v:shape>
          </v:group>
        </w:pict>
      </w:r>
      <w:r>
        <w:rPr>
          <w:color w:val="0000FF"/>
        </w:rPr>
        <w:t>【分析】</w:t>
      </w:r>
      <w:r>
        <w:t>双星系统中，两颗星球绕同一点做匀速圆周运动，且两者始终与圆心共线，相同时间内转过相同的角度，即角速度相等，则周期也相等．但两者做匀速圆周运动的半径不相等．</w:t>
      </w:r>
    </w:p>
    <w:p>
      <w:pPr>
        <w:spacing w:after="0" w:line="424" w:lineRule="auto"/>
        <w:jc w:val="both"/>
        <w:sectPr>
          <w:pgSz w:w="17860" w:h="25260"/>
          <w:pgMar w:top="1980" w:right="0" w:bottom="280" w:left="0" w:header="708" w:footer="708"/>
          <w:pgNumType w:start="1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68"/>
        <w:ind w:left="3111"/>
      </w:pPr>
      <w:r>
        <w:pict>
          <v:group id="_x0000_s1121" style="width:893pt;height:65pt;margin-top:-63.94pt;margin-left:0;mso-position-horizontal-relative:page;position:absolute;z-index:251706368" coordorigin="0,-1279" coordsize="17860,1300">
            <v:shape id="_x0000_s1122" type="#_x0000_t75" style="width:17860;height:1300;position:absolute;top:-1279" stroked="f">
              <v:imagedata r:id="rId54" o:title=""/>
            </v:shape>
            <v:shape id="_x0000_s1123" type="#_x0000_t202" style="width:654;height:317;left:7341;position:absolute;top:-771" filled="f" stroked="f">
              <v:textbox inset="0,0,0,0">
                <w:txbxContent>
                  <w:p>
                    <w:pPr>
                      <w:spacing w:before="0" w:line="317" w:lineRule="exact"/>
                      <w:ind w:left="0" w:right="0" w:firstLine="0"/>
                      <w:jc w:val="left"/>
                      <w:rPr>
                        <w:sz w:val="31"/>
                      </w:rPr>
                    </w:pPr>
                    <w:r>
                      <w:rPr>
                        <w:sz w:val="31"/>
                      </w:rPr>
                      <w:t>，得</w:t>
                    </w:r>
                  </w:p>
                </w:txbxContent>
              </v:textbox>
            </v:shape>
            <v:shape id="_x0000_s1124" type="#_x0000_t202" style="width:1986;height:357;left:10697;position:absolute;top:-811" filled="f" stroked="f">
              <v:textbox inset="0,0,0,0">
                <w:txbxContent>
                  <w:p>
                    <w:pPr>
                      <w:spacing w:before="2" w:line="355" w:lineRule="exact"/>
                      <w:ind w:left="0" w:right="0" w:firstLine="0"/>
                      <w:jc w:val="left"/>
                      <w:rPr>
                        <w:sz w:val="31"/>
                      </w:rPr>
                    </w:pPr>
                    <w:r>
                      <w:rPr>
                        <w:sz w:val="31"/>
                      </w:rPr>
                      <w:t>，故</w:t>
                    </w:r>
                    <w:r>
                      <w:rPr>
                        <w:rFonts w:ascii="Arial" w:eastAsia="Arial"/>
                        <w:sz w:val="31"/>
                      </w:rPr>
                      <w:t xml:space="preserve">D </w:t>
                    </w:r>
                    <w:r>
                      <w:rPr>
                        <w:sz w:val="31"/>
                      </w:rPr>
                      <w:t>错误；</w:t>
                    </w:r>
                  </w:p>
                </w:txbxContent>
              </v:textbox>
            </v:shape>
          </v:group>
        </w:pict>
      </w:r>
      <w:r>
        <w:t>故选：</w:t>
      </w:r>
      <w:r>
        <w:rPr>
          <w:rFonts w:ascii="Arial" w:eastAsia="Arial"/>
        </w:rPr>
        <w:t>B</w:t>
      </w:r>
      <w:r>
        <w:t>。</w:t>
      </w:r>
    </w:p>
    <w:p>
      <w:pPr>
        <w:pStyle w:val="BodyText"/>
        <w:spacing w:before="11"/>
        <w:rPr>
          <w:sz w:val="18"/>
        </w:rPr>
      </w:pPr>
    </w:p>
    <w:p>
      <w:pPr>
        <w:pStyle w:val="BodyText"/>
        <w:spacing w:before="63" w:line="424" w:lineRule="auto"/>
        <w:ind w:left="3111" w:right="2653"/>
        <w:jc w:val="both"/>
      </w:pPr>
      <w:r>
        <w:rPr>
          <w:color w:val="0000FF"/>
        </w:rPr>
        <w:t>【点评】</w:t>
      </w:r>
      <w:r>
        <w:t xml:space="preserve">本题考查万有引力中的双星模型以及万有引力公式中各物理量得物理意义．学 </w:t>
      </w:r>
      <w:r>
        <w:rPr>
          <w:spacing w:val="4"/>
        </w:rPr>
        <w:t>生对万有引力公式和向心力公式中</w:t>
      </w:r>
      <w:r>
        <w:rPr>
          <w:rFonts w:ascii="Arial" w:eastAsia="Arial"/>
        </w:rPr>
        <w:t>R</w:t>
      </w:r>
      <w:r>
        <w:rPr>
          <w:rFonts w:ascii="Arial" w:eastAsia="Arial"/>
          <w:spacing w:val="27"/>
        </w:rPr>
        <w:t xml:space="preserve"> </w:t>
      </w:r>
      <w:r>
        <w:rPr>
          <w:spacing w:val="-1"/>
        </w:rPr>
        <w:t>的物理意义分不清，找不到双星模型的特点，找不</w:t>
      </w:r>
      <w:r>
        <w:t>到它们之间相等的物理量．</w:t>
      </w:r>
    </w:p>
    <w:p>
      <w:pPr>
        <w:pStyle w:val="BodyText"/>
        <w:spacing w:line="394" w:lineRule="exact"/>
        <w:ind w:left="2700"/>
        <w:jc w:val="both"/>
      </w:pPr>
      <w:r>
        <w:pict>
          <v:group id="_x0000_s1125" style="width:893pt;height:108.4pt;margin-top:29.11pt;margin-left:0;mso-position-horizontal-relative:page;position:absolute;z-index:251707392" coordorigin="0,582" coordsize="17860,2168">
            <v:shape id="_x0000_s1126" type="#_x0000_t75" style="width:17860;height:2100;position:absolute;top:582" stroked="f">
              <v:imagedata r:id="rId55" o:title=""/>
            </v:shape>
            <v:shape id="_x0000_s1127" type="#_x0000_t202" style="width:337;height:317;left:3111;position:absolute;top:2433" filled="f" stroked="f">
              <v:textbox inset="0,0,0,0">
                <w:txbxContent>
                  <w:p>
                    <w:pPr>
                      <w:spacing w:before="0" w:line="317" w:lineRule="exact"/>
                      <w:ind w:left="0" w:right="0" w:firstLine="0"/>
                      <w:jc w:val="left"/>
                      <w:rPr>
                        <w:sz w:val="31"/>
                      </w:rPr>
                    </w:pPr>
                    <w:r>
                      <w:rPr>
                        <w:w w:val="102"/>
                        <w:sz w:val="31"/>
                      </w:rPr>
                      <w:t>（</w:t>
                    </w:r>
                  </w:p>
                </w:txbxContent>
              </v:textbox>
            </v:shape>
            <v:shape id="_x0000_s1128" type="#_x0000_t202" style="width:337;height:317;left:4057;position:absolute;top:2433" filled="f" stroked="f">
              <v:textbox inset="0,0,0,0">
                <w:txbxContent>
                  <w:p>
                    <w:pPr>
                      <w:spacing w:before="0" w:line="317" w:lineRule="exact"/>
                      <w:ind w:left="0" w:right="0" w:firstLine="0"/>
                      <w:jc w:val="left"/>
                      <w:rPr>
                        <w:sz w:val="31"/>
                      </w:rPr>
                    </w:pPr>
                    <w:r>
                      <w:rPr>
                        <w:w w:val="102"/>
                        <w:sz w:val="31"/>
                      </w:rPr>
                      <w:t>）</w:t>
                    </w:r>
                  </w:p>
                </w:txbxContent>
              </v:textbox>
            </v:shape>
          </v:group>
        </w:pict>
      </w:r>
      <w:r>
        <w:rPr>
          <w:rFonts w:ascii="Arial" w:eastAsia="Arial"/>
          <w:w w:val="91"/>
        </w:rPr>
        <w:t>3</w:t>
      </w:r>
      <w:r>
        <w:rPr>
          <w:spacing w:val="-166"/>
          <w:w w:val="102"/>
        </w:rPr>
        <w:t>．</w:t>
      </w:r>
      <w:r>
        <w:rPr>
          <w:spacing w:val="-1"/>
          <w:w w:val="102"/>
        </w:rPr>
        <w:t>（</w:t>
      </w:r>
      <w:r>
        <w:rPr>
          <w:rFonts w:ascii="Arial" w:eastAsia="Arial"/>
          <w:w w:val="91"/>
        </w:rPr>
        <w:t>4</w:t>
      </w:r>
      <w:r>
        <w:rPr>
          <w:rFonts w:ascii="Arial" w:eastAsia="Arial"/>
          <w:spacing w:val="-11"/>
        </w:rPr>
        <w:t xml:space="preserve"> </w:t>
      </w:r>
      <w:r>
        <w:rPr>
          <w:w w:val="102"/>
        </w:rPr>
        <w:t>分）</w:t>
      </w:r>
      <w:r>
        <w:rPr>
          <w:spacing w:val="4"/>
          <w:w w:val="102"/>
        </w:rPr>
        <w:t>如图所示为某弹簧振子在</w:t>
      </w:r>
      <w:r>
        <w:rPr>
          <w:rFonts w:ascii="Arial" w:eastAsia="Arial"/>
          <w:w w:val="91"/>
        </w:rPr>
        <w:t>0</w:t>
      </w:r>
      <w:r>
        <w:rPr>
          <w:spacing w:val="-4"/>
          <w:w w:val="102"/>
        </w:rPr>
        <w:t>～</w:t>
      </w:r>
      <w:r>
        <w:rPr>
          <w:rFonts w:ascii="Arial" w:eastAsia="Arial"/>
          <w:w w:val="86"/>
        </w:rPr>
        <w:t>5s</w:t>
      </w:r>
      <w:r>
        <w:rPr>
          <w:rFonts w:ascii="Arial" w:eastAsia="Arial"/>
          <w:spacing w:val="-8"/>
        </w:rPr>
        <w:t xml:space="preserve"> </w:t>
      </w:r>
      <w:r>
        <w:rPr>
          <w:w w:val="102"/>
        </w:rPr>
        <w:t>内的振动图象，由图可知，下列说法中正确的是</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8"/>
        </w:rPr>
      </w:pPr>
    </w:p>
    <w:p>
      <w:pPr>
        <w:pStyle w:val="ListParagraph"/>
        <w:numPr>
          <w:ilvl w:val="0"/>
          <w:numId w:val="21"/>
        </w:numPr>
        <w:tabs>
          <w:tab w:val="left" w:pos="3660"/>
        </w:tabs>
        <w:spacing w:before="102" w:after="0" w:line="240" w:lineRule="auto"/>
        <w:ind w:left="3659" w:right="0" w:hanging="549"/>
        <w:jc w:val="left"/>
        <w:rPr>
          <w:rFonts w:ascii="Arial" w:eastAsia="Arial"/>
          <w:sz w:val="31"/>
        </w:rPr>
      </w:pPr>
      <w:r>
        <w:rPr>
          <w:spacing w:val="-15"/>
          <w:sz w:val="31"/>
        </w:rPr>
        <w:t xml:space="preserve">振动周期为 </w:t>
      </w:r>
      <w:r>
        <w:rPr>
          <w:rFonts w:ascii="Arial" w:eastAsia="Arial"/>
          <w:sz w:val="31"/>
        </w:rPr>
        <w:t>5s</w:t>
      </w:r>
      <w:r>
        <w:rPr>
          <w:spacing w:val="-17"/>
          <w:sz w:val="31"/>
        </w:rPr>
        <w:t xml:space="preserve">，振幅为 </w:t>
      </w:r>
      <w:r>
        <w:rPr>
          <w:rFonts w:ascii="Arial" w:eastAsia="Arial"/>
          <w:sz w:val="31"/>
        </w:rPr>
        <w:t>8cm</w:t>
      </w:r>
    </w:p>
    <w:p>
      <w:pPr>
        <w:pStyle w:val="ListParagraph"/>
        <w:numPr>
          <w:ilvl w:val="0"/>
          <w:numId w:val="21"/>
        </w:numPr>
        <w:tabs>
          <w:tab w:val="left" w:pos="3642"/>
        </w:tabs>
        <w:spacing w:before="305" w:after="0" w:line="240" w:lineRule="auto"/>
        <w:ind w:left="3641" w:right="0" w:hanging="531"/>
        <w:jc w:val="left"/>
        <w:rPr>
          <w:sz w:val="31"/>
        </w:rPr>
      </w:pPr>
      <w:r>
        <w:rPr>
          <w:spacing w:val="-40"/>
          <w:sz w:val="31"/>
        </w:rPr>
        <w:t xml:space="preserve">第 </w:t>
      </w:r>
      <w:r>
        <w:rPr>
          <w:rFonts w:ascii="Arial" w:eastAsia="Arial"/>
          <w:sz w:val="31"/>
        </w:rPr>
        <w:t>2s</w:t>
      </w:r>
      <w:r>
        <w:rPr>
          <w:rFonts w:ascii="Arial" w:eastAsia="Arial"/>
          <w:spacing w:val="-11"/>
          <w:sz w:val="31"/>
        </w:rPr>
        <w:t xml:space="preserve"> </w:t>
      </w:r>
      <w:r>
        <w:rPr>
          <w:sz w:val="31"/>
        </w:rPr>
        <w:t>末振子的速度为零，加速度为负向的最大值</w:t>
      </w:r>
    </w:p>
    <w:p>
      <w:pPr>
        <w:pStyle w:val="ListParagraph"/>
        <w:numPr>
          <w:ilvl w:val="0"/>
          <w:numId w:val="21"/>
        </w:numPr>
        <w:tabs>
          <w:tab w:val="left" w:pos="3642"/>
        </w:tabs>
        <w:spacing w:before="304" w:after="0" w:line="240" w:lineRule="auto"/>
        <w:ind w:left="3641" w:right="0" w:hanging="531"/>
        <w:jc w:val="left"/>
        <w:rPr>
          <w:sz w:val="31"/>
        </w:rPr>
      </w:pPr>
      <w:r>
        <w:rPr>
          <w:spacing w:val="-27"/>
          <w:sz w:val="31"/>
        </w:rPr>
        <w:t xml:space="preserve">从第 </w:t>
      </w:r>
      <w:r>
        <w:rPr>
          <w:rFonts w:ascii="Arial" w:eastAsia="Arial"/>
          <w:sz w:val="31"/>
        </w:rPr>
        <w:t>1s</w:t>
      </w:r>
      <w:r>
        <w:rPr>
          <w:rFonts w:ascii="Arial" w:eastAsia="Arial"/>
          <w:spacing w:val="-12"/>
          <w:sz w:val="31"/>
        </w:rPr>
        <w:t xml:space="preserve"> </w:t>
      </w:r>
      <w:r>
        <w:rPr>
          <w:spacing w:val="-20"/>
          <w:sz w:val="31"/>
        </w:rPr>
        <w:t xml:space="preserve">末到第 </w:t>
      </w:r>
      <w:r>
        <w:rPr>
          <w:rFonts w:ascii="Arial" w:eastAsia="Arial"/>
          <w:sz w:val="31"/>
        </w:rPr>
        <w:t>2s</w:t>
      </w:r>
      <w:r>
        <w:rPr>
          <w:rFonts w:ascii="Arial" w:eastAsia="Arial"/>
          <w:spacing w:val="-12"/>
          <w:sz w:val="31"/>
        </w:rPr>
        <w:t xml:space="preserve"> </w:t>
      </w:r>
      <w:r>
        <w:rPr>
          <w:sz w:val="31"/>
        </w:rPr>
        <w:t>末振子在做加速运动</w:t>
      </w:r>
    </w:p>
    <w:p>
      <w:pPr>
        <w:pStyle w:val="ListParagraph"/>
        <w:numPr>
          <w:ilvl w:val="0"/>
          <w:numId w:val="21"/>
        </w:numPr>
        <w:tabs>
          <w:tab w:val="left" w:pos="3660"/>
        </w:tabs>
        <w:spacing w:before="305" w:after="0" w:line="240" w:lineRule="auto"/>
        <w:ind w:left="3659" w:right="0" w:hanging="549"/>
        <w:jc w:val="left"/>
        <w:rPr>
          <w:sz w:val="31"/>
        </w:rPr>
      </w:pPr>
      <w:r>
        <w:rPr>
          <w:spacing w:val="-40"/>
          <w:sz w:val="31"/>
        </w:rPr>
        <w:t xml:space="preserve">第 </w:t>
      </w:r>
      <w:r>
        <w:rPr>
          <w:rFonts w:ascii="Arial" w:eastAsia="Arial"/>
          <w:sz w:val="31"/>
        </w:rPr>
        <w:t>3s</w:t>
      </w:r>
      <w:r>
        <w:rPr>
          <w:rFonts w:ascii="Arial" w:eastAsia="Arial"/>
          <w:spacing w:val="-12"/>
          <w:sz w:val="31"/>
        </w:rPr>
        <w:t xml:space="preserve"> </w:t>
      </w:r>
      <w:r>
        <w:rPr>
          <w:sz w:val="31"/>
        </w:rPr>
        <w:t>末振子的速度为正向的最大值</w:t>
      </w:r>
    </w:p>
    <w:p>
      <w:pPr>
        <w:pStyle w:val="BodyText"/>
        <w:spacing w:before="305" w:line="424" w:lineRule="auto"/>
        <w:ind w:left="3111" w:right="2704"/>
      </w:pPr>
      <w:r>
        <w:rPr>
          <w:color w:val="0000FF"/>
        </w:rPr>
        <w:t>【分析】</w:t>
      </w:r>
      <w:r>
        <w:t>简谐运动的位移时间图象反映了质点相对平衡位置的位移与时间的关系，从图象可以得到振幅、周期以及任意时刻的位移．</w:t>
      </w:r>
    </w:p>
    <w:p>
      <w:pPr>
        <w:pStyle w:val="BodyText"/>
        <w:spacing w:line="424" w:lineRule="auto"/>
        <w:ind w:left="3111" w:right="2645"/>
      </w:pPr>
      <w:r>
        <w:rPr>
          <w:color w:val="0000FF"/>
        </w:rPr>
        <w:t>【解答】</w:t>
      </w:r>
      <w:r>
        <w:t>解：</w:t>
      </w:r>
      <w:r>
        <w:rPr>
          <w:rFonts w:ascii="Arial" w:eastAsia="Arial"/>
        </w:rPr>
        <w:t>A</w:t>
      </w:r>
      <w:r>
        <w:t>、振幅是位移的最大值的大小，故振幅为</w:t>
      </w:r>
      <w:r>
        <w:rPr>
          <w:rFonts w:ascii="Arial" w:eastAsia="Arial"/>
        </w:rPr>
        <w:t>8cm</w:t>
      </w:r>
      <w:r>
        <w:t>，而周期是完成一次全振动</w:t>
      </w:r>
      <w:r>
        <w:rPr>
          <w:w w:val="105"/>
        </w:rPr>
        <w:t xml:space="preserve">的时间，振动周期为 </w:t>
      </w:r>
      <w:r>
        <w:rPr>
          <w:rFonts w:ascii="Arial" w:eastAsia="Arial"/>
          <w:w w:val="105"/>
        </w:rPr>
        <w:t>4s</w:t>
      </w:r>
      <w:r>
        <w:rPr>
          <w:w w:val="105"/>
        </w:rPr>
        <w:t>，故</w:t>
      </w:r>
      <w:r>
        <w:rPr>
          <w:rFonts w:ascii="Arial" w:eastAsia="Arial"/>
          <w:w w:val="105"/>
        </w:rPr>
        <w:t xml:space="preserve">A </w:t>
      </w:r>
      <w:r>
        <w:rPr>
          <w:w w:val="105"/>
        </w:rPr>
        <w:t>错误；</w:t>
      </w:r>
    </w:p>
    <w:p>
      <w:pPr>
        <w:pStyle w:val="BodyText"/>
        <w:spacing w:line="424" w:lineRule="auto"/>
        <w:ind w:left="3111" w:right="5416"/>
      </w:pPr>
      <w:r>
        <w:rPr>
          <w:rFonts w:ascii="Arial" w:eastAsia="Arial"/>
        </w:rPr>
        <w:t>B</w:t>
      </w:r>
      <w:r>
        <w:t xml:space="preserve">、第 </w:t>
      </w:r>
      <w:r>
        <w:rPr>
          <w:rFonts w:ascii="Arial" w:eastAsia="Arial"/>
        </w:rPr>
        <w:t xml:space="preserve">2s </w:t>
      </w:r>
      <w:r>
        <w:t>末振子的速度为零，加速度为正向的最大值，故</w:t>
      </w:r>
      <w:r>
        <w:rPr>
          <w:rFonts w:ascii="Arial" w:eastAsia="Arial"/>
        </w:rPr>
        <w:t xml:space="preserve">B </w:t>
      </w:r>
      <w:r>
        <w:t xml:space="preserve">错误； </w:t>
      </w:r>
      <w:r>
        <w:rPr>
          <w:rFonts w:ascii="Arial" w:eastAsia="Arial"/>
        </w:rPr>
        <w:t>C</w:t>
      </w:r>
      <w:r>
        <w:t xml:space="preserve">、从第 </w:t>
      </w:r>
      <w:r>
        <w:rPr>
          <w:rFonts w:ascii="Arial" w:eastAsia="Arial"/>
        </w:rPr>
        <w:t xml:space="preserve">1s </w:t>
      </w:r>
      <w:r>
        <w:t xml:space="preserve">末到第 </w:t>
      </w:r>
      <w:r>
        <w:rPr>
          <w:rFonts w:ascii="Arial" w:eastAsia="Arial"/>
        </w:rPr>
        <w:t xml:space="preserve">2s </w:t>
      </w:r>
      <w:r>
        <w:t>末振子在做减速运动，故</w:t>
      </w:r>
      <w:r>
        <w:rPr>
          <w:rFonts w:ascii="Arial" w:eastAsia="Arial"/>
        </w:rPr>
        <w:t xml:space="preserve">C </w:t>
      </w:r>
      <w:r>
        <w:t>错误；</w:t>
      </w:r>
    </w:p>
    <w:p>
      <w:pPr>
        <w:pStyle w:val="BodyText"/>
        <w:spacing w:line="424" w:lineRule="auto"/>
        <w:ind w:left="3111" w:right="2534"/>
      </w:pPr>
      <w:r>
        <w:rPr>
          <w:rFonts w:ascii="Arial" w:eastAsia="Arial"/>
        </w:rPr>
        <w:t>D</w:t>
      </w:r>
      <w:r>
        <w:rPr>
          <w:spacing w:val="-17"/>
        </w:rPr>
        <w:t xml:space="preserve">、第 </w:t>
      </w:r>
      <w:r>
        <w:rPr>
          <w:rFonts w:ascii="Arial" w:eastAsia="Arial"/>
        </w:rPr>
        <w:t xml:space="preserve">3s </w:t>
      </w:r>
      <w:r>
        <w:rPr>
          <w:spacing w:val="-10"/>
        </w:rPr>
        <w:t>末振子的位移为零，振子经过平衡位置，故速度最大，且方向为正，故</w:t>
      </w:r>
      <w:r>
        <w:rPr>
          <w:rFonts w:ascii="Arial" w:eastAsia="Arial"/>
        </w:rPr>
        <w:t>D</w:t>
      </w:r>
      <w:r>
        <w:rPr>
          <w:rFonts w:ascii="Arial" w:eastAsia="Arial"/>
          <w:spacing w:val="56"/>
        </w:rPr>
        <w:t xml:space="preserve"> </w:t>
      </w:r>
      <w:r>
        <w:rPr>
          <w:spacing w:val="-6"/>
        </w:rPr>
        <w:t xml:space="preserve">正确； </w:t>
      </w:r>
      <w:r>
        <w:rPr>
          <w:spacing w:val="-1"/>
        </w:rPr>
        <w:t>故选：</w:t>
      </w:r>
      <w:r>
        <w:rPr>
          <w:rFonts w:ascii="Arial" w:eastAsia="Arial"/>
          <w:spacing w:val="-3"/>
        </w:rPr>
        <w:t>D</w:t>
      </w:r>
      <w:r>
        <w:t>。</w:t>
      </w:r>
    </w:p>
    <w:p>
      <w:pPr>
        <w:pStyle w:val="BodyText"/>
        <w:spacing w:line="424" w:lineRule="auto"/>
        <w:ind w:left="3111" w:right="2704"/>
      </w:pPr>
      <w:r>
        <w:rPr>
          <w:color w:val="0000FF"/>
        </w:rPr>
        <w:t>【点评】</w:t>
      </w:r>
      <w:r>
        <w:t>本题关键根据简谐运动的位移时间图象得到弹簧振子的周期和振幅，然后结合实际情况进行分析．</w:t>
      </w:r>
    </w:p>
    <w:p>
      <w:pPr>
        <w:pStyle w:val="BodyText"/>
        <w:tabs>
          <w:tab w:val="left" w:pos="15007"/>
        </w:tabs>
        <w:spacing w:line="396" w:lineRule="exact"/>
        <w:ind w:left="2700"/>
      </w:pPr>
      <w:r>
        <w:drawing>
          <wp:anchor distT="0" distB="0" distL="0" distR="0" simplePos="0" relativeHeight="251708416" behindDoc="0" locked="0" layoutInCell="1" allowOverlap="1">
            <wp:simplePos x="0" y="0"/>
            <wp:positionH relativeFrom="page">
              <wp:posOffset>0</wp:posOffset>
            </wp:positionH>
            <wp:positionV relativeFrom="paragraph">
              <wp:posOffset>350238</wp:posOffset>
            </wp:positionV>
            <wp:extent cx="11340845" cy="1714500"/>
            <wp:effectExtent l="0" t="0" r="0" b="0"/>
            <wp:wrapNone/>
            <wp:docPr id="4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53.png"/>
                    <pic:cNvPicPr/>
                  </pic:nvPicPr>
                  <pic:blipFill>
                    <a:blip xmlns:r="http://schemas.openxmlformats.org/officeDocument/2006/relationships" r:embed="rId56" cstate="print"/>
                    <a:stretch>
                      <a:fillRect/>
                    </a:stretch>
                  </pic:blipFill>
                  <pic:spPr>
                    <a:xfrm>
                      <a:off x="0" y="0"/>
                      <a:ext cx="11340845" cy="1714500"/>
                    </a:xfrm>
                    <a:prstGeom prst="rect">
                      <a:avLst/>
                    </a:prstGeom>
                  </pic:spPr>
                </pic:pic>
              </a:graphicData>
            </a:graphic>
          </wp:anchor>
        </w:drawing>
      </w:r>
      <w:r>
        <w:rPr>
          <w:rFonts w:ascii="Arial" w:eastAsia="Arial"/>
          <w:w w:val="91"/>
        </w:rPr>
        <w:t>4</w:t>
      </w:r>
      <w:r>
        <w:rPr>
          <w:spacing w:val="-285"/>
          <w:w w:val="102"/>
        </w:rPr>
        <w:t>．</w:t>
      </w:r>
      <w:r>
        <w:rPr>
          <w:spacing w:val="-1"/>
          <w:w w:val="102"/>
        </w:rPr>
        <w:t>（</w:t>
      </w:r>
      <w:r>
        <w:rPr>
          <w:rFonts w:ascii="Arial" w:eastAsia="Arial"/>
          <w:w w:val="91"/>
        </w:rPr>
        <w:t>4</w:t>
      </w:r>
      <w:r>
        <w:rPr>
          <w:rFonts w:ascii="Arial" w:eastAsia="Arial"/>
          <w:spacing w:val="-11"/>
        </w:rPr>
        <w:t xml:space="preserve"> </w:t>
      </w:r>
      <w:r>
        <w:rPr>
          <w:w w:val="102"/>
        </w:rPr>
        <w:t>分</w:t>
      </w:r>
      <w:r>
        <w:rPr>
          <w:spacing w:val="-130"/>
          <w:w w:val="102"/>
        </w:rPr>
        <w:t>）</w:t>
      </w:r>
      <w:r>
        <w:rPr>
          <w:w w:val="102"/>
        </w:rPr>
        <w:t>如图</w:t>
      </w:r>
      <w:r>
        <w:rPr>
          <w:spacing w:val="-130"/>
          <w:w w:val="102"/>
        </w:rPr>
        <w:t>，</w:t>
      </w:r>
      <w:r>
        <w:rPr>
          <w:w w:val="102"/>
        </w:rPr>
        <w:t>一定量的理想气体从状态</w:t>
      </w:r>
      <w:r>
        <w:rPr>
          <w:spacing w:val="-93"/>
        </w:rPr>
        <w:t xml:space="preserve"> </w:t>
      </w:r>
      <w:r>
        <w:rPr>
          <w:rFonts w:ascii="Arial" w:eastAsia="Arial"/>
          <w:w w:val="81"/>
        </w:rPr>
        <w:t>a</w:t>
      </w:r>
      <w:r>
        <w:rPr>
          <w:rFonts w:ascii="Arial" w:eastAsia="Arial"/>
          <w:spacing w:val="-11"/>
        </w:rPr>
        <w:t xml:space="preserve"> </w:t>
      </w:r>
      <w:r>
        <w:rPr>
          <w:w w:val="102"/>
        </w:rPr>
        <w:t>沿直线变化到状</w:t>
      </w:r>
      <w:r>
        <w:rPr>
          <w:spacing w:val="69"/>
          <w:w w:val="102"/>
        </w:rPr>
        <w:t>态</w:t>
      </w:r>
      <w:r>
        <w:rPr>
          <w:rFonts w:ascii="Arial" w:eastAsia="Arial"/>
          <w:spacing w:val="-4"/>
          <w:w w:val="91"/>
        </w:rPr>
        <w:t>b</w:t>
      </w:r>
      <w:r>
        <w:rPr>
          <w:spacing w:val="-127"/>
          <w:w w:val="102"/>
        </w:rPr>
        <w:t>，</w:t>
      </w:r>
      <w:r>
        <w:rPr>
          <w:w w:val="102"/>
        </w:rPr>
        <w:t>在此过程中</w:t>
      </w:r>
      <w:r>
        <w:rPr>
          <w:spacing w:val="-140"/>
          <w:w w:val="102"/>
        </w:rPr>
        <w:t>，</w:t>
      </w:r>
      <w:r>
        <w:rPr>
          <w:w w:val="102"/>
        </w:rPr>
        <w:t>其压</w:t>
      </w:r>
      <w:r>
        <w:rPr>
          <w:spacing w:val="-130"/>
          <w:w w:val="102"/>
        </w:rPr>
        <w:t>强</w:t>
      </w:r>
      <w:r>
        <w:rPr>
          <w:w w:val="102"/>
        </w:rPr>
        <w:t>（</w:t>
      </w:r>
      <w:r>
        <w:tab/>
      </w:r>
      <w:r>
        <w:rPr>
          <w:w w:val="102"/>
        </w:rPr>
        <w:t>）</w:t>
      </w:r>
    </w:p>
    <w:p>
      <w:pPr>
        <w:spacing w:after="0" w:line="396"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7" w:history="1">
        <w:r>
          <w:rPr>
            <w:rFonts w:ascii="SimSun" w:eastAsia="SimSun" w:hAnsi="SimSun" w:cs="SimSun"/>
            <w:b/>
            <w:bCs/>
            <w:color w:val="0000EE"/>
            <w:sz w:val="30"/>
            <w:szCs w:val="30"/>
            <w:u w:val="single" w:color="0000EE"/>
          </w:rPr>
          <w:t>https://d.book118.com/948115115063006044</w:t>
        </w:r>
      </w:hyperlink>
    </w:p>
    <w:p>
      <w:pPr>
        <w:spacing w:after="0" w:line="396" w:lineRule="exact"/>
      </w:pPr>
    </w:p>
    <w:sectPr>
      <w:pgSz w:w="17860" w:h="25260"/>
      <w:pgMar w:top="1880" w:right="0" w:bottom="280" w:left="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Cambria Math">
    <w:altName w:val="Cambria Math"/>
    <w:charset w:val="00"/>
    <w:family w:val="roman"/>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4FD6C"/>
    <w:multiLevelType w:val="hybridMultilevel"/>
    <w:tmpl w:val="00000000"/>
    <w:lvl w:ilvl="0">
      <w:start w:val="1"/>
      <w:numFmt w:val="upperLetter"/>
      <w:lvlText w:val="%1."/>
      <w:lvlJc w:val="left"/>
      <w:pPr>
        <w:ind w:left="3659" w:hanging="549"/>
        <w:jc w:val="left"/>
      </w:pPr>
      <w:rPr>
        <w:rFonts w:ascii="Arial" w:eastAsia="Arial" w:hAnsi="Arial" w:cs="Arial" w:hint="default"/>
        <w:spacing w:val="0"/>
        <w:w w:val="102"/>
        <w:sz w:val="29"/>
        <w:szCs w:val="29"/>
      </w:rPr>
    </w:lvl>
    <w:lvl w:ilvl="1">
      <w:start w:val="0"/>
      <w:numFmt w:val="bullet"/>
      <w:lvlText w:val="•"/>
      <w:lvlJc w:val="left"/>
      <w:pPr>
        <w:ind w:left="5079" w:hanging="549"/>
      </w:pPr>
      <w:rPr>
        <w:rFonts w:hint="default"/>
      </w:rPr>
    </w:lvl>
    <w:lvl w:ilvl="2">
      <w:start w:val="0"/>
      <w:numFmt w:val="bullet"/>
      <w:lvlText w:val="•"/>
      <w:lvlJc w:val="left"/>
      <w:pPr>
        <w:ind w:left="6499" w:hanging="549"/>
      </w:pPr>
      <w:rPr>
        <w:rFonts w:hint="default"/>
      </w:rPr>
    </w:lvl>
    <w:lvl w:ilvl="3">
      <w:start w:val="0"/>
      <w:numFmt w:val="bullet"/>
      <w:lvlText w:val="•"/>
      <w:lvlJc w:val="left"/>
      <w:pPr>
        <w:ind w:left="7919" w:hanging="549"/>
      </w:pPr>
      <w:rPr>
        <w:rFonts w:hint="default"/>
      </w:rPr>
    </w:lvl>
    <w:lvl w:ilvl="4">
      <w:start w:val="0"/>
      <w:numFmt w:val="bullet"/>
      <w:lvlText w:val="•"/>
      <w:lvlJc w:val="left"/>
      <w:pPr>
        <w:ind w:left="9339" w:hanging="549"/>
      </w:pPr>
      <w:rPr>
        <w:rFonts w:hint="default"/>
      </w:rPr>
    </w:lvl>
    <w:lvl w:ilvl="5">
      <w:start w:val="0"/>
      <w:numFmt w:val="bullet"/>
      <w:lvlText w:val="•"/>
      <w:lvlJc w:val="left"/>
      <w:pPr>
        <w:ind w:left="10759" w:hanging="549"/>
      </w:pPr>
      <w:rPr>
        <w:rFonts w:hint="default"/>
      </w:rPr>
    </w:lvl>
    <w:lvl w:ilvl="6">
      <w:start w:val="0"/>
      <w:numFmt w:val="bullet"/>
      <w:lvlText w:val="•"/>
      <w:lvlJc w:val="left"/>
      <w:pPr>
        <w:ind w:left="12179" w:hanging="549"/>
      </w:pPr>
      <w:rPr>
        <w:rFonts w:hint="default"/>
      </w:rPr>
    </w:lvl>
    <w:lvl w:ilvl="7">
      <w:start w:val="0"/>
      <w:numFmt w:val="bullet"/>
      <w:lvlText w:val="•"/>
      <w:lvlJc w:val="left"/>
      <w:pPr>
        <w:ind w:left="13599" w:hanging="549"/>
      </w:pPr>
      <w:rPr>
        <w:rFonts w:hint="default"/>
      </w:rPr>
    </w:lvl>
    <w:lvl w:ilvl="8">
      <w:start w:val="0"/>
      <w:numFmt w:val="bullet"/>
      <w:lvlText w:val="•"/>
      <w:lvlJc w:val="left"/>
      <w:pPr>
        <w:ind w:left="15019" w:hanging="549"/>
      </w:pPr>
      <w:rPr>
        <w:rFonts w:hint="default"/>
      </w:rPr>
    </w:lvl>
  </w:abstractNum>
  <w:abstractNum w:abstractNumId="1">
    <w:nsid w:val="1267C7EB"/>
    <w:multiLevelType w:val="hybridMultilevel"/>
    <w:tmpl w:val="00000000"/>
    <w:lvl w:ilvl="0">
      <w:start w:val="10"/>
      <w:numFmt w:val="decimal"/>
      <w:lvlText w:val="%1."/>
      <w:lvlJc w:val="left"/>
      <w:pPr>
        <w:ind w:left="3111" w:hanging="635"/>
        <w:jc w:val="left"/>
      </w:pPr>
      <w:rPr>
        <w:rFonts w:ascii="Times New Roman" w:eastAsia="Times New Roman" w:hAnsi="Times New Roman" w:cs="Times New Roman" w:hint="default"/>
        <w:spacing w:val="-76"/>
        <w:w w:val="102"/>
        <w:sz w:val="29"/>
        <w:szCs w:val="29"/>
      </w:rPr>
    </w:lvl>
    <w:lvl w:ilvl="1">
      <w:start w:val="1"/>
      <w:numFmt w:val="decimal"/>
      <w:lvlText w:val="（%2）"/>
      <w:lvlJc w:val="left"/>
      <w:pPr>
        <w:ind w:left="3111" w:hanging="793"/>
        <w:jc w:val="left"/>
      </w:pPr>
      <w:rPr>
        <w:rFonts w:ascii="新宋体" w:eastAsia="新宋体" w:hAnsi="新宋体" w:cs="新宋体" w:hint="default"/>
        <w:w w:val="102"/>
        <w:sz w:val="29"/>
        <w:szCs w:val="29"/>
      </w:rPr>
    </w:lvl>
    <w:lvl w:ilvl="2">
      <w:start w:val="0"/>
      <w:numFmt w:val="bullet"/>
      <w:lvlText w:val="•"/>
      <w:lvlJc w:val="left"/>
      <w:pPr>
        <w:ind w:left="6067" w:hanging="793"/>
      </w:pPr>
      <w:rPr>
        <w:rFonts w:hint="default"/>
      </w:rPr>
    </w:lvl>
    <w:lvl w:ilvl="3">
      <w:start w:val="0"/>
      <w:numFmt w:val="bullet"/>
      <w:lvlText w:val="•"/>
      <w:lvlJc w:val="left"/>
      <w:pPr>
        <w:ind w:left="7541" w:hanging="793"/>
      </w:pPr>
      <w:rPr>
        <w:rFonts w:hint="default"/>
      </w:rPr>
    </w:lvl>
    <w:lvl w:ilvl="4">
      <w:start w:val="0"/>
      <w:numFmt w:val="bullet"/>
      <w:lvlText w:val="•"/>
      <w:lvlJc w:val="left"/>
      <w:pPr>
        <w:ind w:left="9015" w:hanging="793"/>
      </w:pPr>
      <w:rPr>
        <w:rFonts w:hint="default"/>
      </w:rPr>
    </w:lvl>
    <w:lvl w:ilvl="5">
      <w:start w:val="0"/>
      <w:numFmt w:val="bullet"/>
      <w:lvlText w:val="•"/>
      <w:lvlJc w:val="left"/>
      <w:pPr>
        <w:ind w:left="10489" w:hanging="793"/>
      </w:pPr>
      <w:rPr>
        <w:rFonts w:hint="default"/>
      </w:rPr>
    </w:lvl>
    <w:lvl w:ilvl="6">
      <w:start w:val="0"/>
      <w:numFmt w:val="bullet"/>
      <w:lvlText w:val="•"/>
      <w:lvlJc w:val="left"/>
      <w:pPr>
        <w:ind w:left="11963" w:hanging="793"/>
      </w:pPr>
      <w:rPr>
        <w:rFonts w:hint="default"/>
      </w:rPr>
    </w:lvl>
    <w:lvl w:ilvl="7">
      <w:start w:val="0"/>
      <w:numFmt w:val="bullet"/>
      <w:lvlText w:val="•"/>
      <w:lvlJc w:val="left"/>
      <w:pPr>
        <w:ind w:left="13437" w:hanging="793"/>
      </w:pPr>
      <w:rPr>
        <w:rFonts w:hint="default"/>
      </w:rPr>
    </w:lvl>
    <w:lvl w:ilvl="8">
      <w:start w:val="0"/>
      <w:numFmt w:val="bullet"/>
      <w:lvlText w:val="•"/>
      <w:lvlJc w:val="left"/>
      <w:pPr>
        <w:ind w:left="14911" w:hanging="793"/>
      </w:pPr>
      <w:rPr>
        <w:rFonts w:hint="default"/>
      </w:rPr>
    </w:lvl>
  </w:abstractNum>
  <w:abstractNum w:abstractNumId="2">
    <w:nsid w:val="16F7007E"/>
    <w:multiLevelType w:val="hybridMultilevel"/>
    <w:tmpl w:val="00000000"/>
    <w:lvl w:ilvl="0">
      <w:start w:val="1"/>
      <w:numFmt w:val="upperLetter"/>
      <w:lvlText w:val="%1."/>
      <w:lvlJc w:val="left"/>
      <w:pPr>
        <w:ind w:left="3659" w:hanging="549"/>
        <w:jc w:val="left"/>
      </w:pPr>
      <w:rPr>
        <w:rFonts w:ascii="Times New Roman" w:eastAsia="Times New Roman" w:hAnsi="Times New Roman" w:cs="Times New Roman" w:hint="default"/>
        <w:spacing w:val="0"/>
        <w:w w:val="102"/>
        <w:sz w:val="29"/>
        <w:szCs w:val="29"/>
      </w:rPr>
    </w:lvl>
    <w:lvl w:ilvl="1">
      <w:start w:val="0"/>
      <w:numFmt w:val="bullet"/>
      <w:lvlText w:val="•"/>
      <w:lvlJc w:val="left"/>
      <w:pPr>
        <w:ind w:left="5079" w:hanging="549"/>
      </w:pPr>
      <w:rPr>
        <w:rFonts w:hint="default"/>
      </w:rPr>
    </w:lvl>
    <w:lvl w:ilvl="2">
      <w:start w:val="0"/>
      <w:numFmt w:val="bullet"/>
      <w:lvlText w:val="•"/>
      <w:lvlJc w:val="left"/>
      <w:pPr>
        <w:ind w:left="6499" w:hanging="549"/>
      </w:pPr>
      <w:rPr>
        <w:rFonts w:hint="default"/>
      </w:rPr>
    </w:lvl>
    <w:lvl w:ilvl="3">
      <w:start w:val="0"/>
      <w:numFmt w:val="bullet"/>
      <w:lvlText w:val="•"/>
      <w:lvlJc w:val="left"/>
      <w:pPr>
        <w:ind w:left="7919" w:hanging="549"/>
      </w:pPr>
      <w:rPr>
        <w:rFonts w:hint="default"/>
      </w:rPr>
    </w:lvl>
    <w:lvl w:ilvl="4">
      <w:start w:val="0"/>
      <w:numFmt w:val="bullet"/>
      <w:lvlText w:val="•"/>
      <w:lvlJc w:val="left"/>
      <w:pPr>
        <w:ind w:left="9339" w:hanging="549"/>
      </w:pPr>
      <w:rPr>
        <w:rFonts w:hint="default"/>
      </w:rPr>
    </w:lvl>
    <w:lvl w:ilvl="5">
      <w:start w:val="0"/>
      <w:numFmt w:val="bullet"/>
      <w:lvlText w:val="•"/>
      <w:lvlJc w:val="left"/>
      <w:pPr>
        <w:ind w:left="10759" w:hanging="549"/>
      </w:pPr>
      <w:rPr>
        <w:rFonts w:hint="default"/>
      </w:rPr>
    </w:lvl>
    <w:lvl w:ilvl="6">
      <w:start w:val="0"/>
      <w:numFmt w:val="bullet"/>
      <w:lvlText w:val="•"/>
      <w:lvlJc w:val="left"/>
      <w:pPr>
        <w:ind w:left="12179" w:hanging="549"/>
      </w:pPr>
      <w:rPr>
        <w:rFonts w:hint="default"/>
      </w:rPr>
    </w:lvl>
    <w:lvl w:ilvl="7">
      <w:start w:val="0"/>
      <w:numFmt w:val="bullet"/>
      <w:lvlText w:val="•"/>
      <w:lvlJc w:val="left"/>
      <w:pPr>
        <w:ind w:left="13599" w:hanging="549"/>
      </w:pPr>
      <w:rPr>
        <w:rFonts w:hint="default"/>
      </w:rPr>
    </w:lvl>
    <w:lvl w:ilvl="8">
      <w:start w:val="0"/>
      <w:numFmt w:val="bullet"/>
      <w:lvlText w:val="•"/>
      <w:lvlJc w:val="left"/>
      <w:pPr>
        <w:ind w:left="15019" w:hanging="549"/>
      </w:pPr>
      <w:rPr>
        <w:rFonts w:hint="default"/>
      </w:rPr>
    </w:lvl>
  </w:abstractNum>
  <w:abstractNum w:abstractNumId="3">
    <w:nsid w:val="1DC9B3F8"/>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8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4">
    <w:nsid w:val="235A313F"/>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10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5">
    <w:nsid w:val="294094F9"/>
    <w:multiLevelType w:val="hybridMultilevel"/>
    <w:tmpl w:val="00000000"/>
    <w:lvl w:ilvl="0">
      <w:start w:val="2"/>
      <w:numFmt w:val="lowerRoman"/>
      <w:lvlText w:val="（%1）"/>
      <w:lvlJc w:val="left"/>
      <w:pPr>
        <w:ind w:left="3918" w:hanging="808"/>
        <w:jc w:val="left"/>
      </w:pPr>
      <w:rPr>
        <w:rFonts w:ascii="新宋体" w:eastAsia="新宋体" w:hAnsi="新宋体" w:cs="新宋体" w:hint="default"/>
        <w:spacing w:val="-4"/>
        <w:w w:val="94"/>
        <w:sz w:val="29"/>
        <w:szCs w:val="29"/>
      </w:rPr>
    </w:lvl>
    <w:lvl w:ilvl="1">
      <w:start w:val="1"/>
      <w:numFmt w:val="decimal"/>
      <w:lvlText w:val="（%2）"/>
      <w:lvlJc w:val="left"/>
      <w:pPr>
        <w:ind w:left="3904" w:hanging="793"/>
        <w:jc w:val="left"/>
      </w:pPr>
      <w:rPr>
        <w:rFonts w:ascii="新宋体" w:eastAsia="新宋体" w:hAnsi="新宋体" w:cs="新宋体" w:hint="default"/>
        <w:w w:val="102"/>
        <w:sz w:val="29"/>
        <w:szCs w:val="29"/>
      </w:rPr>
    </w:lvl>
    <w:lvl w:ilvl="2">
      <w:start w:val="0"/>
      <w:numFmt w:val="bullet"/>
      <w:lvlText w:val="•"/>
      <w:lvlJc w:val="left"/>
      <w:pPr>
        <w:ind w:left="5468" w:hanging="793"/>
      </w:pPr>
      <w:rPr>
        <w:rFonts w:hint="default"/>
      </w:rPr>
    </w:lvl>
    <w:lvl w:ilvl="3">
      <w:start w:val="0"/>
      <w:numFmt w:val="bullet"/>
      <w:lvlText w:val="•"/>
      <w:lvlJc w:val="left"/>
      <w:pPr>
        <w:ind w:left="7017" w:hanging="793"/>
      </w:pPr>
      <w:rPr>
        <w:rFonts w:hint="default"/>
      </w:rPr>
    </w:lvl>
    <w:lvl w:ilvl="4">
      <w:start w:val="0"/>
      <w:numFmt w:val="bullet"/>
      <w:lvlText w:val="•"/>
      <w:lvlJc w:val="left"/>
      <w:pPr>
        <w:ind w:left="8566" w:hanging="793"/>
      </w:pPr>
      <w:rPr>
        <w:rFonts w:hint="default"/>
      </w:rPr>
    </w:lvl>
    <w:lvl w:ilvl="5">
      <w:start w:val="0"/>
      <w:numFmt w:val="bullet"/>
      <w:lvlText w:val="•"/>
      <w:lvlJc w:val="left"/>
      <w:pPr>
        <w:ind w:left="10115" w:hanging="793"/>
      </w:pPr>
      <w:rPr>
        <w:rFonts w:hint="default"/>
      </w:rPr>
    </w:lvl>
    <w:lvl w:ilvl="6">
      <w:start w:val="0"/>
      <w:numFmt w:val="bullet"/>
      <w:lvlText w:val="•"/>
      <w:lvlJc w:val="left"/>
      <w:pPr>
        <w:ind w:left="11664" w:hanging="793"/>
      </w:pPr>
      <w:rPr>
        <w:rFonts w:hint="default"/>
      </w:rPr>
    </w:lvl>
    <w:lvl w:ilvl="7">
      <w:start w:val="0"/>
      <w:numFmt w:val="bullet"/>
      <w:lvlText w:val="•"/>
      <w:lvlJc w:val="left"/>
      <w:pPr>
        <w:ind w:left="13213" w:hanging="793"/>
      </w:pPr>
      <w:rPr>
        <w:rFonts w:hint="default"/>
      </w:rPr>
    </w:lvl>
    <w:lvl w:ilvl="8">
      <w:start w:val="0"/>
      <w:numFmt w:val="bullet"/>
      <w:lvlText w:val="•"/>
      <w:lvlJc w:val="left"/>
      <w:pPr>
        <w:ind w:left="14761" w:hanging="793"/>
      </w:pPr>
      <w:rPr>
        <w:rFonts w:hint="default"/>
      </w:rPr>
    </w:lvl>
  </w:abstractNum>
  <w:abstractNum w:abstractNumId="6">
    <w:nsid w:val="29831AE0"/>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8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7">
    <w:nsid w:val="2C12F462"/>
    <w:multiLevelType w:val="hybridMultilevel"/>
    <w:tmpl w:val="00000000"/>
    <w:lvl w:ilvl="0">
      <w:start w:val="1"/>
      <w:numFmt w:val="upperLetter"/>
      <w:lvlText w:val="%1."/>
      <w:lvlJc w:val="left"/>
      <w:pPr>
        <w:ind w:left="3659" w:hanging="549"/>
        <w:jc w:val="left"/>
      </w:pPr>
      <w:rPr>
        <w:rFonts w:ascii="Times New Roman" w:eastAsia="Times New Roman" w:hAnsi="Times New Roman" w:cs="Times New Roman" w:hint="default"/>
        <w:spacing w:val="0"/>
        <w:w w:val="102"/>
        <w:sz w:val="29"/>
        <w:szCs w:val="29"/>
      </w:rPr>
    </w:lvl>
    <w:lvl w:ilvl="1">
      <w:start w:val="0"/>
      <w:numFmt w:val="bullet"/>
      <w:lvlText w:val="•"/>
      <w:lvlJc w:val="left"/>
      <w:pPr>
        <w:ind w:left="5079" w:hanging="549"/>
      </w:pPr>
      <w:rPr>
        <w:rFonts w:hint="default"/>
      </w:rPr>
    </w:lvl>
    <w:lvl w:ilvl="2">
      <w:start w:val="0"/>
      <w:numFmt w:val="bullet"/>
      <w:lvlText w:val="•"/>
      <w:lvlJc w:val="left"/>
      <w:pPr>
        <w:ind w:left="6499" w:hanging="549"/>
      </w:pPr>
      <w:rPr>
        <w:rFonts w:hint="default"/>
      </w:rPr>
    </w:lvl>
    <w:lvl w:ilvl="3">
      <w:start w:val="0"/>
      <w:numFmt w:val="bullet"/>
      <w:lvlText w:val="•"/>
      <w:lvlJc w:val="left"/>
      <w:pPr>
        <w:ind w:left="7919" w:hanging="549"/>
      </w:pPr>
      <w:rPr>
        <w:rFonts w:hint="default"/>
      </w:rPr>
    </w:lvl>
    <w:lvl w:ilvl="4">
      <w:start w:val="0"/>
      <w:numFmt w:val="bullet"/>
      <w:lvlText w:val="•"/>
      <w:lvlJc w:val="left"/>
      <w:pPr>
        <w:ind w:left="9339" w:hanging="549"/>
      </w:pPr>
      <w:rPr>
        <w:rFonts w:hint="default"/>
      </w:rPr>
    </w:lvl>
    <w:lvl w:ilvl="5">
      <w:start w:val="0"/>
      <w:numFmt w:val="bullet"/>
      <w:lvlText w:val="•"/>
      <w:lvlJc w:val="left"/>
      <w:pPr>
        <w:ind w:left="10759" w:hanging="549"/>
      </w:pPr>
      <w:rPr>
        <w:rFonts w:hint="default"/>
      </w:rPr>
    </w:lvl>
    <w:lvl w:ilvl="6">
      <w:start w:val="0"/>
      <w:numFmt w:val="bullet"/>
      <w:lvlText w:val="•"/>
      <w:lvlJc w:val="left"/>
      <w:pPr>
        <w:ind w:left="12179" w:hanging="549"/>
      </w:pPr>
      <w:rPr>
        <w:rFonts w:hint="default"/>
      </w:rPr>
    </w:lvl>
    <w:lvl w:ilvl="7">
      <w:start w:val="0"/>
      <w:numFmt w:val="bullet"/>
      <w:lvlText w:val="•"/>
      <w:lvlJc w:val="left"/>
      <w:pPr>
        <w:ind w:left="13599" w:hanging="549"/>
      </w:pPr>
      <w:rPr>
        <w:rFonts w:hint="default"/>
      </w:rPr>
    </w:lvl>
    <w:lvl w:ilvl="8">
      <w:start w:val="0"/>
      <w:numFmt w:val="bullet"/>
      <w:lvlText w:val="•"/>
      <w:lvlJc w:val="left"/>
      <w:pPr>
        <w:ind w:left="15019" w:hanging="549"/>
      </w:pPr>
      <w:rPr>
        <w:rFonts w:hint="default"/>
      </w:rPr>
    </w:lvl>
  </w:abstractNum>
  <w:abstractNum w:abstractNumId="8">
    <w:nsid w:val="31041979"/>
    <w:multiLevelType w:val="hybridMultilevel"/>
    <w:tmpl w:val="00000000"/>
    <w:lvl w:ilvl="0">
      <w:start w:val="3"/>
      <w:numFmt w:val="decimal"/>
      <w:lvlText w:val="%1."/>
      <w:lvlJc w:val="left"/>
      <w:pPr>
        <w:ind w:left="3177" w:hanging="477"/>
        <w:jc w:val="left"/>
      </w:pPr>
      <w:rPr>
        <w:rFonts w:hint="default"/>
        <w:w w:val="82"/>
      </w:rPr>
    </w:lvl>
    <w:lvl w:ilvl="1">
      <w:start w:val="1"/>
      <w:numFmt w:val="upperLetter"/>
      <w:lvlText w:val="%2."/>
      <w:lvlJc w:val="left"/>
      <w:pPr>
        <w:ind w:left="3659" w:hanging="549"/>
        <w:jc w:val="left"/>
      </w:pPr>
      <w:rPr>
        <w:rFonts w:ascii="Arial" w:eastAsia="Arial" w:hAnsi="Arial" w:cs="Arial" w:hint="default"/>
        <w:spacing w:val="0"/>
        <w:w w:val="102"/>
        <w:sz w:val="29"/>
        <w:szCs w:val="29"/>
      </w:rPr>
    </w:lvl>
    <w:lvl w:ilvl="2">
      <w:start w:val="0"/>
      <w:numFmt w:val="bullet"/>
      <w:lvlText w:val="•"/>
      <w:lvlJc w:val="left"/>
      <w:pPr>
        <w:ind w:left="3660" w:hanging="549"/>
      </w:pPr>
      <w:rPr>
        <w:rFonts w:hint="default"/>
      </w:rPr>
    </w:lvl>
    <w:lvl w:ilvl="3">
      <w:start w:val="0"/>
      <w:numFmt w:val="bullet"/>
      <w:lvlText w:val="•"/>
      <w:lvlJc w:val="left"/>
      <w:pPr>
        <w:ind w:left="3823" w:hanging="549"/>
      </w:pPr>
      <w:rPr>
        <w:rFonts w:hint="default"/>
      </w:rPr>
    </w:lvl>
    <w:lvl w:ilvl="4">
      <w:start w:val="0"/>
      <w:numFmt w:val="bullet"/>
      <w:lvlText w:val="•"/>
      <w:lvlJc w:val="left"/>
      <w:pPr>
        <w:ind w:left="3986" w:hanging="549"/>
      </w:pPr>
      <w:rPr>
        <w:rFonts w:hint="default"/>
      </w:rPr>
    </w:lvl>
    <w:lvl w:ilvl="5">
      <w:start w:val="0"/>
      <w:numFmt w:val="bullet"/>
      <w:lvlText w:val="•"/>
      <w:lvlJc w:val="left"/>
      <w:pPr>
        <w:ind w:left="4149" w:hanging="549"/>
      </w:pPr>
      <w:rPr>
        <w:rFonts w:hint="default"/>
      </w:rPr>
    </w:lvl>
    <w:lvl w:ilvl="6">
      <w:start w:val="0"/>
      <w:numFmt w:val="bullet"/>
      <w:lvlText w:val="•"/>
      <w:lvlJc w:val="left"/>
      <w:pPr>
        <w:ind w:left="4312" w:hanging="549"/>
      </w:pPr>
      <w:rPr>
        <w:rFonts w:hint="default"/>
      </w:rPr>
    </w:lvl>
    <w:lvl w:ilvl="7">
      <w:start w:val="0"/>
      <w:numFmt w:val="bullet"/>
      <w:lvlText w:val="•"/>
      <w:lvlJc w:val="left"/>
      <w:pPr>
        <w:ind w:left="4475" w:hanging="549"/>
      </w:pPr>
      <w:rPr>
        <w:rFonts w:hint="default"/>
      </w:rPr>
    </w:lvl>
    <w:lvl w:ilvl="8">
      <w:start w:val="0"/>
      <w:numFmt w:val="bullet"/>
      <w:lvlText w:val="•"/>
      <w:lvlJc w:val="left"/>
      <w:pPr>
        <w:ind w:left="4639" w:hanging="549"/>
      </w:pPr>
      <w:rPr>
        <w:rFonts w:hint="default"/>
      </w:rPr>
    </w:lvl>
  </w:abstractNum>
  <w:abstractNum w:abstractNumId="9">
    <w:nsid w:val="32816BDC"/>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0">
    <w:nsid w:val="37CE7017"/>
    <w:multiLevelType w:val="hybridMultilevel"/>
    <w:tmpl w:val="00000000"/>
    <w:lvl w:ilvl="0">
      <w:start w:val="1"/>
      <w:numFmt w:val="upperLetter"/>
      <w:lvlText w:val="%1."/>
      <w:lvlJc w:val="left"/>
      <w:pPr>
        <w:ind w:left="3659" w:hanging="549"/>
        <w:jc w:val="left"/>
      </w:pPr>
      <w:rPr>
        <w:rFonts w:ascii="Arial" w:eastAsia="Arial" w:hAnsi="Arial" w:cs="Arial" w:hint="default"/>
        <w:spacing w:val="0"/>
        <w:w w:val="102"/>
        <w:sz w:val="29"/>
        <w:szCs w:val="29"/>
      </w:rPr>
    </w:lvl>
    <w:lvl w:ilvl="1">
      <w:start w:val="0"/>
      <w:numFmt w:val="bullet"/>
      <w:lvlText w:val="•"/>
      <w:lvlJc w:val="left"/>
      <w:pPr>
        <w:ind w:left="5079" w:hanging="549"/>
      </w:pPr>
      <w:rPr>
        <w:rFonts w:hint="default"/>
      </w:rPr>
    </w:lvl>
    <w:lvl w:ilvl="2">
      <w:start w:val="0"/>
      <w:numFmt w:val="bullet"/>
      <w:lvlText w:val="•"/>
      <w:lvlJc w:val="left"/>
      <w:pPr>
        <w:ind w:left="6499" w:hanging="549"/>
      </w:pPr>
      <w:rPr>
        <w:rFonts w:hint="default"/>
      </w:rPr>
    </w:lvl>
    <w:lvl w:ilvl="3">
      <w:start w:val="0"/>
      <w:numFmt w:val="bullet"/>
      <w:lvlText w:val="•"/>
      <w:lvlJc w:val="left"/>
      <w:pPr>
        <w:ind w:left="7919" w:hanging="549"/>
      </w:pPr>
      <w:rPr>
        <w:rFonts w:hint="default"/>
      </w:rPr>
    </w:lvl>
    <w:lvl w:ilvl="4">
      <w:start w:val="0"/>
      <w:numFmt w:val="bullet"/>
      <w:lvlText w:val="•"/>
      <w:lvlJc w:val="left"/>
      <w:pPr>
        <w:ind w:left="9339" w:hanging="549"/>
      </w:pPr>
      <w:rPr>
        <w:rFonts w:hint="default"/>
      </w:rPr>
    </w:lvl>
    <w:lvl w:ilvl="5">
      <w:start w:val="0"/>
      <w:numFmt w:val="bullet"/>
      <w:lvlText w:val="•"/>
      <w:lvlJc w:val="left"/>
      <w:pPr>
        <w:ind w:left="10759" w:hanging="549"/>
      </w:pPr>
      <w:rPr>
        <w:rFonts w:hint="default"/>
      </w:rPr>
    </w:lvl>
    <w:lvl w:ilvl="6">
      <w:start w:val="0"/>
      <w:numFmt w:val="bullet"/>
      <w:lvlText w:val="•"/>
      <w:lvlJc w:val="left"/>
      <w:pPr>
        <w:ind w:left="12179" w:hanging="549"/>
      </w:pPr>
      <w:rPr>
        <w:rFonts w:hint="default"/>
      </w:rPr>
    </w:lvl>
    <w:lvl w:ilvl="7">
      <w:start w:val="0"/>
      <w:numFmt w:val="bullet"/>
      <w:lvlText w:val="•"/>
      <w:lvlJc w:val="left"/>
      <w:pPr>
        <w:ind w:left="13599" w:hanging="549"/>
      </w:pPr>
      <w:rPr>
        <w:rFonts w:hint="default"/>
      </w:rPr>
    </w:lvl>
    <w:lvl w:ilvl="8">
      <w:start w:val="0"/>
      <w:numFmt w:val="bullet"/>
      <w:lvlText w:val="•"/>
      <w:lvlJc w:val="left"/>
      <w:pPr>
        <w:ind w:left="15019" w:hanging="549"/>
      </w:pPr>
      <w:rPr>
        <w:rFonts w:hint="default"/>
      </w:rPr>
    </w:lvl>
  </w:abstractNum>
  <w:abstractNum w:abstractNumId="11">
    <w:nsid w:val="390BED4F"/>
    <w:multiLevelType w:val="hybridMultilevel"/>
    <w:tmpl w:val="00000000"/>
    <w:lvl w:ilvl="0">
      <w:start w:val="2"/>
      <w:numFmt w:val="decimal"/>
      <w:lvlText w:val="（%1）"/>
      <w:lvlJc w:val="left"/>
      <w:pPr>
        <w:ind w:left="3111" w:hanging="793"/>
        <w:jc w:val="left"/>
      </w:pPr>
      <w:rPr>
        <w:rFonts w:ascii="新宋体" w:eastAsia="新宋体" w:hAnsi="新宋体" w:cs="新宋体" w:hint="default"/>
        <w:w w:val="102"/>
        <w:sz w:val="29"/>
        <w:szCs w:val="29"/>
      </w:rPr>
    </w:lvl>
    <w:lvl w:ilvl="1">
      <w:start w:val="1"/>
      <w:numFmt w:val="lowerRoman"/>
      <w:lvlText w:val="（%2）"/>
      <w:lvlJc w:val="left"/>
      <w:pPr>
        <w:ind w:left="3832" w:hanging="721"/>
        <w:jc w:val="left"/>
      </w:pPr>
      <w:rPr>
        <w:rFonts w:ascii="新宋体" w:eastAsia="新宋体" w:hAnsi="新宋体" w:cs="新宋体" w:hint="default"/>
        <w:spacing w:val="-2"/>
        <w:w w:val="92"/>
        <w:sz w:val="29"/>
        <w:szCs w:val="29"/>
      </w:rPr>
    </w:lvl>
    <w:lvl w:ilvl="2">
      <w:start w:val="0"/>
      <w:numFmt w:val="bullet"/>
      <w:lvlText w:val="•"/>
      <w:lvlJc w:val="left"/>
      <w:pPr>
        <w:ind w:left="5397" w:hanging="721"/>
      </w:pPr>
      <w:rPr>
        <w:rFonts w:hint="default"/>
      </w:rPr>
    </w:lvl>
    <w:lvl w:ilvl="3">
      <w:start w:val="0"/>
      <w:numFmt w:val="bullet"/>
      <w:lvlText w:val="•"/>
      <w:lvlJc w:val="left"/>
      <w:pPr>
        <w:ind w:left="6955" w:hanging="721"/>
      </w:pPr>
      <w:rPr>
        <w:rFonts w:hint="default"/>
      </w:rPr>
    </w:lvl>
    <w:lvl w:ilvl="4">
      <w:start w:val="0"/>
      <w:numFmt w:val="bullet"/>
      <w:lvlText w:val="•"/>
      <w:lvlJc w:val="left"/>
      <w:pPr>
        <w:ind w:left="8513" w:hanging="721"/>
      </w:pPr>
      <w:rPr>
        <w:rFonts w:hint="default"/>
      </w:rPr>
    </w:lvl>
    <w:lvl w:ilvl="5">
      <w:start w:val="0"/>
      <w:numFmt w:val="bullet"/>
      <w:lvlText w:val="•"/>
      <w:lvlJc w:val="left"/>
      <w:pPr>
        <w:ind w:left="10070" w:hanging="721"/>
      </w:pPr>
      <w:rPr>
        <w:rFonts w:hint="default"/>
      </w:rPr>
    </w:lvl>
    <w:lvl w:ilvl="6">
      <w:start w:val="0"/>
      <w:numFmt w:val="bullet"/>
      <w:lvlText w:val="•"/>
      <w:lvlJc w:val="left"/>
      <w:pPr>
        <w:ind w:left="11628" w:hanging="721"/>
      </w:pPr>
      <w:rPr>
        <w:rFonts w:hint="default"/>
      </w:rPr>
    </w:lvl>
    <w:lvl w:ilvl="7">
      <w:start w:val="0"/>
      <w:numFmt w:val="bullet"/>
      <w:lvlText w:val="•"/>
      <w:lvlJc w:val="left"/>
      <w:pPr>
        <w:ind w:left="13186" w:hanging="721"/>
      </w:pPr>
      <w:rPr>
        <w:rFonts w:hint="default"/>
      </w:rPr>
    </w:lvl>
    <w:lvl w:ilvl="8">
      <w:start w:val="0"/>
      <w:numFmt w:val="bullet"/>
      <w:lvlText w:val="•"/>
      <w:lvlJc w:val="left"/>
      <w:pPr>
        <w:ind w:left="14744" w:hanging="721"/>
      </w:pPr>
      <w:rPr>
        <w:rFonts w:hint="default"/>
      </w:rPr>
    </w:lvl>
  </w:abstractNum>
  <w:abstractNum w:abstractNumId="12">
    <w:nsid w:val="4616207C"/>
    <w:multiLevelType w:val="hybridMultilevel"/>
    <w:tmpl w:val="00000000"/>
    <w:lvl w:ilvl="0">
      <w:start w:val="1"/>
      <w:numFmt w:val="upperLetter"/>
      <w:lvlText w:val="%1."/>
      <w:lvlJc w:val="left"/>
      <w:pPr>
        <w:ind w:left="3111" w:hanging="549"/>
        <w:jc w:val="left"/>
      </w:pPr>
      <w:rPr>
        <w:rFonts w:ascii="Arial" w:eastAsia="Arial" w:hAnsi="Arial" w:cs="Arial" w:hint="default"/>
        <w:spacing w:val="0"/>
        <w:w w:val="102"/>
        <w:sz w:val="29"/>
        <w:szCs w:val="29"/>
      </w:rPr>
    </w:lvl>
    <w:lvl w:ilvl="1">
      <w:start w:val="0"/>
      <w:numFmt w:val="bullet"/>
      <w:lvlText w:val="•"/>
      <w:lvlJc w:val="left"/>
      <w:pPr>
        <w:ind w:left="3304" w:hanging="549"/>
      </w:pPr>
      <w:rPr>
        <w:rFonts w:hint="default"/>
      </w:rPr>
    </w:lvl>
    <w:lvl w:ilvl="2">
      <w:start w:val="0"/>
      <w:numFmt w:val="bullet"/>
      <w:lvlText w:val="•"/>
      <w:lvlJc w:val="left"/>
      <w:pPr>
        <w:ind w:left="3489" w:hanging="549"/>
      </w:pPr>
      <w:rPr>
        <w:rFonts w:hint="default"/>
      </w:rPr>
    </w:lvl>
    <w:lvl w:ilvl="3">
      <w:start w:val="0"/>
      <w:numFmt w:val="bullet"/>
      <w:lvlText w:val="•"/>
      <w:lvlJc w:val="left"/>
      <w:pPr>
        <w:ind w:left="3673" w:hanging="549"/>
      </w:pPr>
      <w:rPr>
        <w:rFonts w:hint="default"/>
      </w:rPr>
    </w:lvl>
    <w:lvl w:ilvl="4">
      <w:start w:val="0"/>
      <w:numFmt w:val="bullet"/>
      <w:lvlText w:val="•"/>
      <w:lvlJc w:val="left"/>
      <w:pPr>
        <w:ind w:left="3858" w:hanging="549"/>
      </w:pPr>
      <w:rPr>
        <w:rFonts w:hint="default"/>
      </w:rPr>
    </w:lvl>
    <w:lvl w:ilvl="5">
      <w:start w:val="0"/>
      <w:numFmt w:val="bullet"/>
      <w:lvlText w:val="•"/>
      <w:lvlJc w:val="left"/>
      <w:pPr>
        <w:ind w:left="4042" w:hanging="549"/>
      </w:pPr>
      <w:rPr>
        <w:rFonts w:hint="default"/>
      </w:rPr>
    </w:lvl>
    <w:lvl w:ilvl="6">
      <w:start w:val="0"/>
      <w:numFmt w:val="bullet"/>
      <w:lvlText w:val="•"/>
      <w:lvlJc w:val="left"/>
      <w:pPr>
        <w:ind w:left="4227" w:hanging="549"/>
      </w:pPr>
      <w:rPr>
        <w:rFonts w:hint="default"/>
      </w:rPr>
    </w:lvl>
    <w:lvl w:ilvl="7">
      <w:start w:val="0"/>
      <w:numFmt w:val="bullet"/>
      <w:lvlText w:val="•"/>
      <w:lvlJc w:val="left"/>
      <w:pPr>
        <w:ind w:left="4411" w:hanging="549"/>
      </w:pPr>
      <w:rPr>
        <w:rFonts w:hint="default"/>
      </w:rPr>
    </w:lvl>
    <w:lvl w:ilvl="8">
      <w:start w:val="0"/>
      <w:numFmt w:val="bullet"/>
      <w:lvlText w:val="•"/>
      <w:lvlJc w:val="left"/>
      <w:pPr>
        <w:ind w:left="4596" w:hanging="549"/>
      </w:pPr>
      <w:rPr>
        <w:rFonts w:hint="default"/>
      </w:rPr>
    </w:lvl>
  </w:abstractNum>
  <w:abstractNum w:abstractNumId="13">
    <w:nsid w:val="48D965FB"/>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10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4">
    <w:nsid w:val="4EC12633"/>
    <w:multiLevelType w:val="hybridMultilevel"/>
    <w:tmpl w:val="00000000"/>
    <w:lvl w:ilvl="0">
      <w:start w:val="1"/>
      <w:numFmt w:val="lowerRoman"/>
      <w:lvlText w:val="（%1）"/>
      <w:lvlJc w:val="left"/>
      <w:pPr>
        <w:ind w:left="3832" w:hanging="721"/>
        <w:jc w:val="left"/>
      </w:pPr>
      <w:rPr>
        <w:rFonts w:ascii="新宋体" w:eastAsia="新宋体" w:hAnsi="新宋体" w:cs="新宋体" w:hint="default"/>
        <w:spacing w:val="-2"/>
        <w:w w:val="93"/>
        <w:sz w:val="29"/>
        <w:szCs w:val="29"/>
      </w:rPr>
    </w:lvl>
    <w:lvl w:ilvl="1">
      <w:start w:val="1"/>
      <w:numFmt w:val="decimal"/>
      <w:lvlText w:val="（%2）"/>
      <w:lvlJc w:val="left"/>
      <w:pPr>
        <w:ind w:left="3904" w:hanging="793"/>
        <w:jc w:val="left"/>
      </w:pPr>
      <w:rPr>
        <w:rFonts w:ascii="新宋体" w:eastAsia="新宋体" w:hAnsi="新宋体" w:cs="新宋体" w:hint="default"/>
        <w:w w:val="102"/>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15">
    <w:nsid w:val="52801821"/>
    <w:multiLevelType w:val="hybridMultilevel"/>
    <w:tmpl w:val="00000000"/>
    <w:lvl w:ilvl="0">
      <w:start w:val="1"/>
      <w:numFmt w:val="upperLetter"/>
      <w:lvlText w:val="%1."/>
      <w:lvlJc w:val="left"/>
      <w:pPr>
        <w:ind w:left="3111" w:hanging="549"/>
        <w:jc w:val="right"/>
      </w:pPr>
      <w:rPr>
        <w:rFonts w:ascii="Times New Roman" w:eastAsia="Times New Roman" w:hAnsi="Times New Roman" w:cs="Times New Roman" w:hint="default"/>
        <w:spacing w:val="0"/>
        <w:w w:val="102"/>
        <w:sz w:val="29"/>
        <w:szCs w:val="29"/>
      </w:rPr>
    </w:lvl>
    <w:lvl w:ilvl="1">
      <w:start w:val="0"/>
      <w:numFmt w:val="bullet"/>
      <w:lvlText w:val="•"/>
      <w:lvlJc w:val="left"/>
      <w:pPr>
        <w:ind w:left="4593" w:hanging="549"/>
      </w:pPr>
      <w:rPr>
        <w:rFonts w:hint="default"/>
      </w:rPr>
    </w:lvl>
    <w:lvl w:ilvl="2">
      <w:start w:val="0"/>
      <w:numFmt w:val="bullet"/>
      <w:lvlText w:val="•"/>
      <w:lvlJc w:val="left"/>
      <w:pPr>
        <w:ind w:left="6067" w:hanging="549"/>
      </w:pPr>
      <w:rPr>
        <w:rFonts w:hint="default"/>
      </w:rPr>
    </w:lvl>
    <w:lvl w:ilvl="3">
      <w:start w:val="0"/>
      <w:numFmt w:val="bullet"/>
      <w:lvlText w:val="•"/>
      <w:lvlJc w:val="left"/>
      <w:pPr>
        <w:ind w:left="7541" w:hanging="549"/>
      </w:pPr>
      <w:rPr>
        <w:rFonts w:hint="default"/>
      </w:rPr>
    </w:lvl>
    <w:lvl w:ilvl="4">
      <w:start w:val="0"/>
      <w:numFmt w:val="bullet"/>
      <w:lvlText w:val="•"/>
      <w:lvlJc w:val="left"/>
      <w:pPr>
        <w:ind w:left="9015" w:hanging="549"/>
      </w:pPr>
      <w:rPr>
        <w:rFonts w:hint="default"/>
      </w:rPr>
    </w:lvl>
    <w:lvl w:ilvl="5">
      <w:start w:val="0"/>
      <w:numFmt w:val="bullet"/>
      <w:lvlText w:val="•"/>
      <w:lvlJc w:val="left"/>
      <w:pPr>
        <w:ind w:left="10489" w:hanging="549"/>
      </w:pPr>
      <w:rPr>
        <w:rFonts w:hint="default"/>
      </w:rPr>
    </w:lvl>
    <w:lvl w:ilvl="6">
      <w:start w:val="0"/>
      <w:numFmt w:val="bullet"/>
      <w:lvlText w:val="•"/>
      <w:lvlJc w:val="left"/>
      <w:pPr>
        <w:ind w:left="11963" w:hanging="549"/>
      </w:pPr>
      <w:rPr>
        <w:rFonts w:hint="default"/>
      </w:rPr>
    </w:lvl>
    <w:lvl w:ilvl="7">
      <w:start w:val="0"/>
      <w:numFmt w:val="bullet"/>
      <w:lvlText w:val="•"/>
      <w:lvlJc w:val="left"/>
      <w:pPr>
        <w:ind w:left="13437" w:hanging="549"/>
      </w:pPr>
      <w:rPr>
        <w:rFonts w:hint="default"/>
      </w:rPr>
    </w:lvl>
    <w:lvl w:ilvl="8">
      <w:start w:val="0"/>
      <w:numFmt w:val="bullet"/>
      <w:lvlText w:val="•"/>
      <w:lvlJc w:val="left"/>
      <w:pPr>
        <w:ind w:left="14911" w:hanging="549"/>
      </w:pPr>
      <w:rPr>
        <w:rFonts w:hint="default"/>
      </w:rPr>
    </w:lvl>
  </w:abstractNum>
  <w:abstractNum w:abstractNumId="16">
    <w:nsid w:val="5E677471"/>
    <w:multiLevelType w:val="hybridMultilevel"/>
    <w:tmpl w:val="00000000"/>
    <w:lvl w:ilvl="0">
      <w:start w:val="7"/>
      <w:numFmt w:val="decimal"/>
      <w:lvlText w:val="%1."/>
      <w:lvlJc w:val="left"/>
      <w:pPr>
        <w:ind w:left="3111" w:hanging="477"/>
        <w:jc w:val="left"/>
      </w:pPr>
      <w:rPr>
        <w:rFonts w:ascii="Times New Roman" w:eastAsia="Times New Roman" w:hAnsi="Times New Roman" w:cs="Times New Roman" w:hint="default"/>
        <w:w w:val="102"/>
        <w:sz w:val="29"/>
        <w:szCs w:val="29"/>
      </w:rPr>
    </w:lvl>
    <w:lvl w:ilvl="1">
      <w:start w:val="0"/>
      <w:numFmt w:val="bullet"/>
      <w:lvlText w:val="•"/>
      <w:lvlJc w:val="left"/>
      <w:pPr>
        <w:ind w:left="3660" w:hanging="477"/>
      </w:pPr>
      <w:rPr>
        <w:rFonts w:hint="default"/>
      </w:rPr>
    </w:lvl>
    <w:lvl w:ilvl="2">
      <w:start w:val="0"/>
      <w:numFmt w:val="bullet"/>
      <w:lvlText w:val="•"/>
      <w:lvlJc w:val="left"/>
      <w:pPr>
        <w:ind w:left="5237" w:hanging="477"/>
      </w:pPr>
      <w:rPr>
        <w:rFonts w:hint="default"/>
      </w:rPr>
    </w:lvl>
    <w:lvl w:ilvl="3">
      <w:start w:val="0"/>
      <w:numFmt w:val="bullet"/>
      <w:lvlText w:val="•"/>
      <w:lvlJc w:val="left"/>
      <w:pPr>
        <w:ind w:left="6815" w:hanging="477"/>
      </w:pPr>
      <w:rPr>
        <w:rFonts w:hint="default"/>
      </w:rPr>
    </w:lvl>
    <w:lvl w:ilvl="4">
      <w:start w:val="0"/>
      <w:numFmt w:val="bullet"/>
      <w:lvlText w:val="•"/>
      <w:lvlJc w:val="left"/>
      <w:pPr>
        <w:ind w:left="8393" w:hanging="477"/>
      </w:pPr>
      <w:rPr>
        <w:rFonts w:hint="default"/>
      </w:rPr>
    </w:lvl>
    <w:lvl w:ilvl="5">
      <w:start w:val="0"/>
      <w:numFmt w:val="bullet"/>
      <w:lvlText w:val="•"/>
      <w:lvlJc w:val="left"/>
      <w:pPr>
        <w:ind w:left="9970" w:hanging="477"/>
      </w:pPr>
      <w:rPr>
        <w:rFonts w:hint="default"/>
      </w:rPr>
    </w:lvl>
    <w:lvl w:ilvl="6">
      <w:start w:val="0"/>
      <w:numFmt w:val="bullet"/>
      <w:lvlText w:val="•"/>
      <w:lvlJc w:val="left"/>
      <w:pPr>
        <w:ind w:left="11548" w:hanging="477"/>
      </w:pPr>
      <w:rPr>
        <w:rFonts w:hint="default"/>
      </w:rPr>
    </w:lvl>
    <w:lvl w:ilvl="7">
      <w:start w:val="0"/>
      <w:numFmt w:val="bullet"/>
      <w:lvlText w:val="•"/>
      <w:lvlJc w:val="left"/>
      <w:pPr>
        <w:ind w:left="13126" w:hanging="477"/>
      </w:pPr>
      <w:rPr>
        <w:rFonts w:hint="default"/>
      </w:rPr>
    </w:lvl>
    <w:lvl w:ilvl="8">
      <w:start w:val="0"/>
      <w:numFmt w:val="bullet"/>
      <w:lvlText w:val="•"/>
      <w:lvlJc w:val="left"/>
      <w:pPr>
        <w:ind w:left="14704" w:hanging="477"/>
      </w:pPr>
      <w:rPr>
        <w:rFonts w:hint="default"/>
      </w:rPr>
    </w:lvl>
  </w:abstractNum>
  <w:abstractNum w:abstractNumId="17">
    <w:nsid w:val="67FFB527"/>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8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8">
    <w:nsid w:val="6D2435C6"/>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8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9">
    <w:nsid w:val="77510A9D"/>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20">
    <w:nsid w:val="7F517FDC"/>
    <w:multiLevelType w:val="hybridMultilevel"/>
    <w:tmpl w:val="00000000"/>
    <w:lvl w:ilvl="0">
      <w:start w:val="1"/>
      <w:numFmt w:val="upperLetter"/>
      <w:lvlText w:val="%1."/>
      <w:lvlJc w:val="left"/>
      <w:pPr>
        <w:ind w:left="3659" w:hanging="549"/>
        <w:jc w:val="left"/>
      </w:pPr>
      <w:rPr>
        <w:rFonts w:ascii="Arial" w:eastAsia="Arial" w:hAnsi="Arial" w:cs="Arial" w:hint="default"/>
        <w:spacing w:val="0"/>
        <w:w w:val="102"/>
        <w:sz w:val="29"/>
        <w:szCs w:val="29"/>
      </w:rPr>
    </w:lvl>
    <w:lvl w:ilvl="1">
      <w:start w:val="0"/>
      <w:numFmt w:val="bullet"/>
      <w:lvlText w:val="•"/>
      <w:lvlJc w:val="left"/>
      <w:pPr>
        <w:ind w:left="5079" w:hanging="549"/>
      </w:pPr>
      <w:rPr>
        <w:rFonts w:hint="default"/>
      </w:rPr>
    </w:lvl>
    <w:lvl w:ilvl="2">
      <w:start w:val="0"/>
      <w:numFmt w:val="bullet"/>
      <w:lvlText w:val="•"/>
      <w:lvlJc w:val="left"/>
      <w:pPr>
        <w:ind w:left="6499" w:hanging="549"/>
      </w:pPr>
      <w:rPr>
        <w:rFonts w:hint="default"/>
      </w:rPr>
    </w:lvl>
    <w:lvl w:ilvl="3">
      <w:start w:val="0"/>
      <w:numFmt w:val="bullet"/>
      <w:lvlText w:val="•"/>
      <w:lvlJc w:val="left"/>
      <w:pPr>
        <w:ind w:left="7919" w:hanging="549"/>
      </w:pPr>
      <w:rPr>
        <w:rFonts w:hint="default"/>
      </w:rPr>
    </w:lvl>
    <w:lvl w:ilvl="4">
      <w:start w:val="0"/>
      <w:numFmt w:val="bullet"/>
      <w:lvlText w:val="•"/>
      <w:lvlJc w:val="left"/>
      <w:pPr>
        <w:ind w:left="9339" w:hanging="549"/>
      </w:pPr>
      <w:rPr>
        <w:rFonts w:hint="default"/>
      </w:rPr>
    </w:lvl>
    <w:lvl w:ilvl="5">
      <w:start w:val="0"/>
      <w:numFmt w:val="bullet"/>
      <w:lvlText w:val="•"/>
      <w:lvlJc w:val="left"/>
      <w:pPr>
        <w:ind w:left="10759" w:hanging="549"/>
      </w:pPr>
      <w:rPr>
        <w:rFonts w:hint="default"/>
      </w:rPr>
    </w:lvl>
    <w:lvl w:ilvl="6">
      <w:start w:val="0"/>
      <w:numFmt w:val="bullet"/>
      <w:lvlText w:val="•"/>
      <w:lvlJc w:val="left"/>
      <w:pPr>
        <w:ind w:left="12179" w:hanging="549"/>
      </w:pPr>
      <w:rPr>
        <w:rFonts w:hint="default"/>
      </w:rPr>
    </w:lvl>
    <w:lvl w:ilvl="7">
      <w:start w:val="0"/>
      <w:numFmt w:val="bullet"/>
      <w:lvlText w:val="•"/>
      <w:lvlJc w:val="left"/>
      <w:pPr>
        <w:ind w:left="13599" w:hanging="549"/>
      </w:pPr>
      <w:rPr>
        <w:rFonts w:hint="default"/>
      </w:rPr>
    </w:lvl>
    <w:lvl w:ilvl="8">
      <w:start w:val="0"/>
      <w:numFmt w:val="bullet"/>
      <w:lvlText w:val="•"/>
      <w:lvlJc w:val="left"/>
      <w:pPr>
        <w:ind w:left="15019" w:hanging="549"/>
      </w:pPr>
      <w:rPr>
        <w:rFonts w:hint="default"/>
      </w:rPr>
    </w:lvl>
  </w:abstractNum>
  <w:num w:numId="1">
    <w:abstractNumId w:val="17"/>
  </w:num>
  <w:num w:numId="2">
    <w:abstractNumId w:val="3"/>
  </w:num>
  <w:num w:numId="3">
    <w:abstractNumId w:val="6"/>
  </w:num>
  <w:num w:numId="4">
    <w:abstractNumId w:val="18"/>
  </w:num>
  <w:num w:numId="5">
    <w:abstractNumId w:val="5"/>
  </w:num>
  <w:num w:numId="6">
    <w:abstractNumId w:val="11"/>
  </w:num>
  <w:num w:numId="7">
    <w:abstractNumId w:val="13"/>
  </w:num>
  <w:num w:numId="8">
    <w:abstractNumId w:val="4"/>
  </w:num>
  <w:num w:numId="9">
    <w:abstractNumId w:val="2"/>
  </w:num>
  <w:num w:numId="10">
    <w:abstractNumId w:val="0"/>
  </w:num>
  <w:num w:numId="11">
    <w:abstractNumId w:val="12"/>
  </w:num>
  <w:num w:numId="12">
    <w:abstractNumId w:val="20"/>
  </w:num>
  <w:num w:numId="13">
    <w:abstractNumId w:val="9"/>
  </w:num>
  <w:num w:numId="14">
    <w:abstractNumId w:val="14"/>
  </w:num>
  <w:num w:numId="15">
    <w:abstractNumId w:val="1"/>
  </w:num>
  <w:num w:numId="16">
    <w:abstractNumId w:val="7"/>
  </w:num>
  <w:num w:numId="17">
    <w:abstractNumId w:val="16"/>
  </w:num>
  <w:num w:numId="18">
    <w:abstractNumId w:val="15"/>
  </w:num>
  <w:num w:numId="19">
    <w:abstractNumId w:val="8"/>
  </w:num>
  <w:num w:numId="20">
    <w:abstractNumId w:val="19"/>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spacing w:before="76"/>
      <w:ind w:left="424" w:right="452"/>
      <w:jc w:val="center"/>
      <w:outlineLvl w:val="0"/>
    </w:pPr>
    <w:rPr>
      <w:rFonts w:ascii="新宋体" w:eastAsia="新宋体" w:hAnsi="新宋体" w:cs="新宋体"/>
      <w:b/>
      <w:bCs/>
      <w:sz w:val="45"/>
      <w:szCs w:val="45"/>
    </w:rPr>
  </w:style>
  <w:style w:type="paragraph" w:styleId="Heading2">
    <w:name w:val="heading 2"/>
    <w:basedOn w:val="Normal"/>
    <w:uiPriority w:val="1"/>
    <w:qFormat/>
    <w:pPr>
      <w:ind w:left="2700"/>
      <w:outlineLvl w:val="1"/>
    </w:pPr>
    <w:rPr>
      <w:rFonts w:ascii="新宋体" w:eastAsia="新宋体" w:hAnsi="新宋体" w:cs="新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1"/>
      <w:szCs w:val="31"/>
    </w:rPr>
  </w:style>
  <w:style w:type="paragraph" w:styleId="ListParagraph">
    <w:name w:val="List Paragraph"/>
    <w:basedOn w:val="Normal"/>
    <w:uiPriority w:val="1"/>
    <w:qFormat/>
    <w:pPr>
      <w:ind w:left="3111" w:hanging="793"/>
    </w:pPr>
    <w:rPr>
      <w:rFonts w:ascii="新宋体" w:eastAsia="新宋体" w:hAnsi="新宋体" w:cs="新宋体"/>
    </w:rPr>
  </w:style>
  <w:style w:type="paragraph" w:customStyle="1" w:styleId="TableParagraph">
    <w:name w:val="Table Paragraph"/>
    <w:basedOn w:val="Normal"/>
    <w:uiPriority w:val="1"/>
    <w:qFormat/>
    <w:pPr>
      <w:spacing w:before="17"/>
    </w:pPr>
    <w:rPr>
      <w:rFonts w:ascii="Times New Roman" w:eastAsia="Times New Roman" w:hAnsi="Times New Roman" w:cs="Times New Roman"/>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hyperlink" Target="https://d.book118.com/948115115063006044" TargetMode="External"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image" Target="media/image3.png" /><Relationship Id="rId60"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2024-02-22T19:53:45Z</dcterms:created>
  <dcterms:modified xsi:type="dcterms:W3CDTF">2024-02-22T19:53:45Z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LastSaved">
    <vt:filetime>2024-02-22T00:00:00Z</vt:filetime>
  </property>
</Properties>
</file>