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灯杯项目规划设计蓝图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302" w:history="1">
        <w:r>
          <w:rPr>
            <w:rFonts w:ascii="仿宋" w:eastAsia="仿宋" w:hAnsi="仿宋" w:cs="仿宋" w:hint="eastAsia"/>
            <w:lang w:eastAsia="zh-CN"/>
          </w:rPr>
          <w:t>前言</w:t>
        </w:r>
        <w:r>
          <w:tab/>
        </w:r>
        <w:r>
          <w:fldChar w:fldCharType="begin"/>
        </w:r>
        <w:r>
          <w:instrText xml:space="preserve"> PAGEREF _Toc4302 \h </w:instrText>
        </w:r>
        <w:r>
          <w:fldChar w:fldCharType="separate"/>
        </w:r>
        <w:r>
          <w:t>3</w:t>
        </w:r>
        <w:r>
          <w:fldChar w:fldCharType="end"/>
        </w:r>
      </w:hyperlink>
    </w:p>
    <w:p>
      <w:pPr>
        <w:pStyle w:val="TOC1"/>
        <w:tabs>
          <w:tab w:val="right" w:leader="dot" w:pos="8306"/>
        </w:tabs>
      </w:pPr>
      <w:hyperlink w:anchor="_Toc26055" w:history="1">
        <w:r>
          <w:rPr>
            <w:rFonts w:ascii="仿宋" w:eastAsia="仿宋" w:hAnsi="仿宋" w:cs="仿宋" w:hint="eastAsia"/>
            <w:lang w:eastAsia="zh-CN"/>
          </w:rPr>
          <w:t>一、灯杯项目建设背景及必要性分析</w:t>
        </w:r>
        <w:r>
          <w:tab/>
        </w:r>
        <w:r>
          <w:fldChar w:fldCharType="begin"/>
        </w:r>
        <w:r>
          <w:instrText xml:space="preserve"> PAGEREF _Toc26055 \h </w:instrText>
        </w:r>
        <w:r>
          <w:fldChar w:fldCharType="separate"/>
        </w:r>
        <w:r>
          <w:t>3</w:t>
        </w:r>
        <w:r>
          <w:fldChar w:fldCharType="end"/>
        </w:r>
      </w:hyperlink>
    </w:p>
    <w:p>
      <w:pPr>
        <w:pStyle w:val="TOC2"/>
        <w:tabs>
          <w:tab w:val="right" w:leader="dot" w:pos="8306"/>
        </w:tabs>
      </w:pPr>
      <w:hyperlink w:anchor="_Toc19818" w:history="1">
        <w:r>
          <w:rPr>
            <w:rFonts w:ascii="仿宋" w:eastAsia="仿宋" w:hAnsi="仿宋" w:cs="仿宋" w:hint="eastAsia"/>
            <w:lang w:eastAsia="zh-CN"/>
          </w:rPr>
          <w:t>(一)、灯杯项目背景分析</w:t>
        </w:r>
        <w:r>
          <w:tab/>
        </w:r>
        <w:r>
          <w:fldChar w:fldCharType="begin"/>
        </w:r>
        <w:r>
          <w:instrText xml:space="preserve"> PAGEREF _Toc19818 \h </w:instrText>
        </w:r>
        <w:r>
          <w:fldChar w:fldCharType="separate"/>
        </w:r>
        <w:r>
          <w:t>3</w:t>
        </w:r>
        <w:r>
          <w:fldChar w:fldCharType="end"/>
        </w:r>
      </w:hyperlink>
    </w:p>
    <w:p>
      <w:pPr>
        <w:pStyle w:val="TOC2"/>
        <w:tabs>
          <w:tab w:val="right" w:leader="dot" w:pos="8306"/>
        </w:tabs>
      </w:pPr>
      <w:hyperlink w:anchor="_Toc27593" w:history="1">
        <w:r>
          <w:rPr>
            <w:rFonts w:ascii="仿宋" w:eastAsia="仿宋" w:hAnsi="仿宋" w:cs="仿宋" w:hint="eastAsia"/>
            <w:lang w:eastAsia="zh-CN"/>
          </w:rPr>
          <w:t>(二)、灯杯项目建设必要性分析</w:t>
        </w:r>
        <w:r>
          <w:tab/>
        </w:r>
        <w:r>
          <w:fldChar w:fldCharType="begin"/>
        </w:r>
        <w:r>
          <w:instrText xml:space="preserve"> PAGEREF _Toc27593 \h </w:instrText>
        </w:r>
        <w:r>
          <w:fldChar w:fldCharType="separate"/>
        </w:r>
        <w:r>
          <w:t>5</w:t>
        </w:r>
        <w:r>
          <w:fldChar w:fldCharType="end"/>
        </w:r>
      </w:hyperlink>
    </w:p>
    <w:p>
      <w:pPr>
        <w:pStyle w:val="TOC1"/>
        <w:tabs>
          <w:tab w:val="right" w:leader="dot" w:pos="8306"/>
        </w:tabs>
      </w:pPr>
      <w:hyperlink w:anchor="_Toc13829" w:history="1">
        <w:r>
          <w:rPr>
            <w:rFonts w:ascii="仿宋" w:eastAsia="仿宋" w:hAnsi="仿宋" w:cs="仿宋" w:hint="eastAsia"/>
            <w:lang w:eastAsia="zh-CN"/>
          </w:rPr>
          <w:t>二、灯杯项目概论</w:t>
        </w:r>
        <w:r>
          <w:tab/>
        </w:r>
        <w:r>
          <w:fldChar w:fldCharType="begin"/>
        </w:r>
        <w:r>
          <w:instrText xml:space="preserve"> PAGEREF _Toc13829 \h </w:instrText>
        </w:r>
        <w:r>
          <w:fldChar w:fldCharType="separate"/>
        </w:r>
        <w:r>
          <w:t>6</w:t>
        </w:r>
        <w:r>
          <w:fldChar w:fldCharType="end"/>
        </w:r>
      </w:hyperlink>
    </w:p>
    <w:p>
      <w:pPr>
        <w:pStyle w:val="TOC2"/>
        <w:tabs>
          <w:tab w:val="right" w:leader="dot" w:pos="8306"/>
        </w:tabs>
      </w:pPr>
      <w:hyperlink w:anchor="_Toc14263" w:history="1">
        <w:r>
          <w:rPr>
            <w:rFonts w:ascii="仿宋" w:eastAsia="仿宋" w:hAnsi="仿宋" w:cs="仿宋" w:hint="eastAsia"/>
            <w:lang w:eastAsia="zh-CN"/>
          </w:rPr>
          <w:t>(一)、灯杯项目概况</w:t>
        </w:r>
        <w:r>
          <w:tab/>
        </w:r>
        <w:r>
          <w:fldChar w:fldCharType="begin"/>
        </w:r>
        <w:r>
          <w:instrText xml:space="preserve"> PAGEREF _Toc14263 \h </w:instrText>
        </w:r>
        <w:r>
          <w:fldChar w:fldCharType="separate"/>
        </w:r>
        <w:r>
          <w:t>6</w:t>
        </w:r>
        <w:r>
          <w:fldChar w:fldCharType="end"/>
        </w:r>
      </w:hyperlink>
    </w:p>
    <w:p>
      <w:pPr>
        <w:pStyle w:val="TOC2"/>
        <w:tabs>
          <w:tab w:val="right" w:leader="dot" w:pos="8306"/>
        </w:tabs>
      </w:pPr>
      <w:hyperlink w:anchor="_Toc24611" w:history="1">
        <w:r>
          <w:rPr>
            <w:rFonts w:ascii="仿宋" w:eastAsia="仿宋" w:hAnsi="仿宋" w:cs="仿宋" w:hint="eastAsia"/>
            <w:lang w:eastAsia="zh-CN"/>
          </w:rPr>
          <w:t>(二)、灯杯项目目标</w:t>
        </w:r>
        <w:r>
          <w:tab/>
        </w:r>
        <w:r>
          <w:fldChar w:fldCharType="begin"/>
        </w:r>
        <w:r>
          <w:instrText xml:space="preserve"> PAGEREF _Toc24611 \h </w:instrText>
        </w:r>
        <w:r>
          <w:fldChar w:fldCharType="separate"/>
        </w:r>
        <w:r>
          <w:t>8</w:t>
        </w:r>
        <w:r>
          <w:fldChar w:fldCharType="end"/>
        </w:r>
      </w:hyperlink>
    </w:p>
    <w:p>
      <w:pPr>
        <w:pStyle w:val="TOC2"/>
        <w:tabs>
          <w:tab w:val="right" w:leader="dot" w:pos="8306"/>
        </w:tabs>
      </w:pPr>
      <w:hyperlink w:anchor="_Toc12866" w:history="1">
        <w:r>
          <w:rPr>
            <w:rFonts w:ascii="仿宋" w:eastAsia="仿宋" w:hAnsi="仿宋" w:cs="仿宋" w:hint="eastAsia"/>
            <w:lang w:eastAsia="zh-CN"/>
          </w:rPr>
          <w:t>(三)、灯杯项目提出的理由</w:t>
        </w:r>
        <w:r>
          <w:tab/>
        </w:r>
        <w:r>
          <w:fldChar w:fldCharType="begin"/>
        </w:r>
        <w:r>
          <w:instrText xml:space="preserve"> PAGEREF _Toc12866 \h </w:instrText>
        </w:r>
        <w:r>
          <w:fldChar w:fldCharType="separate"/>
        </w:r>
        <w:r>
          <w:t>9</w:t>
        </w:r>
        <w:r>
          <w:fldChar w:fldCharType="end"/>
        </w:r>
      </w:hyperlink>
    </w:p>
    <w:p>
      <w:pPr>
        <w:pStyle w:val="TOC2"/>
        <w:tabs>
          <w:tab w:val="right" w:leader="dot" w:pos="8306"/>
        </w:tabs>
      </w:pPr>
      <w:hyperlink w:anchor="_Toc7659" w:history="1">
        <w:r>
          <w:rPr>
            <w:rFonts w:ascii="仿宋" w:eastAsia="仿宋" w:hAnsi="仿宋" w:cs="仿宋" w:hint="eastAsia"/>
            <w:lang w:eastAsia="zh-CN"/>
          </w:rPr>
          <w:t>(四)、灯杯项目意义</w:t>
        </w:r>
        <w:r>
          <w:tab/>
        </w:r>
        <w:r>
          <w:fldChar w:fldCharType="begin"/>
        </w:r>
        <w:r>
          <w:instrText xml:space="preserve"> PAGEREF _Toc7659 \h </w:instrText>
        </w:r>
        <w:r>
          <w:fldChar w:fldCharType="separate"/>
        </w:r>
        <w:r>
          <w:t>10</w:t>
        </w:r>
        <w:r>
          <w:fldChar w:fldCharType="end"/>
        </w:r>
      </w:hyperlink>
    </w:p>
    <w:p>
      <w:pPr>
        <w:pStyle w:val="TOC2"/>
        <w:tabs>
          <w:tab w:val="right" w:leader="dot" w:pos="8306"/>
        </w:tabs>
      </w:pPr>
      <w:hyperlink w:anchor="_Toc10319" w:history="1">
        <w:r>
          <w:rPr>
            <w:rFonts w:ascii="仿宋" w:eastAsia="仿宋" w:hAnsi="仿宋" w:cs="仿宋" w:hint="eastAsia"/>
            <w:lang w:eastAsia="zh-CN"/>
          </w:rPr>
          <w:t>(五)、灯杯项目背景</w:t>
        </w:r>
        <w:r>
          <w:tab/>
        </w:r>
        <w:r>
          <w:fldChar w:fldCharType="begin"/>
        </w:r>
        <w:r>
          <w:instrText xml:space="preserve"> PAGEREF _Toc10319 \h </w:instrText>
        </w:r>
        <w:r>
          <w:fldChar w:fldCharType="separate"/>
        </w:r>
        <w:r>
          <w:t>11</w:t>
        </w:r>
        <w:r>
          <w:fldChar w:fldCharType="end"/>
        </w:r>
      </w:hyperlink>
    </w:p>
    <w:p>
      <w:pPr>
        <w:pStyle w:val="TOC1"/>
        <w:tabs>
          <w:tab w:val="right" w:leader="dot" w:pos="8306"/>
        </w:tabs>
      </w:pPr>
      <w:hyperlink w:anchor="_Toc1722" w:history="1">
        <w:r>
          <w:rPr>
            <w:rFonts w:ascii="仿宋" w:eastAsia="仿宋" w:hAnsi="仿宋" w:cs="仿宋" w:hint="eastAsia"/>
            <w:lang w:eastAsia="zh-CN"/>
          </w:rPr>
          <w:t>三、工艺说明</w:t>
        </w:r>
        <w:r>
          <w:tab/>
        </w:r>
        <w:r>
          <w:fldChar w:fldCharType="begin"/>
        </w:r>
        <w:r>
          <w:instrText xml:space="preserve"> PAGEREF _Toc1722 \h </w:instrText>
        </w:r>
        <w:r>
          <w:fldChar w:fldCharType="separate"/>
        </w:r>
        <w:r>
          <w:t>12</w:t>
        </w:r>
        <w:r>
          <w:fldChar w:fldCharType="end"/>
        </w:r>
      </w:hyperlink>
    </w:p>
    <w:p>
      <w:pPr>
        <w:pStyle w:val="TOC2"/>
        <w:tabs>
          <w:tab w:val="right" w:leader="dot" w:pos="8306"/>
        </w:tabs>
      </w:pPr>
      <w:hyperlink w:anchor="_Toc421" w:history="1">
        <w:r>
          <w:rPr>
            <w:rFonts w:ascii="仿宋" w:eastAsia="仿宋" w:hAnsi="仿宋" w:cs="仿宋" w:hint="eastAsia"/>
            <w:lang w:eastAsia="zh-CN"/>
          </w:rPr>
          <w:t>(一)、技术管理特点</w:t>
        </w:r>
        <w:r>
          <w:tab/>
        </w:r>
        <w:r>
          <w:fldChar w:fldCharType="begin"/>
        </w:r>
        <w:r>
          <w:instrText xml:space="preserve"> PAGEREF _Toc421 \h </w:instrText>
        </w:r>
        <w:r>
          <w:fldChar w:fldCharType="separate"/>
        </w:r>
        <w:r>
          <w:t>12</w:t>
        </w:r>
        <w:r>
          <w:fldChar w:fldCharType="end"/>
        </w:r>
      </w:hyperlink>
    </w:p>
    <w:p>
      <w:pPr>
        <w:pStyle w:val="TOC2"/>
        <w:tabs>
          <w:tab w:val="right" w:leader="dot" w:pos="8306"/>
        </w:tabs>
      </w:pPr>
      <w:hyperlink w:anchor="_Toc24978" w:history="1">
        <w:r>
          <w:rPr>
            <w:rFonts w:ascii="仿宋" w:eastAsia="仿宋" w:hAnsi="仿宋" w:cs="仿宋" w:hint="eastAsia"/>
            <w:lang w:eastAsia="zh-CN"/>
          </w:rPr>
          <w:t>(二)、灯杯项目工艺技术设计方案</w:t>
        </w:r>
        <w:r>
          <w:tab/>
        </w:r>
        <w:r>
          <w:fldChar w:fldCharType="begin"/>
        </w:r>
        <w:r>
          <w:instrText xml:space="preserve"> PAGEREF _Toc24978 \h </w:instrText>
        </w:r>
        <w:r>
          <w:fldChar w:fldCharType="separate"/>
        </w:r>
        <w:r>
          <w:t>13</w:t>
        </w:r>
        <w:r>
          <w:fldChar w:fldCharType="end"/>
        </w:r>
      </w:hyperlink>
    </w:p>
    <w:p>
      <w:pPr>
        <w:pStyle w:val="TOC2"/>
        <w:tabs>
          <w:tab w:val="right" w:leader="dot" w:pos="8306"/>
        </w:tabs>
      </w:pPr>
      <w:hyperlink w:anchor="_Toc22062" w:history="1">
        <w:r>
          <w:rPr>
            <w:rFonts w:ascii="仿宋" w:eastAsia="仿宋" w:hAnsi="仿宋" w:cs="仿宋" w:hint="eastAsia"/>
            <w:lang w:eastAsia="zh-CN"/>
          </w:rPr>
          <w:t>(三)、设备选型方案</w:t>
        </w:r>
        <w:r>
          <w:tab/>
        </w:r>
        <w:r>
          <w:fldChar w:fldCharType="begin"/>
        </w:r>
        <w:r>
          <w:instrText xml:space="preserve"> PAGEREF _Toc22062 \h </w:instrText>
        </w:r>
        <w:r>
          <w:fldChar w:fldCharType="separate"/>
        </w:r>
        <w:r>
          <w:t>14</w:t>
        </w:r>
        <w:r>
          <w:fldChar w:fldCharType="end"/>
        </w:r>
      </w:hyperlink>
    </w:p>
    <w:p>
      <w:pPr>
        <w:pStyle w:val="TOC1"/>
        <w:tabs>
          <w:tab w:val="right" w:leader="dot" w:pos="8306"/>
        </w:tabs>
      </w:pPr>
      <w:hyperlink w:anchor="_Toc26591" w:history="1">
        <w:r>
          <w:rPr>
            <w:rFonts w:ascii="仿宋" w:eastAsia="仿宋" w:hAnsi="仿宋" w:cs="仿宋" w:hint="eastAsia"/>
            <w:lang w:eastAsia="zh-CN"/>
          </w:rPr>
          <w:t>四、灯杯项目危机管理</w:t>
        </w:r>
        <w:r>
          <w:tab/>
        </w:r>
        <w:r>
          <w:fldChar w:fldCharType="begin"/>
        </w:r>
        <w:r>
          <w:instrText xml:space="preserve"> PAGEREF _Toc26591 \h </w:instrText>
        </w:r>
        <w:r>
          <w:fldChar w:fldCharType="separate"/>
        </w:r>
        <w:r>
          <w:t>16</w:t>
        </w:r>
        <w:r>
          <w:fldChar w:fldCharType="end"/>
        </w:r>
      </w:hyperlink>
    </w:p>
    <w:p>
      <w:pPr>
        <w:pStyle w:val="TOC2"/>
        <w:tabs>
          <w:tab w:val="right" w:leader="dot" w:pos="8306"/>
        </w:tabs>
      </w:pPr>
      <w:hyperlink w:anchor="_Toc7723" w:history="1">
        <w:r>
          <w:rPr>
            <w:rFonts w:ascii="仿宋" w:eastAsia="仿宋" w:hAnsi="仿宋" w:cs="仿宋" w:hint="eastAsia"/>
            <w:lang w:eastAsia="zh-CN"/>
          </w:rPr>
          <w:t>(一)、危机预警与识别</w:t>
        </w:r>
        <w:r>
          <w:tab/>
        </w:r>
        <w:r>
          <w:fldChar w:fldCharType="begin"/>
        </w:r>
        <w:r>
          <w:instrText xml:space="preserve"> PAGEREF _Toc7723 \h </w:instrText>
        </w:r>
        <w:r>
          <w:fldChar w:fldCharType="separate"/>
        </w:r>
        <w:r>
          <w:t>16</w:t>
        </w:r>
        <w:r>
          <w:fldChar w:fldCharType="end"/>
        </w:r>
      </w:hyperlink>
    </w:p>
    <w:p>
      <w:pPr>
        <w:pStyle w:val="TOC2"/>
        <w:tabs>
          <w:tab w:val="right" w:leader="dot" w:pos="8306"/>
        </w:tabs>
      </w:pPr>
      <w:hyperlink w:anchor="_Toc19290" w:history="1">
        <w:r>
          <w:rPr>
            <w:rFonts w:ascii="仿宋" w:eastAsia="仿宋" w:hAnsi="仿宋" w:cs="仿宋" w:hint="eastAsia"/>
            <w:lang w:eastAsia="zh-CN"/>
          </w:rPr>
          <w:t>(二)、危机应对与恢复</w:t>
        </w:r>
        <w:r>
          <w:tab/>
        </w:r>
        <w:r>
          <w:fldChar w:fldCharType="begin"/>
        </w:r>
        <w:r>
          <w:instrText xml:space="preserve"> PAGEREF _Toc19290 \h </w:instrText>
        </w:r>
        <w:r>
          <w:fldChar w:fldCharType="separate"/>
        </w:r>
        <w:r>
          <w:t>17</w:t>
        </w:r>
        <w:r>
          <w:fldChar w:fldCharType="end"/>
        </w:r>
      </w:hyperlink>
    </w:p>
    <w:p>
      <w:pPr>
        <w:pStyle w:val="TOC1"/>
        <w:tabs>
          <w:tab w:val="right" w:leader="dot" w:pos="8306"/>
        </w:tabs>
      </w:pPr>
      <w:hyperlink w:anchor="_Toc23812" w:history="1">
        <w:r>
          <w:rPr>
            <w:rFonts w:ascii="仿宋" w:eastAsia="仿宋" w:hAnsi="仿宋" w:cs="仿宋" w:hint="eastAsia"/>
            <w:lang w:eastAsia="zh-CN"/>
          </w:rPr>
          <w:t>五、灯杯项目选址可行性分析</w:t>
        </w:r>
        <w:r>
          <w:tab/>
        </w:r>
        <w:r>
          <w:fldChar w:fldCharType="begin"/>
        </w:r>
        <w:r>
          <w:instrText xml:space="preserve"> PAGEREF _Toc23812 \h </w:instrText>
        </w:r>
        <w:r>
          <w:fldChar w:fldCharType="separate"/>
        </w:r>
        <w:r>
          <w:t>18</w:t>
        </w:r>
        <w:r>
          <w:fldChar w:fldCharType="end"/>
        </w:r>
      </w:hyperlink>
    </w:p>
    <w:p>
      <w:pPr>
        <w:pStyle w:val="TOC2"/>
        <w:tabs>
          <w:tab w:val="right" w:leader="dot" w:pos="8306"/>
        </w:tabs>
      </w:pPr>
      <w:hyperlink w:anchor="_Toc24" w:history="1">
        <w:r>
          <w:rPr>
            <w:rFonts w:ascii="仿宋" w:eastAsia="仿宋" w:hAnsi="仿宋" w:cs="仿宋" w:hint="eastAsia"/>
            <w:lang w:eastAsia="zh-CN"/>
          </w:rPr>
          <w:t>(一)、灯杯项目选址</w:t>
        </w:r>
        <w:r>
          <w:tab/>
        </w:r>
        <w:r>
          <w:fldChar w:fldCharType="begin"/>
        </w:r>
        <w:r>
          <w:instrText xml:space="preserve"> PAGEREF _Toc24 \h </w:instrText>
        </w:r>
        <w:r>
          <w:fldChar w:fldCharType="separate"/>
        </w:r>
        <w:r>
          <w:t>18</w:t>
        </w:r>
        <w:r>
          <w:fldChar w:fldCharType="end"/>
        </w:r>
      </w:hyperlink>
    </w:p>
    <w:p>
      <w:pPr>
        <w:pStyle w:val="TOC2"/>
        <w:tabs>
          <w:tab w:val="right" w:leader="dot" w:pos="8306"/>
        </w:tabs>
      </w:pPr>
      <w:hyperlink w:anchor="_Toc25498" w:history="1">
        <w:r>
          <w:rPr>
            <w:rFonts w:ascii="仿宋" w:eastAsia="仿宋" w:hAnsi="仿宋" w:cs="仿宋" w:hint="eastAsia"/>
            <w:lang w:eastAsia="zh-CN"/>
          </w:rPr>
          <w:t>(二)、用地控制指标</w:t>
        </w:r>
        <w:r>
          <w:tab/>
        </w:r>
        <w:r>
          <w:fldChar w:fldCharType="begin"/>
        </w:r>
        <w:r>
          <w:instrText xml:space="preserve"> PAGEREF _Toc25498 \h </w:instrText>
        </w:r>
        <w:r>
          <w:fldChar w:fldCharType="separate"/>
        </w:r>
        <w:r>
          <w:t>18</w:t>
        </w:r>
        <w:r>
          <w:fldChar w:fldCharType="end"/>
        </w:r>
      </w:hyperlink>
    </w:p>
    <w:p>
      <w:pPr>
        <w:pStyle w:val="TOC2"/>
        <w:tabs>
          <w:tab w:val="right" w:leader="dot" w:pos="8306"/>
        </w:tabs>
      </w:pPr>
      <w:hyperlink w:anchor="_Toc5128" w:history="1">
        <w:r>
          <w:rPr>
            <w:rFonts w:ascii="仿宋" w:eastAsia="仿宋" w:hAnsi="仿宋" w:cs="仿宋" w:hint="eastAsia"/>
            <w:lang w:eastAsia="zh-CN"/>
          </w:rPr>
          <w:t>(三)、节约用地措施</w:t>
        </w:r>
        <w:r>
          <w:tab/>
        </w:r>
        <w:r>
          <w:fldChar w:fldCharType="begin"/>
        </w:r>
        <w:r>
          <w:instrText xml:space="preserve"> PAGEREF _Toc5128 \h </w:instrText>
        </w:r>
        <w:r>
          <w:fldChar w:fldCharType="separate"/>
        </w:r>
        <w:r>
          <w:t>20</w:t>
        </w:r>
        <w:r>
          <w:fldChar w:fldCharType="end"/>
        </w:r>
      </w:hyperlink>
    </w:p>
    <w:p>
      <w:pPr>
        <w:pStyle w:val="TOC2"/>
        <w:tabs>
          <w:tab w:val="right" w:leader="dot" w:pos="8306"/>
        </w:tabs>
      </w:pPr>
      <w:hyperlink w:anchor="_Toc28241" w:history="1">
        <w:r>
          <w:rPr>
            <w:rFonts w:ascii="仿宋" w:eastAsia="仿宋" w:hAnsi="仿宋" w:cs="仿宋" w:hint="eastAsia"/>
            <w:lang w:eastAsia="zh-CN"/>
          </w:rPr>
          <w:t>(四)、总图布置方案</w:t>
        </w:r>
        <w:r>
          <w:tab/>
        </w:r>
        <w:r>
          <w:fldChar w:fldCharType="begin"/>
        </w:r>
        <w:r>
          <w:instrText xml:space="preserve"> PAGEREF _Toc28241 \h </w:instrText>
        </w:r>
        <w:r>
          <w:fldChar w:fldCharType="separate"/>
        </w:r>
        <w:r>
          <w:t>21</w:t>
        </w:r>
        <w:r>
          <w:fldChar w:fldCharType="end"/>
        </w:r>
      </w:hyperlink>
    </w:p>
    <w:p>
      <w:pPr>
        <w:pStyle w:val="TOC2"/>
        <w:tabs>
          <w:tab w:val="right" w:leader="dot" w:pos="8306"/>
        </w:tabs>
      </w:pPr>
      <w:hyperlink w:anchor="_Toc26478" w:history="1">
        <w:r>
          <w:rPr>
            <w:rFonts w:ascii="仿宋" w:eastAsia="仿宋" w:hAnsi="仿宋" w:cs="仿宋" w:hint="eastAsia"/>
            <w:lang w:eastAsia="zh-CN"/>
          </w:rPr>
          <w:t>(五)、选址综合评价</w:t>
        </w:r>
        <w:r>
          <w:tab/>
        </w:r>
        <w:r>
          <w:fldChar w:fldCharType="begin"/>
        </w:r>
        <w:r>
          <w:instrText xml:space="preserve"> PAGEREF _Toc26478 \h </w:instrText>
        </w:r>
        <w:r>
          <w:fldChar w:fldCharType="separate"/>
        </w:r>
        <w:r>
          <w:t>22</w:t>
        </w:r>
        <w:r>
          <w:fldChar w:fldCharType="end"/>
        </w:r>
      </w:hyperlink>
    </w:p>
    <w:p>
      <w:pPr>
        <w:pStyle w:val="TOC1"/>
        <w:tabs>
          <w:tab w:val="right" w:leader="dot" w:pos="8306"/>
        </w:tabs>
      </w:pPr>
      <w:hyperlink w:anchor="_Toc17441" w:history="1">
        <w:r>
          <w:rPr>
            <w:rFonts w:ascii="仿宋" w:eastAsia="仿宋" w:hAnsi="仿宋" w:cs="仿宋" w:hint="eastAsia"/>
            <w:lang w:eastAsia="zh-CN"/>
          </w:rPr>
          <w:t>六、灯杯项目可持续发展</w:t>
        </w:r>
        <w:r>
          <w:tab/>
        </w:r>
        <w:r>
          <w:fldChar w:fldCharType="begin"/>
        </w:r>
        <w:r>
          <w:instrText xml:space="preserve"> PAGEREF _Toc17441 \h </w:instrText>
        </w:r>
        <w:r>
          <w:fldChar w:fldCharType="separate"/>
        </w:r>
        <w:r>
          <w:t>23</w:t>
        </w:r>
        <w:r>
          <w:fldChar w:fldCharType="end"/>
        </w:r>
      </w:hyperlink>
    </w:p>
    <w:p>
      <w:pPr>
        <w:pStyle w:val="TOC2"/>
        <w:tabs>
          <w:tab w:val="right" w:leader="dot" w:pos="8306"/>
        </w:tabs>
      </w:pPr>
      <w:hyperlink w:anchor="_Toc30232" w:history="1">
        <w:r>
          <w:rPr>
            <w:rFonts w:ascii="仿宋" w:eastAsia="仿宋" w:hAnsi="仿宋" w:cs="仿宋" w:hint="eastAsia"/>
            <w:lang w:eastAsia="zh-CN"/>
          </w:rPr>
          <w:t>(一)、可持续战略与实践</w:t>
        </w:r>
        <w:r>
          <w:tab/>
        </w:r>
        <w:r>
          <w:fldChar w:fldCharType="begin"/>
        </w:r>
        <w:r>
          <w:instrText xml:space="preserve"> PAGEREF _Toc30232 \h </w:instrText>
        </w:r>
        <w:r>
          <w:fldChar w:fldCharType="separate"/>
        </w:r>
        <w:r>
          <w:t>23</w:t>
        </w:r>
        <w:r>
          <w:fldChar w:fldCharType="end"/>
        </w:r>
      </w:hyperlink>
    </w:p>
    <w:p>
      <w:pPr>
        <w:pStyle w:val="TOC2"/>
        <w:tabs>
          <w:tab w:val="right" w:leader="dot" w:pos="8306"/>
        </w:tabs>
      </w:pPr>
      <w:hyperlink w:anchor="_Toc26479" w:history="1">
        <w:r>
          <w:rPr>
            <w:rFonts w:ascii="仿宋" w:eastAsia="仿宋" w:hAnsi="仿宋" w:cs="仿宋" w:hint="eastAsia"/>
            <w:lang w:eastAsia="zh-CN"/>
          </w:rPr>
          <w:t>(二)、环保与社会责任</w:t>
        </w:r>
        <w:r>
          <w:tab/>
        </w:r>
        <w:r>
          <w:fldChar w:fldCharType="begin"/>
        </w:r>
        <w:r>
          <w:instrText xml:space="preserve"> PAGEREF _Toc26479 \h </w:instrText>
        </w:r>
        <w:r>
          <w:fldChar w:fldCharType="separate"/>
        </w:r>
        <w:r>
          <w:t>24</w:t>
        </w:r>
        <w:r>
          <w:fldChar w:fldCharType="end"/>
        </w:r>
      </w:hyperlink>
    </w:p>
    <w:p>
      <w:pPr>
        <w:pStyle w:val="TOC1"/>
        <w:tabs>
          <w:tab w:val="right" w:leader="dot" w:pos="8306"/>
        </w:tabs>
      </w:pPr>
      <w:hyperlink w:anchor="_Toc8037" w:history="1">
        <w:r>
          <w:rPr>
            <w:rFonts w:ascii="仿宋" w:eastAsia="仿宋" w:hAnsi="仿宋" w:cs="仿宋" w:hint="eastAsia"/>
            <w:lang w:eastAsia="zh-CN"/>
          </w:rPr>
          <w:t>七、灯杯项目投资规划</w:t>
        </w:r>
        <w:r>
          <w:tab/>
        </w:r>
        <w:r>
          <w:fldChar w:fldCharType="begin"/>
        </w:r>
        <w:r>
          <w:instrText xml:space="preserve"> PAGEREF _Toc8037 \h </w:instrText>
        </w:r>
        <w:r>
          <w:fldChar w:fldCharType="separate"/>
        </w:r>
        <w:r>
          <w:t>25</w:t>
        </w:r>
        <w:r>
          <w:fldChar w:fldCharType="end"/>
        </w:r>
      </w:hyperlink>
    </w:p>
    <w:p>
      <w:pPr>
        <w:pStyle w:val="TOC2"/>
        <w:tabs>
          <w:tab w:val="right" w:leader="dot" w:pos="8306"/>
        </w:tabs>
      </w:pPr>
      <w:hyperlink w:anchor="_Toc11907" w:history="1">
        <w:r>
          <w:rPr>
            <w:rFonts w:ascii="仿宋" w:eastAsia="仿宋" w:hAnsi="仿宋" w:cs="仿宋" w:hint="eastAsia"/>
            <w:lang w:eastAsia="zh-CN"/>
          </w:rPr>
          <w:t>(一)、灯杯项目总投资估算</w:t>
        </w:r>
        <w:r>
          <w:tab/>
        </w:r>
        <w:r>
          <w:fldChar w:fldCharType="begin"/>
        </w:r>
        <w:r>
          <w:instrText xml:space="preserve"> PAGEREF _Toc11907 \h </w:instrText>
        </w:r>
        <w:r>
          <w:fldChar w:fldCharType="separate"/>
        </w:r>
        <w:r>
          <w:t>25</w:t>
        </w:r>
        <w:r>
          <w:fldChar w:fldCharType="end"/>
        </w:r>
      </w:hyperlink>
    </w:p>
    <w:p>
      <w:pPr>
        <w:pStyle w:val="TOC2"/>
        <w:tabs>
          <w:tab w:val="right" w:leader="dot" w:pos="8306"/>
        </w:tabs>
      </w:pPr>
      <w:hyperlink w:anchor="_Toc2901" w:history="1">
        <w:r>
          <w:rPr>
            <w:rFonts w:ascii="仿宋" w:eastAsia="仿宋" w:hAnsi="仿宋" w:cs="仿宋" w:hint="eastAsia"/>
            <w:lang w:eastAsia="zh-CN"/>
          </w:rPr>
          <w:t>(二)、资金筹措</w:t>
        </w:r>
        <w:r>
          <w:tab/>
        </w:r>
        <w:r>
          <w:fldChar w:fldCharType="begin"/>
        </w:r>
        <w:r>
          <w:instrText xml:space="preserve"> PAGEREF _Toc2901 \h </w:instrText>
        </w:r>
        <w:r>
          <w:fldChar w:fldCharType="separate"/>
        </w:r>
        <w:r>
          <w:t>26</w:t>
        </w:r>
        <w:r>
          <w:fldChar w:fldCharType="end"/>
        </w:r>
      </w:hyperlink>
    </w:p>
    <w:p>
      <w:pPr>
        <w:pStyle w:val="TOC1"/>
        <w:tabs>
          <w:tab w:val="right" w:leader="dot" w:pos="8306"/>
        </w:tabs>
      </w:pPr>
      <w:hyperlink w:anchor="_Toc2258" w:history="1">
        <w:r>
          <w:rPr>
            <w:rFonts w:ascii="仿宋" w:eastAsia="仿宋" w:hAnsi="仿宋" w:cs="仿宋" w:hint="eastAsia"/>
            <w:lang w:eastAsia="zh-CN"/>
          </w:rPr>
          <w:t>八、灯杯项目计划安排</w:t>
        </w:r>
        <w:r>
          <w:tab/>
        </w:r>
        <w:r>
          <w:fldChar w:fldCharType="begin"/>
        </w:r>
        <w:r>
          <w:instrText xml:space="preserve"> PAGEREF _Toc2258 \h </w:instrText>
        </w:r>
        <w:r>
          <w:fldChar w:fldCharType="separate"/>
        </w:r>
        <w:r>
          <w:t>27</w:t>
        </w:r>
        <w:r>
          <w:fldChar w:fldCharType="end"/>
        </w:r>
      </w:hyperlink>
    </w:p>
    <w:p>
      <w:pPr>
        <w:pStyle w:val="TOC2"/>
        <w:tabs>
          <w:tab w:val="right" w:leader="dot" w:pos="8306"/>
        </w:tabs>
      </w:pPr>
      <w:hyperlink w:anchor="_Toc32050" w:history="1">
        <w:r>
          <w:rPr>
            <w:rFonts w:ascii="仿宋" w:eastAsia="仿宋" w:hAnsi="仿宋" w:cs="仿宋" w:hint="eastAsia"/>
            <w:lang w:eastAsia="zh-CN"/>
          </w:rPr>
          <w:t>(一)、建设周期</w:t>
        </w:r>
        <w:r>
          <w:tab/>
        </w:r>
        <w:r>
          <w:fldChar w:fldCharType="begin"/>
        </w:r>
        <w:r>
          <w:instrText xml:space="preserve"> PAGEREF _Toc32050 \h </w:instrText>
        </w:r>
        <w:r>
          <w:fldChar w:fldCharType="separate"/>
        </w:r>
        <w:r>
          <w:t>27</w:t>
        </w:r>
        <w:r>
          <w:fldChar w:fldCharType="end"/>
        </w:r>
      </w:hyperlink>
    </w:p>
    <w:p>
      <w:pPr>
        <w:pStyle w:val="TOC2"/>
        <w:tabs>
          <w:tab w:val="right" w:leader="dot" w:pos="8306"/>
        </w:tabs>
      </w:pPr>
      <w:hyperlink w:anchor="_Toc8056" w:history="1">
        <w:r>
          <w:rPr>
            <w:rFonts w:ascii="仿宋" w:eastAsia="仿宋" w:hAnsi="仿宋" w:cs="仿宋" w:hint="eastAsia"/>
            <w:lang w:eastAsia="zh-CN"/>
          </w:rPr>
          <w:t>(二)、建设进度</w:t>
        </w:r>
        <w:r>
          <w:tab/>
        </w:r>
        <w:r>
          <w:fldChar w:fldCharType="begin"/>
        </w:r>
        <w:r>
          <w:instrText xml:space="preserve"> PAGEREF _Toc8056 \h </w:instrText>
        </w:r>
        <w:r>
          <w:fldChar w:fldCharType="separate"/>
        </w:r>
        <w:r>
          <w:t>27</w:t>
        </w:r>
        <w:r>
          <w:fldChar w:fldCharType="end"/>
        </w:r>
      </w:hyperlink>
    </w:p>
    <w:p>
      <w:pPr>
        <w:pStyle w:val="TOC2"/>
        <w:tabs>
          <w:tab w:val="right" w:leader="dot" w:pos="8306"/>
        </w:tabs>
      </w:pPr>
      <w:hyperlink w:anchor="_Toc10406" w:history="1">
        <w:r>
          <w:rPr>
            <w:rFonts w:ascii="仿宋" w:eastAsia="仿宋" w:hAnsi="仿宋" w:cs="仿宋" w:hint="eastAsia"/>
            <w:lang w:eastAsia="zh-CN"/>
          </w:rPr>
          <w:t>(三)、进度安排注意事项</w:t>
        </w:r>
        <w:r>
          <w:tab/>
        </w:r>
        <w:r>
          <w:fldChar w:fldCharType="begin"/>
        </w:r>
        <w:r>
          <w:instrText xml:space="preserve"> PAGEREF _Toc10406 \h </w:instrText>
        </w:r>
        <w:r>
          <w:fldChar w:fldCharType="separate"/>
        </w:r>
        <w:r>
          <w:t>28</w:t>
        </w:r>
        <w:r>
          <w:fldChar w:fldCharType="end"/>
        </w:r>
      </w:hyperlink>
    </w:p>
    <w:p>
      <w:pPr>
        <w:pStyle w:val="TOC2"/>
        <w:tabs>
          <w:tab w:val="right" w:leader="dot" w:pos="8306"/>
        </w:tabs>
      </w:pPr>
      <w:hyperlink w:anchor="_Toc12943" w:history="1">
        <w:r>
          <w:rPr>
            <w:rFonts w:ascii="仿宋" w:eastAsia="仿宋" w:hAnsi="仿宋" w:cs="仿宋" w:hint="eastAsia"/>
            <w:lang w:eastAsia="zh-CN"/>
          </w:rPr>
          <w:t>(四)、人力资源配置</w:t>
        </w:r>
        <w:r>
          <w:tab/>
        </w:r>
        <w:r>
          <w:fldChar w:fldCharType="begin"/>
        </w:r>
        <w:r>
          <w:instrText xml:space="preserve"> PAGEREF _Toc12943 \h </w:instrText>
        </w:r>
        <w:r>
          <w:fldChar w:fldCharType="separate"/>
        </w:r>
        <w:r>
          <w:t>30</w:t>
        </w:r>
        <w:r>
          <w:fldChar w:fldCharType="end"/>
        </w:r>
      </w:hyperlink>
    </w:p>
    <w:p>
      <w:pPr>
        <w:pStyle w:val="TOC1"/>
        <w:tabs>
          <w:tab w:val="right" w:leader="dot" w:pos="8306"/>
        </w:tabs>
      </w:pPr>
      <w:hyperlink w:anchor="_Toc1065" w:history="1">
        <w:r>
          <w:rPr>
            <w:rFonts w:ascii="仿宋" w:eastAsia="仿宋" w:hAnsi="仿宋" w:cs="仿宋" w:hint="eastAsia"/>
            <w:lang w:eastAsia="zh-CN"/>
          </w:rPr>
          <w:t>九、灯杯项目经营效益</w:t>
        </w:r>
        <w:r>
          <w:tab/>
        </w:r>
        <w:r>
          <w:fldChar w:fldCharType="begin"/>
        </w:r>
        <w:r>
          <w:instrText xml:space="preserve"> PAGEREF _Toc1065 \h </w:instrText>
        </w:r>
        <w:r>
          <w:fldChar w:fldCharType="separate"/>
        </w:r>
        <w:r>
          <w:t>31</w:t>
        </w:r>
        <w:r>
          <w:fldChar w:fldCharType="end"/>
        </w:r>
      </w:hyperlink>
    </w:p>
    <w:p>
      <w:pPr>
        <w:pStyle w:val="TOC2"/>
        <w:tabs>
          <w:tab w:val="right" w:leader="dot" w:pos="8306"/>
        </w:tabs>
      </w:pPr>
      <w:hyperlink w:anchor="_Toc25168" w:history="1">
        <w:r>
          <w:rPr>
            <w:rFonts w:ascii="仿宋" w:eastAsia="仿宋" w:hAnsi="仿宋" w:cs="仿宋" w:hint="eastAsia"/>
            <w:lang w:eastAsia="zh-CN"/>
          </w:rPr>
          <w:t>(一)、经济评价财务测算</w:t>
        </w:r>
        <w:r>
          <w:tab/>
        </w:r>
        <w:r>
          <w:fldChar w:fldCharType="begin"/>
        </w:r>
        <w:r>
          <w:instrText xml:space="preserve"> PAGEREF _Toc25168 \h </w:instrText>
        </w:r>
        <w:r>
          <w:fldChar w:fldCharType="separate"/>
        </w:r>
        <w:r>
          <w:t>31</w:t>
        </w:r>
        <w:r>
          <w:fldChar w:fldCharType="end"/>
        </w:r>
      </w:hyperlink>
    </w:p>
    <w:p>
      <w:pPr>
        <w:pStyle w:val="TOC2"/>
        <w:tabs>
          <w:tab w:val="right" w:leader="dot" w:pos="8306"/>
        </w:tabs>
      </w:pPr>
      <w:hyperlink w:anchor="_Toc11307" w:history="1">
        <w:r>
          <w:rPr>
            <w:rFonts w:ascii="仿宋" w:eastAsia="仿宋" w:hAnsi="仿宋" w:cs="仿宋" w:hint="eastAsia"/>
            <w:lang w:eastAsia="zh-CN"/>
          </w:rPr>
          <w:t>(二)、灯杯项目盈利能力分析</w:t>
        </w:r>
        <w:r>
          <w:tab/>
        </w:r>
        <w:r>
          <w:fldChar w:fldCharType="begin"/>
        </w:r>
        <w:r>
          <w:instrText xml:space="preserve"> PAGEREF _Toc11307 \h </w:instrText>
        </w:r>
        <w:r>
          <w:fldChar w:fldCharType="separate"/>
        </w:r>
        <w:r>
          <w:t>32</w:t>
        </w:r>
        <w:r>
          <w:fldChar w:fldCharType="end"/>
        </w:r>
      </w:hyperlink>
    </w:p>
    <w:p>
      <w:pPr>
        <w:pStyle w:val="TOC1"/>
        <w:tabs>
          <w:tab w:val="right" w:leader="dot" w:pos="8306"/>
        </w:tabs>
      </w:pPr>
      <w:hyperlink w:anchor="_Toc18971" w:history="1">
        <w:r>
          <w:rPr>
            <w:rFonts w:ascii="仿宋" w:eastAsia="仿宋" w:hAnsi="仿宋" w:cs="仿宋" w:hint="eastAsia"/>
            <w:lang w:eastAsia="zh-CN"/>
          </w:rPr>
          <w:t>十、灯杯项目财务管理</w:t>
        </w:r>
        <w:r>
          <w:tab/>
        </w:r>
        <w:r>
          <w:fldChar w:fldCharType="begin"/>
        </w:r>
        <w:r>
          <w:instrText xml:space="preserve"> PAGEREF _Toc18971 \h </w:instrText>
        </w:r>
        <w:r>
          <w:fldChar w:fldCharType="separate"/>
        </w:r>
        <w:r>
          <w:t>33</w:t>
        </w:r>
        <w:r>
          <w:fldChar w:fldCharType="end"/>
        </w:r>
      </w:hyperlink>
    </w:p>
    <w:p>
      <w:pPr>
        <w:pStyle w:val="TOC2"/>
        <w:tabs>
          <w:tab w:val="right" w:leader="dot" w:pos="8306"/>
        </w:tabs>
      </w:pPr>
      <w:hyperlink w:anchor="_Toc17525" w:history="1">
        <w:r>
          <w:rPr>
            <w:rFonts w:ascii="仿宋" w:eastAsia="仿宋" w:hAnsi="仿宋" w:cs="仿宋" w:hint="eastAsia"/>
            <w:lang w:eastAsia="zh-CN"/>
          </w:rPr>
          <w:t>(一)、资金需求大</w:t>
        </w:r>
        <w:r>
          <w:tab/>
        </w:r>
        <w:r>
          <w:fldChar w:fldCharType="begin"/>
        </w:r>
        <w:r>
          <w:instrText xml:space="preserve"> PAGEREF _Toc17525 \h </w:instrText>
        </w:r>
        <w:r>
          <w:fldChar w:fldCharType="separate"/>
        </w:r>
        <w:r>
          <w:t>33</w:t>
        </w:r>
        <w:r>
          <w:fldChar w:fldCharType="end"/>
        </w:r>
      </w:hyperlink>
    </w:p>
    <w:p>
      <w:pPr>
        <w:pStyle w:val="TOC2"/>
        <w:tabs>
          <w:tab w:val="right" w:leader="dot" w:pos="8306"/>
        </w:tabs>
      </w:pPr>
      <w:hyperlink w:anchor="_Toc17625" w:history="1">
        <w:r>
          <w:rPr>
            <w:rFonts w:ascii="仿宋" w:eastAsia="仿宋" w:hAnsi="仿宋" w:cs="仿宋" w:hint="eastAsia"/>
            <w:lang w:eastAsia="zh-CN"/>
          </w:rPr>
          <w:t>(二)、研发周期长</w:t>
        </w:r>
        <w:r>
          <w:tab/>
        </w:r>
        <w:r>
          <w:fldChar w:fldCharType="begin"/>
        </w:r>
        <w:r>
          <w:instrText xml:space="preserve"> PAGEREF _Toc17625 \h </w:instrText>
        </w:r>
        <w:r>
          <w:fldChar w:fldCharType="separate"/>
        </w:r>
        <w:r>
          <w:t>34</w:t>
        </w:r>
        <w:r>
          <w:fldChar w:fldCharType="end"/>
        </w:r>
      </w:hyperlink>
    </w:p>
    <w:p>
      <w:pPr>
        <w:pStyle w:val="TOC2"/>
        <w:tabs>
          <w:tab w:val="right" w:leader="dot" w:pos="8306"/>
        </w:tabs>
      </w:pPr>
      <w:hyperlink w:anchor="_Toc29064" w:history="1">
        <w:r>
          <w:rPr>
            <w:rFonts w:ascii="仿宋" w:eastAsia="仿宋" w:hAnsi="仿宋" w:cs="仿宋" w:hint="eastAsia"/>
            <w:lang w:eastAsia="zh-CN"/>
          </w:rPr>
          <w:t>(三)、市场风险大</w:t>
        </w:r>
        <w:r>
          <w:tab/>
        </w:r>
        <w:r>
          <w:fldChar w:fldCharType="begin"/>
        </w:r>
        <w:r>
          <w:instrText xml:space="preserve"> PAGEREF _Toc29064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05" w:history="1">
        <w:r>
          <w:rPr>
            <w:rFonts w:ascii="仿宋" w:eastAsia="仿宋" w:hAnsi="仿宋" w:cs="仿宋" w:hint="eastAsia"/>
            <w:lang w:eastAsia="zh-CN"/>
          </w:rPr>
          <w:t>(四)、利润率高</w:t>
        </w:r>
        <w:r>
          <w:tab/>
        </w:r>
        <w:r>
          <w:fldChar w:fldCharType="begin"/>
        </w:r>
        <w:r>
          <w:instrText xml:space="preserve"> PAGEREF _Toc11605 \h </w:instrText>
        </w:r>
        <w:r>
          <w:fldChar w:fldCharType="separate"/>
        </w:r>
        <w:r>
          <w:t>38</w:t>
        </w:r>
        <w:r>
          <w:fldChar w:fldCharType="end"/>
        </w:r>
      </w:hyperlink>
    </w:p>
    <w:p>
      <w:pPr>
        <w:pStyle w:val="TOC1"/>
        <w:tabs>
          <w:tab w:val="right" w:leader="dot" w:pos="8306"/>
        </w:tabs>
      </w:pPr>
      <w:hyperlink w:anchor="_Toc4619" w:history="1">
        <w:r>
          <w:rPr>
            <w:rFonts w:ascii="仿宋" w:eastAsia="仿宋" w:hAnsi="仿宋" w:cs="仿宋" w:hint="eastAsia"/>
            <w:lang w:eastAsia="zh-CN"/>
          </w:rPr>
          <w:t>十一、灯杯项目技术管理</w:t>
        </w:r>
        <w:r>
          <w:tab/>
        </w:r>
        <w:r>
          <w:fldChar w:fldCharType="begin"/>
        </w:r>
        <w:r>
          <w:instrText xml:space="preserve"> PAGEREF _Toc4619 \h </w:instrText>
        </w:r>
        <w:r>
          <w:fldChar w:fldCharType="separate"/>
        </w:r>
        <w:r>
          <w:t>40</w:t>
        </w:r>
        <w:r>
          <w:fldChar w:fldCharType="end"/>
        </w:r>
      </w:hyperlink>
    </w:p>
    <w:p>
      <w:pPr>
        <w:pStyle w:val="TOC2"/>
        <w:tabs>
          <w:tab w:val="right" w:leader="dot" w:pos="8306"/>
        </w:tabs>
      </w:pPr>
      <w:hyperlink w:anchor="_Toc17027" w:history="1">
        <w:r>
          <w:rPr>
            <w:rFonts w:ascii="仿宋" w:eastAsia="仿宋" w:hAnsi="仿宋" w:cs="仿宋" w:hint="eastAsia"/>
            <w:lang w:eastAsia="zh-CN"/>
          </w:rPr>
          <w:t>(一)、技术方案选用方向</w:t>
        </w:r>
        <w:r>
          <w:tab/>
        </w:r>
        <w:r>
          <w:fldChar w:fldCharType="begin"/>
        </w:r>
        <w:r>
          <w:instrText xml:space="preserve"> PAGEREF _Toc17027 \h </w:instrText>
        </w:r>
        <w:r>
          <w:fldChar w:fldCharType="separate"/>
        </w:r>
        <w:r>
          <w:t>40</w:t>
        </w:r>
        <w:r>
          <w:fldChar w:fldCharType="end"/>
        </w:r>
      </w:hyperlink>
    </w:p>
    <w:p>
      <w:pPr>
        <w:pStyle w:val="TOC2"/>
        <w:tabs>
          <w:tab w:val="right" w:leader="dot" w:pos="8306"/>
        </w:tabs>
      </w:pPr>
      <w:hyperlink w:anchor="_Toc24705" w:history="1">
        <w:r>
          <w:rPr>
            <w:rFonts w:ascii="仿宋" w:eastAsia="仿宋" w:hAnsi="仿宋" w:cs="仿宋" w:hint="eastAsia"/>
            <w:lang w:eastAsia="zh-CN"/>
          </w:rPr>
          <w:t>(二)、工艺技术方案选用原则</w:t>
        </w:r>
        <w:r>
          <w:tab/>
        </w:r>
        <w:r>
          <w:fldChar w:fldCharType="begin"/>
        </w:r>
        <w:r>
          <w:instrText xml:space="preserve"> PAGEREF _Toc24705 \h </w:instrText>
        </w:r>
        <w:r>
          <w:fldChar w:fldCharType="separate"/>
        </w:r>
        <w:r>
          <w:t>41</w:t>
        </w:r>
        <w:r>
          <w:fldChar w:fldCharType="end"/>
        </w:r>
      </w:hyperlink>
    </w:p>
    <w:p>
      <w:pPr>
        <w:pStyle w:val="TOC2"/>
        <w:tabs>
          <w:tab w:val="right" w:leader="dot" w:pos="8306"/>
        </w:tabs>
      </w:pPr>
      <w:hyperlink w:anchor="_Toc22215" w:history="1">
        <w:r>
          <w:rPr>
            <w:rFonts w:ascii="仿宋" w:eastAsia="仿宋" w:hAnsi="仿宋" w:cs="仿宋" w:hint="eastAsia"/>
            <w:lang w:eastAsia="zh-CN"/>
          </w:rPr>
          <w:t>(三)、工艺技术方案要求</w:t>
        </w:r>
        <w:r>
          <w:tab/>
        </w:r>
        <w:r>
          <w:fldChar w:fldCharType="begin"/>
        </w:r>
        <w:r>
          <w:instrText xml:space="preserve"> PAGEREF _Toc22215 \h </w:instrText>
        </w:r>
        <w:r>
          <w:fldChar w:fldCharType="separate"/>
        </w:r>
        <w:r>
          <w:t>43</w:t>
        </w:r>
        <w:r>
          <w:fldChar w:fldCharType="end"/>
        </w:r>
      </w:hyperlink>
    </w:p>
    <w:p>
      <w:pPr>
        <w:pStyle w:val="TOC1"/>
        <w:tabs>
          <w:tab w:val="right" w:leader="dot" w:pos="8306"/>
        </w:tabs>
      </w:pPr>
      <w:hyperlink w:anchor="_Toc10209" w:history="1">
        <w:r>
          <w:rPr>
            <w:rFonts w:ascii="仿宋" w:eastAsia="仿宋" w:hAnsi="仿宋" w:cs="仿宋" w:hint="eastAsia"/>
            <w:lang w:eastAsia="zh-CN"/>
          </w:rPr>
          <w:t>十二、灯杯项目人力资源培养与发展</w:t>
        </w:r>
        <w:r>
          <w:tab/>
        </w:r>
        <w:r>
          <w:fldChar w:fldCharType="begin"/>
        </w:r>
        <w:r>
          <w:instrText xml:space="preserve"> PAGEREF _Toc10209 \h </w:instrText>
        </w:r>
        <w:r>
          <w:fldChar w:fldCharType="separate"/>
        </w:r>
        <w:r>
          <w:t>46</w:t>
        </w:r>
        <w:r>
          <w:fldChar w:fldCharType="end"/>
        </w:r>
      </w:hyperlink>
    </w:p>
    <w:p>
      <w:pPr>
        <w:pStyle w:val="TOC2"/>
        <w:tabs>
          <w:tab w:val="right" w:leader="dot" w:pos="8306"/>
        </w:tabs>
      </w:pPr>
      <w:hyperlink w:anchor="_Toc27330" w:history="1">
        <w:r>
          <w:rPr>
            <w:rFonts w:ascii="仿宋" w:eastAsia="仿宋" w:hAnsi="仿宋" w:cs="仿宋" w:hint="eastAsia"/>
            <w:lang w:eastAsia="zh-CN"/>
          </w:rPr>
          <w:t>(一)、人才需求与规划</w:t>
        </w:r>
        <w:r>
          <w:tab/>
        </w:r>
        <w:r>
          <w:fldChar w:fldCharType="begin"/>
        </w:r>
        <w:r>
          <w:instrText xml:space="preserve"> PAGEREF _Toc27330 \h </w:instrText>
        </w:r>
        <w:r>
          <w:fldChar w:fldCharType="separate"/>
        </w:r>
        <w:r>
          <w:t>46</w:t>
        </w:r>
        <w:r>
          <w:fldChar w:fldCharType="end"/>
        </w:r>
      </w:hyperlink>
    </w:p>
    <w:p>
      <w:pPr>
        <w:pStyle w:val="TOC2"/>
        <w:tabs>
          <w:tab w:val="right" w:leader="dot" w:pos="8306"/>
        </w:tabs>
      </w:pPr>
      <w:hyperlink w:anchor="_Toc18888" w:history="1">
        <w:r>
          <w:rPr>
            <w:rFonts w:ascii="仿宋" w:eastAsia="仿宋" w:hAnsi="仿宋" w:cs="仿宋" w:hint="eastAsia"/>
            <w:lang w:eastAsia="zh-CN"/>
          </w:rPr>
          <w:t>(二)、培训与发展计划</w:t>
        </w:r>
        <w:r>
          <w:tab/>
        </w:r>
        <w:r>
          <w:fldChar w:fldCharType="begin"/>
        </w:r>
        <w:r>
          <w:instrText xml:space="preserve"> PAGEREF _Toc18888 \h </w:instrText>
        </w:r>
        <w:r>
          <w:fldChar w:fldCharType="separate"/>
        </w:r>
        <w:r>
          <w:t>46</w:t>
        </w:r>
        <w:r>
          <w:fldChar w:fldCharType="end"/>
        </w:r>
      </w:hyperlink>
    </w:p>
    <w:p>
      <w:pPr>
        <w:pStyle w:val="TOC1"/>
        <w:tabs>
          <w:tab w:val="right" w:leader="dot" w:pos="8306"/>
        </w:tabs>
      </w:pPr>
      <w:hyperlink w:anchor="_Toc5929" w:history="1">
        <w:r>
          <w:rPr>
            <w:rFonts w:ascii="仿宋" w:eastAsia="仿宋" w:hAnsi="仿宋" w:cs="仿宋" w:hint="eastAsia"/>
            <w:lang w:eastAsia="zh-CN"/>
          </w:rPr>
          <w:t>十三、灯杯项目实施保障措施</w:t>
        </w:r>
        <w:r>
          <w:tab/>
        </w:r>
        <w:r>
          <w:fldChar w:fldCharType="begin"/>
        </w:r>
        <w:r>
          <w:instrText xml:space="preserve"> PAGEREF _Toc5929 \h </w:instrText>
        </w:r>
        <w:r>
          <w:fldChar w:fldCharType="separate"/>
        </w:r>
        <w:r>
          <w:t>47</w:t>
        </w:r>
        <w:r>
          <w:fldChar w:fldCharType="end"/>
        </w:r>
      </w:hyperlink>
    </w:p>
    <w:p>
      <w:pPr>
        <w:pStyle w:val="TOC2"/>
        <w:tabs>
          <w:tab w:val="right" w:leader="dot" w:pos="8306"/>
        </w:tabs>
      </w:pPr>
      <w:hyperlink w:anchor="_Toc2906" w:history="1">
        <w:r>
          <w:rPr>
            <w:rFonts w:ascii="仿宋" w:eastAsia="仿宋" w:hAnsi="仿宋" w:cs="仿宋" w:hint="eastAsia"/>
            <w:lang w:eastAsia="zh-CN"/>
          </w:rPr>
          <w:t>(一)、灯杯项目实施保障机制</w:t>
        </w:r>
        <w:r>
          <w:tab/>
        </w:r>
        <w:r>
          <w:fldChar w:fldCharType="begin"/>
        </w:r>
        <w:r>
          <w:instrText xml:space="preserve"> PAGEREF _Toc2906 \h </w:instrText>
        </w:r>
        <w:r>
          <w:fldChar w:fldCharType="separate"/>
        </w:r>
        <w:r>
          <w:t>47</w:t>
        </w:r>
        <w:r>
          <w:fldChar w:fldCharType="end"/>
        </w:r>
      </w:hyperlink>
    </w:p>
    <w:p>
      <w:pPr>
        <w:pStyle w:val="TOC2"/>
        <w:tabs>
          <w:tab w:val="right" w:leader="dot" w:pos="8306"/>
        </w:tabs>
      </w:pPr>
      <w:hyperlink w:anchor="_Toc1716" w:history="1">
        <w:r>
          <w:rPr>
            <w:rFonts w:ascii="仿宋" w:eastAsia="仿宋" w:hAnsi="仿宋" w:cs="仿宋" w:hint="eastAsia"/>
            <w:lang w:eastAsia="zh-CN"/>
          </w:rPr>
          <w:t>(二)、灯杯项目法律合规要求</w:t>
        </w:r>
        <w:r>
          <w:tab/>
        </w:r>
        <w:r>
          <w:fldChar w:fldCharType="begin"/>
        </w:r>
        <w:r>
          <w:instrText xml:space="preserve"> PAGEREF _Toc1716 \h </w:instrText>
        </w:r>
        <w:r>
          <w:fldChar w:fldCharType="separate"/>
        </w:r>
        <w:r>
          <w:t>50</w:t>
        </w:r>
        <w:r>
          <w:fldChar w:fldCharType="end"/>
        </w:r>
      </w:hyperlink>
    </w:p>
    <w:p>
      <w:pPr>
        <w:pStyle w:val="TOC2"/>
        <w:tabs>
          <w:tab w:val="right" w:leader="dot" w:pos="8306"/>
        </w:tabs>
      </w:pPr>
      <w:hyperlink w:anchor="_Toc1554" w:history="1">
        <w:r>
          <w:rPr>
            <w:rFonts w:ascii="仿宋" w:eastAsia="仿宋" w:hAnsi="仿宋" w:cs="仿宋" w:hint="eastAsia"/>
            <w:lang w:eastAsia="zh-CN"/>
          </w:rPr>
          <w:t>(三)、灯杯项目合同管理与法律事务</w:t>
        </w:r>
        <w:r>
          <w:tab/>
        </w:r>
        <w:r>
          <w:fldChar w:fldCharType="begin"/>
        </w:r>
        <w:r>
          <w:instrText xml:space="preserve"> PAGEREF _Toc1554 \h </w:instrText>
        </w:r>
        <w:r>
          <w:fldChar w:fldCharType="separate"/>
        </w:r>
        <w:r>
          <w:t>54</w:t>
        </w:r>
        <w:r>
          <w:fldChar w:fldCharType="end"/>
        </w:r>
      </w:hyperlink>
    </w:p>
    <w:p>
      <w:pPr>
        <w:pStyle w:val="TOC2"/>
        <w:tabs>
          <w:tab w:val="right" w:leader="dot" w:pos="8306"/>
        </w:tabs>
      </w:pPr>
      <w:hyperlink w:anchor="_Toc2087" w:history="1">
        <w:r>
          <w:rPr>
            <w:rFonts w:ascii="仿宋" w:eastAsia="仿宋" w:hAnsi="仿宋" w:cs="仿宋" w:hint="eastAsia"/>
            <w:lang w:eastAsia="zh-CN"/>
          </w:rPr>
          <w:t>(四)、灯杯项目知识产权保护策略</w:t>
        </w:r>
        <w:r>
          <w:tab/>
        </w:r>
        <w:r>
          <w:fldChar w:fldCharType="begin"/>
        </w:r>
        <w:r>
          <w:instrText xml:space="preserve"> PAGEREF _Toc2087 \h </w:instrText>
        </w:r>
        <w:r>
          <w:fldChar w:fldCharType="separate"/>
        </w:r>
        <w:r>
          <w:t>60</w:t>
        </w:r>
        <w:r>
          <w:fldChar w:fldCharType="end"/>
        </w:r>
      </w:hyperlink>
    </w:p>
    <w:p>
      <w:pPr>
        <w:pStyle w:val="TOC1"/>
        <w:tabs>
          <w:tab w:val="right" w:leader="dot" w:pos="8306"/>
        </w:tabs>
      </w:pPr>
      <w:hyperlink w:anchor="_Toc17413" w:history="1">
        <w:r>
          <w:rPr>
            <w:rFonts w:ascii="仿宋" w:eastAsia="仿宋" w:hAnsi="仿宋" w:cs="仿宋" w:hint="eastAsia"/>
            <w:lang w:eastAsia="zh-CN"/>
          </w:rPr>
          <w:t>十四、灯杯项目治理与监督</w:t>
        </w:r>
        <w:r>
          <w:tab/>
        </w:r>
        <w:r>
          <w:fldChar w:fldCharType="begin"/>
        </w:r>
        <w:r>
          <w:instrText xml:space="preserve"> PAGEREF _Toc17413 \h </w:instrText>
        </w:r>
        <w:r>
          <w:fldChar w:fldCharType="separate"/>
        </w:r>
        <w:r>
          <w:t>62</w:t>
        </w:r>
        <w:r>
          <w:fldChar w:fldCharType="end"/>
        </w:r>
      </w:hyperlink>
    </w:p>
    <w:p>
      <w:pPr>
        <w:pStyle w:val="TOC2"/>
        <w:tabs>
          <w:tab w:val="right" w:leader="dot" w:pos="8306"/>
        </w:tabs>
      </w:pPr>
      <w:hyperlink w:anchor="_Toc16900" w:history="1">
        <w:r>
          <w:rPr>
            <w:rFonts w:ascii="仿宋" w:eastAsia="仿宋" w:hAnsi="仿宋" w:cs="仿宋" w:hint="eastAsia"/>
            <w:lang w:eastAsia="zh-CN"/>
          </w:rPr>
          <w:t>(一)、灯杯项目治理结构</w:t>
        </w:r>
        <w:r>
          <w:tab/>
        </w:r>
        <w:r>
          <w:fldChar w:fldCharType="begin"/>
        </w:r>
        <w:r>
          <w:instrText xml:space="preserve"> PAGEREF _Toc16900 \h </w:instrText>
        </w:r>
        <w:r>
          <w:fldChar w:fldCharType="separate"/>
        </w:r>
        <w:r>
          <w:t>62</w:t>
        </w:r>
        <w:r>
          <w:fldChar w:fldCharType="end"/>
        </w:r>
      </w:hyperlink>
    </w:p>
    <w:p>
      <w:pPr>
        <w:pStyle w:val="TOC2"/>
        <w:tabs>
          <w:tab w:val="right" w:leader="dot" w:pos="8306"/>
        </w:tabs>
      </w:pPr>
      <w:hyperlink w:anchor="_Toc2928" w:history="1">
        <w:r>
          <w:rPr>
            <w:rFonts w:ascii="仿宋" w:eastAsia="仿宋" w:hAnsi="仿宋" w:cs="仿宋" w:hint="eastAsia"/>
            <w:lang w:eastAsia="zh-CN"/>
          </w:rPr>
          <w:t>(二)、监督与审计</w:t>
        </w:r>
        <w:r>
          <w:tab/>
        </w:r>
        <w:r>
          <w:fldChar w:fldCharType="begin"/>
        </w:r>
        <w:r>
          <w:instrText xml:space="preserve"> PAGEREF _Toc2928 \h </w:instrText>
        </w:r>
        <w:r>
          <w:fldChar w:fldCharType="separate"/>
        </w:r>
        <w:r>
          <w:t>64</w:t>
        </w:r>
        <w:r>
          <w:fldChar w:fldCharType="end"/>
        </w:r>
      </w:hyperlink>
    </w:p>
    <w:p>
      <w:pPr>
        <w:pStyle w:val="TOC1"/>
        <w:tabs>
          <w:tab w:val="right" w:leader="dot" w:pos="8306"/>
        </w:tabs>
      </w:pPr>
      <w:hyperlink w:anchor="_Toc7269" w:history="1">
        <w:r>
          <w:rPr>
            <w:rFonts w:ascii="仿宋" w:eastAsia="仿宋" w:hAnsi="仿宋" w:cs="仿宋" w:hint="eastAsia"/>
            <w:lang w:eastAsia="zh-CN"/>
          </w:rPr>
          <w:t>十五、风险识别与分类</w:t>
        </w:r>
        <w:r>
          <w:tab/>
        </w:r>
        <w:r>
          <w:fldChar w:fldCharType="begin"/>
        </w:r>
        <w:r>
          <w:instrText xml:space="preserve"> PAGEREF _Toc7269 \h </w:instrText>
        </w:r>
        <w:r>
          <w:fldChar w:fldCharType="separate"/>
        </w:r>
        <w:r>
          <w:t>65</w:t>
        </w:r>
        <w:r>
          <w:fldChar w:fldCharType="end"/>
        </w:r>
      </w:hyperlink>
    </w:p>
    <w:p>
      <w:pPr>
        <w:pStyle w:val="TOC2"/>
        <w:tabs>
          <w:tab w:val="right" w:leader="dot" w:pos="8306"/>
        </w:tabs>
      </w:pPr>
      <w:hyperlink w:anchor="_Toc15240" w:history="1">
        <w:r>
          <w:rPr>
            <w:rFonts w:ascii="仿宋" w:eastAsia="仿宋" w:hAnsi="仿宋" w:cs="仿宋" w:hint="eastAsia"/>
            <w:lang w:eastAsia="zh-CN"/>
          </w:rPr>
          <w:t>(一)、风险识别</w:t>
        </w:r>
        <w:r>
          <w:tab/>
        </w:r>
        <w:r>
          <w:fldChar w:fldCharType="begin"/>
        </w:r>
        <w:r>
          <w:instrText xml:space="preserve"> PAGEREF _Toc15240 \h </w:instrText>
        </w:r>
        <w:r>
          <w:fldChar w:fldCharType="separate"/>
        </w:r>
        <w:r>
          <w:t>65</w:t>
        </w:r>
        <w:r>
          <w:fldChar w:fldCharType="end"/>
        </w:r>
      </w:hyperlink>
    </w:p>
    <w:p>
      <w:pPr>
        <w:pStyle w:val="TOC2"/>
        <w:tabs>
          <w:tab w:val="right" w:leader="dot" w:pos="8306"/>
        </w:tabs>
      </w:pPr>
      <w:hyperlink w:anchor="_Toc23310" w:history="1">
        <w:r>
          <w:rPr>
            <w:rFonts w:ascii="仿宋" w:eastAsia="仿宋" w:hAnsi="仿宋" w:cs="仿宋" w:hint="eastAsia"/>
            <w:lang w:eastAsia="zh-CN"/>
          </w:rPr>
          <w:t>(二)、风险分类</w:t>
        </w:r>
        <w:r>
          <w:tab/>
        </w:r>
        <w:r>
          <w:fldChar w:fldCharType="begin"/>
        </w:r>
        <w:r>
          <w:instrText xml:space="preserve"> PAGEREF _Toc23310 \h </w:instrText>
        </w:r>
        <w:r>
          <w:fldChar w:fldCharType="separate"/>
        </w:r>
        <w:r>
          <w:t>66</w:t>
        </w:r>
        <w:r>
          <w:fldChar w:fldCharType="end"/>
        </w:r>
      </w:hyperlink>
    </w:p>
    <w:p>
      <w:pPr>
        <w:pStyle w:val="TOC1"/>
        <w:tabs>
          <w:tab w:val="right" w:leader="dot" w:pos="8306"/>
        </w:tabs>
      </w:pPr>
      <w:hyperlink w:anchor="_Toc27869" w:history="1">
        <w:r>
          <w:rPr>
            <w:rFonts w:ascii="仿宋" w:eastAsia="仿宋" w:hAnsi="仿宋" w:cs="仿宋" w:hint="eastAsia"/>
            <w:lang w:eastAsia="zh-CN"/>
          </w:rPr>
          <w:t>十六、质量管理体系</w:t>
        </w:r>
        <w:r>
          <w:tab/>
        </w:r>
        <w:r>
          <w:fldChar w:fldCharType="begin"/>
        </w:r>
        <w:r>
          <w:instrText xml:space="preserve"> PAGEREF _Toc27869 \h </w:instrText>
        </w:r>
        <w:r>
          <w:fldChar w:fldCharType="separate"/>
        </w:r>
        <w:r>
          <w:t>68</w:t>
        </w:r>
        <w:r>
          <w:fldChar w:fldCharType="end"/>
        </w:r>
      </w:hyperlink>
    </w:p>
    <w:p>
      <w:pPr>
        <w:pStyle w:val="TOC2"/>
        <w:tabs>
          <w:tab w:val="right" w:leader="dot" w:pos="8306"/>
        </w:tabs>
      </w:pPr>
      <w:hyperlink w:anchor="_Toc28863" w:history="1">
        <w:r>
          <w:rPr>
            <w:rFonts w:ascii="仿宋" w:eastAsia="仿宋" w:hAnsi="仿宋" w:cs="仿宋" w:hint="eastAsia"/>
            <w:lang w:eastAsia="zh-CN"/>
          </w:rPr>
          <w:t>(一)、质量目标与方针</w:t>
        </w:r>
        <w:r>
          <w:tab/>
        </w:r>
        <w:r>
          <w:fldChar w:fldCharType="begin"/>
        </w:r>
        <w:r>
          <w:instrText xml:space="preserve"> PAGEREF _Toc28863 \h </w:instrText>
        </w:r>
        <w:r>
          <w:fldChar w:fldCharType="separate"/>
        </w:r>
        <w:r>
          <w:t>68</w:t>
        </w:r>
        <w:r>
          <w:fldChar w:fldCharType="end"/>
        </w:r>
      </w:hyperlink>
    </w:p>
    <w:p>
      <w:pPr>
        <w:pStyle w:val="TOC2"/>
        <w:tabs>
          <w:tab w:val="right" w:leader="dot" w:pos="8306"/>
        </w:tabs>
      </w:pPr>
      <w:hyperlink w:anchor="_Toc22999" w:history="1">
        <w:r>
          <w:rPr>
            <w:rFonts w:ascii="仿宋" w:eastAsia="仿宋" w:hAnsi="仿宋" w:cs="仿宋" w:hint="eastAsia"/>
            <w:lang w:eastAsia="zh-CN"/>
          </w:rPr>
          <w:t>(二)、质量管理责任</w:t>
        </w:r>
        <w:r>
          <w:tab/>
        </w:r>
        <w:r>
          <w:fldChar w:fldCharType="begin"/>
        </w:r>
        <w:r>
          <w:instrText xml:space="preserve"> PAGEREF _Toc22999 \h </w:instrText>
        </w:r>
        <w:r>
          <w:fldChar w:fldCharType="separate"/>
        </w:r>
        <w:r>
          <w:t>69</w:t>
        </w:r>
        <w:r>
          <w:fldChar w:fldCharType="end"/>
        </w:r>
      </w:hyperlink>
    </w:p>
    <w:p>
      <w:pPr>
        <w:pStyle w:val="TOC2"/>
        <w:tabs>
          <w:tab w:val="right" w:leader="dot" w:pos="8306"/>
        </w:tabs>
      </w:pPr>
      <w:hyperlink w:anchor="_Toc7747" w:history="1">
        <w:r>
          <w:rPr>
            <w:rFonts w:ascii="仿宋" w:eastAsia="仿宋" w:hAnsi="仿宋" w:cs="仿宋" w:hint="eastAsia"/>
            <w:lang w:eastAsia="zh-CN"/>
          </w:rPr>
          <w:t>(三)、质量管理体系文件</w:t>
        </w:r>
        <w:r>
          <w:tab/>
        </w:r>
        <w:r>
          <w:fldChar w:fldCharType="begin"/>
        </w:r>
        <w:r>
          <w:instrText xml:space="preserve"> PAGEREF _Toc7747 \h </w:instrText>
        </w:r>
        <w:r>
          <w:fldChar w:fldCharType="separate"/>
        </w:r>
        <w:r>
          <w:t>70</w:t>
        </w:r>
        <w:r>
          <w:fldChar w:fldCharType="end"/>
        </w:r>
      </w:hyperlink>
    </w:p>
    <w:p>
      <w:pPr>
        <w:pStyle w:val="TOC2"/>
        <w:tabs>
          <w:tab w:val="right" w:leader="dot" w:pos="8306"/>
        </w:tabs>
      </w:pPr>
      <w:hyperlink w:anchor="_Toc30739" w:history="1">
        <w:r>
          <w:rPr>
            <w:rFonts w:ascii="仿宋" w:eastAsia="仿宋" w:hAnsi="仿宋" w:cs="仿宋" w:hint="eastAsia"/>
            <w:lang w:eastAsia="zh-CN"/>
          </w:rPr>
          <w:t>(四)、质量培训与教育</w:t>
        </w:r>
        <w:r>
          <w:tab/>
        </w:r>
        <w:r>
          <w:fldChar w:fldCharType="begin"/>
        </w:r>
        <w:r>
          <w:instrText xml:space="preserve"> PAGEREF _Toc30739 \h </w:instrText>
        </w:r>
        <w:r>
          <w:fldChar w:fldCharType="separate"/>
        </w:r>
        <w:r>
          <w:t>72</w:t>
        </w:r>
        <w:r>
          <w:fldChar w:fldCharType="end"/>
        </w:r>
      </w:hyperlink>
    </w:p>
    <w:p>
      <w:pPr>
        <w:pStyle w:val="TOC2"/>
        <w:tabs>
          <w:tab w:val="right" w:leader="dot" w:pos="8306"/>
        </w:tabs>
      </w:pPr>
      <w:hyperlink w:anchor="_Toc17109" w:history="1">
        <w:r>
          <w:rPr>
            <w:rFonts w:ascii="仿宋" w:eastAsia="仿宋" w:hAnsi="仿宋" w:cs="仿宋" w:hint="eastAsia"/>
            <w:lang w:eastAsia="zh-CN"/>
          </w:rPr>
          <w:t>(五)、质量审核与评价</w:t>
        </w:r>
        <w:r>
          <w:tab/>
        </w:r>
        <w:r>
          <w:fldChar w:fldCharType="begin"/>
        </w:r>
        <w:r>
          <w:instrText xml:space="preserve"> PAGEREF _Toc17109 \h </w:instrText>
        </w:r>
        <w:r>
          <w:fldChar w:fldCharType="separate"/>
        </w:r>
        <w:r>
          <w:t>73</w:t>
        </w:r>
        <w:r>
          <w:fldChar w:fldCharType="end"/>
        </w:r>
      </w:hyperlink>
    </w:p>
    <w:p>
      <w:pPr>
        <w:pStyle w:val="TOC2"/>
        <w:tabs>
          <w:tab w:val="right" w:leader="dot" w:pos="8306"/>
        </w:tabs>
      </w:pPr>
      <w:hyperlink w:anchor="_Toc12714" w:history="1">
        <w:r>
          <w:rPr>
            <w:rFonts w:ascii="仿宋" w:eastAsia="仿宋" w:hAnsi="仿宋" w:cs="仿宋" w:hint="eastAsia"/>
            <w:lang w:eastAsia="zh-CN"/>
          </w:rPr>
          <w:t>(六)、不符合与纠正措施</w:t>
        </w:r>
        <w:r>
          <w:tab/>
        </w:r>
        <w:r>
          <w:fldChar w:fldCharType="begin"/>
        </w:r>
        <w:r>
          <w:instrText xml:space="preserve"> PAGEREF _Toc12714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3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055"/>
      <w:r>
        <w:rPr>
          <w:rFonts w:ascii="仿宋" w:eastAsia="仿宋" w:hAnsi="仿宋" w:cs="仿宋" w:hint="eastAsia"/>
          <w:sz w:val="28"/>
          <w:lang w:eastAsia="zh-CN"/>
        </w:rPr>
        <w:t>一、灯杯项目建设背景及必要性分析</w:t>
      </w:r>
      <w:bookmarkEnd w:id="2"/>
    </w:p>
    <w:p>
      <w:pPr>
        <w:pStyle w:val="Heading2"/>
        <w:rPr>
          <w:rFonts w:ascii="仿宋" w:eastAsia="仿宋" w:hAnsi="仿宋" w:cs="仿宋" w:hint="eastAsia"/>
          <w:lang w:eastAsia="zh-CN"/>
        </w:rPr>
      </w:pPr>
      <w:bookmarkStart w:id="3" w:name="_Toc19818"/>
      <w:r>
        <w:rPr>
          <w:rFonts w:ascii="仿宋" w:eastAsia="仿宋" w:hAnsi="仿宋" w:cs="仿宋" w:hint="eastAsia"/>
          <w:lang w:eastAsia="zh-CN"/>
        </w:rPr>
        <w:t>(一)、灯杯项目背景分析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灯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灯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我们的背景分析将深入挖掘当前行业的发展趋势，通过对竞争态势的全面审视，找到灯杯项目在这个潮流中的定位。同时，我们将关注行业内涌现的新兴机遇，以便灯杯项目更好地融入行业发展的潮流中。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灯杯项目提供了强大的发展动力。我们将聚焦于行业内最新的技术发展趋势，包括但不限于人工智能、大数据分析、物联网等领域。通过深度的技术研究，我们将确保灯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灯杯项目发展的源泉。我们将投入更多的精力对市场需求进行深入剖析，超越表面的需求，深入挖掘潜在的市场痛点和机遇。通过对市场需求的细致了解，灯杯项目将更有针对性地设计解决方案，满足市场的多样化需求，从而更好地促进灯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灯杯项目战略至关重要。我们将对竞争态势进行更为深入的分析，包括但不限于市场份额、产品特点、客户满意度等多个维度。通过深度的竞争分析，灯杯项目将能够更准确地把握市场脉搏，制定具有竞争力的灯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灯杯项目的发展具有直接的影响。我们将进行更为全面的法规和政策分析，了解行业发展中的潜在法律风险和合规挑战。通过充分了解和遵守相关法规，灯杯项目将确保在法律框架内合法合规运营，为灯杯项目的稳健发展提供有力支持。</w:t>
      </w:r>
    </w:p>
    <w:p>
      <w:pPr>
        <w:pStyle w:val="Heading2"/>
        <w:ind w:firstLine="560" w:firstLineChars="200"/>
        <w:rPr>
          <w:rFonts w:ascii="仿宋" w:eastAsia="仿宋" w:hAnsi="仿宋" w:cs="仿宋" w:hint="eastAsia"/>
          <w:sz w:val="28"/>
          <w:lang w:eastAsia="zh-CN"/>
        </w:rPr>
      </w:pPr>
      <w:bookmarkStart w:id="4" w:name="_Toc27593"/>
      <w:r>
        <w:rPr>
          <w:rFonts w:ascii="仿宋" w:eastAsia="仿宋" w:hAnsi="仿宋" w:cs="仿宋" w:hint="eastAsia"/>
          <w:sz w:val="28"/>
          <w:lang w:eastAsia="zh-CN"/>
        </w:rPr>
        <w:t>(二)、灯杯项目建设必要性分析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灯杯项目建设的迫切性源于对行业发展趋势的深刻洞察。我们正处于一个行业变革的时代，科技创新、数字化转型成为企业发展的关键动力。灯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灯杯项目建设不仅仅是为了跟上潮流，更是为了通过技术创新推动企业的持续发展。通过引入先进的技术和解决方案，灯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灯杯项目的建设成为必然选择，通过提高产品质量、拓展服务领域，从而在竞争中获得更多的机会。灯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灯杯项目建设的必要性体现在对客户需求更精准的满足。通过灯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灯杯项目建设的背后是对企业持续创新的追求。只有通过不断创新，企业才能在竞争中立于不败之地。灯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3829"/>
      <w:r>
        <w:rPr>
          <w:rFonts w:ascii="仿宋" w:eastAsia="仿宋" w:hAnsi="仿宋" w:cs="仿宋" w:hint="eastAsia"/>
          <w:sz w:val="28"/>
          <w:lang w:eastAsia="zh-CN"/>
        </w:rPr>
        <w:t>二、灯杯项目概论</w:t>
      </w:r>
      <w:bookmarkEnd w:id="5"/>
    </w:p>
    <w:p>
      <w:pPr>
        <w:pStyle w:val="Heading2"/>
        <w:rPr>
          <w:rFonts w:ascii="仿宋" w:eastAsia="仿宋" w:hAnsi="仿宋" w:cs="仿宋" w:hint="eastAsia"/>
          <w:lang w:eastAsia="zh-CN"/>
        </w:rPr>
      </w:pPr>
      <w:bookmarkStart w:id="6" w:name="_Toc14263"/>
      <w:r>
        <w:rPr>
          <w:rFonts w:ascii="仿宋" w:eastAsia="仿宋" w:hAnsi="仿宋" w:cs="仿宋" w:hint="eastAsia"/>
          <w:lang w:eastAsia="zh-CN"/>
        </w:rPr>
        <w:t>(一)、灯杯项目概况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灯杯项目的起源追溯至对市场的深入洞察。市场的不断演变与变革为灯杯项目提供了难得的机遇。当前市场存在的需求缺口和变革的大环境共同构成了灯杯项目的背景。这个灯杯项目旨在充分利用市场机遇，填补行业中尚未满足的需求，为客户提供全新的解决方案。市场的变革和需求的增长使得这个灯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灯杯项目名称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灯杯项目正式命名为灯杯。这个名称不仅仅是一个标识，更代表了灯杯项目的核心理念和愿景。它蕴含着灯杯项目所要解决问题的关键字，具有强烈的表达和辨识度，为灯杯项目树立了鲜明的品牌形象。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灯杯项目目标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灯杯项目的核心目标是提供一种全新、高效的解决方案，满足客户日益增长的需求。灯杯项目追求的不仅仅是满足市场需求，更是在市场中获得卓越的竞争优势。通过不断提升产品或服务的质量和创新水平，灯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灯杯项目范围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灯杯项目全面涵盖了产品研发、制造、市场推广和售后服务，确保从产品设计到最终用户体验的全方位关注。这一全面的灯杯项目范围是为了确保灯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灯杯项目时间表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灯杯项目计划在未来18个月内完成，包括研发、测试、市场试点和正式推出等不同阶段。这个时间表的合理设计是为了确保灯杯项目各个阶段的顺利推进，以便按时交付高质量的成果。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灯杯项目预算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灯杯项目总预算估算为XX百万美元，主要分配在研发、市场推广、人员培训和运营等方面。这一充足的预算为灯杯项目提供了充足的资源，确保灯杯项目在各个方面都能取得优异的表现。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灯杯项目风险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灯杯项目可能面临的风险包括市场接受度低、技术难题、竞争激烈等。灯杯项目团队已经制定了相应的风险应对计划，通过前瞻性的风险管理，确保灯杯项目在面对不确定性时能够迅速做出应对。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灯杯项目团队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灯杯项目汇聚了一支经验丰富、多领域专业素养的核心团队，确保灯杯项目在各个方面都能拥有高水平的执行力。团队的协同作战是灯杯项目成功的关键因素之一。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灯杯项目背景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灯杯项目的背景根植于市场对更高效、创新产品的渴望，同时也受到科技发展对行业格局的深刻改变的影响。这为灯杯项目提供了广阔的发展空间和市场需求。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灯杯项目现状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截至目前，灯杯项目已完成市场调研和技术验证，取得了初步的成功。这为灯杯项目在未来的发展奠定了坚实的基础，为更远大的目标打下了坚实的基石。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4611"/>
      <w:r>
        <w:rPr>
          <w:rFonts w:ascii="仿宋" w:eastAsia="仿宋" w:hAnsi="仿宋" w:cs="仿宋" w:hint="eastAsia"/>
          <w:sz w:val="28"/>
          <w:lang w:eastAsia="zh-CN"/>
        </w:rPr>
        <w:t>(二)、灯杯项目目标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keyword》灯杯项目首要业务目标是在市场中占据有利地位，实现产品/服务的成功推广和销售。通过不断提升产品质量、创新性，灯杯项目追求成为行业中的领导者，赢得更多客户的青睐。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在科技迅速发展的时代，灯杯项目着眼于技术创新。通过持续的研发和技术升级，灯杯项目旨在推出更具创新性的产品或服务，以满足市场对新鲜、先进解决方案的需求。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为了建立可持续的客户关系，灯杯项目设定了客户满意度目标。通过提供卓越的产品质量和优质的客户服务，灯杯项目追求赢得客户的信任和忠诚度，确保他们的满意度达到行业领先水平。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灯杯项目注重社会责任和可持续发展。通过实施环保、社会责任灯杯项目，灯杯项目致力于在经济发展的同时保护环境，促进社会公平，实现可持续经营。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灯杯项目的团队是实现目标的核心驱动力。因此，灯杯项目设定了团队发展目标，包括提升团队成员的专业技能、培养领导力，以及搭建协同高效的团队工作氛围。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2866"/>
      <w:r>
        <w:rPr>
          <w:rFonts w:ascii="仿宋" w:eastAsia="仿宋" w:hAnsi="仿宋" w:cs="仿宋" w:hint="eastAsia"/>
          <w:sz w:val="28"/>
          <w:lang w:eastAsia="zh-CN"/>
        </w:rPr>
        <w:t>(三)、灯杯项目提出的理由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灯杯项目提出的理由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灯杯项目的提出源于对市场机遇的深刻洞察。当前市场中存在的需求缺口和行业发展趋势表明，有巨大的商业机会等待被开发。通过准确捕捉市场机遇，灯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灯杯项目的理念基于对技术创新的信仰。通过持续的研发和技术投入，灯杯项目有望推出更具创新性的产品或服务。在科技飞速发展的当下，灯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灯杯项目的提出是为了增强企业的行业竞争力。通过提升产品或服务的质量和独特性，灯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灯杯项目响应了消费者需求的变化。随着社会和科技的不断发展，消费者对产品和服务的需求也在发生变化。通过深入了解并及时回应消费者的新需求，灯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灯杯项目的提出是企业战略发展规划的一部分。在面对日益激烈的市场竞争和不断变化的商业环境中，灯杯项目作为企业战略的一环，旨在为企业开辟新的增长领域，巩固企业在行业中的地位。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灯杯项目的提出不仅仅是基于商业考量，还注重社会责任。通过推出环保、社会责任等方面的灯杯项目，灯杯企业可以在社会中树立积极形象，为社会做出积极贡献，实现经济效益和社会效益的双赢。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灯杯项目的提出反映了对利益相关者期望的关注。包括客户、员工、投资者等利益相关者在企业发展中都有着各自的期望，灯杯项目力求在满足这些期望的同时，取得更大的共赢。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7659"/>
      <w:r>
        <w:rPr>
          <w:rFonts w:ascii="仿宋" w:eastAsia="仿宋" w:hAnsi="仿宋" w:cs="仿宋" w:hint="eastAsia"/>
          <w:sz w:val="28"/>
          <w:lang w:eastAsia="zh-CN"/>
        </w:rPr>
        <w:t>(四)、灯杯项目意义</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在实施灯杯项目的过程中，我们不仅仅是在追逐商业成功，更是为企业和社会的多个层面创造了深远的意义。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灯杯项目的首要意义在于提升企业的市场竞争力。通过持续的创新和对产品质量的高标准要求，灯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灯杯项目的推进将促使行业技术水平的提升。通过引入先进技术和创新性解决方案，灯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在社会层面，灯杯项目不仅创造了大量就业机会，提高了就业水平，还注重社会责任和环保。通过参与社会公益事业和推动环保灯杯项目，灯杯项目为社会贡献了一份力量，体现了企业对社会的积极回馈。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综合而言，灯杯项目意义重大，不仅推动了企业的发展，也为行业和社会的进步贡献了积极力量。这是一个全面而深刻的影响，将在未来产生可持续的正面效应。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0319"/>
      <w:r>
        <w:rPr>
          <w:rFonts w:ascii="仿宋" w:eastAsia="仿宋" w:hAnsi="仿宋" w:cs="仿宋" w:hint="eastAsia"/>
          <w:sz w:val="28"/>
          <w:lang w:eastAsia="zh-CN"/>
        </w:rPr>
        <w:t>(五)、灯杯项目背景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在当今迅猛发展的商业环境中，灯杯项目的动因根植于对多方面因素的审慎考量。这个灯杯项目的提出并非孤立的决策，而是对企业所处背景深入思考的产物。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市场的不断演变是灯杯项目背后的首要原因。科技的迅速发展和全球市场的快速变化使得企业必须灵活应对。灯杯项目应运而生，旨在通过创新性的解决方案迎合市场的多变需求，赢得竞争中的先机。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竞争的激烈程度也是灯杯项目背景中不可忽视的一环。企业需要在激烈竞争中脱颖而出，为此，灯杯项目致力于打破常规，提供独特的价值主张，以吸引客户并确保市场份额的增长。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技术的迅速发展为企业带来了机遇与挑战。作为灯杯项目启动的背景之一，对新兴技术的应用将有助于提升企业的技术水平，使其在不断演进的商业环境中保持竞争优势。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此外，社会对企业责任的期望也在逐渐升高。灯杯项目充分融入了社会责任的理念，通过可持续经营和社会公益灯杯项目，企图为社会贡献一份力量，在商业成功的同时关注社会价值。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722"/>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421"/>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灯杯项目的技术管理特点体现在其创新导向。通过引入最先进的技术趋势和解决方案，灯杯项目致力于提升科技含量、提高质量和效率水平。这意味着我们将采用最新的工具和方法，确保灯杯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灯杯项目技术管理的显著特征。通过整合不同领域的技术资源，我们实现了跨学科的协同工作。这有助于优化技术架构，提高整体效能。此外，整合性策略还促进了不同技术团队之间的紧密沟通和高效合作，确保灯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灯杯项目所采用的技术。通过不断优化技术方案，灯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灯杯项目团队将在灯杯项目初期识别可能的技术风险，并采取相应的预防和应对措施。通过建立健全的风险评估机制，灯杯项目能够在实施过程中及时发现并解决潜在的技术问题，保障灯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通过这些独特的技术管理特点，我们确信在灯杯项目中，技术将成为灯杯项目成功的有力支持。这一深度剖析揭示了技术管理在灯杯项目实施中的关键作用，为灯杯项目的技术基础奠定了坚实的基础。</w:t>
      </w:r>
    </w:p>
    <w:p>
      <w:pPr>
        <w:pStyle w:val="Heading2"/>
        <w:ind w:firstLine="560" w:firstLineChars="200"/>
        <w:rPr>
          <w:rFonts w:ascii="仿宋" w:eastAsia="仿宋" w:hAnsi="仿宋" w:cs="仿宋" w:hint="eastAsia"/>
          <w:sz w:val="28"/>
          <w:lang w:eastAsia="zh-CN"/>
        </w:rPr>
      </w:pPr>
      <w:bookmarkStart w:id="13" w:name="_Toc24978"/>
      <w:r>
        <w:rPr>
          <w:rFonts w:ascii="仿宋" w:eastAsia="仿宋" w:hAnsi="仿宋" w:cs="仿宋" w:hint="eastAsia"/>
          <w:sz w:val="28"/>
          <w:lang w:eastAsia="zh-CN"/>
        </w:rPr>
        <w:t>(二)、灯杯项目工艺技术设计方案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灯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灯杯项目将严格按照相关行业规范要求进行组织。通过有效控制产品质量，灯杯项目将致力于为顾客提供优质的灯杯项目产品和良好的服务。这体现了灯杯项目对于生产活动合规性和质量标准的高度重视，为灯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灯杯项目注重生态效益和清洁生产原则。灯杯项目建设将紧密结合地方特色经济发展，与社会经济发展规划和区域环境保护规划方案相协调一致。通过与当地区域自然生态系统的结合，灯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灯杯项目产品具有多样化的客户需求和个性化的特点。因此，灯杯项目产品规格品种多样，且单批生产数量较小。为满足这一特点，灯杯项目承办单位将建设先进的柔性制造生产线。通过广泛应用柔性制造技术，灯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总体而言，灯杯项目采用的技术具有较高的技术含量和自动化水平，处于国内先进水平。这一技术选用不仅体现了对生产效率、质量和环境友好性的高标准要求，同时为灯杯项目的可持续发展奠定了坚实的基础。</w:t>
      </w:r>
    </w:p>
    <w:p>
      <w:pPr>
        <w:pStyle w:val="Heading2"/>
        <w:ind w:firstLine="560" w:firstLineChars="200"/>
        <w:rPr>
          <w:rFonts w:ascii="仿宋" w:eastAsia="仿宋" w:hAnsi="仿宋" w:cs="仿宋" w:hint="eastAsia"/>
          <w:sz w:val="28"/>
          <w:lang w:eastAsia="zh-CN"/>
        </w:rPr>
      </w:pPr>
      <w:bookmarkStart w:id="14" w:name="_Toc22062"/>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为确保灯杯项目的高效生产和技术实施，我们制定了一套精心设计的设备选型方案，以满足灯杯项目生产、质量和环保的要求。该方案的主要特点如下：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灯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针对灯杯项目产品的多样性和小批量生产的特点，我们将建设柔性制造生产线。通过在设备选型中考虑柔性制造技术，可以灵活应对不同产品规格和生产需求，实现生产线的高度灵活性和适应性。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6591"/>
      <w:r>
        <w:rPr>
          <w:rFonts w:ascii="仿宋" w:eastAsia="仿宋" w:hAnsi="仿宋" w:cs="仿宋" w:hint="eastAsia"/>
          <w:sz w:val="28"/>
          <w:lang w:eastAsia="zh-CN"/>
        </w:rPr>
        <w:t>四、灯杯项目危机管理</w:t>
      </w:r>
      <w:bookmarkEnd w:id="15"/>
    </w:p>
    <w:p>
      <w:pPr>
        <w:pStyle w:val="Heading2"/>
        <w:rPr>
          <w:rFonts w:ascii="仿宋" w:eastAsia="仿宋" w:hAnsi="仿宋" w:cs="仿宋" w:hint="eastAsia"/>
          <w:lang w:eastAsia="zh-CN"/>
        </w:rPr>
      </w:pPr>
      <w:bookmarkStart w:id="16" w:name="_Toc7723"/>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灯杯项目危机管理中，危机预警与识别是确保灯杯项目稳健运行的核心步骤。通过建立全面的监测机制，灯杯项目团队旨在及时发现和理解潜在的风险和危机因素，以便采取及时的预防和应对措施，确保灯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首先，通过深入的风险评估，灯杯项目团队全面分析了整个灯杯项目和各个阶段可能存在的威胁。这包括准确评估每个潜在风险的发生概率和可能影响的程度，为后续危机预警提供了有力支持。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灯杯项目团队着重于明确定义灯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灯杯项目进展的持续监控，团队能够及时发现潜在问题并作出迅速反应。灯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在这一阶段，团队的专业素养和反应速度将发挥至关重要的作用，以确保潜在危机能够在初期得到有效的处理，最大程度地减轻负面影响。通过危机预警与识别，灯杯项目得以更有序、可控地推进。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https://d.book118.com/948120060046006047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C73FD6"/>
    <w:rsid w:val="4BC73F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8120060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2024-03-04T01:20:00Z</dcterms:created>
  <dcterms:modified xsi:type="dcterms:W3CDTF">2024-03-04T01:20:36Z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627B15277FEB43199EAFA9311A45F861_11</vt:lpwstr>
  </property>
  <property fmtid="{D5CDD505-2E9C-101B-9397-08002B2CF9AE}" pid="3" name="KSOProductBuildVer">
    <vt:lpwstr>2052-12.1.0.16388</vt:lpwstr>
  </property>
</Properties>
</file>