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矿物质类药项目建设方案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23" w:history="1">
        <w:r>
          <w:rPr>
            <w:rFonts w:ascii="仿宋" w:eastAsia="仿宋" w:hAnsi="仿宋" w:cs="仿宋" w:hint="eastAsia"/>
            <w:lang w:eastAsia="zh-CN"/>
          </w:rPr>
          <w:t>序言</w:t>
        </w:r>
        <w:r>
          <w:tab/>
        </w:r>
        <w:r>
          <w:fldChar w:fldCharType="begin"/>
        </w:r>
        <w:r>
          <w:instrText xml:space="preserve"> PAGEREF _Toc25223 \h </w:instrText>
        </w:r>
        <w:r>
          <w:fldChar w:fldCharType="separate"/>
        </w:r>
        <w:r>
          <w:t>4</w:t>
        </w:r>
        <w:r>
          <w:fldChar w:fldCharType="end"/>
        </w:r>
      </w:hyperlink>
    </w:p>
    <w:p>
      <w:pPr>
        <w:pStyle w:val="TOC1"/>
        <w:tabs>
          <w:tab w:val="right" w:leader="dot" w:pos="8306"/>
        </w:tabs>
      </w:pPr>
      <w:hyperlink w:anchor="_Toc23811" w:history="1">
        <w:r>
          <w:rPr>
            <w:rFonts w:ascii="仿宋" w:eastAsia="仿宋" w:hAnsi="仿宋" w:cs="仿宋" w:hint="eastAsia"/>
            <w:lang w:eastAsia="zh-CN"/>
          </w:rPr>
          <w:t>一、经济影响分析</w:t>
        </w:r>
        <w:r>
          <w:tab/>
        </w:r>
        <w:r>
          <w:fldChar w:fldCharType="begin"/>
        </w:r>
        <w:r>
          <w:instrText xml:space="preserve"> PAGEREF _Toc23811 \h </w:instrText>
        </w:r>
        <w:r>
          <w:fldChar w:fldCharType="separate"/>
        </w:r>
        <w:r>
          <w:t>4</w:t>
        </w:r>
        <w:r>
          <w:fldChar w:fldCharType="end"/>
        </w:r>
      </w:hyperlink>
    </w:p>
    <w:p>
      <w:pPr>
        <w:pStyle w:val="TOC2"/>
        <w:tabs>
          <w:tab w:val="right" w:leader="dot" w:pos="8306"/>
        </w:tabs>
      </w:pPr>
      <w:hyperlink w:anchor="_Toc17654" w:history="1">
        <w:r>
          <w:rPr>
            <w:rFonts w:ascii="仿宋" w:eastAsia="仿宋" w:hAnsi="仿宋" w:cs="仿宋" w:hint="eastAsia"/>
            <w:lang w:eastAsia="zh-CN"/>
          </w:rPr>
          <w:t>(一)、经济费用效益或费用效果分析</w:t>
        </w:r>
        <w:r>
          <w:tab/>
        </w:r>
        <w:r>
          <w:fldChar w:fldCharType="begin"/>
        </w:r>
        <w:r>
          <w:instrText xml:space="preserve"> PAGEREF _Toc17654 \h </w:instrText>
        </w:r>
        <w:r>
          <w:fldChar w:fldCharType="separate"/>
        </w:r>
        <w:r>
          <w:t>4</w:t>
        </w:r>
        <w:r>
          <w:fldChar w:fldCharType="end"/>
        </w:r>
      </w:hyperlink>
    </w:p>
    <w:p>
      <w:pPr>
        <w:pStyle w:val="TOC2"/>
        <w:tabs>
          <w:tab w:val="right" w:leader="dot" w:pos="8306"/>
        </w:tabs>
      </w:pPr>
      <w:hyperlink w:anchor="_Toc17947" w:history="1">
        <w:r>
          <w:rPr>
            <w:rFonts w:ascii="仿宋" w:eastAsia="仿宋" w:hAnsi="仿宋" w:cs="仿宋" w:hint="eastAsia"/>
            <w:lang w:eastAsia="zh-CN"/>
          </w:rPr>
          <w:t>(二)、行业影响分析</w:t>
        </w:r>
        <w:r>
          <w:tab/>
        </w:r>
        <w:r>
          <w:fldChar w:fldCharType="begin"/>
        </w:r>
        <w:r>
          <w:instrText xml:space="preserve"> PAGEREF _Toc17947 \h </w:instrText>
        </w:r>
        <w:r>
          <w:fldChar w:fldCharType="separate"/>
        </w:r>
        <w:r>
          <w:t>6</w:t>
        </w:r>
        <w:r>
          <w:fldChar w:fldCharType="end"/>
        </w:r>
      </w:hyperlink>
    </w:p>
    <w:p>
      <w:pPr>
        <w:pStyle w:val="TOC2"/>
        <w:tabs>
          <w:tab w:val="right" w:leader="dot" w:pos="8306"/>
        </w:tabs>
      </w:pPr>
      <w:hyperlink w:anchor="_Toc6691" w:history="1">
        <w:r>
          <w:rPr>
            <w:rFonts w:ascii="仿宋" w:eastAsia="仿宋" w:hAnsi="仿宋" w:cs="仿宋" w:hint="eastAsia"/>
            <w:lang w:eastAsia="zh-CN"/>
          </w:rPr>
          <w:t>(三)、区域经济影响分析</w:t>
        </w:r>
        <w:r>
          <w:tab/>
        </w:r>
        <w:r>
          <w:fldChar w:fldCharType="begin"/>
        </w:r>
        <w:r>
          <w:instrText xml:space="preserve"> PAGEREF _Toc6691 \h </w:instrText>
        </w:r>
        <w:r>
          <w:fldChar w:fldCharType="separate"/>
        </w:r>
        <w:r>
          <w:t>8</w:t>
        </w:r>
        <w:r>
          <w:fldChar w:fldCharType="end"/>
        </w:r>
      </w:hyperlink>
    </w:p>
    <w:p>
      <w:pPr>
        <w:pStyle w:val="TOC2"/>
        <w:tabs>
          <w:tab w:val="right" w:leader="dot" w:pos="8306"/>
        </w:tabs>
      </w:pPr>
      <w:hyperlink w:anchor="_Toc20567" w:history="1">
        <w:r>
          <w:rPr>
            <w:rFonts w:ascii="仿宋" w:eastAsia="仿宋" w:hAnsi="仿宋" w:cs="仿宋" w:hint="eastAsia"/>
            <w:lang w:eastAsia="zh-CN"/>
          </w:rPr>
          <w:t>(四)、宏观经济影响分析</w:t>
        </w:r>
        <w:r>
          <w:tab/>
        </w:r>
        <w:r>
          <w:fldChar w:fldCharType="begin"/>
        </w:r>
        <w:r>
          <w:instrText xml:space="preserve"> PAGEREF _Toc20567 \h </w:instrText>
        </w:r>
        <w:r>
          <w:fldChar w:fldCharType="separate"/>
        </w:r>
        <w:r>
          <w:t>9</w:t>
        </w:r>
        <w:r>
          <w:fldChar w:fldCharType="end"/>
        </w:r>
      </w:hyperlink>
    </w:p>
    <w:p>
      <w:pPr>
        <w:pStyle w:val="TOC1"/>
        <w:tabs>
          <w:tab w:val="right" w:leader="dot" w:pos="8306"/>
        </w:tabs>
      </w:pPr>
      <w:hyperlink w:anchor="_Toc11461" w:history="1">
        <w:r>
          <w:rPr>
            <w:rFonts w:ascii="仿宋" w:eastAsia="仿宋" w:hAnsi="仿宋" w:cs="仿宋" w:hint="eastAsia"/>
            <w:lang w:eastAsia="zh-CN"/>
          </w:rPr>
          <w:t>二、矿物质类药项目概论</w:t>
        </w:r>
        <w:r>
          <w:tab/>
        </w:r>
        <w:r>
          <w:fldChar w:fldCharType="begin"/>
        </w:r>
        <w:r>
          <w:instrText xml:space="preserve"> PAGEREF _Toc11461 \h </w:instrText>
        </w:r>
        <w:r>
          <w:fldChar w:fldCharType="separate"/>
        </w:r>
        <w:r>
          <w:t>10</w:t>
        </w:r>
        <w:r>
          <w:fldChar w:fldCharType="end"/>
        </w:r>
      </w:hyperlink>
    </w:p>
    <w:p>
      <w:pPr>
        <w:pStyle w:val="TOC2"/>
        <w:tabs>
          <w:tab w:val="right" w:leader="dot" w:pos="8306"/>
        </w:tabs>
      </w:pPr>
      <w:hyperlink w:anchor="_Toc6284" w:history="1">
        <w:r>
          <w:rPr>
            <w:rFonts w:ascii="仿宋" w:eastAsia="仿宋" w:hAnsi="仿宋" w:cs="仿宋" w:hint="eastAsia"/>
            <w:lang w:eastAsia="zh-CN"/>
          </w:rPr>
          <w:t>(一)、项目申报单位概况</w:t>
        </w:r>
        <w:r>
          <w:tab/>
        </w:r>
        <w:r>
          <w:fldChar w:fldCharType="begin"/>
        </w:r>
        <w:r>
          <w:instrText xml:space="preserve"> PAGEREF _Toc6284 \h </w:instrText>
        </w:r>
        <w:r>
          <w:fldChar w:fldCharType="separate"/>
        </w:r>
        <w:r>
          <w:t>10</w:t>
        </w:r>
        <w:r>
          <w:fldChar w:fldCharType="end"/>
        </w:r>
      </w:hyperlink>
    </w:p>
    <w:p>
      <w:pPr>
        <w:pStyle w:val="TOC2"/>
        <w:tabs>
          <w:tab w:val="right" w:leader="dot" w:pos="8306"/>
        </w:tabs>
      </w:pPr>
      <w:hyperlink w:anchor="_Toc5999" w:history="1">
        <w:r>
          <w:rPr>
            <w:rFonts w:ascii="仿宋" w:eastAsia="仿宋" w:hAnsi="仿宋" w:cs="仿宋" w:hint="eastAsia"/>
            <w:lang w:eastAsia="zh-CN"/>
          </w:rPr>
          <w:t>(二)、项目概况</w:t>
        </w:r>
        <w:r>
          <w:tab/>
        </w:r>
        <w:r>
          <w:fldChar w:fldCharType="begin"/>
        </w:r>
        <w:r>
          <w:instrText xml:space="preserve"> PAGEREF _Toc5999 \h </w:instrText>
        </w:r>
        <w:r>
          <w:fldChar w:fldCharType="separate"/>
        </w:r>
        <w:r>
          <w:t>11</w:t>
        </w:r>
        <w:r>
          <w:fldChar w:fldCharType="end"/>
        </w:r>
      </w:hyperlink>
    </w:p>
    <w:p>
      <w:pPr>
        <w:pStyle w:val="TOC1"/>
        <w:tabs>
          <w:tab w:val="right" w:leader="dot" w:pos="8306"/>
        </w:tabs>
      </w:pPr>
      <w:hyperlink w:anchor="_Toc17357" w:history="1">
        <w:r>
          <w:rPr>
            <w:rFonts w:ascii="仿宋" w:eastAsia="仿宋" w:hAnsi="仿宋" w:cs="仿宋" w:hint="eastAsia"/>
            <w:lang w:eastAsia="zh-CN"/>
          </w:rPr>
          <w:t>三、社会影响分析</w:t>
        </w:r>
        <w:r>
          <w:tab/>
        </w:r>
        <w:r>
          <w:fldChar w:fldCharType="begin"/>
        </w:r>
        <w:r>
          <w:instrText xml:space="preserve"> PAGEREF _Toc17357 \h </w:instrText>
        </w:r>
        <w:r>
          <w:fldChar w:fldCharType="separate"/>
        </w:r>
        <w:r>
          <w:t>14</w:t>
        </w:r>
        <w:r>
          <w:fldChar w:fldCharType="end"/>
        </w:r>
      </w:hyperlink>
    </w:p>
    <w:p>
      <w:pPr>
        <w:pStyle w:val="TOC2"/>
        <w:tabs>
          <w:tab w:val="right" w:leader="dot" w:pos="8306"/>
        </w:tabs>
      </w:pPr>
      <w:hyperlink w:anchor="_Toc13454" w:history="1">
        <w:r>
          <w:rPr>
            <w:rFonts w:ascii="仿宋" w:eastAsia="仿宋" w:hAnsi="仿宋" w:cs="仿宋" w:hint="eastAsia"/>
            <w:lang w:eastAsia="zh-CN"/>
          </w:rPr>
          <w:t>(一)、社会影响效果分析</w:t>
        </w:r>
        <w:r>
          <w:tab/>
        </w:r>
        <w:r>
          <w:fldChar w:fldCharType="begin"/>
        </w:r>
        <w:r>
          <w:instrText xml:space="preserve"> PAGEREF _Toc13454 \h </w:instrText>
        </w:r>
        <w:r>
          <w:fldChar w:fldCharType="separate"/>
        </w:r>
        <w:r>
          <w:t>14</w:t>
        </w:r>
        <w:r>
          <w:fldChar w:fldCharType="end"/>
        </w:r>
      </w:hyperlink>
    </w:p>
    <w:p>
      <w:pPr>
        <w:pStyle w:val="TOC2"/>
        <w:tabs>
          <w:tab w:val="right" w:leader="dot" w:pos="8306"/>
        </w:tabs>
      </w:pPr>
      <w:hyperlink w:anchor="_Toc28144" w:history="1">
        <w:r>
          <w:rPr>
            <w:rFonts w:ascii="仿宋" w:eastAsia="仿宋" w:hAnsi="仿宋" w:cs="仿宋" w:hint="eastAsia"/>
            <w:lang w:eastAsia="zh-CN"/>
          </w:rPr>
          <w:t>(二)、社会适应性分析</w:t>
        </w:r>
        <w:r>
          <w:tab/>
        </w:r>
        <w:r>
          <w:fldChar w:fldCharType="begin"/>
        </w:r>
        <w:r>
          <w:instrText xml:space="preserve"> PAGEREF _Toc28144 \h </w:instrText>
        </w:r>
        <w:r>
          <w:fldChar w:fldCharType="separate"/>
        </w:r>
        <w:r>
          <w:t>17</w:t>
        </w:r>
        <w:r>
          <w:fldChar w:fldCharType="end"/>
        </w:r>
      </w:hyperlink>
    </w:p>
    <w:p>
      <w:pPr>
        <w:pStyle w:val="TOC2"/>
        <w:tabs>
          <w:tab w:val="right" w:leader="dot" w:pos="8306"/>
        </w:tabs>
      </w:pPr>
      <w:hyperlink w:anchor="_Toc5968" w:history="1">
        <w:r>
          <w:rPr>
            <w:rFonts w:ascii="仿宋" w:eastAsia="仿宋" w:hAnsi="仿宋" w:cs="仿宋" w:hint="eastAsia"/>
            <w:lang w:eastAsia="zh-CN"/>
          </w:rPr>
          <w:t>(三)、社会风险及对策分析</w:t>
        </w:r>
        <w:r>
          <w:tab/>
        </w:r>
        <w:r>
          <w:fldChar w:fldCharType="begin"/>
        </w:r>
        <w:r>
          <w:instrText xml:space="preserve"> PAGEREF _Toc5968 \h </w:instrText>
        </w:r>
        <w:r>
          <w:fldChar w:fldCharType="separate"/>
        </w:r>
        <w:r>
          <w:t>18</w:t>
        </w:r>
        <w:r>
          <w:fldChar w:fldCharType="end"/>
        </w:r>
      </w:hyperlink>
    </w:p>
    <w:p>
      <w:pPr>
        <w:pStyle w:val="TOC1"/>
        <w:tabs>
          <w:tab w:val="right" w:leader="dot" w:pos="8306"/>
        </w:tabs>
      </w:pPr>
      <w:hyperlink w:anchor="_Toc29006" w:history="1">
        <w:r>
          <w:rPr>
            <w:rFonts w:ascii="仿宋" w:eastAsia="仿宋" w:hAnsi="仿宋" w:cs="仿宋" w:hint="eastAsia"/>
            <w:lang w:eastAsia="zh-CN"/>
          </w:rPr>
          <w:t>四、建设风险评估分析</w:t>
        </w:r>
        <w:r>
          <w:tab/>
        </w:r>
        <w:r>
          <w:fldChar w:fldCharType="begin"/>
        </w:r>
        <w:r>
          <w:instrText xml:space="preserve"> PAGEREF _Toc29006 \h </w:instrText>
        </w:r>
        <w:r>
          <w:fldChar w:fldCharType="separate"/>
        </w:r>
        <w:r>
          <w:t>22</w:t>
        </w:r>
        <w:r>
          <w:fldChar w:fldCharType="end"/>
        </w:r>
      </w:hyperlink>
    </w:p>
    <w:p>
      <w:pPr>
        <w:pStyle w:val="TOC2"/>
        <w:tabs>
          <w:tab w:val="right" w:leader="dot" w:pos="8306"/>
        </w:tabs>
      </w:pPr>
      <w:hyperlink w:anchor="_Toc7401" w:history="1">
        <w:r>
          <w:rPr>
            <w:rFonts w:ascii="仿宋" w:eastAsia="仿宋" w:hAnsi="仿宋" w:cs="仿宋" w:hint="eastAsia"/>
            <w:lang w:eastAsia="zh-CN"/>
          </w:rPr>
          <w:t>(一)、政策风险分析</w:t>
        </w:r>
        <w:r>
          <w:tab/>
        </w:r>
        <w:r>
          <w:fldChar w:fldCharType="begin"/>
        </w:r>
        <w:r>
          <w:instrText xml:space="preserve"> PAGEREF _Toc7401 \h </w:instrText>
        </w:r>
        <w:r>
          <w:fldChar w:fldCharType="separate"/>
        </w:r>
        <w:r>
          <w:t>22</w:t>
        </w:r>
        <w:r>
          <w:fldChar w:fldCharType="end"/>
        </w:r>
      </w:hyperlink>
    </w:p>
    <w:p>
      <w:pPr>
        <w:pStyle w:val="TOC2"/>
        <w:tabs>
          <w:tab w:val="right" w:leader="dot" w:pos="8306"/>
        </w:tabs>
      </w:pPr>
      <w:hyperlink w:anchor="_Toc31111" w:history="1">
        <w:r>
          <w:rPr>
            <w:rFonts w:ascii="仿宋" w:eastAsia="仿宋" w:hAnsi="仿宋" w:cs="仿宋" w:hint="eastAsia"/>
            <w:lang w:eastAsia="zh-CN"/>
          </w:rPr>
          <w:t>(二)、社会风险分析</w:t>
        </w:r>
        <w:r>
          <w:tab/>
        </w:r>
        <w:r>
          <w:fldChar w:fldCharType="begin"/>
        </w:r>
        <w:r>
          <w:instrText xml:space="preserve"> PAGEREF _Toc31111 \h </w:instrText>
        </w:r>
        <w:r>
          <w:fldChar w:fldCharType="separate"/>
        </w:r>
        <w:r>
          <w:t>23</w:t>
        </w:r>
        <w:r>
          <w:fldChar w:fldCharType="end"/>
        </w:r>
      </w:hyperlink>
    </w:p>
    <w:p>
      <w:pPr>
        <w:pStyle w:val="TOC2"/>
        <w:tabs>
          <w:tab w:val="right" w:leader="dot" w:pos="8306"/>
        </w:tabs>
      </w:pPr>
      <w:hyperlink w:anchor="_Toc24782" w:history="1">
        <w:r>
          <w:rPr>
            <w:rFonts w:ascii="仿宋" w:eastAsia="仿宋" w:hAnsi="仿宋" w:cs="仿宋" w:hint="eastAsia"/>
            <w:lang w:eastAsia="zh-CN"/>
          </w:rPr>
          <w:t>(三)、市场风险分析</w:t>
        </w:r>
        <w:r>
          <w:tab/>
        </w:r>
        <w:r>
          <w:fldChar w:fldCharType="begin"/>
        </w:r>
        <w:r>
          <w:instrText xml:space="preserve"> PAGEREF _Toc24782 \h </w:instrText>
        </w:r>
        <w:r>
          <w:fldChar w:fldCharType="separate"/>
        </w:r>
        <w:r>
          <w:t>25</w:t>
        </w:r>
        <w:r>
          <w:fldChar w:fldCharType="end"/>
        </w:r>
      </w:hyperlink>
    </w:p>
    <w:p>
      <w:pPr>
        <w:pStyle w:val="TOC2"/>
        <w:tabs>
          <w:tab w:val="right" w:leader="dot" w:pos="8306"/>
        </w:tabs>
      </w:pPr>
      <w:hyperlink w:anchor="_Toc8522" w:history="1">
        <w:r>
          <w:rPr>
            <w:rFonts w:ascii="仿宋" w:eastAsia="仿宋" w:hAnsi="仿宋" w:cs="仿宋" w:hint="eastAsia"/>
            <w:lang w:eastAsia="zh-CN"/>
          </w:rPr>
          <w:t>(四)、资金风险分析</w:t>
        </w:r>
        <w:r>
          <w:tab/>
        </w:r>
        <w:r>
          <w:fldChar w:fldCharType="begin"/>
        </w:r>
        <w:r>
          <w:instrText xml:space="preserve"> PAGEREF _Toc8522 \h </w:instrText>
        </w:r>
        <w:r>
          <w:fldChar w:fldCharType="separate"/>
        </w:r>
        <w:r>
          <w:t>25</w:t>
        </w:r>
        <w:r>
          <w:fldChar w:fldCharType="end"/>
        </w:r>
      </w:hyperlink>
    </w:p>
    <w:p>
      <w:pPr>
        <w:pStyle w:val="TOC2"/>
        <w:tabs>
          <w:tab w:val="right" w:leader="dot" w:pos="8306"/>
        </w:tabs>
      </w:pPr>
      <w:hyperlink w:anchor="_Toc29651" w:history="1">
        <w:r>
          <w:rPr>
            <w:rFonts w:ascii="仿宋" w:eastAsia="仿宋" w:hAnsi="仿宋" w:cs="仿宋" w:hint="eastAsia"/>
            <w:lang w:eastAsia="zh-CN"/>
          </w:rPr>
          <w:t>(五)、技术风险分析</w:t>
        </w:r>
        <w:r>
          <w:tab/>
        </w:r>
        <w:r>
          <w:fldChar w:fldCharType="begin"/>
        </w:r>
        <w:r>
          <w:instrText xml:space="preserve"> PAGEREF _Toc29651 \h </w:instrText>
        </w:r>
        <w:r>
          <w:fldChar w:fldCharType="separate"/>
        </w:r>
        <w:r>
          <w:t>26</w:t>
        </w:r>
        <w:r>
          <w:fldChar w:fldCharType="end"/>
        </w:r>
      </w:hyperlink>
    </w:p>
    <w:p>
      <w:pPr>
        <w:pStyle w:val="TOC2"/>
        <w:tabs>
          <w:tab w:val="right" w:leader="dot" w:pos="8306"/>
        </w:tabs>
      </w:pPr>
      <w:hyperlink w:anchor="_Toc7024" w:history="1">
        <w:r>
          <w:rPr>
            <w:rFonts w:ascii="仿宋" w:eastAsia="仿宋" w:hAnsi="仿宋" w:cs="仿宋" w:hint="eastAsia"/>
            <w:lang w:eastAsia="zh-CN"/>
          </w:rPr>
          <w:t>(六)、财务风险分析</w:t>
        </w:r>
        <w:r>
          <w:tab/>
        </w:r>
        <w:r>
          <w:fldChar w:fldCharType="begin"/>
        </w:r>
        <w:r>
          <w:instrText xml:space="preserve"> PAGEREF _Toc7024 \h </w:instrText>
        </w:r>
        <w:r>
          <w:fldChar w:fldCharType="separate"/>
        </w:r>
        <w:r>
          <w:t>28</w:t>
        </w:r>
        <w:r>
          <w:fldChar w:fldCharType="end"/>
        </w:r>
      </w:hyperlink>
    </w:p>
    <w:p>
      <w:pPr>
        <w:pStyle w:val="TOC2"/>
        <w:tabs>
          <w:tab w:val="right" w:leader="dot" w:pos="8306"/>
        </w:tabs>
      </w:pPr>
      <w:hyperlink w:anchor="_Toc30047" w:history="1">
        <w:r>
          <w:rPr>
            <w:rFonts w:ascii="仿宋" w:eastAsia="仿宋" w:hAnsi="仿宋" w:cs="仿宋" w:hint="eastAsia"/>
            <w:lang w:eastAsia="zh-CN"/>
          </w:rPr>
          <w:t>(七)、管理风险分析</w:t>
        </w:r>
        <w:r>
          <w:tab/>
        </w:r>
        <w:r>
          <w:fldChar w:fldCharType="begin"/>
        </w:r>
        <w:r>
          <w:instrText xml:space="preserve"> PAGEREF _Toc30047 \h </w:instrText>
        </w:r>
        <w:r>
          <w:fldChar w:fldCharType="separate"/>
        </w:r>
        <w:r>
          <w:t>29</w:t>
        </w:r>
        <w:r>
          <w:fldChar w:fldCharType="end"/>
        </w:r>
      </w:hyperlink>
    </w:p>
    <w:p>
      <w:pPr>
        <w:pStyle w:val="TOC2"/>
        <w:tabs>
          <w:tab w:val="right" w:leader="dot" w:pos="8306"/>
        </w:tabs>
      </w:pPr>
      <w:hyperlink w:anchor="_Toc10737" w:history="1">
        <w:r>
          <w:rPr>
            <w:rFonts w:ascii="仿宋" w:eastAsia="仿宋" w:hAnsi="仿宋" w:cs="仿宋" w:hint="eastAsia"/>
            <w:lang w:eastAsia="zh-CN"/>
          </w:rPr>
          <w:t>(八)、其它风险分析</w:t>
        </w:r>
        <w:r>
          <w:tab/>
        </w:r>
        <w:r>
          <w:fldChar w:fldCharType="begin"/>
        </w:r>
        <w:r>
          <w:instrText xml:space="preserve"> PAGEREF _Toc10737 \h </w:instrText>
        </w:r>
        <w:r>
          <w:fldChar w:fldCharType="separate"/>
        </w:r>
        <w:r>
          <w:t>31</w:t>
        </w:r>
        <w:r>
          <w:fldChar w:fldCharType="end"/>
        </w:r>
      </w:hyperlink>
    </w:p>
    <w:p>
      <w:pPr>
        <w:pStyle w:val="TOC2"/>
        <w:tabs>
          <w:tab w:val="right" w:leader="dot" w:pos="8306"/>
        </w:tabs>
      </w:pPr>
      <w:hyperlink w:anchor="_Toc26380" w:history="1">
        <w:r>
          <w:rPr>
            <w:rFonts w:ascii="仿宋" w:eastAsia="仿宋" w:hAnsi="仿宋" w:cs="仿宋" w:hint="eastAsia"/>
            <w:lang w:eastAsia="zh-CN"/>
          </w:rPr>
          <w:t>(九)、社会影响评估</w:t>
        </w:r>
        <w:r>
          <w:tab/>
        </w:r>
        <w:r>
          <w:fldChar w:fldCharType="begin"/>
        </w:r>
        <w:r>
          <w:instrText xml:space="preserve"> PAGEREF _Toc26380 \h </w:instrText>
        </w:r>
        <w:r>
          <w:fldChar w:fldCharType="separate"/>
        </w:r>
        <w:r>
          <w:t>32</w:t>
        </w:r>
        <w:r>
          <w:fldChar w:fldCharType="end"/>
        </w:r>
      </w:hyperlink>
    </w:p>
    <w:p>
      <w:pPr>
        <w:pStyle w:val="TOC1"/>
        <w:tabs>
          <w:tab w:val="right" w:leader="dot" w:pos="8306"/>
        </w:tabs>
      </w:pPr>
      <w:hyperlink w:anchor="_Toc31097" w:history="1">
        <w:r>
          <w:rPr>
            <w:rFonts w:ascii="仿宋" w:eastAsia="仿宋" w:hAnsi="仿宋" w:cs="仿宋" w:hint="eastAsia"/>
            <w:lang w:eastAsia="zh-CN"/>
          </w:rPr>
          <w:t>五、环境和生态影响分析</w:t>
        </w:r>
        <w:r>
          <w:tab/>
        </w:r>
        <w:r>
          <w:fldChar w:fldCharType="begin"/>
        </w:r>
        <w:r>
          <w:instrText xml:space="preserve"> PAGEREF _Toc31097 \h </w:instrText>
        </w:r>
        <w:r>
          <w:fldChar w:fldCharType="separate"/>
        </w:r>
        <w:r>
          <w:t>34</w:t>
        </w:r>
        <w:r>
          <w:fldChar w:fldCharType="end"/>
        </w:r>
      </w:hyperlink>
    </w:p>
    <w:p>
      <w:pPr>
        <w:pStyle w:val="TOC2"/>
        <w:tabs>
          <w:tab w:val="right" w:leader="dot" w:pos="8306"/>
        </w:tabs>
      </w:pPr>
      <w:hyperlink w:anchor="_Toc5736" w:history="1">
        <w:r>
          <w:rPr>
            <w:rFonts w:ascii="仿宋" w:eastAsia="仿宋" w:hAnsi="仿宋" w:cs="仿宋" w:hint="eastAsia"/>
            <w:lang w:eastAsia="zh-CN"/>
          </w:rPr>
          <w:t>(一)、环境和生态现状</w:t>
        </w:r>
        <w:r>
          <w:tab/>
        </w:r>
        <w:r>
          <w:fldChar w:fldCharType="begin"/>
        </w:r>
        <w:r>
          <w:instrText xml:space="preserve"> PAGEREF _Toc5736 \h </w:instrText>
        </w:r>
        <w:r>
          <w:fldChar w:fldCharType="separate"/>
        </w:r>
        <w:r>
          <w:t>34</w:t>
        </w:r>
        <w:r>
          <w:fldChar w:fldCharType="end"/>
        </w:r>
      </w:hyperlink>
    </w:p>
    <w:p>
      <w:pPr>
        <w:pStyle w:val="TOC2"/>
        <w:tabs>
          <w:tab w:val="right" w:leader="dot" w:pos="8306"/>
        </w:tabs>
      </w:pPr>
      <w:hyperlink w:anchor="_Toc28326" w:history="1">
        <w:r>
          <w:rPr>
            <w:rFonts w:ascii="仿宋" w:eastAsia="仿宋" w:hAnsi="仿宋" w:cs="仿宋" w:hint="eastAsia"/>
            <w:lang w:eastAsia="zh-CN"/>
          </w:rPr>
          <w:t>(二)、生态环境影响分析</w:t>
        </w:r>
        <w:r>
          <w:tab/>
        </w:r>
        <w:r>
          <w:fldChar w:fldCharType="begin"/>
        </w:r>
        <w:r>
          <w:instrText xml:space="preserve"> PAGEREF _Toc28326 \h </w:instrText>
        </w:r>
        <w:r>
          <w:fldChar w:fldCharType="separate"/>
        </w:r>
        <w:r>
          <w:t>36</w:t>
        </w:r>
        <w:r>
          <w:fldChar w:fldCharType="end"/>
        </w:r>
      </w:hyperlink>
    </w:p>
    <w:p>
      <w:pPr>
        <w:pStyle w:val="TOC2"/>
        <w:tabs>
          <w:tab w:val="right" w:leader="dot" w:pos="8306"/>
        </w:tabs>
      </w:pPr>
      <w:hyperlink w:anchor="_Toc5565" w:history="1">
        <w:r>
          <w:rPr>
            <w:rFonts w:ascii="仿宋" w:eastAsia="仿宋" w:hAnsi="仿宋" w:cs="仿宋" w:hint="eastAsia"/>
            <w:lang w:eastAsia="zh-CN"/>
          </w:rPr>
          <w:t>(三)、生态环境保护措施</w:t>
        </w:r>
        <w:r>
          <w:tab/>
        </w:r>
        <w:r>
          <w:fldChar w:fldCharType="begin"/>
        </w:r>
        <w:r>
          <w:instrText xml:space="preserve"> PAGEREF _Toc5565 \h </w:instrText>
        </w:r>
        <w:r>
          <w:fldChar w:fldCharType="separate"/>
        </w:r>
        <w:r>
          <w:t>37</w:t>
        </w:r>
        <w:r>
          <w:fldChar w:fldCharType="end"/>
        </w:r>
      </w:hyperlink>
    </w:p>
    <w:p>
      <w:pPr>
        <w:pStyle w:val="TOC2"/>
        <w:tabs>
          <w:tab w:val="right" w:leader="dot" w:pos="8306"/>
        </w:tabs>
      </w:pPr>
      <w:hyperlink w:anchor="_Toc6710" w:history="1">
        <w:r>
          <w:rPr>
            <w:rFonts w:ascii="仿宋" w:eastAsia="仿宋" w:hAnsi="仿宋" w:cs="仿宋" w:hint="eastAsia"/>
            <w:lang w:eastAsia="zh-CN"/>
          </w:rPr>
          <w:t>(四)、地质灾害影响分析</w:t>
        </w:r>
        <w:r>
          <w:tab/>
        </w:r>
        <w:r>
          <w:fldChar w:fldCharType="begin"/>
        </w:r>
        <w:r>
          <w:instrText xml:space="preserve"> PAGEREF _Toc6710 \h </w:instrText>
        </w:r>
        <w:r>
          <w:fldChar w:fldCharType="separate"/>
        </w:r>
        <w:r>
          <w:t>39</w:t>
        </w:r>
        <w:r>
          <w:fldChar w:fldCharType="end"/>
        </w:r>
      </w:hyperlink>
    </w:p>
    <w:p>
      <w:pPr>
        <w:pStyle w:val="TOC2"/>
        <w:tabs>
          <w:tab w:val="right" w:leader="dot" w:pos="8306"/>
        </w:tabs>
      </w:pPr>
      <w:hyperlink w:anchor="_Toc17409" w:history="1">
        <w:r>
          <w:rPr>
            <w:rFonts w:ascii="仿宋" w:eastAsia="仿宋" w:hAnsi="仿宋" w:cs="仿宋" w:hint="eastAsia"/>
            <w:lang w:eastAsia="zh-CN"/>
          </w:rPr>
          <w:t>(五)、特殊环境影响</w:t>
        </w:r>
        <w:r>
          <w:tab/>
        </w:r>
        <w:r>
          <w:fldChar w:fldCharType="begin"/>
        </w:r>
        <w:r>
          <w:instrText xml:space="preserve"> PAGEREF _Toc17409 \h </w:instrText>
        </w:r>
        <w:r>
          <w:fldChar w:fldCharType="separate"/>
        </w:r>
        <w:r>
          <w:t>40</w:t>
        </w:r>
        <w:r>
          <w:fldChar w:fldCharType="end"/>
        </w:r>
      </w:hyperlink>
    </w:p>
    <w:p>
      <w:pPr>
        <w:pStyle w:val="TOC1"/>
        <w:tabs>
          <w:tab w:val="right" w:leader="dot" w:pos="8306"/>
        </w:tabs>
      </w:pPr>
      <w:hyperlink w:anchor="_Toc29616" w:history="1">
        <w:r>
          <w:rPr>
            <w:rFonts w:ascii="仿宋" w:eastAsia="仿宋" w:hAnsi="仿宋" w:cs="仿宋" w:hint="eastAsia"/>
            <w:lang w:eastAsia="zh-CN"/>
          </w:rPr>
          <w:t>六、发展规划、产业政策和行业准入分析</w:t>
        </w:r>
        <w:r>
          <w:tab/>
        </w:r>
        <w:r>
          <w:fldChar w:fldCharType="begin"/>
        </w:r>
        <w:r>
          <w:instrText xml:space="preserve"> PAGEREF _Toc29616 \h </w:instrText>
        </w:r>
        <w:r>
          <w:fldChar w:fldCharType="separate"/>
        </w:r>
        <w:r>
          <w:t>41</w:t>
        </w:r>
        <w:r>
          <w:fldChar w:fldCharType="end"/>
        </w:r>
      </w:hyperlink>
    </w:p>
    <w:p>
      <w:pPr>
        <w:pStyle w:val="TOC2"/>
        <w:tabs>
          <w:tab w:val="right" w:leader="dot" w:pos="8306"/>
        </w:tabs>
      </w:pPr>
      <w:hyperlink w:anchor="_Toc9566" w:history="1">
        <w:r>
          <w:rPr>
            <w:rFonts w:ascii="仿宋" w:eastAsia="仿宋" w:hAnsi="仿宋" w:cs="仿宋" w:hint="eastAsia"/>
            <w:lang w:eastAsia="zh-CN"/>
          </w:rPr>
          <w:t>(一)、发展规划分析</w:t>
        </w:r>
        <w:r>
          <w:tab/>
        </w:r>
        <w:r>
          <w:fldChar w:fldCharType="begin"/>
        </w:r>
        <w:r>
          <w:instrText xml:space="preserve"> PAGEREF _Toc9566 \h </w:instrText>
        </w:r>
        <w:r>
          <w:fldChar w:fldCharType="separate"/>
        </w:r>
        <w:r>
          <w:t>41</w:t>
        </w:r>
        <w:r>
          <w:fldChar w:fldCharType="end"/>
        </w:r>
      </w:hyperlink>
    </w:p>
    <w:p>
      <w:pPr>
        <w:pStyle w:val="TOC2"/>
        <w:tabs>
          <w:tab w:val="right" w:leader="dot" w:pos="8306"/>
        </w:tabs>
      </w:pPr>
      <w:hyperlink w:anchor="_Toc13904" w:history="1">
        <w:r>
          <w:rPr>
            <w:rFonts w:ascii="仿宋" w:eastAsia="仿宋" w:hAnsi="仿宋" w:cs="仿宋" w:hint="eastAsia"/>
            <w:lang w:eastAsia="zh-CN"/>
          </w:rPr>
          <w:t>(二)、产业政策分析</w:t>
        </w:r>
        <w:r>
          <w:tab/>
        </w:r>
        <w:r>
          <w:fldChar w:fldCharType="begin"/>
        </w:r>
        <w:r>
          <w:instrText xml:space="preserve"> PAGEREF _Toc13904 \h </w:instrText>
        </w:r>
        <w:r>
          <w:fldChar w:fldCharType="separate"/>
        </w:r>
        <w:r>
          <w:t>43</w:t>
        </w:r>
        <w:r>
          <w:fldChar w:fldCharType="end"/>
        </w:r>
      </w:hyperlink>
    </w:p>
    <w:p>
      <w:pPr>
        <w:pStyle w:val="TOC2"/>
        <w:tabs>
          <w:tab w:val="right" w:leader="dot" w:pos="8306"/>
        </w:tabs>
      </w:pPr>
      <w:hyperlink w:anchor="_Toc6393" w:history="1">
        <w:r>
          <w:rPr>
            <w:rFonts w:ascii="仿宋" w:eastAsia="仿宋" w:hAnsi="仿宋" w:cs="仿宋" w:hint="eastAsia"/>
            <w:lang w:eastAsia="zh-CN"/>
          </w:rPr>
          <w:t>(三)、行业准入分析</w:t>
        </w:r>
        <w:r>
          <w:tab/>
        </w:r>
        <w:r>
          <w:fldChar w:fldCharType="begin"/>
        </w:r>
        <w:r>
          <w:instrText xml:space="preserve"> PAGEREF _Toc6393 \h </w:instrText>
        </w:r>
        <w:r>
          <w:fldChar w:fldCharType="separate"/>
        </w:r>
        <w:r>
          <w:t>45</w:t>
        </w:r>
        <w:r>
          <w:fldChar w:fldCharType="end"/>
        </w:r>
      </w:hyperlink>
    </w:p>
    <w:p>
      <w:pPr>
        <w:pStyle w:val="TOC1"/>
        <w:tabs>
          <w:tab w:val="right" w:leader="dot" w:pos="8306"/>
        </w:tabs>
      </w:pPr>
      <w:hyperlink w:anchor="_Toc23091" w:history="1">
        <w:r>
          <w:rPr>
            <w:rFonts w:ascii="仿宋" w:eastAsia="仿宋" w:hAnsi="仿宋" w:cs="仿宋" w:hint="eastAsia"/>
            <w:lang w:eastAsia="zh-CN"/>
          </w:rPr>
          <w:t>七、项目质量与标准</w:t>
        </w:r>
        <w:r>
          <w:tab/>
        </w:r>
        <w:r>
          <w:fldChar w:fldCharType="begin"/>
        </w:r>
        <w:r>
          <w:instrText xml:space="preserve"> PAGEREF _Toc23091 \h </w:instrText>
        </w:r>
        <w:r>
          <w:fldChar w:fldCharType="separate"/>
        </w:r>
        <w:r>
          <w:t>46</w:t>
        </w:r>
        <w:r>
          <w:fldChar w:fldCharType="end"/>
        </w:r>
      </w:hyperlink>
    </w:p>
    <w:p>
      <w:pPr>
        <w:pStyle w:val="TOC2"/>
        <w:tabs>
          <w:tab w:val="right" w:leader="dot" w:pos="8306"/>
        </w:tabs>
      </w:pPr>
      <w:hyperlink w:anchor="_Toc7639" w:history="1">
        <w:r>
          <w:rPr>
            <w:rFonts w:ascii="仿宋" w:eastAsia="仿宋" w:hAnsi="仿宋" w:cs="仿宋" w:hint="eastAsia"/>
            <w:lang w:eastAsia="zh-CN"/>
          </w:rPr>
          <w:t>(一)、质量保障体系</w:t>
        </w:r>
        <w:r>
          <w:tab/>
        </w:r>
        <w:r>
          <w:fldChar w:fldCharType="begin"/>
        </w:r>
        <w:r>
          <w:instrText xml:space="preserve"> PAGEREF _Toc7639 \h </w:instrText>
        </w:r>
        <w:r>
          <w:fldChar w:fldCharType="separate"/>
        </w:r>
        <w:r>
          <w:t>46</w:t>
        </w:r>
        <w:r>
          <w:fldChar w:fldCharType="end"/>
        </w:r>
      </w:hyperlink>
    </w:p>
    <w:p>
      <w:pPr>
        <w:pStyle w:val="TOC2"/>
        <w:tabs>
          <w:tab w:val="right" w:leader="dot" w:pos="8306"/>
        </w:tabs>
      </w:pPr>
      <w:hyperlink w:anchor="_Toc13344" w:history="1">
        <w:r>
          <w:rPr>
            <w:rFonts w:ascii="仿宋" w:eastAsia="仿宋" w:hAnsi="仿宋" w:cs="仿宋" w:hint="eastAsia"/>
            <w:lang w:eastAsia="zh-CN"/>
          </w:rPr>
          <w:t>(二)、标准化作业流程</w:t>
        </w:r>
        <w:r>
          <w:tab/>
        </w:r>
        <w:r>
          <w:fldChar w:fldCharType="begin"/>
        </w:r>
        <w:r>
          <w:instrText xml:space="preserve"> PAGEREF _Toc13344 \h </w:instrText>
        </w:r>
        <w:r>
          <w:fldChar w:fldCharType="separate"/>
        </w:r>
        <w:r>
          <w:t>47</w:t>
        </w:r>
        <w:r>
          <w:fldChar w:fldCharType="end"/>
        </w:r>
      </w:hyperlink>
    </w:p>
    <w:p>
      <w:pPr>
        <w:pStyle w:val="TOC2"/>
        <w:tabs>
          <w:tab w:val="right" w:leader="dot" w:pos="8306"/>
        </w:tabs>
      </w:pPr>
      <w:hyperlink w:anchor="_Toc10265" w:history="1">
        <w:r>
          <w:rPr>
            <w:rFonts w:ascii="仿宋" w:eastAsia="仿宋" w:hAnsi="仿宋" w:cs="仿宋" w:hint="eastAsia"/>
            <w:lang w:eastAsia="zh-CN"/>
          </w:rPr>
          <w:t>(三)、质量监控与评估</w:t>
        </w:r>
        <w:r>
          <w:tab/>
        </w:r>
        <w:r>
          <w:fldChar w:fldCharType="begin"/>
        </w:r>
        <w:r>
          <w:instrText xml:space="preserve"> PAGEREF _Toc10265 \h </w:instrText>
        </w:r>
        <w:r>
          <w:fldChar w:fldCharType="separate"/>
        </w:r>
        <w:r>
          <w:t>49</w:t>
        </w:r>
        <w:r>
          <w:fldChar w:fldCharType="end"/>
        </w:r>
      </w:hyperlink>
    </w:p>
    <w:p>
      <w:pPr>
        <w:pStyle w:val="TOC2"/>
        <w:tabs>
          <w:tab w:val="right" w:leader="dot" w:pos="8306"/>
        </w:tabs>
      </w:pPr>
      <w:hyperlink w:anchor="_Toc22623" w:history="1">
        <w:r>
          <w:rPr>
            <w:rFonts w:ascii="仿宋" w:eastAsia="仿宋" w:hAnsi="仿宋" w:cs="仿宋" w:hint="eastAsia"/>
            <w:lang w:eastAsia="zh-CN"/>
          </w:rPr>
          <w:t>(四)、质量改进计划</w:t>
        </w:r>
        <w:r>
          <w:tab/>
        </w:r>
        <w:r>
          <w:fldChar w:fldCharType="begin"/>
        </w:r>
        <w:r>
          <w:instrText xml:space="preserve"> PAGEREF _Toc22623 \h </w:instrText>
        </w:r>
        <w:r>
          <w:fldChar w:fldCharType="separate"/>
        </w:r>
        <w:r>
          <w:t>50</w:t>
        </w:r>
        <w:r>
          <w:fldChar w:fldCharType="end"/>
        </w:r>
      </w:hyperlink>
    </w:p>
    <w:p>
      <w:pPr>
        <w:pStyle w:val="TOC1"/>
        <w:tabs>
          <w:tab w:val="right" w:leader="dot" w:pos="8306"/>
        </w:tabs>
      </w:pPr>
      <w:hyperlink w:anchor="_Toc20709" w:history="1">
        <w:r>
          <w:rPr>
            <w:rFonts w:ascii="仿宋" w:eastAsia="仿宋" w:hAnsi="仿宋" w:cs="仿宋" w:hint="eastAsia"/>
            <w:lang w:eastAsia="zh-CN"/>
          </w:rPr>
          <w:t>八、土地利用与规划方案</w:t>
        </w:r>
        <w:r>
          <w:tab/>
        </w:r>
        <w:r>
          <w:fldChar w:fldCharType="begin"/>
        </w:r>
        <w:r>
          <w:instrText xml:space="preserve"> PAGEREF _Toc20709 \h </w:instrText>
        </w:r>
        <w:r>
          <w:fldChar w:fldCharType="separate"/>
        </w:r>
        <w:r>
          <w:t>51</w:t>
        </w:r>
        <w:r>
          <w:fldChar w:fldCharType="end"/>
        </w:r>
      </w:hyperlink>
    </w:p>
    <w:p>
      <w:pPr>
        <w:pStyle w:val="TOC2"/>
        <w:tabs>
          <w:tab w:val="right" w:leader="dot" w:pos="8306"/>
        </w:tabs>
      </w:pPr>
      <w:hyperlink w:anchor="_Toc380" w:history="1">
        <w:r>
          <w:rPr>
            <w:rFonts w:ascii="仿宋" w:eastAsia="仿宋" w:hAnsi="仿宋" w:cs="仿宋" w:hint="eastAsia"/>
            <w:lang w:eastAsia="zh-CN"/>
          </w:rPr>
          <w:t>(一)、项目用地情况分析</w:t>
        </w:r>
        <w:r>
          <w:tab/>
        </w:r>
        <w:r>
          <w:fldChar w:fldCharType="begin"/>
        </w:r>
        <w:r>
          <w:instrText xml:space="preserve"> PAGEREF _Toc380 \h </w:instrText>
        </w:r>
        <w:r>
          <w:fldChar w:fldCharType="separate"/>
        </w:r>
        <w:r>
          <w:t>51</w:t>
        </w:r>
        <w:r>
          <w:fldChar w:fldCharType="end"/>
        </w:r>
      </w:hyperlink>
    </w:p>
    <w:p>
      <w:pPr>
        <w:pStyle w:val="TOC2"/>
        <w:tabs>
          <w:tab w:val="right" w:leader="dot" w:pos="8306"/>
        </w:tabs>
      </w:pPr>
      <w:hyperlink w:anchor="_Toc16045" w:history="1">
        <w:r>
          <w:rPr>
            <w:rFonts w:ascii="仿宋" w:eastAsia="仿宋" w:hAnsi="仿宋" w:cs="仿宋" w:hint="eastAsia"/>
            <w:lang w:eastAsia="zh-CN"/>
          </w:rPr>
          <w:t>(二)、土地利用规划方案</w:t>
        </w:r>
        <w:r>
          <w:tab/>
        </w:r>
        <w:r>
          <w:fldChar w:fldCharType="begin"/>
        </w:r>
        <w:r>
          <w:instrText xml:space="preserve"> PAGEREF _Toc16045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8" w:history="1">
        <w:r>
          <w:rPr>
            <w:rFonts w:ascii="仿宋" w:eastAsia="仿宋" w:hAnsi="仿宋" w:cs="仿宋" w:hint="eastAsia"/>
            <w:lang w:eastAsia="zh-CN"/>
          </w:rPr>
          <w:t>九、环境保护与绿色发展</w:t>
        </w:r>
        <w:r>
          <w:tab/>
        </w:r>
        <w:r>
          <w:fldChar w:fldCharType="begin"/>
        </w:r>
        <w:r>
          <w:instrText xml:space="preserve"> PAGEREF _Toc488 \h </w:instrText>
        </w:r>
        <w:r>
          <w:fldChar w:fldCharType="separate"/>
        </w:r>
        <w:r>
          <w:t>53</w:t>
        </w:r>
        <w:r>
          <w:fldChar w:fldCharType="end"/>
        </w:r>
      </w:hyperlink>
    </w:p>
    <w:p>
      <w:pPr>
        <w:pStyle w:val="TOC2"/>
        <w:tabs>
          <w:tab w:val="right" w:leader="dot" w:pos="8306"/>
        </w:tabs>
      </w:pPr>
      <w:hyperlink w:anchor="_Toc20672" w:history="1">
        <w:r>
          <w:rPr>
            <w:rFonts w:ascii="仿宋" w:eastAsia="仿宋" w:hAnsi="仿宋" w:cs="仿宋" w:hint="eastAsia"/>
            <w:lang w:eastAsia="zh-CN"/>
          </w:rPr>
          <w:t>(一)、环境保护措施</w:t>
        </w:r>
        <w:r>
          <w:tab/>
        </w:r>
        <w:r>
          <w:fldChar w:fldCharType="begin"/>
        </w:r>
        <w:r>
          <w:instrText xml:space="preserve"> PAGEREF _Toc20672 \h </w:instrText>
        </w:r>
        <w:r>
          <w:fldChar w:fldCharType="separate"/>
        </w:r>
        <w:r>
          <w:t>53</w:t>
        </w:r>
        <w:r>
          <w:fldChar w:fldCharType="end"/>
        </w:r>
      </w:hyperlink>
    </w:p>
    <w:p>
      <w:pPr>
        <w:pStyle w:val="TOC2"/>
        <w:tabs>
          <w:tab w:val="right" w:leader="dot" w:pos="8306"/>
        </w:tabs>
      </w:pPr>
      <w:hyperlink w:anchor="_Toc16337" w:history="1">
        <w:r>
          <w:rPr>
            <w:rFonts w:ascii="仿宋" w:eastAsia="仿宋" w:hAnsi="仿宋" w:cs="仿宋" w:hint="eastAsia"/>
            <w:lang w:eastAsia="zh-CN"/>
          </w:rPr>
          <w:t>(二)、绿色发展与可持续发展策略</w:t>
        </w:r>
        <w:r>
          <w:tab/>
        </w:r>
        <w:r>
          <w:fldChar w:fldCharType="begin"/>
        </w:r>
        <w:r>
          <w:instrText xml:space="preserve"> PAGEREF _Toc16337 \h </w:instrText>
        </w:r>
        <w:r>
          <w:fldChar w:fldCharType="separate"/>
        </w:r>
        <w:r>
          <w:t>55</w:t>
        </w:r>
        <w:r>
          <w:fldChar w:fldCharType="end"/>
        </w:r>
      </w:hyperlink>
    </w:p>
    <w:p>
      <w:pPr>
        <w:pStyle w:val="TOC1"/>
        <w:tabs>
          <w:tab w:val="right" w:leader="dot" w:pos="8306"/>
        </w:tabs>
      </w:pPr>
      <w:hyperlink w:anchor="_Toc12353" w:history="1">
        <w:r>
          <w:rPr>
            <w:rFonts w:ascii="仿宋" w:eastAsia="仿宋" w:hAnsi="仿宋" w:cs="仿宋" w:hint="eastAsia"/>
            <w:lang w:eastAsia="zh-CN"/>
          </w:rPr>
          <w:t>十、经济效益与社会效益优化</w:t>
        </w:r>
        <w:r>
          <w:tab/>
        </w:r>
        <w:r>
          <w:fldChar w:fldCharType="begin"/>
        </w:r>
        <w:r>
          <w:instrText xml:space="preserve"> PAGEREF _Toc12353 \h </w:instrText>
        </w:r>
        <w:r>
          <w:fldChar w:fldCharType="separate"/>
        </w:r>
        <w:r>
          <w:t>57</w:t>
        </w:r>
        <w:r>
          <w:fldChar w:fldCharType="end"/>
        </w:r>
      </w:hyperlink>
    </w:p>
    <w:p>
      <w:pPr>
        <w:pStyle w:val="TOC2"/>
        <w:tabs>
          <w:tab w:val="right" w:leader="dot" w:pos="8306"/>
        </w:tabs>
      </w:pPr>
      <w:hyperlink w:anchor="_Toc29878" w:history="1">
        <w:r>
          <w:rPr>
            <w:rFonts w:ascii="仿宋" w:eastAsia="仿宋" w:hAnsi="仿宋" w:cs="仿宋" w:hint="eastAsia"/>
            <w:lang w:eastAsia="zh-CN"/>
          </w:rPr>
          <w:t>(一)、经济效益提升策略</w:t>
        </w:r>
        <w:r>
          <w:tab/>
        </w:r>
        <w:r>
          <w:fldChar w:fldCharType="begin"/>
        </w:r>
        <w:r>
          <w:instrText xml:space="preserve"> PAGEREF _Toc29878 \h </w:instrText>
        </w:r>
        <w:r>
          <w:fldChar w:fldCharType="separate"/>
        </w:r>
        <w:r>
          <w:t>57</w:t>
        </w:r>
        <w:r>
          <w:fldChar w:fldCharType="end"/>
        </w:r>
      </w:hyperlink>
    </w:p>
    <w:p>
      <w:pPr>
        <w:pStyle w:val="TOC2"/>
        <w:tabs>
          <w:tab w:val="right" w:leader="dot" w:pos="8306"/>
        </w:tabs>
      </w:pPr>
      <w:hyperlink w:anchor="_Toc14843" w:history="1">
        <w:r>
          <w:rPr>
            <w:rFonts w:ascii="仿宋" w:eastAsia="仿宋" w:hAnsi="仿宋" w:cs="仿宋" w:hint="eastAsia"/>
            <w:lang w:eastAsia="zh-CN"/>
          </w:rPr>
          <w:t>(二)、社会效益增强方案</w:t>
        </w:r>
        <w:r>
          <w:tab/>
        </w:r>
        <w:r>
          <w:fldChar w:fldCharType="begin"/>
        </w:r>
        <w:r>
          <w:instrText xml:space="preserve"> PAGEREF _Toc14843 \h </w:instrText>
        </w:r>
        <w:r>
          <w:fldChar w:fldCharType="separate"/>
        </w:r>
        <w:r>
          <w:t>58</w:t>
        </w:r>
        <w:r>
          <w:fldChar w:fldCharType="end"/>
        </w:r>
      </w:hyperlink>
    </w:p>
    <w:p>
      <w:pPr>
        <w:pStyle w:val="TOC1"/>
        <w:tabs>
          <w:tab w:val="right" w:leader="dot" w:pos="8306"/>
        </w:tabs>
      </w:pPr>
      <w:hyperlink w:anchor="_Toc30322" w:history="1">
        <w:r>
          <w:rPr>
            <w:rFonts w:ascii="仿宋" w:eastAsia="仿宋" w:hAnsi="仿宋" w:cs="仿宋" w:hint="eastAsia"/>
            <w:lang w:eastAsia="zh-CN"/>
          </w:rPr>
          <w:t>十一、项目进度计划</w:t>
        </w:r>
        <w:r>
          <w:tab/>
        </w:r>
        <w:r>
          <w:fldChar w:fldCharType="begin"/>
        </w:r>
        <w:r>
          <w:instrText xml:space="preserve"> PAGEREF _Toc30322 \h </w:instrText>
        </w:r>
        <w:r>
          <w:fldChar w:fldCharType="separate"/>
        </w:r>
        <w:r>
          <w:t>59</w:t>
        </w:r>
        <w:r>
          <w:fldChar w:fldCharType="end"/>
        </w:r>
      </w:hyperlink>
    </w:p>
    <w:p>
      <w:pPr>
        <w:pStyle w:val="TOC2"/>
        <w:tabs>
          <w:tab w:val="right" w:leader="dot" w:pos="8306"/>
        </w:tabs>
      </w:pPr>
      <w:hyperlink w:anchor="_Toc4009" w:history="1">
        <w:r>
          <w:rPr>
            <w:rFonts w:ascii="仿宋" w:eastAsia="仿宋" w:hAnsi="仿宋" w:cs="仿宋" w:hint="eastAsia"/>
            <w:lang w:eastAsia="zh-CN"/>
          </w:rPr>
          <w:t>(一)、建设周期</w:t>
        </w:r>
        <w:r>
          <w:tab/>
        </w:r>
        <w:r>
          <w:fldChar w:fldCharType="begin"/>
        </w:r>
        <w:r>
          <w:instrText xml:space="preserve"> PAGEREF _Toc4009 \h </w:instrText>
        </w:r>
        <w:r>
          <w:fldChar w:fldCharType="separate"/>
        </w:r>
        <w:r>
          <w:t>59</w:t>
        </w:r>
        <w:r>
          <w:fldChar w:fldCharType="end"/>
        </w:r>
      </w:hyperlink>
    </w:p>
    <w:p>
      <w:pPr>
        <w:pStyle w:val="TOC2"/>
        <w:tabs>
          <w:tab w:val="right" w:leader="dot" w:pos="8306"/>
        </w:tabs>
      </w:pPr>
      <w:hyperlink w:anchor="_Toc15837" w:history="1">
        <w:r>
          <w:rPr>
            <w:rFonts w:ascii="仿宋" w:eastAsia="仿宋" w:hAnsi="仿宋" w:cs="仿宋" w:hint="eastAsia"/>
            <w:lang w:eastAsia="zh-CN"/>
          </w:rPr>
          <w:t>(二)、建设进度</w:t>
        </w:r>
        <w:r>
          <w:tab/>
        </w:r>
        <w:r>
          <w:fldChar w:fldCharType="begin"/>
        </w:r>
        <w:r>
          <w:instrText xml:space="preserve"> PAGEREF _Toc15837 \h </w:instrText>
        </w:r>
        <w:r>
          <w:fldChar w:fldCharType="separate"/>
        </w:r>
        <w:r>
          <w:t>59</w:t>
        </w:r>
        <w:r>
          <w:fldChar w:fldCharType="end"/>
        </w:r>
      </w:hyperlink>
    </w:p>
    <w:p>
      <w:pPr>
        <w:pStyle w:val="TOC2"/>
        <w:tabs>
          <w:tab w:val="right" w:leader="dot" w:pos="8306"/>
        </w:tabs>
      </w:pPr>
      <w:hyperlink w:anchor="_Toc21675" w:history="1">
        <w:r>
          <w:rPr>
            <w:rFonts w:ascii="仿宋" w:eastAsia="仿宋" w:hAnsi="仿宋" w:cs="仿宋" w:hint="eastAsia"/>
            <w:lang w:eastAsia="zh-CN"/>
          </w:rPr>
          <w:t>(三)、进度安排注意事项</w:t>
        </w:r>
        <w:r>
          <w:tab/>
        </w:r>
        <w:r>
          <w:fldChar w:fldCharType="begin"/>
        </w:r>
        <w:r>
          <w:instrText xml:space="preserve"> PAGEREF _Toc21675 \h </w:instrText>
        </w:r>
        <w:r>
          <w:fldChar w:fldCharType="separate"/>
        </w:r>
        <w:r>
          <w:t>60</w:t>
        </w:r>
        <w:r>
          <w:fldChar w:fldCharType="end"/>
        </w:r>
      </w:hyperlink>
    </w:p>
    <w:p>
      <w:pPr>
        <w:pStyle w:val="TOC2"/>
        <w:tabs>
          <w:tab w:val="right" w:leader="dot" w:pos="8306"/>
        </w:tabs>
      </w:pPr>
      <w:hyperlink w:anchor="_Toc16176" w:history="1">
        <w:r>
          <w:rPr>
            <w:rFonts w:ascii="仿宋" w:eastAsia="仿宋" w:hAnsi="仿宋" w:cs="仿宋" w:hint="eastAsia"/>
            <w:lang w:eastAsia="zh-CN"/>
          </w:rPr>
          <w:t>(四)、人力资源配置</w:t>
        </w:r>
        <w:r>
          <w:tab/>
        </w:r>
        <w:r>
          <w:fldChar w:fldCharType="begin"/>
        </w:r>
        <w:r>
          <w:instrText xml:space="preserve"> PAGEREF _Toc16176 \h </w:instrText>
        </w:r>
        <w:r>
          <w:fldChar w:fldCharType="separate"/>
        </w:r>
        <w:r>
          <w:t>61</w:t>
        </w:r>
        <w:r>
          <w:fldChar w:fldCharType="end"/>
        </w:r>
      </w:hyperlink>
    </w:p>
    <w:p>
      <w:pPr>
        <w:pStyle w:val="TOC2"/>
        <w:tabs>
          <w:tab w:val="right" w:leader="dot" w:pos="8306"/>
        </w:tabs>
      </w:pPr>
      <w:hyperlink w:anchor="_Toc31044" w:history="1">
        <w:r>
          <w:rPr>
            <w:rFonts w:ascii="仿宋" w:eastAsia="仿宋" w:hAnsi="仿宋" w:cs="仿宋" w:hint="eastAsia"/>
            <w:lang w:eastAsia="zh-CN"/>
          </w:rPr>
          <w:t>(五)、员工培训</w:t>
        </w:r>
        <w:r>
          <w:tab/>
        </w:r>
        <w:r>
          <w:fldChar w:fldCharType="begin"/>
        </w:r>
        <w:r>
          <w:instrText xml:space="preserve"> PAGEREF _Toc31044 \h </w:instrText>
        </w:r>
        <w:r>
          <w:fldChar w:fldCharType="separate"/>
        </w:r>
        <w:r>
          <w:t>63</w:t>
        </w:r>
        <w:r>
          <w:fldChar w:fldCharType="end"/>
        </w:r>
      </w:hyperlink>
    </w:p>
    <w:p>
      <w:pPr>
        <w:pStyle w:val="TOC2"/>
        <w:tabs>
          <w:tab w:val="right" w:leader="dot" w:pos="8306"/>
        </w:tabs>
      </w:pPr>
      <w:hyperlink w:anchor="_Toc2767" w:history="1">
        <w:r>
          <w:rPr>
            <w:rFonts w:ascii="仿宋" w:eastAsia="仿宋" w:hAnsi="仿宋" w:cs="仿宋" w:hint="eastAsia"/>
            <w:lang w:eastAsia="zh-CN"/>
          </w:rPr>
          <w:t>(六)、项目实施保障</w:t>
        </w:r>
        <w:r>
          <w:tab/>
        </w:r>
        <w:r>
          <w:fldChar w:fldCharType="begin"/>
        </w:r>
        <w:r>
          <w:instrText xml:space="preserve"> PAGEREF _Toc2767 \h </w:instrText>
        </w:r>
        <w:r>
          <w:fldChar w:fldCharType="separate"/>
        </w:r>
        <w:r>
          <w:t>64</w:t>
        </w:r>
        <w:r>
          <w:fldChar w:fldCharType="end"/>
        </w:r>
      </w:hyperlink>
    </w:p>
    <w:p>
      <w:pPr>
        <w:pStyle w:val="TOC2"/>
        <w:tabs>
          <w:tab w:val="right" w:leader="dot" w:pos="8306"/>
        </w:tabs>
      </w:pPr>
      <w:hyperlink w:anchor="_Toc20683" w:history="1">
        <w:r>
          <w:rPr>
            <w:rFonts w:ascii="仿宋" w:eastAsia="仿宋" w:hAnsi="仿宋" w:cs="仿宋" w:hint="eastAsia"/>
            <w:lang w:eastAsia="zh-CN"/>
          </w:rPr>
          <w:t>(七)、安全规范管理</w:t>
        </w:r>
        <w:r>
          <w:tab/>
        </w:r>
        <w:r>
          <w:fldChar w:fldCharType="begin"/>
        </w:r>
        <w:r>
          <w:instrText xml:space="preserve"> PAGEREF _Toc20683 \h </w:instrText>
        </w:r>
        <w:r>
          <w:fldChar w:fldCharType="separate"/>
        </w:r>
        <w:r>
          <w:t>65</w:t>
        </w:r>
        <w:r>
          <w:fldChar w:fldCharType="end"/>
        </w:r>
      </w:hyperlink>
    </w:p>
    <w:p>
      <w:pPr>
        <w:pStyle w:val="TOC1"/>
        <w:tabs>
          <w:tab w:val="right" w:leader="dot" w:pos="8306"/>
        </w:tabs>
      </w:pPr>
      <w:hyperlink w:anchor="_Toc8491" w:history="1">
        <w:r>
          <w:rPr>
            <w:rFonts w:ascii="仿宋" w:eastAsia="仿宋" w:hAnsi="仿宋" w:cs="仿宋" w:hint="eastAsia"/>
            <w:lang w:eastAsia="zh-CN"/>
          </w:rPr>
          <w:t>十二、项目变更管理</w:t>
        </w:r>
        <w:r>
          <w:tab/>
        </w:r>
        <w:r>
          <w:fldChar w:fldCharType="begin"/>
        </w:r>
        <w:r>
          <w:instrText xml:space="preserve"> PAGEREF _Toc8491 \h </w:instrText>
        </w:r>
        <w:r>
          <w:fldChar w:fldCharType="separate"/>
        </w:r>
        <w:r>
          <w:t>66</w:t>
        </w:r>
        <w:r>
          <w:fldChar w:fldCharType="end"/>
        </w:r>
      </w:hyperlink>
    </w:p>
    <w:p>
      <w:pPr>
        <w:pStyle w:val="TOC2"/>
        <w:tabs>
          <w:tab w:val="right" w:leader="dot" w:pos="8306"/>
        </w:tabs>
      </w:pPr>
      <w:hyperlink w:anchor="_Toc21121" w:history="1">
        <w:r>
          <w:rPr>
            <w:rFonts w:ascii="仿宋" w:eastAsia="仿宋" w:hAnsi="仿宋" w:cs="仿宋" w:hint="eastAsia"/>
            <w:lang w:eastAsia="zh-CN"/>
          </w:rPr>
          <w:t>(一)、变更控制流程</w:t>
        </w:r>
        <w:r>
          <w:tab/>
        </w:r>
        <w:r>
          <w:fldChar w:fldCharType="begin"/>
        </w:r>
        <w:r>
          <w:instrText xml:space="preserve"> PAGEREF _Toc21121 \h </w:instrText>
        </w:r>
        <w:r>
          <w:fldChar w:fldCharType="separate"/>
        </w:r>
        <w:r>
          <w:t>66</w:t>
        </w:r>
        <w:r>
          <w:fldChar w:fldCharType="end"/>
        </w:r>
      </w:hyperlink>
    </w:p>
    <w:p>
      <w:pPr>
        <w:pStyle w:val="TOC2"/>
        <w:tabs>
          <w:tab w:val="right" w:leader="dot" w:pos="8306"/>
        </w:tabs>
      </w:pPr>
      <w:hyperlink w:anchor="_Toc31441" w:history="1">
        <w:r>
          <w:rPr>
            <w:rFonts w:ascii="仿宋" w:eastAsia="仿宋" w:hAnsi="仿宋" w:cs="仿宋" w:hint="eastAsia"/>
            <w:lang w:eastAsia="zh-CN"/>
          </w:rPr>
          <w:t>(二)、影响评估与处理</w:t>
        </w:r>
        <w:r>
          <w:tab/>
        </w:r>
        <w:r>
          <w:fldChar w:fldCharType="begin"/>
        </w:r>
        <w:r>
          <w:instrText xml:space="preserve"> PAGEREF _Toc31441 \h </w:instrText>
        </w:r>
        <w:r>
          <w:fldChar w:fldCharType="separate"/>
        </w:r>
        <w:r>
          <w:t>67</w:t>
        </w:r>
        <w:r>
          <w:fldChar w:fldCharType="end"/>
        </w:r>
      </w:hyperlink>
    </w:p>
    <w:p>
      <w:pPr>
        <w:pStyle w:val="TOC2"/>
        <w:tabs>
          <w:tab w:val="right" w:leader="dot" w:pos="8306"/>
        </w:tabs>
      </w:pPr>
      <w:hyperlink w:anchor="_Toc8671" w:history="1">
        <w:r>
          <w:rPr>
            <w:rFonts w:ascii="仿宋" w:eastAsia="仿宋" w:hAnsi="仿宋" w:cs="仿宋" w:hint="eastAsia"/>
            <w:lang w:eastAsia="zh-CN"/>
          </w:rPr>
          <w:t>(三)、变更记录与追踪</w:t>
        </w:r>
        <w:r>
          <w:tab/>
        </w:r>
        <w:r>
          <w:fldChar w:fldCharType="begin"/>
        </w:r>
        <w:r>
          <w:instrText xml:space="preserve"> PAGEREF _Toc8671 \h </w:instrText>
        </w:r>
        <w:r>
          <w:fldChar w:fldCharType="separate"/>
        </w:r>
        <w:r>
          <w:t>69</w:t>
        </w:r>
        <w:r>
          <w:fldChar w:fldCharType="end"/>
        </w:r>
      </w:hyperlink>
    </w:p>
    <w:p>
      <w:pPr>
        <w:pStyle w:val="TOC2"/>
        <w:tabs>
          <w:tab w:val="right" w:leader="dot" w:pos="8306"/>
        </w:tabs>
      </w:pPr>
      <w:hyperlink w:anchor="_Toc3560" w:history="1">
        <w:r>
          <w:rPr>
            <w:rFonts w:ascii="仿宋" w:eastAsia="仿宋" w:hAnsi="仿宋" w:cs="仿宋" w:hint="eastAsia"/>
            <w:lang w:eastAsia="zh-CN"/>
          </w:rPr>
          <w:t>(四)、变更管理策略</w:t>
        </w:r>
        <w:r>
          <w:tab/>
        </w:r>
        <w:r>
          <w:fldChar w:fldCharType="begin"/>
        </w:r>
        <w:r>
          <w:instrText xml:space="preserve"> PAGEREF _Toc3560 \h </w:instrText>
        </w:r>
        <w:r>
          <w:fldChar w:fldCharType="separate"/>
        </w:r>
        <w:r>
          <w:t>70</w:t>
        </w:r>
        <w:r>
          <w:fldChar w:fldCharType="end"/>
        </w:r>
      </w:hyperlink>
    </w:p>
    <w:p>
      <w:pPr>
        <w:pStyle w:val="TOC1"/>
        <w:tabs>
          <w:tab w:val="right" w:leader="dot" w:pos="8306"/>
        </w:tabs>
      </w:pPr>
      <w:hyperlink w:anchor="_Toc8865" w:history="1">
        <w:r>
          <w:rPr>
            <w:rFonts w:ascii="仿宋" w:eastAsia="仿宋" w:hAnsi="仿宋" w:cs="仿宋" w:hint="eastAsia"/>
            <w:lang w:eastAsia="zh-CN"/>
          </w:rPr>
          <w:t>十三、设施与设备管理</w:t>
        </w:r>
        <w:r>
          <w:tab/>
        </w:r>
        <w:r>
          <w:fldChar w:fldCharType="begin"/>
        </w:r>
        <w:r>
          <w:instrText xml:space="preserve"> PAGEREF _Toc8865 \h </w:instrText>
        </w:r>
        <w:r>
          <w:fldChar w:fldCharType="separate"/>
        </w:r>
        <w:r>
          <w:t>72</w:t>
        </w:r>
        <w:r>
          <w:fldChar w:fldCharType="end"/>
        </w:r>
      </w:hyperlink>
    </w:p>
    <w:p>
      <w:pPr>
        <w:pStyle w:val="TOC2"/>
        <w:tabs>
          <w:tab w:val="right" w:leader="dot" w:pos="8306"/>
        </w:tabs>
      </w:pPr>
      <w:hyperlink w:anchor="_Toc9387" w:history="1">
        <w:r>
          <w:rPr>
            <w:rFonts w:ascii="仿宋" w:eastAsia="仿宋" w:hAnsi="仿宋" w:cs="仿宋" w:hint="eastAsia"/>
            <w:lang w:eastAsia="zh-CN"/>
          </w:rPr>
          <w:t>(一)、设施规划与配置</w:t>
        </w:r>
        <w:r>
          <w:tab/>
        </w:r>
        <w:r>
          <w:fldChar w:fldCharType="begin"/>
        </w:r>
        <w:r>
          <w:instrText xml:space="preserve"> PAGEREF _Toc9387 \h </w:instrText>
        </w:r>
        <w:r>
          <w:fldChar w:fldCharType="separate"/>
        </w:r>
        <w:r>
          <w:t>72</w:t>
        </w:r>
        <w:r>
          <w:fldChar w:fldCharType="end"/>
        </w:r>
      </w:hyperlink>
    </w:p>
    <w:p>
      <w:pPr>
        <w:pStyle w:val="TOC2"/>
        <w:tabs>
          <w:tab w:val="right" w:leader="dot" w:pos="8306"/>
        </w:tabs>
      </w:pPr>
      <w:hyperlink w:anchor="_Toc15832" w:history="1">
        <w:r>
          <w:rPr>
            <w:rFonts w:ascii="仿宋" w:eastAsia="仿宋" w:hAnsi="仿宋" w:cs="仿宋" w:hint="eastAsia"/>
            <w:lang w:eastAsia="zh-CN"/>
          </w:rPr>
          <w:t>(二)、设备采购与维护管理</w:t>
        </w:r>
        <w:r>
          <w:tab/>
        </w:r>
        <w:r>
          <w:fldChar w:fldCharType="begin"/>
        </w:r>
        <w:r>
          <w:instrText xml:space="preserve"> PAGEREF _Toc15832 \h </w:instrText>
        </w:r>
        <w:r>
          <w:fldChar w:fldCharType="separate"/>
        </w:r>
        <w:r>
          <w:t>73</w:t>
        </w:r>
        <w:r>
          <w:fldChar w:fldCharType="end"/>
        </w:r>
      </w:hyperlink>
    </w:p>
    <w:p>
      <w:pPr>
        <w:pStyle w:val="TOC2"/>
        <w:tabs>
          <w:tab w:val="right" w:leader="dot" w:pos="8306"/>
        </w:tabs>
      </w:pPr>
      <w:hyperlink w:anchor="_Toc13475" w:history="1">
        <w:r>
          <w:rPr>
            <w:rFonts w:ascii="仿宋" w:eastAsia="仿宋" w:hAnsi="仿宋" w:cs="仿宋" w:hint="eastAsia"/>
            <w:lang w:eastAsia="zh-CN"/>
          </w:rPr>
          <w:t>(三)、设施设备升级策略</w:t>
        </w:r>
        <w:r>
          <w:tab/>
        </w:r>
        <w:r>
          <w:fldChar w:fldCharType="begin"/>
        </w:r>
        <w:r>
          <w:instrText xml:space="preserve"> PAGEREF _Toc13475 \h </w:instrText>
        </w:r>
        <w:r>
          <w:fldChar w:fldCharType="separate"/>
        </w:r>
        <w:r>
          <w:t>73</w:t>
        </w:r>
        <w:r>
          <w:fldChar w:fldCharType="end"/>
        </w:r>
      </w:hyperlink>
    </w:p>
    <w:p>
      <w:pPr>
        <w:pStyle w:val="TOC1"/>
        <w:tabs>
          <w:tab w:val="right" w:leader="dot" w:pos="8306"/>
        </w:tabs>
      </w:pPr>
      <w:hyperlink w:anchor="_Toc26815" w:history="1">
        <w:r>
          <w:rPr>
            <w:rFonts w:ascii="仿宋" w:eastAsia="仿宋" w:hAnsi="仿宋" w:cs="仿宋" w:hint="eastAsia"/>
            <w:lang w:eastAsia="zh-CN"/>
          </w:rPr>
          <w:t>十四、企业合规与伦理</w:t>
        </w:r>
        <w:r>
          <w:tab/>
        </w:r>
        <w:r>
          <w:fldChar w:fldCharType="begin"/>
        </w:r>
        <w:r>
          <w:instrText xml:space="preserve"> PAGEREF _Toc26815 \h </w:instrText>
        </w:r>
        <w:r>
          <w:fldChar w:fldCharType="separate"/>
        </w:r>
        <w:r>
          <w:t>74</w:t>
        </w:r>
        <w:r>
          <w:fldChar w:fldCharType="end"/>
        </w:r>
      </w:hyperlink>
    </w:p>
    <w:p>
      <w:pPr>
        <w:pStyle w:val="TOC2"/>
        <w:tabs>
          <w:tab w:val="right" w:leader="dot" w:pos="8306"/>
        </w:tabs>
      </w:pPr>
      <w:hyperlink w:anchor="_Toc9380" w:history="1">
        <w:r>
          <w:rPr>
            <w:rFonts w:ascii="仿宋" w:eastAsia="仿宋" w:hAnsi="仿宋" w:cs="仿宋" w:hint="eastAsia"/>
            <w:lang w:eastAsia="zh-CN"/>
          </w:rPr>
          <w:t>(一)、合规政策与程序</w:t>
        </w:r>
        <w:r>
          <w:tab/>
        </w:r>
        <w:r>
          <w:fldChar w:fldCharType="begin"/>
        </w:r>
        <w:r>
          <w:instrText xml:space="preserve"> PAGEREF _Toc9380 \h </w:instrText>
        </w:r>
        <w:r>
          <w:fldChar w:fldCharType="separate"/>
        </w:r>
        <w:r>
          <w:t>74</w:t>
        </w:r>
        <w:r>
          <w:fldChar w:fldCharType="end"/>
        </w:r>
      </w:hyperlink>
    </w:p>
    <w:p>
      <w:pPr>
        <w:pStyle w:val="TOC2"/>
        <w:tabs>
          <w:tab w:val="right" w:leader="dot" w:pos="8306"/>
        </w:tabs>
      </w:pPr>
      <w:hyperlink w:anchor="_Toc17208" w:history="1">
        <w:r>
          <w:rPr>
            <w:rFonts w:ascii="仿宋" w:eastAsia="仿宋" w:hAnsi="仿宋" w:cs="仿宋" w:hint="eastAsia"/>
            <w:lang w:eastAsia="zh-CN"/>
          </w:rPr>
          <w:t>(二)、伦理规范与培训</w:t>
        </w:r>
        <w:r>
          <w:tab/>
        </w:r>
        <w:r>
          <w:fldChar w:fldCharType="begin"/>
        </w:r>
        <w:r>
          <w:instrText xml:space="preserve"> PAGEREF _Toc17208 \h </w:instrText>
        </w:r>
        <w:r>
          <w:fldChar w:fldCharType="separate"/>
        </w:r>
        <w:r>
          <w:t>75</w:t>
        </w:r>
        <w:r>
          <w:fldChar w:fldCharType="end"/>
        </w:r>
      </w:hyperlink>
    </w:p>
    <w:p>
      <w:pPr>
        <w:pStyle w:val="TOC2"/>
        <w:tabs>
          <w:tab w:val="right" w:leader="dot" w:pos="8306"/>
        </w:tabs>
      </w:pPr>
      <w:hyperlink w:anchor="_Toc8166" w:history="1">
        <w:r>
          <w:rPr>
            <w:rFonts w:ascii="仿宋" w:eastAsia="仿宋" w:hAnsi="仿宋" w:cs="仿宋" w:hint="eastAsia"/>
            <w:lang w:eastAsia="zh-CN"/>
          </w:rPr>
          <w:t>(三)、合规风险评估</w:t>
        </w:r>
        <w:r>
          <w:tab/>
        </w:r>
        <w:r>
          <w:fldChar w:fldCharType="begin"/>
        </w:r>
        <w:r>
          <w:instrText xml:space="preserve"> PAGEREF _Toc8166 \h </w:instrText>
        </w:r>
        <w:r>
          <w:fldChar w:fldCharType="separate"/>
        </w:r>
        <w:r>
          <w:t>76</w:t>
        </w:r>
        <w:r>
          <w:fldChar w:fldCharType="end"/>
        </w:r>
      </w:hyperlink>
    </w:p>
    <w:p>
      <w:pPr>
        <w:pStyle w:val="TOC2"/>
        <w:tabs>
          <w:tab w:val="right" w:leader="dot" w:pos="8306"/>
        </w:tabs>
      </w:pPr>
      <w:hyperlink w:anchor="_Toc4878" w:history="1">
        <w:r>
          <w:rPr>
            <w:rFonts w:ascii="仿宋" w:eastAsia="仿宋" w:hAnsi="仿宋" w:cs="仿宋" w:hint="eastAsia"/>
            <w:lang w:eastAsia="zh-CN"/>
          </w:rPr>
          <w:t>(四)、合规监督与执行</w:t>
        </w:r>
        <w:r>
          <w:tab/>
        </w:r>
        <w:r>
          <w:fldChar w:fldCharType="begin"/>
        </w:r>
        <w:r>
          <w:instrText xml:space="preserve"> PAGEREF _Toc4878 \h </w:instrText>
        </w:r>
        <w:r>
          <w:fldChar w:fldCharType="separate"/>
        </w:r>
        <w:r>
          <w:t>78</w:t>
        </w:r>
        <w:r>
          <w:fldChar w:fldCharType="end"/>
        </w:r>
      </w:hyperlink>
    </w:p>
    <w:p>
      <w:pPr>
        <w:pStyle w:val="TOC1"/>
        <w:tabs>
          <w:tab w:val="right" w:leader="dot" w:pos="8306"/>
        </w:tabs>
      </w:pPr>
      <w:hyperlink w:anchor="_Toc18093" w:history="1">
        <w:r>
          <w:rPr>
            <w:rFonts w:ascii="仿宋" w:eastAsia="仿宋" w:hAnsi="仿宋" w:cs="仿宋" w:hint="eastAsia"/>
            <w:lang w:eastAsia="zh-CN"/>
          </w:rPr>
          <w:t>十五、项目施工方案</w:t>
        </w:r>
        <w:r>
          <w:tab/>
        </w:r>
        <w:r>
          <w:fldChar w:fldCharType="begin"/>
        </w:r>
        <w:r>
          <w:instrText xml:space="preserve"> PAGEREF _Toc18093 \h </w:instrText>
        </w:r>
        <w:r>
          <w:fldChar w:fldCharType="separate"/>
        </w:r>
        <w:r>
          <w:t>78</w:t>
        </w:r>
        <w:r>
          <w:fldChar w:fldCharType="end"/>
        </w:r>
      </w:hyperlink>
    </w:p>
    <w:p>
      <w:pPr>
        <w:pStyle w:val="TOC2"/>
        <w:tabs>
          <w:tab w:val="right" w:leader="dot" w:pos="8306"/>
        </w:tabs>
      </w:pPr>
      <w:hyperlink w:anchor="_Toc19062" w:history="1">
        <w:r>
          <w:rPr>
            <w:rFonts w:ascii="仿宋" w:eastAsia="仿宋" w:hAnsi="仿宋" w:cs="仿宋" w:hint="eastAsia"/>
            <w:lang w:eastAsia="zh-CN"/>
          </w:rPr>
          <w:t>(一)、施工组织设计</w:t>
        </w:r>
        <w:r>
          <w:tab/>
        </w:r>
        <w:r>
          <w:fldChar w:fldCharType="begin"/>
        </w:r>
        <w:r>
          <w:instrText xml:space="preserve"> PAGEREF _Toc19062 \h </w:instrText>
        </w:r>
        <w:r>
          <w:fldChar w:fldCharType="separate"/>
        </w:r>
        <w:r>
          <w:t>78</w:t>
        </w:r>
        <w:r>
          <w:fldChar w:fldCharType="end"/>
        </w:r>
      </w:hyperlink>
    </w:p>
    <w:p>
      <w:pPr>
        <w:pStyle w:val="TOC2"/>
        <w:tabs>
          <w:tab w:val="right" w:leader="dot" w:pos="8306"/>
        </w:tabs>
      </w:pPr>
      <w:hyperlink w:anchor="_Toc20826" w:history="1">
        <w:r>
          <w:rPr>
            <w:rFonts w:ascii="仿宋" w:eastAsia="仿宋" w:hAnsi="仿宋" w:cs="仿宋" w:hint="eastAsia"/>
            <w:lang w:eastAsia="zh-CN"/>
          </w:rPr>
          <w:t>(二)、施工工艺与技术路线</w:t>
        </w:r>
        <w:r>
          <w:tab/>
        </w:r>
        <w:r>
          <w:fldChar w:fldCharType="begin"/>
        </w:r>
        <w:r>
          <w:instrText xml:space="preserve"> PAGEREF _Toc20826 \h </w:instrText>
        </w:r>
        <w:r>
          <w:fldChar w:fldCharType="separate"/>
        </w:r>
        <w:r>
          <w:t>80</w:t>
        </w:r>
        <w:r>
          <w:fldChar w:fldCharType="end"/>
        </w:r>
      </w:hyperlink>
    </w:p>
    <w:p>
      <w:pPr>
        <w:pStyle w:val="TOC2"/>
        <w:tabs>
          <w:tab w:val="right" w:leader="dot" w:pos="8306"/>
        </w:tabs>
      </w:pPr>
      <w:hyperlink w:anchor="_Toc31587" w:history="1">
        <w:r>
          <w:rPr>
            <w:rFonts w:ascii="仿宋" w:eastAsia="仿宋" w:hAnsi="仿宋" w:cs="仿宋" w:hint="eastAsia"/>
            <w:lang w:eastAsia="zh-CN"/>
          </w:rPr>
          <w:t>(三)、关键节点施工计划</w:t>
        </w:r>
        <w:r>
          <w:tab/>
        </w:r>
        <w:r>
          <w:fldChar w:fldCharType="begin"/>
        </w:r>
        <w:r>
          <w:instrText xml:space="preserve"> PAGEREF _Toc31587 \h </w:instrText>
        </w:r>
        <w:r>
          <w:fldChar w:fldCharType="separate"/>
        </w:r>
        <w:r>
          <w:t>81</w:t>
        </w:r>
        <w:r>
          <w:fldChar w:fldCharType="end"/>
        </w:r>
      </w:hyperlink>
    </w:p>
    <w:p>
      <w:pPr>
        <w:pStyle w:val="TOC2"/>
        <w:tabs>
          <w:tab w:val="right" w:leader="dot" w:pos="8306"/>
        </w:tabs>
      </w:pPr>
      <w:hyperlink w:anchor="_Toc8413" w:history="1">
        <w:r>
          <w:rPr>
            <w:rFonts w:ascii="仿宋" w:eastAsia="仿宋" w:hAnsi="仿宋" w:cs="仿宋" w:hint="eastAsia"/>
            <w:lang w:eastAsia="zh-CN"/>
          </w:rPr>
          <w:t>(四)、施工现场管理</w:t>
        </w:r>
        <w:r>
          <w:tab/>
        </w:r>
        <w:r>
          <w:fldChar w:fldCharType="begin"/>
        </w:r>
        <w:r>
          <w:instrText xml:space="preserve"> PAGEREF _Toc8413 \h </w:instrText>
        </w:r>
        <w:r>
          <w:fldChar w:fldCharType="separate"/>
        </w:r>
        <w:r>
          <w:t>83</w:t>
        </w:r>
        <w:r>
          <w:fldChar w:fldCharType="end"/>
        </w:r>
      </w:hyperlink>
    </w:p>
    <w:p>
      <w:pPr>
        <w:pStyle w:val="TOC1"/>
        <w:tabs>
          <w:tab w:val="right" w:leader="dot" w:pos="8306"/>
        </w:tabs>
      </w:pPr>
      <w:hyperlink w:anchor="_Toc26276" w:history="1">
        <w:r>
          <w:rPr>
            <w:rFonts w:ascii="仿宋" w:eastAsia="仿宋" w:hAnsi="仿宋" w:cs="仿宋" w:hint="eastAsia"/>
            <w:lang w:eastAsia="zh-CN"/>
          </w:rPr>
          <w:t>十六、法律法规与政策遵循</w:t>
        </w:r>
        <w:r>
          <w:tab/>
        </w:r>
        <w:r>
          <w:fldChar w:fldCharType="begin"/>
        </w:r>
        <w:r>
          <w:instrText xml:space="preserve"> PAGEREF _Toc26276 \h </w:instrText>
        </w:r>
        <w:r>
          <w:fldChar w:fldCharType="separate"/>
        </w:r>
        <w:r>
          <w:t>85</w:t>
        </w:r>
        <w:r>
          <w:fldChar w:fldCharType="end"/>
        </w:r>
      </w:hyperlink>
    </w:p>
    <w:p>
      <w:pPr>
        <w:pStyle w:val="TOC2"/>
        <w:tabs>
          <w:tab w:val="right" w:leader="dot" w:pos="8306"/>
        </w:tabs>
      </w:pPr>
      <w:hyperlink w:anchor="_Toc20446" w:history="1">
        <w:r>
          <w:rPr>
            <w:rFonts w:ascii="仿宋" w:eastAsia="仿宋" w:hAnsi="仿宋" w:cs="仿宋" w:hint="eastAsia"/>
            <w:lang w:eastAsia="zh-CN"/>
          </w:rPr>
          <w:t>(一)、法律法规遵守</w:t>
        </w:r>
        <w:r>
          <w:tab/>
        </w:r>
        <w:r>
          <w:fldChar w:fldCharType="begin"/>
        </w:r>
        <w:r>
          <w:instrText xml:space="preserve"> PAGEREF _Toc20446 \h </w:instrText>
        </w:r>
        <w:r>
          <w:fldChar w:fldCharType="separate"/>
        </w:r>
        <w:r>
          <w:t>85</w:t>
        </w:r>
        <w:r>
          <w:fldChar w:fldCharType="end"/>
        </w:r>
      </w:hyperlink>
    </w:p>
    <w:p>
      <w:pPr>
        <w:pStyle w:val="TOC2"/>
        <w:tabs>
          <w:tab w:val="right" w:leader="dot" w:pos="8306"/>
        </w:tabs>
      </w:pPr>
      <w:hyperlink w:anchor="_Toc3315" w:history="1">
        <w:r>
          <w:rPr>
            <w:rFonts w:ascii="仿宋" w:eastAsia="仿宋" w:hAnsi="仿宋" w:cs="仿宋" w:hint="eastAsia"/>
            <w:lang w:eastAsia="zh-CN"/>
          </w:rPr>
          <w:t>(二)、政策导向与利用</w:t>
        </w:r>
        <w:r>
          <w:tab/>
        </w:r>
        <w:r>
          <w:fldChar w:fldCharType="begin"/>
        </w:r>
        <w:r>
          <w:instrText xml:space="preserve"> PAGEREF _Toc3315 \h </w:instrText>
        </w:r>
        <w:r>
          <w:fldChar w:fldCharType="separate"/>
        </w:r>
        <w:r>
          <w:t>86</w:t>
        </w:r>
        <w:r>
          <w:fldChar w:fldCharType="end"/>
        </w:r>
      </w:hyperlink>
    </w:p>
    <w:p>
      <w:pPr>
        <w:pStyle w:val="TOC1"/>
        <w:tabs>
          <w:tab w:val="right" w:leader="dot" w:pos="8306"/>
        </w:tabs>
      </w:pPr>
      <w:hyperlink w:anchor="_Toc12829" w:history="1">
        <w:r>
          <w:rPr>
            <w:rFonts w:ascii="仿宋" w:eastAsia="仿宋" w:hAnsi="仿宋" w:cs="仿宋" w:hint="eastAsia"/>
            <w:lang w:eastAsia="zh-CN"/>
          </w:rPr>
          <w:t>十七、产业协同与集群发展</w:t>
        </w:r>
        <w:r>
          <w:tab/>
        </w:r>
        <w:r>
          <w:fldChar w:fldCharType="begin"/>
        </w:r>
        <w:r>
          <w:instrText xml:space="preserve"> PAGEREF _Toc12829 \h </w:instrText>
        </w:r>
        <w:r>
          <w:fldChar w:fldCharType="separate"/>
        </w:r>
        <w:r>
          <w:t>87</w:t>
        </w:r>
        <w:r>
          <w:fldChar w:fldCharType="end"/>
        </w:r>
      </w:hyperlink>
    </w:p>
    <w:p>
      <w:pPr>
        <w:pStyle w:val="TOC2"/>
        <w:tabs>
          <w:tab w:val="right" w:leader="dot" w:pos="8306"/>
        </w:tabs>
      </w:pPr>
      <w:hyperlink w:anchor="_Toc6479" w:history="1">
        <w:r>
          <w:rPr>
            <w:rFonts w:ascii="仿宋" w:eastAsia="仿宋" w:hAnsi="仿宋" w:cs="仿宋" w:hint="eastAsia"/>
            <w:lang w:eastAsia="zh-CN"/>
          </w:rPr>
          <w:t>(一)、产业协同机制建设</w:t>
        </w:r>
        <w:r>
          <w:tab/>
        </w:r>
        <w:r>
          <w:fldChar w:fldCharType="begin"/>
        </w:r>
        <w:r>
          <w:instrText xml:space="preserve"> PAGEREF _Toc6479 \h </w:instrText>
        </w:r>
        <w:r>
          <w:fldChar w:fldCharType="separate"/>
        </w:r>
        <w:r>
          <w:t>87</w:t>
        </w:r>
        <w:r>
          <w:fldChar w:fldCharType="end"/>
        </w:r>
      </w:hyperlink>
    </w:p>
    <w:p>
      <w:pPr>
        <w:pStyle w:val="TOC2"/>
        <w:tabs>
          <w:tab w:val="right" w:leader="dot" w:pos="8306"/>
        </w:tabs>
      </w:pPr>
      <w:hyperlink w:anchor="_Toc23510" w:history="1">
        <w:r>
          <w:rPr>
            <w:rFonts w:ascii="仿宋" w:eastAsia="仿宋" w:hAnsi="仿宋" w:cs="仿宋" w:hint="eastAsia"/>
            <w:lang w:eastAsia="zh-CN"/>
          </w:rPr>
          <w:t>(二)、产业集群培育与发展</w:t>
        </w:r>
        <w:r>
          <w:tab/>
        </w:r>
        <w:r>
          <w:fldChar w:fldCharType="begin"/>
        </w:r>
        <w:r>
          <w:instrText xml:space="preserve"> PAGEREF _Toc23510 \h </w:instrText>
        </w:r>
        <w:r>
          <w:fldChar w:fldCharType="separate"/>
        </w:r>
        <w:r>
          <w:t>88</w:t>
        </w:r>
        <w:r>
          <w:fldChar w:fldCharType="end"/>
        </w:r>
      </w:hyperlink>
    </w:p>
    <w:p>
      <w:pPr>
        <w:pStyle w:val="TOC1"/>
        <w:tabs>
          <w:tab w:val="right" w:leader="dot" w:pos="8306"/>
        </w:tabs>
      </w:pPr>
      <w:hyperlink w:anchor="_Toc30557" w:history="1">
        <w:r>
          <w:rPr>
            <w:rFonts w:ascii="仿宋" w:eastAsia="仿宋" w:hAnsi="仿宋" w:cs="仿宋" w:hint="eastAsia"/>
            <w:lang w:eastAsia="zh-CN"/>
          </w:rPr>
          <w:t>十八、质量管理与控制</w:t>
        </w:r>
        <w:r>
          <w:tab/>
        </w:r>
        <w:r>
          <w:fldChar w:fldCharType="begin"/>
        </w:r>
        <w:r>
          <w:instrText xml:space="preserve"> PAGEREF _Toc30557 \h </w:instrText>
        </w:r>
        <w:r>
          <w:fldChar w:fldCharType="separate"/>
        </w:r>
        <w:r>
          <w:t>89</w:t>
        </w:r>
        <w:r>
          <w:fldChar w:fldCharType="end"/>
        </w:r>
      </w:hyperlink>
    </w:p>
    <w:p>
      <w:pPr>
        <w:pStyle w:val="TOC2"/>
        <w:tabs>
          <w:tab w:val="right" w:leader="dot" w:pos="8306"/>
        </w:tabs>
      </w:pPr>
      <w:hyperlink w:anchor="_Toc22821" w:history="1">
        <w:r>
          <w:rPr>
            <w:rFonts w:ascii="仿宋" w:eastAsia="仿宋" w:hAnsi="仿宋" w:cs="仿宋" w:hint="eastAsia"/>
            <w:lang w:eastAsia="zh-CN"/>
          </w:rPr>
          <w:t>(一)、质量管理体系建设</w:t>
        </w:r>
        <w:r>
          <w:tab/>
        </w:r>
        <w:r>
          <w:fldChar w:fldCharType="begin"/>
        </w:r>
        <w:r>
          <w:instrText xml:space="preserve"> PAGEREF _Toc22821 \h </w:instrText>
        </w:r>
        <w:r>
          <w:fldChar w:fldCharType="separate"/>
        </w:r>
        <w:r>
          <w:t>89</w:t>
        </w:r>
        <w:r>
          <w:fldChar w:fldCharType="end"/>
        </w:r>
      </w:hyperlink>
    </w:p>
    <w:p>
      <w:pPr>
        <w:pStyle w:val="TOC2"/>
        <w:tabs>
          <w:tab w:val="right" w:leader="dot" w:pos="8306"/>
        </w:tabs>
      </w:pPr>
      <w:hyperlink w:anchor="_Toc15783" w:history="1">
        <w:r>
          <w:rPr>
            <w:rFonts w:ascii="仿宋" w:eastAsia="仿宋" w:hAnsi="仿宋" w:cs="仿宋" w:hint="eastAsia"/>
            <w:lang w:eastAsia="zh-CN"/>
          </w:rPr>
          <w:t>(二)、质量控制措施</w:t>
        </w:r>
        <w:r>
          <w:tab/>
        </w:r>
        <w:r>
          <w:fldChar w:fldCharType="begin"/>
        </w:r>
        <w:r>
          <w:instrText xml:space="preserve"> PAGEREF _Toc15783 \h </w:instrText>
        </w:r>
        <w:r>
          <w:fldChar w:fldCharType="separate"/>
        </w:r>
        <w:r>
          <w:t>90</w:t>
        </w:r>
        <w:r>
          <w:fldChar w:fldCharType="end"/>
        </w:r>
      </w:hyperlink>
    </w:p>
    <w:p>
      <w:pPr>
        <w:pStyle w:val="TOC1"/>
        <w:tabs>
          <w:tab w:val="right" w:leader="dot" w:pos="8306"/>
        </w:tabs>
      </w:pPr>
      <w:hyperlink w:anchor="_Toc15813" w:history="1">
        <w:r>
          <w:rPr>
            <w:rFonts w:ascii="仿宋" w:eastAsia="仿宋" w:hAnsi="仿宋" w:cs="仿宋" w:hint="eastAsia"/>
            <w:lang w:eastAsia="zh-CN"/>
          </w:rPr>
          <w:t>十九、成果转化与推广应用</w:t>
        </w:r>
        <w:r>
          <w:tab/>
        </w:r>
        <w:r>
          <w:fldChar w:fldCharType="begin"/>
        </w:r>
        <w:r>
          <w:instrText xml:space="preserve"> PAGEREF _Toc15813 \h </w:instrText>
        </w:r>
        <w:r>
          <w:fldChar w:fldCharType="separate"/>
        </w:r>
        <w:r>
          <w:t>91</w:t>
        </w:r>
        <w:r>
          <w:fldChar w:fldCharType="end"/>
        </w:r>
      </w:hyperlink>
    </w:p>
    <w:p>
      <w:pPr>
        <w:pStyle w:val="TOC2"/>
        <w:tabs>
          <w:tab w:val="right" w:leader="dot" w:pos="8306"/>
        </w:tabs>
      </w:pPr>
      <w:hyperlink w:anchor="_Toc4843" w:history="1">
        <w:r>
          <w:rPr>
            <w:rFonts w:ascii="仿宋" w:eastAsia="仿宋" w:hAnsi="仿宋" w:cs="仿宋" w:hint="eastAsia"/>
            <w:lang w:eastAsia="zh-CN"/>
          </w:rPr>
          <w:t>(一)、成果转化策略制定</w:t>
        </w:r>
        <w:r>
          <w:tab/>
        </w:r>
        <w:r>
          <w:fldChar w:fldCharType="begin"/>
        </w:r>
        <w:r>
          <w:instrText xml:space="preserve"> PAGEREF _Toc4843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4247" w:history="1">
        <w:r>
          <w:rPr>
            <w:rFonts w:ascii="仿宋" w:eastAsia="仿宋" w:hAnsi="仿宋" w:cs="仿宋" w:hint="eastAsia"/>
            <w:lang w:eastAsia="zh-CN"/>
          </w:rPr>
          <w:t>(二)、成果推广应用方案</w:t>
        </w:r>
        <w:r>
          <w:tab/>
        </w:r>
        <w:r>
          <w:fldChar w:fldCharType="begin"/>
        </w:r>
        <w:r>
          <w:instrText xml:space="preserve"> PAGEREF _Toc14247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81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765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直接收益：假设矿物质类药项目的产品或服务年销售收入为XX万元。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94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矿物质类药项目通过引入先进的人工智能技术优化生产流程，例如自动化的物流系统和智能数据分析，可能大幅提高产品的质量和生产效率。这可能迫使竞争对手也必须投资于类似技术，以保持市场竞争力。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类药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若矿物质类药项目成功推广新型环保产品，比如采用可回收材料的包装，可能会激发消费者对可持续产品的需求。这种需求的增长可能迫使整个行业转向更环保的产品设计和生产方法。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矿物质类药项目在减少环境影响方面的努力，如实施零废物生产和减少二氧化碳排放，可能会促使行业设立更高的环保标准。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矿物质类药项目对新原料和技术的需求可能促使供应商调整生产策略，比如采用更环保的生产方法或开发新型原材料。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669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矿物质类药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类药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矿物质类药项目对于所在区域的经济发展、就业机会的创造、当地企业的成长以及社区福祉的提升都有着积极而深远的影响。通过这些多方面的经济活动，项目有望成为推动区域经济增长和社会进步的重要力量。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056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矿物质类药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类药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矿物质类药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矿物质类药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矿物质类药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1461"/>
      <w:r>
        <w:rPr>
          <w:rFonts w:ascii="仿宋" w:eastAsia="仿宋" w:hAnsi="仿宋" w:cs="仿宋" w:hint="eastAsia"/>
          <w:sz w:val="28"/>
          <w:lang w:eastAsia="zh-CN"/>
        </w:rPr>
        <w:t>二、矿物质类药项目概论</w:t>
      </w:r>
      <w:bookmarkEnd w:id="7"/>
    </w:p>
    <w:p>
      <w:pPr>
        <w:pStyle w:val="Heading2"/>
        <w:rPr>
          <w:rFonts w:ascii="仿宋" w:eastAsia="仿宋" w:hAnsi="仿宋" w:cs="仿宋" w:hint="eastAsia"/>
          <w:lang w:eastAsia="zh-CN"/>
        </w:rPr>
      </w:pPr>
      <w:bookmarkStart w:id="8" w:name="_Toc6284"/>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矿物质类药项目的申报单位是“XXX实业发展公司”，这是一家在其所处行业内备受尊敬的企业。公司自成立以来，通过其在矿物质类药项目中表现出的创新精神和卓越执行力，在市场上赢得了显著的地位。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该公司的法定代表人秦XX，在矿物质类药项目及其他多个行业领域中都有着显著的贡献。秦XX以其出色的领导才能和敏锐的商业洞察力，带领公司在矿物质类药项目等多个领域实现了持续的成长和成功。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矿物质类药项目的重要合作伙伴。公司专注于[行业名称]领域，以创新作为驱动力，不断推动技术进步和市场扩张。在矿物质类药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矿物质类药项目中展现了强劲的增长和稳定的财务表现。公司通过有效的策略，在矿物质类药项目中扩大了其市场份额并增强了盈利能力。同时，公司积极承担社会责任，参与各类社会公益项目，增强了其在矿物质类药项目中的品牌形象和社会影响力。</w:t>
      </w:r>
    </w:p>
    <w:p>
      <w:pPr>
        <w:pStyle w:val="Heading2"/>
        <w:ind w:firstLine="560" w:firstLineChars="200"/>
        <w:rPr>
          <w:rFonts w:ascii="仿宋" w:eastAsia="仿宋" w:hAnsi="仿宋" w:cs="仿宋" w:hint="eastAsia"/>
          <w:sz w:val="28"/>
          <w:lang w:eastAsia="zh-CN"/>
        </w:rPr>
      </w:pPr>
      <w:bookmarkStart w:id="9" w:name="_Toc5999"/>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https://d.book118.com/948132042110006033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矿物质类药项目建设方案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A212CC"/>
    <w:rsid w:val="07A212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8132042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2024-01-12T19:07:00Z</dcterms:created>
  <dcterms:modified xsi:type="dcterms:W3CDTF">2024-01-12T19:07:34Z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B9E8D85AF3EE453EA16F47A4244255BF_11</vt:lpwstr>
  </property>
  <property fmtid="{D5CDD505-2E9C-101B-9397-08002B2CF9AE}" pid="3" name="KSOProductBuildVer">
    <vt:lpwstr>2052-12.1.0.16120</vt:lpwstr>
  </property>
</Properties>
</file>