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2024年钛工业行业分析报告及未来五到十年行业发展趋势报告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652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钛工业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_Toc3652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3870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钛工业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_Toc23870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60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_Toc26560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10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_Toc10710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96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钛工业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_Toc9968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03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钛工业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_Toc27903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_Toc3174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69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_Toc7269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96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_Toc6396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00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_Toc30700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0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_Toc3504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44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_Toc25244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36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钛工业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_Toc22367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42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_Toc15342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31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_Toc11631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06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_Toc1106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868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_Toc8868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81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_Toc12081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22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_Toc8622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4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_Toc21945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35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钛工业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_Toc23359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2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钛工业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_Toc22826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61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_Toc6561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47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钛工业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_Toc14472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0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钛工业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_Toc20001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_Toc15577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0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_Toc3800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09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_Toc30809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17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钛工业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_Toc12170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1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_Toc14411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0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_Toc14008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9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_Toc17999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6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_Toc14367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00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_Toc32100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0284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钛工业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_Toc10284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4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钛工业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_Toc6141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04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_Toc6204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11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_Toc2011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56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_Toc2456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035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_Toc28035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07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_Toc13707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446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_Toc13446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311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_Toc23311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146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_Toc17146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326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_Toc26326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24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_Toc24024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485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_Toc12485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563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_Toc12563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729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_Toc8729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616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钛工业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_Toc8616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2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钛工业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_Toc29127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00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_Toc20700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63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_Toc13363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93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_Toc28393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209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钛工业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_Toc14209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6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钛工业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_Toc16063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701" w:history="1">
        <w:r>
          <w:rPr>
            <w:rFonts w:eastAsia="微软雅黑" w:hint="eastAsia"/>
            <w:snapToGrid/>
            <w:lang w:val="en-US" w:eastAsia="en-US"/>
          </w:rPr>
          <w:t>十、2024-2029年</w:t>
        </w:r>
        <w:r>
          <w:rPr>
            <w:rFonts w:eastAsia="微软雅黑" w:hint="eastAsia"/>
            <w:snapToGrid/>
            <w:lang w:val="en-US" w:eastAsia="en-US"/>
          </w:rPr>
          <w:t>钛工业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_Toc25701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1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钛工业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_Toc26112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1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_Toc23418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0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_Toc22103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5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_Toc13652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4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_Toc17746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8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_Toc31588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248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钛工业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_Toc8248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5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_Toc12558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2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_Toc17227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9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钛工业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_Toc13899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41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_Toc14419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67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_Toc22676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https://d.book118.com/948136027053006022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48136027053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