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38E6" w:rsidRPr="003C38E6" w:rsidP="003C38E6">
      <w:pPr>
        <w:jc w:val="center"/>
        <w:rPr>
          <w:rFonts w:ascii="宋体" w:hAnsi="宋体"/>
          <w:b/>
        </w:rPr>
      </w:pPr>
      <w:r w:rsidRPr="003C38E6">
        <w:rPr>
          <w:rFonts w:ascii="微软雅黑" w:eastAsia="微软雅黑" w:hAnsi="微软雅黑"/>
          <w:b/>
          <w:sz w:val="28"/>
        </w:rPr>
        <w:t>《行政职业能力测验》辽宁省辽阳市灯塔市2023年公务员考试考前冲刺试卷</w:t>
      </w:r>
    </w:p>
    <w:p w:rsidR="003C38E6" w:rsidRPr="003C38E6" w:rsidP="003C38E6">
      <w:pPr>
        <w:jc w:val="left"/>
        <w:rPr>
          <w:rFonts w:ascii="宋体" w:hAnsi="宋体"/>
          <w:b/>
        </w:rPr>
      </w:pPr>
      <w:r w:rsidRPr="003C38E6">
        <w:rPr>
          <w:rFonts w:ascii="微软雅黑" w:eastAsia="微软雅黑" w:hAnsi="微软雅黑"/>
          <w:b/>
          <w:sz w:val="28"/>
        </w:rPr>
        <w:t>一、判断推理</w:t>
      </w:r>
    </w:p>
    <w:p w:rsidR="003C38E6" w:rsidRPr="003C38E6" w:rsidP="00D50BAF">
      <w:pPr>
        <w:jc w:val="left"/>
        <w:rPr>
          <w:rFonts w:ascii="华文中宋" w:eastAsia="华文中宋" w:hAnsi="华文中宋"/>
          <w:b/>
          <w:sz w:val="30"/>
          <w:szCs w:val="30"/>
        </w:rPr>
      </w:pPr>
      <w:r w:rsidRPr="003C38E6">
        <w:rPr>
          <w:rFonts w:ascii="宋体" w:hAnsi="宋体"/>
          <w:b/>
        </w:rPr>
        <w:t>1．</w:t>
      </w:r>
      <w:r w:rsidRPr="003C38E6">
        <w:rPr>
          <w:rFonts w:ascii="华文中宋" w:eastAsia="华文中宋" w:hAnsi="华文中宋"/>
          <w:b/>
          <w:sz w:val="30"/>
          <w:szCs w:val="30"/>
        </w:rPr>
        <w:t>公众参与是指社会群众、社会组织、单位或个人作为主体，在其权利义务范围内有目的地进行的一种社会行动。它是一种有计划的行动，通过政府部门和开发行动负责单位与公众之间双向交流，使公民们能参加决策过程并且防止和化解公民和政府机构与开发单位之间、公民与公民之间的冲突。根据上述定义，下列不属于公众参与范畴的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某企业准备新建一条危险化学品生产线，该生产线产生的废水可能会对下游村民的饮用水源水质造成一定的影响。为了避免建成后可能引起的环境污染纠纷，该企业的项目负责人在项目初步设计阶段就该项目对下游村民进行了访谈，了解村民的意见和建议</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B、某水泥厂建成投产后所产生的粉尘经常超标排放，对周边居民的身心造成了极大的影响。最终被投诉到了环境保护行政主管部门</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C、某工业园区定位为以制革行业为主，在开发过程中，园区开发单位为了获得当地居民对开发行动的支持，组织当地居民代表召开了座谈会</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D、某高速公路选线经过一个自然保护区的外围保护地带，在可行性研究阶段，该公路的建设方征求自然保护区管理机构的意见</w:t>
      </w:r>
    </w:p>
    <w:p w:rsidR="003C38E6" w:rsidRPr="003C38E6" w:rsidP="00D50BAF">
      <w:pPr>
        <w:jc w:val="left"/>
        <w:rPr>
          <w:rFonts w:ascii="华文中宋" w:eastAsia="华文中宋" w:hAnsi="华文中宋"/>
          <w:b/>
          <w:sz w:val="30"/>
          <w:szCs w:val="30"/>
        </w:rPr>
      </w:pPr>
      <w:r w:rsidRPr="003C38E6">
        <w:rPr>
          <w:rFonts w:ascii="宋体" w:hAnsi="宋体"/>
          <w:b/>
        </w:rPr>
        <w:t>2．</w:t>
      </w:r>
      <w:r w:rsidRPr="003C38E6">
        <w:rPr>
          <w:rFonts w:ascii="华文中宋" w:eastAsia="华文中宋" w:hAnsi="华文中宋"/>
          <w:b/>
          <w:sz w:val="30"/>
          <w:szCs w:val="30"/>
        </w:rPr>
        <w:t xml:space="preserve">1，2，5，13，68，（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A、884</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B、887</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C、1428</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D、1431</w:t>
      </w:r>
    </w:p>
    <w:p w:rsidR="003C38E6" w:rsidRPr="003C38E6" w:rsidP="00D50BA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C38E6">
        <w:rPr>
          <w:rFonts w:ascii="宋体" w:hAnsi="宋体"/>
          <w:b/>
        </w:rPr>
        <w:t>3．</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生物化学家们宣布，他们已掌握了有效控制植物体内拟南芥酶的技术。使用这种技术，人类就可以改变蔬菜和水果的气味，拟南芥酶是两种植物的综合体，包括二烯氧化物和过氧化氢酶，它能产生茉莉味和绿叶挥发物GLV，后者决定了蔬菜和水果的芳香特点。由此可推出（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A、茉莉花中含有的拟南芥酶比其他花多</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B、在掌握这项技术之前，人类无法改变植物的气味</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C、如果去掉了拟南芥酶，蔬菜和水果将改变气味</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D、决定蔬菜和水果气味的是二烯氧化物和过氧化氢酶</w:t>
      </w:r>
    </w:p>
    <w:p w:rsidR="003C38E6" w:rsidRPr="003C38E6" w:rsidP="00D50BAF">
      <w:pPr>
        <w:jc w:val="left"/>
        <w:rPr>
          <w:rFonts w:ascii="华文中宋" w:eastAsia="华文中宋" w:hAnsi="华文中宋"/>
          <w:b/>
          <w:sz w:val="30"/>
          <w:szCs w:val="30"/>
        </w:rPr>
      </w:pPr>
      <w:r w:rsidRPr="003C38E6">
        <w:rPr>
          <w:rFonts w:ascii="宋体" w:hAnsi="宋体"/>
          <w:b/>
        </w:rPr>
        <w:t>4．</w:t>
      </w:r>
      <w:r w:rsidRPr="003C38E6">
        <w:rPr>
          <w:rFonts w:ascii="华文中宋" w:eastAsia="华文中宋" w:hAnsi="华文中宋"/>
          <w:b/>
          <w:sz w:val="30"/>
          <w:szCs w:val="30"/>
        </w:rPr>
        <w:t>DM广告即直邮广告，即通过邮寄、赠送等形式，将宣传品送到消费者手中、家里或公司所在地。 根据上述定义，下列不属于DM广告的是：</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A、百货商场化妆品柜台赠送的防晒乳液试用品</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B、在人群密集的街道上派发的商业楼盘宣传单</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C、电子信箱中收到的某大型连锁快餐店的优惠券</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D、在电器商场购买手机时获赠的两张手机贴膜</w:t>
      </w:r>
    </w:p>
    <w:p w:rsidR="003C38E6" w:rsidRPr="003C38E6" w:rsidP="00D50BAF">
      <w:pPr>
        <w:jc w:val="left"/>
        <w:rPr>
          <w:rFonts w:ascii="华文中宋" w:eastAsia="华文中宋" w:hAnsi="华文中宋"/>
          <w:b/>
          <w:sz w:val="30"/>
          <w:szCs w:val="30"/>
        </w:rPr>
      </w:pPr>
      <w:r w:rsidRPr="003C38E6">
        <w:rPr>
          <w:rFonts w:ascii="宋体" w:hAnsi="宋体"/>
          <w:b/>
        </w:rPr>
        <w:t>5．</w:t>
      </w:r>
      <w:r w:rsidRPr="003C38E6">
        <w:rPr>
          <w:rFonts w:ascii="华文中宋" w:eastAsia="华文中宋" w:hAnsi="华文中宋"/>
          <w:b/>
          <w:sz w:val="30"/>
          <w:szCs w:val="30"/>
        </w:rPr>
        <w:t>约哈里窗户理论认为，人们之间交往成败与否，人际关系能否健康发展，很大程度上取决于各人自我暴露区域的大小。对别人开放的区域越大，往往容易获得对方相一致的开放区域。一般而言，尽量扩大“开放区域”，缩小“秘密区域”，多向对方袒露心扉，自然容易获得别人的好感。 根据上述定义．下列不符合约哈里窗户理论的是（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A、有的人知心朋友比较多，他们为人真诚，渴望情感沟通。在他们有困难的时候，总能有人来帮助，而且都很慷慨</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C38E6">
        <w:rPr>
          <w:rFonts w:ascii="华文中宋" w:eastAsia="华文中宋" w:hAnsi="华文中宋"/>
          <w:b/>
          <w:sz w:val="30"/>
          <w:szCs w:val="30"/>
        </w:rPr>
        <w:t>B、妈妈给了两个孩子一个橙子。两个孩子各自取了一半橙子。第一个孩子把皮剥掉扔进了垃圾桶，把果肉放到果汁机上打果汁喝。另一个孩子把果肉挖掉扔进了垃圾桶，把橙子皮留下来磨碎了，混在面粉里烤蛋糕吃</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一天，美国亨利公司经理发布消息：“保鲜食品所用的防腐剂含有轻微的毒素，长期食用对人体有害，奉劝顾客慎重使用。”并承诺本公司今后绝不使用这种防腐剂。这一举动在民众中树立了诚实企业家的形象．亨利公司也发展成为美国食品加工业中的佼佼者</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D、贫困生小杨，毕业后到一家大型电子企业应聘，了解到这次招聘的主考官曾经也是一位贫困生。小杨不失时机地在面试中将自己贫寒的家境、远大的抱负讲述给面试官听。打动了面试官，最终被录用</w:t>
      </w:r>
    </w:p>
    <w:p w:rsidR="003C38E6" w:rsidRPr="003C38E6" w:rsidP="00D50BAF">
      <w:pPr>
        <w:jc w:val="left"/>
        <w:rPr>
          <w:rFonts w:ascii="华文中宋" w:eastAsia="华文中宋" w:hAnsi="华文中宋"/>
          <w:b/>
          <w:sz w:val="30"/>
          <w:szCs w:val="30"/>
        </w:rPr>
      </w:pPr>
      <w:r w:rsidRPr="003C38E6">
        <w:rPr>
          <w:rFonts w:ascii="宋体" w:hAnsi="宋体"/>
          <w:b/>
        </w:rPr>
        <w:t>6．</w:t>
      </w:r>
      <w:r w:rsidRPr="003C38E6">
        <w:rPr>
          <w:rFonts w:ascii="华文中宋" w:eastAsia="华文中宋" w:hAnsi="华文中宋"/>
          <w:b/>
          <w:sz w:val="30"/>
          <w:szCs w:val="30"/>
        </w:rPr>
        <w:t xml:space="preserve">美国社会学家默顿将社会功能划分为显功能和潜功能两个层次。显功能是有助于系统的调整和适应的客观后果，这种适应和调整是系统中的参与者所期望达到或能预料、认识到的。潜功能是没有被预料也没有被认识的客观后果。 下列选项不包含对潜功能描述的一项是（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A、电视剧《渴望》播放期间，万人空巷，社会治安明显好转</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B、来自偏远山区的小刘为了摆脱贫困，让父母过上好日子，从小刻苦学习，做事认真，没几年功夫就成为一家大型企业的负责人，也使自己成为家乡父老教育孩子的榜样</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C、张某根据自己的家庭收入状况，贷款30万买了一套房子，由于利率上升，自己的生活变得捉襟见肘</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D、为抵御外族入侵，秦始皇修筑了长城，客观上促进了我国民间建筑工艺的发展</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C38E6">
        <w:rPr>
          <w:rFonts w:ascii="宋体" w:hAnsi="宋体"/>
          <w:b/>
        </w:rPr>
        <w:t>7．</w:t>
      </w:r>
      <w:r w:rsidRPr="003C38E6">
        <w:rPr>
          <w:rFonts w:ascii="华文中宋" w:eastAsia="华文中宋" w:hAnsi="华文中宋"/>
          <w:b/>
          <w:sz w:val="30"/>
          <w:szCs w:val="30"/>
        </w:rPr>
        <w:t>随着现代化和市场经济进程的推进，社会成员的个性意识普遍觉醒，较为重视经济利益，对过上美好生活具有强烈的心理渴望，造就了普遍的现实感，使社会成员更加注重现实的生活质量。人们的生活态度越来越趋于现实化、理性化，利益诉求、维权意识普遍增强，迫切希望政府关注民生，创造一个适合每一个社会成员生存与发展的环境。由此可以推出（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A、高度重视民生问题的政府就是有为政府</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B、政府必须有效地解决民生问题，才能得到社会成员的认可</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C、现代人越来越个性化、现实化</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D、现代化和市场经济进程的推进，使社会成员对政府提出了新的要求</w:t>
      </w:r>
    </w:p>
    <w:p w:rsidR="003C38E6" w:rsidRPr="003C38E6" w:rsidP="00D50BAF">
      <w:pPr>
        <w:jc w:val="left"/>
        <w:rPr>
          <w:rFonts w:ascii="华文中宋" w:eastAsia="华文中宋" w:hAnsi="华文中宋"/>
          <w:b/>
          <w:sz w:val="30"/>
          <w:szCs w:val="30"/>
        </w:rPr>
      </w:pPr>
      <w:r w:rsidRPr="003C38E6">
        <w:rPr>
          <w:rFonts w:ascii="宋体" w:hAnsi="宋体"/>
          <w:b/>
        </w:rPr>
        <w:t>8．</w:t>
      </w:r>
      <w:r w:rsidRPr="003C38E6">
        <w:rPr>
          <w:rFonts w:ascii="华文中宋" w:eastAsia="华文中宋" w:hAnsi="华文中宋"/>
          <w:b/>
          <w:sz w:val="30"/>
          <w:szCs w:val="30"/>
        </w:rPr>
        <w:t>有形磨损和无形磨损是描述机器设备价值下降的概念。人才作为一种资源，也面临着有形磨损和无形磨损。人才的有形磨损是指随着年龄和工作时间的增长，同人才的身体和心理状况有关的体力、进取心和合作性等因素水平的下降。人才的无形磨损是指由于人才的观念、知识、方法相对落后造成人才的使用价值的下降。 根据上述定义，下列属于人才无形磨损的是（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A、科室的陈力对新引进的遥感设备不感兴趣，也不积极学习</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B、在同一个岗位做了20年，刘主任有时觉得很烦躁、意志减退</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C、大学毕业生赵刚工作方法简单，经常受到同事的批评</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D、45岁的王组长常觉得自己的体力不支，发出“心有余而力不足”的感慨</w:t>
      </w:r>
    </w:p>
    <w:p w:rsidR="003C38E6" w:rsidRPr="003C38E6" w:rsidP="00D50BAF">
      <w:pPr>
        <w:jc w:val="left"/>
        <w:rPr>
          <w:rFonts w:ascii="华文中宋" w:eastAsia="华文中宋" w:hAnsi="华文中宋"/>
          <w:b/>
          <w:sz w:val="30"/>
          <w:szCs w:val="30"/>
        </w:rPr>
      </w:pPr>
      <w:r w:rsidRPr="003C38E6">
        <w:rPr>
          <w:rFonts w:ascii="宋体" w:hAnsi="宋体"/>
          <w:b/>
        </w:rPr>
        <w:t>9．</w:t>
      </w:r>
      <w:r w:rsidRPr="003C38E6">
        <w:rPr>
          <w:rFonts w:ascii="华文中宋" w:eastAsia="华文中宋" w:hAnsi="华文中宋"/>
          <w:b/>
          <w:sz w:val="30"/>
          <w:szCs w:val="30"/>
        </w:rPr>
        <w:t>（　　）对于空气相当于（　　）对于土地</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A、清新、肥沃</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B、大气、农民</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C、污染、河流</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D、氧气、作物</w:t>
      </w:r>
    </w:p>
    <w:p w:rsidR="003C38E6" w:rsidRPr="003C38E6" w:rsidP="00D50BAF">
      <w:pPr>
        <w:jc w:val="left"/>
        <w:rPr>
          <w:rFonts w:ascii="华文中宋" w:eastAsia="华文中宋" w:hAnsi="华文中宋"/>
          <w:b/>
          <w:sz w:val="30"/>
          <w:szCs w:val="30"/>
        </w:rPr>
      </w:pPr>
      <w:r w:rsidRPr="003C38E6">
        <w:rPr>
          <w:rFonts w:ascii="宋体" w:hAnsi="宋体"/>
          <w:b/>
        </w:rPr>
        <w:t>10．</w:t>
      </w:r>
      <w:r w:rsidRPr="003C38E6">
        <w:rPr>
          <w:rFonts w:ascii="华文中宋" w:eastAsia="华文中宋" w:hAnsi="华文中宋"/>
          <w:b/>
          <w:sz w:val="30"/>
          <w:szCs w:val="30"/>
        </w:rPr>
        <w:t>证据按其来源可分为原始证据和传来证据。原始证据就是直接来源于案件客观事实的证据；传来证据是指不是直接来源于案件事实或原始出处，而是从间接的非第一来源获得的证据材料。根据上述定义，下列属于传来证据的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A、甲致乙重伤所使用的匕首上留下的指印与甲的指纹同一的鉴定结论</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C38E6">
        <w:rPr>
          <w:rFonts w:ascii="华文中宋" w:eastAsia="华文中宋" w:hAnsi="华文中宋"/>
          <w:b/>
          <w:sz w:val="30"/>
          <w:szCs w:val="30"/>
        </w:rPr>
        <w:t>B、公安机关勘验杀人现场时发现的插在被害人胸部上的一把匕首</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C、医生魏某转述的被害人在临死前向他讲述的遭受犯罪分子侵害的事实</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D、证人看到甲身上有血迹。从犯罪现场走出的证言</w:t>
      </w:r>
    </w:p>
    <w:p w:rsidR="003C38E6" w:rsidRPr="003C38E6" w:rsidP="00D50BAF">
      <w:pPr>
        <w:jc w:val="left"/>
        <w:rPr>
          <w:rFonts w:ascii="华文中宋" w:eastAsia="华文中宋" w:hAnsi="华文中宋"/>
          <w:b/>
          <w:sz w:val="30"/>
          <w:szCs w:val="30"/>
        </w:rPr>
      </w:pPr>
      <w:r w:rsidRPr="003C38E6">
        <w:rPr>
          <w:rFonts w:ascii="宋体" w:hAnsi="宋体"/>
          <w:b/>
        </w:rPr>
        <w:t>11．</w:t>
      </w:r>
      <w:r w:rsidRPr="003C38E6">
        <w:rPr>
          <w:rFonts w:ascii="华文中宋" w:eastAsia="华文中宋" w:hAnsi="华文中宋"/>
          <w:b/>
          <w:sz w:val="30"/>
          <w:szCs w:val="30"/>
        </w:rPr>
        <w:t xml:space="preserve">某珠玉店被盗，警方发现如下线索： (1)甲乙丙三个至少有一个人是罪犯 (2)如果甲是罪犯，则乙一定是同案犯 (3)盗窃发生时，乙正在咖啡店喝咖啡，可见：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A、丙是罪犯</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B、甲是罪犯</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C、甲丙都是罪犯</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D、甲乙丙都是罪犯</w:t>
      </w:r>
    </w:p>
    <w:p w:rsidR="003C38E6" w:rsidRPr="003C38E6" w:rsidP="00D50BAF">
      <w:pPr>
        <w:jc w:val="left"/>
        <w:rPr>
          <w:rFonts w:ascii="华文中宋" w:eastAsia="华文中宋" w:hAnsi="华文中宋"/>
          <w:b/>
          <w:sz w:val="30"/>
          <w:szCs w:val="30"/>
        </w:rPr>
      </w:pPr>
      <w:r w:rsidRPr="003C38E6">
        <w:rPr>
          <w:rFonts w:ascii="宋体" w:hAnsi="宋体"/>
          <w:b/>
        </w:rPr>
        <w:t>12．</w:t>
      </w:r>
      <w:r w:rsidRPr="003C38E6">
        <w:rPr>
          <w:rFonts w:ascii="华文中宋" w:eastAsia="华文中宋" w:hAnsi="华文中宋"/>
          <w:b/>
          <w:sz w:val="30"/>
          <w:szCs w:val="30"/>
        </w:rPr>
        <w:t xml:space="preserve">古训“失之毫厘，谬以千里”与“蝴蝶效应”__________，两者都告诫要特别注意初始条件。对微小差别应该保持高度的灵敏度和警觉性。事物发展结果往往对初始条件具有极为敏感的依赖性，初始条件的极其细微的改变，都会在系统后期出现__________，从而引起结果的极大差异。 填入划横线部分最恰当的一项是（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A、殊途同归、问题</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B、大同小异、变异</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C、异曲同工、偏差</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D、不谋而合、歪曲</w:t>
      </w:r>
    </w:p>
    <w:p w:rsidR="003C38E6" w:rsidRPr="003C38E6" w:rsidP="00D50BAF">
      <w:pPr>
        <w:jc w:val="left"/>
        <w:rPr>
          <w:rFonts w:ascii="华文中宋" w:eastAsia="华文中宋" w:hAnsi="华文中宋"/>
          <w:b/>
          <w:sz w:val="30"/>
          <w:szCs w:val="30"/>
        </w:rPr>
      </w:pPr>
      <w:r w:rsidRPr="003C38E6">
        <w:rPr>
          <w:rFonts w:ascii="宋体" w:hAnsi="宋体"/>
          <w:b/>
        </w:rPr>
        <w:t>13．</w:t>
      </w:r>
      <w:r w:rsidRPr="003C38E6">
        <w:rPr>
          <w:rFonts w:ascii="华文中宋" w:eastAsia="华文中宋" w:hAnsi="华文中宋"/>
          <w:b/>
          <w:sz w:val="30"/>
          <w:szCs w:val="30"/>
        </w:rPr>
        <w:t>侵犯行为是有意图的行为，是外显的行为，并且对他人的身心健康造成伤害。缺少上述任何一个特点的行为，都不能称为侵犯行为。 根据上述定义，下列属于侵犯行为的是（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A、一位高尔夫球员在一次比赛中，击出的球打中了一位观众，给这位观众造成了伤害</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B、王某对张某很不满，在自己的房间里对其加以咒骂，但并未被任何人听见</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C38E6">
        <w:rPr>
          <w:rFonts w:ascii="华文中宋" w:eastAsia="华文中宋" w:hAnsi="华文中宋"/>
          <w:b/>
          <w:sz w:val="30"/>
          <w:szCs w:val="30"/>
        </w:rPr>
        <w:t>C、一个警察在追捕过程中，开枪击中歹徒，使其负伤而被擒获</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D、医生给病人动手术，把折断的骨头接上，手术使得病人非常痛苦</w:t>
      </w:r>
    </w:p>
    <w:p w:rsidR="003C38E6" w:rsidRPr="003C38E6" w:rsidP="00D50BAF">
      <w:pPr>
        <w:jc w:val="left"/>
        <w:rPr>
          <w:rFonts w:ascii="华文中宋" w:eastAsia="华文中宋" w:hAnsi="华文中宋"/>
          <w:b/>
          <w:sz w:val="30"/>
          <w:szCs w:val="30"/>
        </w:rPr>
      </w:pPr>
      <w:r w:rsidRPr="003C38E6">
        <w:rPr>
          <w:rFonts w:ascii="宋体" w:hAnsi="宋体"/>
          <w:b/>
        </w:rPr>
        <w:t>14．</w:t>
      </w:r>
      <w:r w:rsidRPr="003C38E6">
        <w:rPr>
          <w:rFonts w:ascii="华文中宋" w:eastAsia="华文中宋" w:hAnsi="华文中宋"/>
          <w:b/>
          <w:sz w:val="30"/>
          <w:szCs w:val="30"/>
        </w:rPr>
        <w:t>腊月：小寒：大寒（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A、正月：立春：雨水</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B、三月：清明：寒食</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C、五月：端午：夏至</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D、八月：中秋：秋分</w:t>
      </w:r>
    </w:p>
    <w:p w:rsidR="003C38E6" w:rsidRPr="003C38E6" w:rsidP="00D50BAF">
      <w:pPr>
        <w:jc w:val="left"/>
        <w:rPr>
          <w:rFonts w:ascii="华文中宋" w:eastAsia="华文中宋" w:hAnsi="华文中宋"/>
          <w:b/>
          <w:sz w:val="30"/>
          <w:szCs w:val="30"/>
        </w:rPr>
      </w:pPr>
      <w:r w:rsidRPr="003C38E6">
        <w:rPr>
          <w:rFonts w:ascii="宋体" w:hAnsi="宋体"/>
          <w:b/>
        </w:rPr>
        <w:t>15．</w:t>
      </w:r>
      <w:r w:rsidRPr="003C38E6">
        <w:rPr>
          <w:rFonts w:ascii="华文中宋" w:eastAsia="华文中宋" w:hAnsi="华文中宋"/>
          <w:b/>
          <w:sz w:val="30"/>
          <w:szCs w:val="30"/>
        </w:rPr>
        <w:t>共同犯罪：是指两人以上共同故意犯罪。共同犯罪必须具备以下要件：第一，犯罪主体必须是两人以上达到刑事责任年龄并且具有刑事责任能力的人；第二，有共同的故意犯罪；第三，有共同的犯罪行为。 据此定义，下列属于共同犯罪的行为是（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A、某人对社会不满，一次进入超市，趁人不备，在装食品的货柜里放了毒药，恰巧被旁边过路人看见，此人并未吭声</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B、乙公司是甲公司最大的客户，甲公司为了与乙公司续签合同，甲公司的两位正副老总商议从公司账上取走30万元，私下送给乙公司项目负责人</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C、两个初中学生，一个13岁，一个14岁，经常在路边抢劫低年级的学生</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D、某人一天夜里潜进一户人家，盗走价值几万元的首饰。为了安全起见，他把首饰托放到哥哥家，其哥哥并不知情</w:t>
      </w:r>
    </w:p>
    <w:p w:rsidR="003C38E6" w:rsidRPr="003C38E6" w:rsidP="00D50BAF">
      <w:pPr>
        <w:jc w:val="left"/>
        <w:rPr>
          <w:rFonts w:ascii="华文中宋" w:eastAsia="华文中宋" w:hAnsi="华文中宋"/>
          <w:b/>
          <w:sz w:val="30"/>
          <w:szCs w:val="30"/>
        </w:rPr>
      </w:pPr>
      <w:r w:rsidRPr="003C38E6">
        <w:rPr>
          <w:rFonts w:ascii="宋体" w:hAnsi="宋体"/>
          <w:b/>
        </w:rPr>
        <w:t>16．</w:t>
      </w:r>
      <w:r w:rsidRPr="003C38E6">
        <w:rPr>
          <w:rFonts w:ascii="华文中宋" w:eastAsia="华文中宋" w:hAnsi="华文中宋"/>
          <w:b/>
          <w:sz w:val="30"/>
          <w:szCs w:val="30"/>
        </w:rPr>
        <w:t>国家营销，是指国家通过国家公关来塑造国家形象，着力依靠改善形象提升本国的“软实力”。 根据以上定义，下列不属于国家营销的是：</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A、世界各主要城市的电台、广播、互联网等媒体滚动播出NBA球赛的宣传片,极大地提升了观众对美国篮球明星的热情</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C38E6">
        <w:rPr>
          <w:rFonts w:ascii="华文中宋" w:eastAsia="华文中宋" w:hAnsi="华文中宋"/>
          <w:b/>
          <w:sz w:val="30"/>
          <w:szCs w:val="30"/>
        </w:rPr>
        <w:t>B、1970年时任西德总理的勃兰特在访问波兰首都华沙期间，突然双膝下跪．为纳粹德国发动二战表示道歉忏悔</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C、为促进日中友好交流，日本政府向中国人民赠送一对朱鹮</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D、2010年智利何塞铜矿发生塌方，33名矿工被困井下700米处，智利政府积极营救．一举创下矿难被困时间最长且全部成功生还的世界纪录</w:t>
      </w:r>
    </w:p>
    <w:p w:rsidR="003C38E6" w:rsidRPr="003C38E6" w:rsidP="00D50BAF">
      <w:pPr>
        <w:jc w:val="left"/>
        <w:rPr>
          <w:rFonts w:ascii="华文中宋" w:eastAsia="华文中宋" w:hAnsi="华文中宋"/>
          <w:b/>
          <w:sz w:val="30"/>
          <w:szCs w:val="30"/>
        </w:rPr>
      </w:pPr>
      <w:r w:rsidRPr="003C38E6">
        <w:rPr>
          <w:rFonts w:ascii="宋体" w:hAnsi="宋体"/>
          <w:b/>
        </w:rPr>
        <w:t>17．</w:t>
      </w:r>
      <w:r w:rsidRPr="003C38E6">
        <w:rPr>
          <w:rFonts w:ascii="华文中宋" w:eastAsia="华文中宋" w:hAnsi="华文中宋"/>
          <w:b/>
          <w:sz w:val="30"/>
          <w:szCs w:val="30"/>
        </w:rPr>
        <w:t>刘女士今年48岁，她说：“我有两个女儿，当妹妹长到姐姐现在的年龄时，姐妹俩的年龄之和比我到那时的年龄还大2岁。”问姐姐今年多少岁（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 24</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 23</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 2</w:t>
      </w:r>
      <w:r w:rsidRPr="003C38E6">
        <w:rPr>
          <w:rFonts w:ascii="华文中宋" w:eastAsia="华文中宋" w:hAnsi="华文中宋"/>
          <w:b/>
          <w:sz w:val="30"/>
          <w:szCs w:val="30"/>
        </w:rPr>
        <w:t>5</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 不确定</w:t>
      </w:r>
    </w:p>
    <w:p w:rsidR="003C38E6" w:rsidRPr="003C38E6" w:rsidP="00D50BAF">
      <w:pPr>
        <w:jc w:val="left"/>
        <w:rPr>
          <w:rFonts w:ascii="华文中宋" w:eastAsia="华文中宋" w:hAnsi="华文中宋"/>
          <w:b/>
          <w:sz w:val="30"/>
          <w:szCs w:val="30"/>
        </w:rPr>
      </w:pPr>
      <w:r w:rsidRPr="003C38E6">
        <w:rPr>
          <w:rFonts w:ascii="宋体" w:hAnsi="宋体"/>
          <w:b/>
        </w:rPr>
        <w:t>18．</w:t>
      </w:r>
      <w:r w:rsidRPr="003C38E6">
        <w:rPr>
          <w:rFonts w:ascii="华文中宋" w:eastAsia="华文中宋" w:hAnsi="华文中宋"/>
          <w:b/>
          <w:sz w:val="30"/>
          <w:szCs w:val="30"/>
        </w:rPr>
        <w:t>大凡能用声音、图画或文字去打动人们的艺术家，往往会历经沧桑，甚至要闯过多少生死的__________，还得在日后反复地__________，昼夜都不能停歇。既然已经耗尽了毕生的心血，投入了如此巨大的工夫，确实就应该永不停顿地奋斗下去，将自己美好和高尚的憧憬始终存留在人们的心中。 依次填入划横线部分最恰当的一项是（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A、关隘　揣摩</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B、关隘　琢磨</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C、关卡　琢磨</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D、关卡　揣摩</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C38E6">
        <w:rPr>
          <w:rFonts w:ascii="宋体" w:hAnsi="宋体"/>
          <w:b/>
        </w:rPr>
        <w:t>19．</w:t>
      </w:r>
      <w:r w:rsidRPr="003C38E6">
        <w:rPr>
          <w:rFonts w:ascii="华文中宋" w:eastAsia="华文中宋" w:hAnsi="华文中宋"/>
          <w:b/>
          <w:sz w:val="30"/>
          <w:szCs w:val="30"/>
        </w:rPr>
        <w:t xml:space="preserve">海恩法则：是一个在航空界关于飞行安全的法则，它指出每一起严重事故的背后，必然有29次轻微事故和300起未遂先兆以及1000起事故隐患。法则强调两点，一是事故的发生是量的积累的结果；二是再好的技术，再完美的规章，在实际操作层面，也无法取代人自身的素质和责任心。 根据上述定义，下列最能体现海恩法则的是：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A、某煤矿发生瓦斯爆炸事故后．立即针对所有矿井的瓦斯系统开展了安全大检查</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B、某汽车公司发现其几款车型的刹车系统存在问题，在全球范围内召回问题产品</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C、某医生因为在值班时间玩网游，延误了对某住院患者的抢救，直接导致该患者死亡</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D、某工厂的设备维护人员玩忽职守。没有按规定对设备进行定期清理，造成停产事故</w:t>
      </w:r>
    </w:p>
    <w:p w:rsidR="003C38E6" w:rsidRPr="003C38E6" w:rsidP="00D50BAF">
      <w:pPr>
        <w:jc w:val="left"/>
        <w:rPr>
          <w:rFonts w:ascii="华文中宋" w:eastAsia="华文中宋" w:hAnsi="华文中宋"/>
          <w:b/>
          <w:sz w:val="30"/>
          <w:szCs w:val="30"/>
        </w:rPr>
      </w:pPr>
      <w:r w:rsidRPr="003C38E6">
        <w:rPr>
          <w:rFonts w:ascii="宋体" w:hAnsi="宋体"/>
          <w:b/>
        </w:rPr>
        <w:t>20．</w:t>
      </w:r>
      <w:r w:rsidRPr="003C38E6">
        <w:rPr>
          <w:rFonts w:ascii="华文中宋" w:eastAsia="华文中宋" w:hAnsi="华文中宋"/>
          <w:b/>
          <w:sz w:val="30"/>
          <w:szCs w:val="30"/>
        </w:rPr>
        <w:t>狂妄自大对于（　　）相当于行云流水对于（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A、刚愎自用　阳春白雪</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B、得意忘形　挥洒自如</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C、矫揉造作　无拘无束</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D、虚怀若谷　高山流水</w:t>
      </w:r>
    </w:p>
    <w:p w:rsidR="003C38E6" w:rsidRPr="003C38E6" w:rsidP="00D50BAF">
      <w:pPr>
        <w:jc w:val="left"/>
        <w:rPr>
          <w:rFonts w:ascii="华文中宋" w:eastAsia="华文中宋" w:hAnsi="华文中宋"/>
          <w:b/>
          <w:sz w:val="30"/>
          <w:szCs w:val="30"/>
        </w:rPr>
      </w:pPr>
      <w:r w:rsidRPr="003C38E6">
        <w:rPr>
          <w:rFonts w:ascii="宋体" w:hAnsi="宋体"/>
          <w:b/>
        </w:rPr>
        <w:t>21．</w:t>
      </w:r>
      <w:r w:rsidRPr="003C38E6">
        <w:rPr>
          <w:rFonts w:ascii="华文中宋" w:eastAsia="华文中宋" w:hAnsi="华文中宋"/>
          <w:b/>
          <w:sz w:val="30"/>
          <w:szCs w:val="30"/>
        </w:rPr>
        <w:t>飞龙集团在最近几年不断发展扩大，为了寻找新的商业机会和生产新的电子产品，集团准备在其他城市建新的更大的电子工厂。徐经理主张选择甲城市作为新的发展基地，因为甲城市是较大城市，人力资源丰富，该城市为了吸引新的公司给予了许多优惠条件，甲城市在工业生产方面具有传统优势。  下面哪项，如果正确，最严重地削弱了徐经理的观点?（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A、该城市给予的优惠条件不能引起飞龙集团领导层的重视</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B、甲城市在电子生产方面的传统优势对飞龙集团新的电子工厂影响不大</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C、甲城市在地区工业中心，因此受经济波动的影响和冲击比其他城市大</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D、飞龙集团新的电子产品主要用于出口，而该城市交通较落后，又远离港口</w:t>
      </w:r>
    </w:p>
    <w:p w:rsidR="003C38E6" w:rsidRPr="003C38E6" w:rsidP="00D50BAF">
      <w:pPr>
        <w:jc w:val="left"/>
        <w:rPr>
          <w:rFonts w:ascii="华文中宋" w:eastAsia="华文中宋" w:hAnsi="华文中宋"/>
          <w:b/>
          <w:sz w:val="30"/>
          <w:szCs w:val="30"/>
        </w:rPr>
      </w:pPr>
      <w:r w:rsidRPr="003C38E6">
        <w:rPr>
          <w:rFonts w:ascii="宋体" w:hAnsi="宋体"/>
          <w:b/>
        </w:rPr>
        <w:t>22．</w:t>
      </w:r>
      <w:r w:rsidRPr="003C38E6">
        <w:rPr>
          <w:rFonts w:ascii="华文中宋" w:eastAsia="华文中宋" w:hAnsi="华文中宋"/>
          <w:b/>
          <w:sz w:val="30"/>
          <w:szCs w:val="30"/>
        </w:rPr>
        <w:t>光辉之于（　　）相当于正义之于（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A、太阳法制</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C38E6">
        <w:rPr>
          <w:rFonts w:ascii="华文中宋" w:eastAsia="华文中宋" w:hAnsi="华文中宋"/>
          <w:b/>
          <w:sz w:val="30"/>
          <w:szCs w:val="30"/>
        </w:rPr>
        <w:t>B、恒星民生</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C、自然义务</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D、光明圣人</w:t>
      </w:r>
    </w:p>
    <w:p w:rsidR="003C38E6" w:rsidRPr="003C38E6" w:rsidP="00D50BAF">
      <w:pPr>
        <w:jc w:val="left"/>
        <w:rPr>
          <w:rFonts w:ascii="华文中宋" w:eastAsia="华文中宋" w:hAnsi="华文中宋"/>
          <w:b/>
          <w:sz w:val="30"/>
          <w:szCs w:val="30"/>
        </w:rPr>
      </w:pPr>
      <w:r w:rsidRPr="003C38E6">
        <w:rPr>
          <w:rFonts w:ascii="宋体" w:hAnsi="宋体"/>
          <w:b/>
        </w:rPr>
        <w:t>23．</w:t>
      </w:r>
      <w:r w:rsidRPr="003C38E6">
        <w:rPr>
          <w:rFonts w:ascii="华文中宋" w:eastAsia="华文中宋" w:hAnsi="华文中宋"/>
          <w:b/>
          <w:sz w:val="30"/>
          <w:szCs w:val="30"/>
        </w:rPr>
        <w:t>可口：饭菜</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A、高兴：开心</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B、郑重：答案</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C、活跃：气氛</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D、团圆：月亮</w:t>
      </w:r>
    </w:p>
    <w:p w:rsidR="003C38E6" w:rsidRPr="003C38E6" w:rsidP="00D50BAF">
      <w:pPr>
        <w:jc w:val="left"/>
        <w:rPr>
          <w:rFonts w:ascii="华文中宋" w:eastAsia="华文中宋" w:hAnsi="华文中宋"/>
          <w:b/>
          <w:sz w:val="30"/>
          <w:szCs w:val="30"/>
        </w:rPr>
      </w:pPr>
      <w:r w:rsidRPr="003C38E6">
        <w:rPr>
          <w:rFonts w:ascii="宋体" w:hAnsi="宋体"/>
          <w:b/>
        </w:rPr>
        <w:t>24．</w:t>
      </w:r>
      <w:r w:rsidRPr="003C38E6">
        <w:rPr>
          <w:rFonts w:ascii="华文中宋" w:eastAsia="华文中宋" w:hAnsi="华文中宋"/>
          <w:b/>
          <w:sz w:val="30"/>
          <w:szCs w:val="30"/>
        </w:rPr>
        <w:t xml:space="preserve">如果你仔细观察，就会发现大群蚂蚁行走时，总是排成一列长长的队伍，这是因为（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A、后面的蚂蚁依靠前面的蚂蚁排出的气味紧紧跟上，一只接着一只</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B、这样可以在遭遇袭击时减少伤亡</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C、蚂蚁有很强的纪律性</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D、这样有利于提高觅食效率</w:t>
      </w:r>
    </w:p>
    <w:p w:rsidR="003C38E6" w:rsidRPr="003C38E6" w:rsidP="00D50BAF">
      <w:pPr>
        <w:jc w:val="left"/>
        <w:rPr>
          <w:rFonts w:ascii="华文中宋" w:eastAsia="华文中宋" w:hAnsi="华文中宋"/>
          <w:b/>
          <w:sz w:val="30"/>
          <w:szCs w:val="30"/>
        </w:rPr>
      </w:pPr>
      <w:r w:rsidRPr="003C38E6">
        <w:rPr>
          <w:rFonts w:ascii="宋体" w:hAnsi="宋体"/>
          <w:b/>
        </w:rPr>
        <w:t>25．</w:t>
      </w:r>
      <w:r w:rsidRPr="003C38E6">
        <w:rPr>
          <w:rFonts w:ascii="华文中宋" w:eastAsia="华文中宋" w:hAnsi="华文中宋"/>
          <w:b/>
          <w:sz w:val="30"/>
          <w:szCs w:val="30"/>
        </w:rPr>
        <w:t>春节期间，由于铁路客运繁忙，票贩子十分猖獗。为了保护广大乘客的利益，铁路部门规定，停止退票时间由原先列车发车前的2个小时改为列车发车前的8个小时。 铁路部门的这项规定，是基于以下哪项考虑?（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A、停止退票时间提前为发车前8个小时，可以保证乘客随时买到当日车票</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B、停止退票时间提前，可以使铁路工作人员有更充裕的时间调剂各车站的票数，以满足乘客的需求</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C、票贩子手里的票大多是在开车前几小时内高价出手的，此时即便不能出手，还可退票</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D、停止退票时间的提前，可以让公安人员更易于识别和捉拿票贩子</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C38E6">
        <w:rPr>
          <w:rFonts w:ascii="宋体" w:hAnsi="宋体"/>
          <w:b/>
        </w:rPr>
        <w:t>26．</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3D立体技术代表了当前电影技术的尖端水准，由于使电影实现了高度可信的空间感，它可能成为未来电影的主流。3D立体电影中的银屏角色虽然由计算机生成，但是那些包括动作和表情的电脑角色的“表演”，都以真实演员的“表演”为基础，就像数码时代的化妆技术一样。这也引起了某些演员的担心：随着计算机技术的发展，未来计算机生产的图像和动画会替代真人表演。以下哪项如果为真，最能减弱上述演员的担心?</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A、所有电影的导演只能和真人交流，而不是和电脑交流</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B、任何电影的拍摄都取决于制片人的选择，演员可以跟上时代的发展</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C、3D立体电影目前的高票房只是人们一时图新鲜的结果，未来尚不可知</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D、电影故事只能用演员的心灵、情感来表现，其表现形式与导演的喜好无关</w:t>
      </w:r>
    </w:p>
    <w:p w:rsidR="003C38E6" w:rsidRPr="003C38E6" w:rsidP="00D50BAF">
      <w:pPr>
        <w:jc w:val="left"/>
        <w:rPr>
          <w:rFonts w:ascii="华文中宋" w:eastAsia="华文中宋" w:hAnsi="华文中宋"/>
          <w:b/>
          <w:sz w:val="30"/>
          <w:szCs w:val="30"/>
        </w:rPr>
      </w:pPr>
      <w:r w:rsidRPr="003C38E6">
        <w:rPr>
          <w:rFonts w:ascii="宋体" w:hAnsi="宋体"/>
          <w:b/>
        </w:rPr>
        <w:t>27．</w:t>
      </w:r>
      <w:r w:rsidRPr="003C38E6">
        <w:rPr>
          <w:rFonts w:ascii="华文中宋" w:eastAsia="华文中宋" w:hAnsi="华文中宋"/>
          <w:b/>
          <w:sz w:val="30"/>
          <w:szCs w:val="30"/>
        </w:rPr>
        <w:t>当代一位犹太思想家的问题困扰了罗马教廷30年：一个基督教神职人员和一个普通信徒的灵魂是否都能进天堂?一个基督徒和一个其他宗教信徒的灵魂是否都能进天堂?一个有宗教信仰的人和一个无神论者的灵魂是否都能进天堂?如果有人的灵魂不能进天堂。则“上帝之爱”就不是普适的；如果“上帝之爱”不是普适的，则上帝的存在就不是合理的。如果所有人的灵魂都能进天堂，那么，信教与不信教、信仰不同宗教之间还有什么重大区别? 如果接受以上陈述，则必须接受下面哪项陈述?</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A、如果“上帝之爱”是普适的．则上帝的存在就是合理的</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B、“上帝之爱”是普适的。但信教与不信教、信仰不同宗教之间有重大区别</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C、如果上帝的存在是合理的，信上帝与不信上帝之间就没有重大区别</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D、“上帝之爱”是普适的，神职人员、普通信徒和无神论者都是上帝关爱的对象</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C38E6">
        <w:rPr>
          <w:rFonts w:ascii="宋体" w:hAnsi="宋体"/>
          <w:b/>
        </w:rPr>
        <w:t>28．</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有医学研究显示，吃维生素和矿物质补充剂对人体没有显著帮助，有时甚至会对人体造成伤害。一些医生给出劝告，不要再吃维生素和矿物质补充剂了，而应该通过均衡的饮食来补充人体所需的维生素和矿物质。以下哪项如果为真，最能削弱上述研究结果?（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A、一项对3万名妇女进行的7年追踪调查发现，服用维生素D加上钙补充剂并没有给她们的身体造成伤害</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B、一项对1万名男性展开的8年追踪调查显示，不服用维生素和矿物质补充剂并没有增加他们患病的风险</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C、一项对1万名发达地区和欠发达地区老年人的对照调查显示，他们的健康状况差异不显著</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D、一项对2万名儿童展开的3年追踪调查显示，不服用维生素和矿物质补充剂的儿童，营养缺乏的发生率较高</w:t>
      </w:r>
    </w:p>
    <w:p w:rsidR="003C38E6" w:rsidRPr="003C38E6" w:rsidP="00D50BAF">
      <w:pPr>
        <w:jc w:val="left"/>
        <w:rPr>
          <w:rFonts w:ascii="华文中宋" w:eastAsia="华文中宋" w:hAnsi="华文中宋"/>
          <w:b/>
          <w:sz w:val="30"/>
          <w:szCs w:val="30"/>
        </w:rPr>
      </w:pPr>
      <w:r w:rsidRPr="003C38E6">
        <w:rPr>
          <w:rFonts w:ascii="宋体" w:hAnsi="宋体"/>
          <w:b/>
        </w:rPr>
        <w:t>29．</w:t>
      </w:r>
      <w:r w:rsidRPr="003C38E6">
        <w:rPr>
          <w:rFonts w:ascii="华文中宋" w:eastAsia="华文中宋" w:hAnsi="华文中宋"/>
          <w:b/>
          <w:sz w:val="30"/>
          <w:szCs w:val="30"/>
        </w:rPr>
        <w:t xml:space="preserve">二氧化硫是造成酸雨的主要原因。某地区饱受酸雨困扰，为改善这一状况，该地区1～6月累计减排11．8万吨二氧化硫，同比下降9．1%。根据监测，虽然本地区空气中的二氧化硫含量降低，但是酸雨的频率却上升了7．1%。 以下最能解释这一现象的是（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A、该地区空气中的部分二氧化硫是从周围地区漂移过来的</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B、虽然二氧化硫的排放得到控制，但其效果要经过一段时间才能实现</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C、机动车的大量增加加剧r氮氧化物的排放，而氮氧化物也是造成酸雨的重要原因</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D、尽管二氧化硫的排放总量减少了，但二氧化硫在污染物中所占的比重没有变</w:t>
      </w:r>
    </w:p>
    <w:p w:rsidR="003C38E6" w:rsidRPr="003C38E6" w:rsidP="00D50BAF">
      <w:pPr>
        <w:jc w:val="left"/>
        <w:rPr>
          <w:rFonts w:ascii="华文中宋" w:eastAsia="华文中宋" w:hAnsi="华文中宋"/>
          <w:b/>
          <w:sz w:val="30"/>
          <w:szCs w:val="30"/>
        </w:rPr>
      </w:pPr>
      <w:r w:rsidRPr="003C38E6">
        <w:rPr>
          <w:rFonts w:ascii="宋体" w:hAnsi="宋体"/>
          <w:b/>
        </w:rPr>
        <w:t>30．</w:t>
      </w:r>
      <w:r w:rsidRPr="003C38E6">
        <w:rPr>
          <w:rFonts w:ascii="华文中宋" w:eastAsia="华文中宋" w:hAnsi="华文中宋"/>
          <w:b/>
          <w:sz w:val="30"/>
          <w:szCs w:val="30"/>
        </w:rPr>
        <w:t xml:space="preserve">山泉：景点：矿泉水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A、山脉：游览：探险</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B、手电：光明：求救信号</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C、语言：交流：工具</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C38E6">
        <w:rPr>
          <w:rFonts w:ascii="华文中宋" w:eastAsia="华文中宋" w:hAnsi="华文中宋"/>
          <w:b/>
          <w:sz w:val="30"/>
          <w:szCs w:val="30"/>
        </w:rPr>
        <w:t>D、空调：温度：调节</w:t>
      </w:r>
    </w:p>
    <w:p w:rsidR="003C38E6" w:rsidRPr="003C38E6" w:rsidP="00D50BAF">
      <w:pPr>
        <w:jc w:val="left"/>
        <w:rPr>
          <w:rFonts w:ascii="华文中宋" w:eastAsia="华文中宋" w:hAnsi="华文中宋"/>
          <w:b/>
          <w:sz w:val="30"/>
          <w:szCs w:val="30"/>
        </w:rPr>
      </w:pPr>
      <w:r w:rsidRPr="003C38E6">
        <w:rPr>
          <w:rFonts w:ascii="宋体" w:hAnsi="宋体"/>
          <w:b/>
        </w:rPr>
        <w:t>31．</w:t>
      </w:r>
      <w:r w:rsidRPr="003C38E6">
        <w:rPr>
          <w:rFonts w:ascii="华文中宋" w:eastAsia="华文中宋" w:hAnsi="华文中宋"/>
          <w:b/>
          <w:sz w:val="30"/>
          <w:szCs w:val="30"/>
        </w:rPr>
        <w:t xml:space="preserve">调查显示，59.4％的公众感觉当前社会“逆淘汰”现象普遍，其中18.8％的人觉得“非常多”。所谓“逆淘汰”，简言之，即指坏的淘汰好的，劣质的淘汰优质的，平庸的淘汰杰出的等现象。根据上述定义，下列属于逆淘汰现象的是（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A、某公司拥有领先的卫星通话技术，语音质量高，覆盖范围广，但该技术的维持费用高昂。后来该公司入不敷出，宣告破产</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B、市场上某些价格高昂的止咳药疗效实际不如价格低廉的常用药，而事实上常用药所占市场份额较小</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C、许多公司都有对工作发牢骚的人，结果，凡是公司中有对工作发牢骚的人，那家公司一定比没有这种人的公司要成功得多</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D、名牌大学毕业的甲和普通大学毕业的乙同时进入某国际知名公司，但甲始终未获提升，乙却逐渐得到了公司的认可</w:t>
      </w:r>
    </w:p>
    <w:p w:rsidR="003C38E6" w:rsidRPr="003C38E6" w:rsidP="00D50BAF">
      <w:pPr>
        <w:jc w:val="left"/>
        <w:rPr>
          <w:rFonts w:ascii="华文中宋" w:eastAsia="华文中宋" w:hAnsi="华文中宋"/>
          <w:b/>
          <w:sz w:val="30"/>
          <w:szCs w:val="30"/>
        </w:rPr>
      </w:pPr>
      <w:r w:rsidRPr="003C38E6">
        <w:rPr>
          <w:rFonts w:ascii="宋体" w:hAnsi="宋体"/>
          <w:b/>
        </w:rPr>
        <w:t>32．</w:t>
      </w:r>
      <w:r w:rsidRPr="003C38E6">
        <w:rPr>
          <w:rFonts w:ascii="华文中宋" w:eastAsia="华文中宋" w:hAnsi="华文中宋"/>
          <w:b/>
          <w:sz w:val="30"/>
          <w:szCs w:val="30"/>
        </w:rPr>
        <w:t xml:space="preserve">媒体暴力：指媒体及其从业者利用媒体本身作为大众传播媒介的话语权优势对新闻当事人或被波及的人群所实施的一种暴力行为。相对于现实中的暴力，传媒的“暴力”更多地体现在对传媒力量的放任、对事件缺乏调查和对影响的缺少预料，甚至人为制造和恶化舆论环境，给社会以及一些事件的当事人造成了非常严重的影响。  根据上述定义，下列不属于媒体暴力的是（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A、2006年夏季，南方某报记者曾撰文，怀疑市面上的西瓜被人为地注射了红药水以保持颜色红嫩。没想到，此报道竟引发2006年海南西瓜大量滞销，瓜农损失上千万</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B、某名人徒弟“打人事件”被报道之后，诸多媒体一边倒地对该名人口诛笔伐</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C38E6">
        <w:rPr>
          <w:rFonts w:ascii="华文中宋" w:eastAsia="华文中宋" w:hAnsi="华文中宋"/>
          <w:b/>
          <w:sz w:val="30"/>
          <w:szCs w:val="30"/>
        </w:rPr>
        <w:t>C、某记者的女朋友被公司解雇之后，该记者在某论坛实名撰写了一篇文章，文章指出该公司老板性骚扰女员工。这篇文章在各大论坛广为传播，给该公司声誉造成极坏的影响</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D、在一段时期内，媒体用“乞丐村多见二层小洋楼”、“乞丐村乞丐坐飞机返乡”等标题报道小寨村一些或真或假的新闻，于是诸如“好吃懒做”、“不知羞耻”、“假乞丐”的标签贴在了小寨人的身上</w:t>
      </w:r>
    </w:p>
    <w:p w:rsidR="003C38E6" w:rsidRPr="003C38E6" w:rsidP="00D50BAF">
      <w:pPr>
        <w:jc w:val="left"/>
        <w:rPr>
          <w:rFonts w:ascii="华文中宋" w:eastAsia="华文中宋" w:hAnsi="华文中宋"/>
          <w:b/>
          <w:sz w:val="30"/>
          <w:szCs w:val="30"/>
        </w:rPr>
      </w:pPr>
      <w:r w:rsidRPr="003C38E6">
        <w:rPr>
          <w:rFonts w:ascii="宋体" w:hAnsi="宋体"/>
          <w:b/>
        </w:rPr>
        <w:t>33．</w:t>
      </w:r>
      <w:r w:rsidRPr="003C38E6">
        <w:rPr>
          <w:rFonts w:ascii="华文中宋" w:eastAsia="华文中宋" w:hAnsi="华文中宋"/>
          <w:b/>
          <w:sz w:val="30"/>
          <w:szCs w:val="30"/>
        </w:rPr>
        <w:t>尽管幼儿园老师反复叮咛，我的孩子总难以养成临睡前的刷牙的习惯。我做出样子，希望他能够模仿；我给他讲道理，临睡前刷牙甚至比清晨更重要，但总难以奏效。后来，我在临睡前给他讲一个故事，并要求他听故事前去刷牙。几周后，每天晚上临睡前，只要我一拿起故事书，他就会立即去刷牙。 从这段文字可以推出（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A、喜欢听故事是幼儿的天性，家长应学会用这一点对孩子进行有益的诱导</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B、家长在教育幼儿方面比幼儿园老师更有效，是因为他们对孩子更具有爱心</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C、榜样比说教对幼儿更有效</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D、孩子的习惯是靠重复某个行为养成的，即使他并不理解这一行为的意义</w:t>
      </w:r>
    </w:p>
    <w:p w:rsidR="003C38E6" w:rsidRPr="003C38E6" w:rsidP="00D50BAF">
      <w:pPr>
        <w:jc w:val="left"/>
        <w:rPr>
          <w:rFonts w:ascii="华文中宋" w:eastAsia="华文中宋" w:hAnsi="华文中宋"/>
          <w:b/>
          <w:sz w:val="30"/>
          <w:szCs w:val="30"/>
        </w:rPr>
      </w:pPr>
      <w:r w:rsidRPr="003C38E6">
        <w:rPr>
          <w:rFonts w:ascii="宋体" w:hAnsi="宋体"/>
          <w:b/>
        </w:rPr>
        <w:t>34．</w:t>
      </w:r>
      <w:r w:rsidRPr="003C38E6">
        <w:rPr>
          <w:rFonts w:ascii="华文中宋" w:eastAsia="华文中宋" w:hAnsi="华文中宋"/>
          <w:b/>
          <w:sz w:val="30"/>
          <w:szCs w:val="30"/>
        </w:rPr>
        <w:t>要使一个人真正戒烟成功，至少必须解决两个关键问题：一是减少接触烟草的机会。二是家人的支持。如果以上两个方面不能确实解决，那么即使个人有再强的意志力，也不可能戒断烟瘾。 由此不能推出（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A、只要减少了接触烟草的机会，得到了家人的支持，并具备强大的意志力，就一定能戒烟成功</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B、只有减少接触烟草的机会，才能戒断烟瘾</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C、除非减少了接触烟草的机会并得到家人支持，否则不可能成功戒烟</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D、一个意志力强大的人戒烟成功肯定得到了家人的支持</w:t>
      </w:r>
    </w:p>
    <w:p w:rsidR="003C38E6" w:rsidRPr="003C38E6" w:rsidP="00D50BAF">
      <w:pPr>
        <w:jc w:val="left"/>
        <w:rPr>
          <w:rFonts w:ascii="华文中宋" w:eastAsia="华文中宋" w:hAnsi="华文中宋"/>
          <w:b/>
          <w:sz w:val="30"/>
          <w:szCs w:val="30"/>
        </w:rPr>
      </w:pPr>
      <w:r w:rsidRPr="003C38E6">
        <w:rPr>
          <w:rFonts w:ascii="宋体" w:hAnsi="宋体"/>
          <w:b/>
        </w:rPr>
        <w:t>35．</w:t>
      </w:r>
      <w:r w:rsidRPr="003C38E6">
        <w:rPr>
          <w:rFonts w:ascii="华文中宋" w:eastAsia="华文中宋" w:hAnsi="华文中宋"/>
          <w:b/>
          <w:sz w:val="30"/>
          <w:szCs w:val="30"/>
        </w:rPr>
        <w:t xml:space="preserve">商品差价：同一商品由于流通环节、购销地区、购销季节以及质量不同而形成的价格差额。  下列不属于商品差价的一项是（　　）。 </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C38E6">
        <w:rPr>
          <w:rFonts w:ascii="华文中宋" w:eastAsia="华文中宋" w:hAnsi="华文中宋"/>
          <w:b/>
          <w:sz w:val="30"/>
          <w:szCs w:val="30"/>
        </w:rPr>
        <w:t>A、同一本书，刚出版时与两年后的价格不同</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B、早市萝卜一块一斤，下午则五角一斤</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C、富康轿车与大众轿车价格不同</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D、甲地的盐比乙地的盐便宜，因为甲地产盐</w:t>
      </w:r>
    </w:p>
    <w:p w:rsidR="003C38E6" w:rsidRPr="003C38E6" w:rsidP="003C38E6">
      <w:pPr>
        <w:jc w:val="left"/>
        <w:rPr>
          <w:rFonts w:ascii="宋体" w:hAnsi="宋体"/>
          <w:b/>
        </w:rPr>
      </w:pPr>
      <w:r w:rsidRPr="003C38E6">
        <w:rPr>
          <w:rFonts w:ascii="微软雅黑" w:eastAsia="微软雅黑" w:hAnsi="微软雅黑"/>
          <w:b/>
          <w:sz w:val="28"/>
        </w:rPr>
        <w:t>二、常识判断</w:t>
      </w:r>
    </w:p>
    <w:p w:rsidR="003C38E6" w:rsidRPr="003C38E6" w:rsidP="00D50BAF">
      <w:pPr>
        <w:jc w:val="left"/>
        <w:rPr>
          <w:rFonts w:ascii="华文中宋" w:eastAsia="华文中宋" w:hAnsi="华文中宋"/>
          <w:b/>
          <w:sz w:val="30"/>
          <w:szCs w:val="30"/>
        </w:rPr>
      </w:pPr>
      <w:r w:rsidRPr="003C38E6">
        <w:rPr>
          <w:rFonts w:ascii="宋体" w:hAnsi="宋体"/>
          <w:b/>
        </w:rPr>
        <w:t>36．</w:t>
      </w:r>
      <w:r w:rsidRPr="003C38E6">
        <w:rPr>
          <w:rFonts w:ascii="华文中宋" w:eastAsia="华文中宋" w:hAnsi="华文中宋"/>
          <w:b/>
          <w:sz w:val="30"/>
          <w:szCs w:val="30"/>
        </w:rPr>
        <w:t>2011年6月中国政府制定了《国家中长期教育改革和发展规划纲要和国家中长期人才发展规划纲要》，下列表述不正确的是：</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A、我国经济社会发展的第一资源是教育资源</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B、教育改革发展的战略主题是坚持以人为本、推进素质教育</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C、教育改革发展的重点是面向全体学生、促进学生全面发展</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D、到2020年基本实现教育现代化．基本形成学习型社会</w:t>
      </w:r>
    </w:p>
    <w:p w:rsidR="003C38E6" w:rsidRPr="003C38E6" w:rsidP="00D50BAF">
      <w:pPr>
        <w:jc w:val="left"/>
        <w:rPr>
          <w:rFonts w:ascii="华文中宋" w:eastAsia="华文中宋" w:hAnsi="华文中宋"/>
          <w:b/>
          <w:sz w:val="30"/>
          <w:szCs w:val="30"/>
        </w:rPr>
      </w:pPr>
      <w:r w:rsidRPr="003C38E6">
        <w:rPr>
          <w:rFonts w:ascii="宋体" w:hAnsi="宋体"/>
          <w:b/>
        </w:rPr>
        <w:t>37．</w:t>
      </w:r>
      <w:r w:rsidRPr="003C38E6">
        <w:rPr>
          <w:rFonts w:ascii="华文中宋" w:eastAsia="华文中宋" w:hAnsi="华文中宋"/>
          <w:b/>
          <w:sz w:val="30"/>
          <w:szCs w:val="30"/>
        </w:rPr>
        <w:t>反向诱导是指政府、媒体等主体所采取的措施或者宣传活动，在实际的社会生活中不但没有收到预期的效果，反而导致了与预期相反的社会现象大量出现。根据上述定义，下列属于反向诱导的是（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A、某影院为了让观众摘下帽子，在银幕上打出通告：“本院允许老年人戴帽观赏。”结果通告一出，许多观众纷纷摘下了帽子</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B、某单位要求员工统一着装，结果招致单位很多女员工的强烈反对，最后只好不了了之</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C、高温季节供水相对紧张，某市自来水公司贴出告示，告知市民近期不会停水，结果导致很多市民在家中大量囤水备用</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D、某电视台播放预防心理疾病的讲座，很多市民对号入座，觉得自己得了心理疾病，纷纷打电话咨询</w:t>
      </w:r>
    </w:p>
    <w:p w:rsidR="003C38E6" w:rsidRPr="003C38E6" w:rsidP="00D50BAF">
      <w:pPr>
        <w:jc w:val="left"/>
        <w:rPr>
          <w:rFonts w:ascii="华文中宋" w:eastAsia="华文中宋" w:hAnsi="华文中宋"/>
          <w:b/>
          <w:sz w:val="30"/>
          <w:szCs w:val="30"/>
        </w:rPr>
      </w:pPr>
      <w:r w:rsidRPr="003C38E6">
        <w:rPr>
          <w:rFonts w:ascii="宋体" w:hAnsi="宋体"/>
          <w:b/>
        </w:rPr>
        <w:t>38．</w:t>
      </w:r>
      <w:r w:rsidRPr="003C38E6">
        <w:rPr>
          <w:rFonts w:ascii="华文中宋" w:eastAsia="华文中宋" w:hAnsi="华文中宋"/>
          <w:b/>
          <w:sz w:val="30"/>
          <w:szCs w:val="30"/>
        </w:rPr>
        <w:t>紫外线促使人体合成（　　）以预防佝偻病。</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C38E6">
        <w:rPr>
          <w:rFonts w:ascii="华文中宋" w:eastAsia="华文中宋" w:hAnsi="华文中宋"/>
          <w:b/>
          <w:sz w:val="30"/>
          <w:szCs w:val="30"/>
        </w:rPr>
        <w:t>A、维生素A</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B、维生素B</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C、维生素C</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D、维生素D</w:t>
      </w:r>
    </w:p>
    <w:p w:rsidR="003C38E6" w:rsidRPr="003C38E6" w:rsidP="00D50BAF">
      <w:pPr>
        <w:jc w:val="left"/>
        <w:rPr>
          <w:rFonts w:ascii="华文中宋" w:eastAsia="华文中宋" w:hAnsi="华文中宋"/>
          <w:b/>
          <w:sz w:val="30"/>
          <w:szCs w:val="30"/>
        </w:rPr>
      </w:pPr>
      <w:r w:rsidRPr="003C38E6">
        <w:rPr>
          <w:rFonts w:ascii="宋体" w:hAnsi="宋体"/>
          <w:b/>
        </w:rPr>
        <w:t>39．</w:t>
      </w:r>
      <w:r w:rsidRPr="003C38E6">
        <w:rPr>
          <w:rFonts w:ascii="华文中宋" w:eastAsia="华文中宋" w:hAnsi="华文中宋"/>
          <w:b/>
          <w:sz w:val="30"/>
          <w:szCs w:val="30"/>
        </w:rPr>
        <w:t>行政处罚的简易程序的适用条件不包括（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A、违法事实确凿</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B、有法定的依据</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C、当事人同意适用简易程序的</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D、属于对公民处以50元以下。对法人或者其他组织处以1000元以下的罚款或者警告的行政处罚</w:t>
      </w:r>
    </w:p>
    <w:p w:rsidR="003C38E6" w:rsidRPr="003C38E6" w:rsidP="00D50BAF">
      <w:pPr>
        <w:jc w:val="left"/>
        <w:rPr>
          <w:rFonts w:ascii="华文中宋" w:eastAsia="华文中宋" w:hAnsi="华文中宋"/>
          <w:b/>
          <w:sz w:val="30"/>
          <w:szCs w:val="30"/>
        </w:rPr>
      </w:pPr>
      <w:r w:rsidRPr="003C38E6">
        <w:rPr>
          <w:rFonts w:ascii="宋体" w:hAnsi="宋体"/>
          <w:b/>
        </w:rPr>
        <w:t>40．</w:t>
      </w:r>
      <w:r w:rsidRPr="003C38E6">
        <w:rPr>
          <w:rFonts w:ascii="华文中宋" w:eastAsia="华文中宋" w:hAnsi="华文中宋"/>
          <w:b/>
          <w:sz w:val="30"/>
          <w:szCs w:val="30"/>
        </w:rPr>
        <w:t>越来越多的人成了互联网追新潮的盲从者，他们生怕自己惯用的虚拟身份在某个网络 社区被别人抢先占据。这种场面似乎与1999年前后免费电子邮箱热潮有些相似，当时的统计显示，每个互联网用户平均注册了8．6个电子邮箱。可到2005年，这些邮箱只有18%还在使用，每个互联网自然人平均使用的电子邮箱仅为1．73个。同样，只有少数社区注册者将成为存活下来的网络自然人。每个人有限的精力和时间，决定了未来网络社区的天花板高度。 这段文字意在说明（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A、同时在多个网络社区注册是没有必要的</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B、盲目追逐新潮会耗费大量的精力和时间</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C、网络社区应吸取免费电子邮箱热潮的教训</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D、对未来网络社区规模的估计不宜盲目乐观</w:t>
      </w:r>
    </w:p>
    <w:p w:rsidR="003C38E6" w:rsidRPr="003C38E6" w:rsidP="00D50BAF">
      <w:pPr>
        <w:jc w:val="left"/>
        <w:rPr>
          <w:rFonts w:ascii="华文中宋" w:eastAsia="华文中宋" w:hAnsi="华文中宋"/>
          <w:b/>
          <w:sz w:val="30"/>
          <w:szCs w:val="30"/>
        </w:rPr>
      </w:pPr>
      <w:r w:rsidRPr="003C38E6">
        <w:rPr>
          <w:rFonts w:ascii="宋体" w:hAnsi="宋体"/>
          <w:b/>
        </w:rPr>
        <w:t>41．</w:t>
      </w:r>
      <w:r w:rsidRPr="003C38E6">
        <w:rPr>
          <w:rFonts w:ascii="华文中宋" w:eastAsia="华文中宋" w:hAnsi="华文中宋"/>
          <w:b/>
          <w:sz w:val="30"/>
          <w:szCs w:val="30"/>
        </w:rPr>
        <w:t>下列对人物及其贡献的表述，错误的一项是（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A、比尔·盖茨开发的WINDOWS操作系统是二十世纪最伟大的作品之一</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B、凯恩斯的《通论》是一部把货币理论过渡到"宏观经济学"的革命性的著作</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C、"贝尔"是声学中测定声强级的特定单位，这一单位是为了纪念美国发明家贝尔在电、声学方面的贡献而命名的</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D、英国的威尔金斯和美国的鲍林两人发现并证明了细胞核DNA的双螺旋结构，这对于研究和认识生命现象与本质具有重要的意义</w:t>
      </w:r>
    </w:p>
    <w:p w:rsidR="003C38E6" w:rsidRPr="003C38E6" w:rsidP="00D50BAF">
      <w:pPr>
        <w:jc w:val="left"/>
        <w:rPr>
          <w:rFonts w:ascii="华文中宋" w:eastAsia="华文中宋" w:hAnsi="华文中宋"/>
          <w:b/>
          <w:sz w:val="30"/>
          <w:szCs w:val="30"/>
        </w:rPr>
      </w:pPr>
      <w:r w:rsidRPr="003C38E6">
        <w:rPr>
          <w:rFonts w:ascii="宋体" w:hAnsi="宋体"/>
          <w:b/>
        </w:rPr>
        <w:t>42．</w:t>
      </w:r>
      <w:r w:rsidRPr="003C38E6">
        <w:rPr>
          <w:rFonts w:ascii="华文中宋" w:eastAsia="华文中宋" w:hAnsi="华文中宋"/>
          <w:b/>
          <w:sz w:val="30"/>
          <w:szCs w:val="30"/>
        </w:rPr>
        <w:t>管理的重心愈来愈从传统的计划、组织、控制等方面，趋向于“意义的管理”，这要求管理者注意（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A、激励</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B、沟通</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C、指挥</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D、协调</w:t>
      </w:r>
    </w:p>
    <w:p w:rsidR="003C38E6" w:rsidRPr="003C38E6" w:rsidP="00D50BAF">
      <w:pPr>
        <w:jc w:val="left"/>
        <w:rPr>
          <w:rFonts w:ascii="华文中宋" w:eastAsia="华文中宋" w:hAnsi="华文中宋"/>
          <w:b/>
          <w:sz w:val="30"/>
          <w:szCs w:val="30"/>
        </w:rPr>
      </w:pPr>
      <w:r w:rsidRPr="003C38E6">
        <w:rPr>
          <w:rFonts w:ascii="宋体" w:hAnsi="宋体"/>
          <w:b/>
        </w:rPr>
        <w:t>43．</w:t>
      </w:r>
      <w:r w:rsidRPr="003C38E6">
        <w:rPr>
          <w:rFonts w:ascii="华文中宋" w:eastAsia="华文中宋" w:hAnsi="华文中宋"/>
          <w:b/>
          <w:sz w:val="30"/>
          <w:szCs w:val="30"/>
        </w:rPr>
        <w:t>2012年农村工作会议指出，2013年的农村工作要在（　　）中着力促进农民增收。</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A、超越城镇居民收入增长速度</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B、努力与城镇居民收入同步增长</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C、提高整体生活水平</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D、收入倍增</w:t>
      </w:r>
    </w:p>
    <w:p w:rsidR="003C38E6" w:rsidRPr="003C38E6" w:rsidP="00D50BAF">
      <w:pPr>
        <w:jc w:val="left"/>
        <w:rPr>
          <w:rFonts w:ascii="华文中宋" w:eastAsia="华文中宋" w:hAnsi="华文中宋"/>
          <w:b/>
          <w:sz w:val="30"/>
          <w:szCs w:val="30"/>
        </w:rPr>
      </w:pPr>
      <w:r w:rsidRPr="003C38E6">
        <w:rPr>
          <w:rFonts w:ascii="宋体" w:hAnsi="宋体"/>
          <w:b/>
        </w:rPr>
        <w:t>44．</w:t>
      </w:r>
      <w:r w:rsidRPr="003C38E6">
        <w:rPr>
          <w:rFonts w:ascii="华文中宋" w:eastAsia="华文中宋" w:hAnsi="华文中宋"/>
          <w:b/>
          <w:sz w:val="30"/>
          <w:szCs w:val="30"/>
        </w:rPr>
        <w:t>下列有关文学常识的表述，正确的是（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A、“三军可夺帅也，匹夫不可夺志也”出自《孙子兵法》</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B、“沉舟侧畔千帆过，病树前头万木春”的作者是刘禹锡</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C、“蝉噪林逾静，鸟鸣山更幽”的作者是王籍</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D、“满招损，谦受益”出自《易经》</w:t>
      </w:r>
    </w:p>
    <w:p w:rsidR="003C38E6" w:rsidRPr="003C38E6" w:rsidP="00D50BAF">
      <w:pPr>
        <w:jc w:val="left"/>
        <w:rPr>
          <w:rFonts w:ascii="华文中宋" w:eastAsia="华文中宋" w:hAnsi="华文中宋"/>
          <w:b/>
          <w:sz w:val="30"/>
          <w:szCs w:val="30"/>
        </w:rPr>
      </w:pPr>
      <w:r w:rsidRPr="003C38E6">
        <w:rPr>
          <w:rFonts w:ascii="宋体" w:hAnsi="宋体"/>
          <w:b/>
        </w:rPr>
        <w:t>45．</w:t>
      </w:r>
      <w:r w:rsidRPr="003C38E6">
        <w:rPr>
          <w:rFonts w:ascii="华文中宋" w:eastAsia="华文中宋" w:hAnsi="华文中宋"/>
          <w:b/>
          <w:sz w:val="30"/>
          <w:szCs w:val="30"/>
        </w:rPr>
        <w:t>下列哪种情况下，不属于心理学中对学习的定义?（）</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A、学解算术题</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C38E6">
        <w:rPr>
          <w:rFonts w:ascii="华文中宋" w:eastAsia="华文中宋" w:hAnsi="华文中宋"/>
          <w:b/>
          <w:sz w:val="30"/>
          <w:szCs w:val="30"/>
        </w:rPr>
        <w:t>B、手碰到火后马上缩回</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C、学习游泳</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D、小孩害怕打针</w:t>
      </w:r>
    </w:p>
    <w:p w:rsidR="003C38E6" w:rsidRPr="003C38E6" w:rsidP="00D50BAF">
      <w:pPr>
        <w:jc w:val="left"/>
        <w:rPr>
          <w:rFonts w:ascii="华文中宋" w:eastAsia="华文中宋" w:hAnsi="华文中宋"/>
          <w:b/>
          <w:sz w:val="30"/>
          <w:szCs w:val="30"/>
        </w:rPr>
      </w:pPr>
      <w:r w:rsidRPr="003C38E6">
        <w:rPr>
          <w:rFonts w:ascii="宋体" w:hAnsi="宋体"/>
          <w:b/>
        </w:rPr>
        <w:t>46．</w:t>
      </w:r>
      <w:r w:rsidRPr="003C38E6">
        <w:rPr>
          <w:rFonts w:ascii="华文中宋" w:eastAsia="华文中宋" w:hAnsi="华文中宋"/>
          <w:b/>
          <w:sz w:val="30"/>
          <w:szCs w:val="30"/>
        </w:rPr>
        <w:t>甲、乙共谋伤害丙，进而共同对丙实施伤害行为，导致丙身受一处重伤，但不能查明该重伤由谁的行为引起。对此，下列哪些说法是错误的?（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A、由于证据不足，甲、乙均无罪</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B、由于证据不足，甲、乙成立故意伤害(轻伤)罪的共犯，但都不对丙的重伤负责</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C、由于证据不足，认定甲、乙成立过失致人重伤罪较为合适</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D、甲、乙成立故意伤害(重伤)罪的共犯</w:t>
      </w:r>
    </w:p>
    <w:p w:rsidR="003C38E6" w:rsidRPr="003C38E6" w:rsidP="00D50BAF">
      <w:pPr>
        <w:jc w:val="left"/>
        <w:rPr>
          <w:rFonts w:ascii="华文中宋" w:eastAsia="华文中宋" w:hAnsi="华文中宋"/>
          <w:b/>
          <w:sz w:val="30"/>
          <w:szCs w:val="30"/>
        </w:rPr>
      </w:pPr>
      <w:r w:rsidRPr="003C38E6">
        <w:rPr>
          <w:rFonts w:ascii="宋体" w:hAnsi="宋体"/>
          <w:b/>
        </w:rPr>
        <w:t>47．</w:t>
      </w:r>
      <w:r w:rsidRPr="003C38E6">
        <w:rPr>
          <w:rFonts w:ascii="华文中宋" w:eastAsia="华文中宋" w:hAnsi="华文中宋"/>
          <w:b/>
          <w:sz w:val="30"/>
          <w:szCs w:val="30"/>
        </w:rPr>
        <w:t>党的思想路线的恢复与重新确立是在（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A、1978年</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B、1982年</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C、1987年</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D、1989年</w:t>
      </w:r>
    </w:p>
    <w:p w:rsidR="003C38E6" w:rsidRPr="003C38E6" w:rsidP="00D50BAF">
      <w:pPr>
        <w:jc w:val="left"/>
        <w:rPr>
          <w:rFonts w:ascii="华文中宋" w:eastAsia="华文中宋" w:hAnsi="华文中宋"/>
          <w:b/>
          <w:sz w:val="30"/>
          <w:szCs w:val="30"/>
        </w:rPr>
      </w:pPr>
      <w:r w:rsidRPr="003C38E6">
        <w:rPr>
          <w:rFonts w:ascii="宋体" w:hAnsi="宋体"/>
          <w:b/>
        </w:rPr>
        <w:t>48．</w:t>
      </w:r>
      <w:r w:rsidRPr="003C38E6">
        <w:rPr>
          <w:rFonts w:ascii="华文中宋" w:eastAsia="华文中宋" w:hAnsi="华文中宋"/>
          <w:b/>
          <w:sz w:val="30"/>
          <w:szCs w:val="30"/>
        </w:rPr>
        <w:t>下列关于经济全球化的说法中，不正确的是（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A、其主导力量是技术进步</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B、其主要表现形式是贸易、投资和金融的全球化</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C、其内容不仅涉及生产领域，还包括流通、金融、科技和文化领域</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D、其核心是各国社会再生产过程的交叉渗透形成全球社会再生产</w:t>
      </w:r>
    </w:p>
    <w:p w:rsidR="003C38E6" w:rsidRPr="003C38E6" w:rsidP="00D50BAF">
      <w:pPr>
        <w:jc w:val="left"/>
        <w:rPr>
          <w:rFonts w:ascii="华文中宋" w:eastAsia="华文中宋" w:hAnsi="华文中宋"/>
          <w:b/>
          <w:sz w:val="30"/>
          <w:szCs w:val="30"/>
        </w:rPr>
      </w:pPr>
      <w:r w:rsidRPr="003C38E6">
        <w:rPr>
          <w:rFonts w:ascii="宋体" w:hAnsi="宋体"/>
          <w:b/>
        </w:rPr>
        <w:t>49．</w:t>
      </w:r>
      <w:r w:rsidRPr="003C38E6">
        <w:rPr>
          <w:rFonts w:ascii="华文中宋" w:eastAsia="华文中宋" w:hAnsi="华文中宋"/>
          <w:b/>
          <w:sz w:val="30"/>
          <w:szCs w:val="30"/>
        </w:rPr>
        <w:t>随着低碳环保理念的深入人心，取消酒店的一次性洗漱用品已经成为必然趋势。然而有不少人担心，“取缔令”会对洗漱产业造成不小的冲击。以下各项如果为真，最能削弱上述观点的是（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A、目前酒店的一次性洗漱用品需求量并未发生改变</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C38E6">
        <w:rPr>
          <w:rFonts w:ascii="华文中宋" w:eastAsia="华文中宋" w:hAnsi="华文中宋"/>
          <w:b/>
          <w:sz w:val="30"/>
          <w:szCs w:val="30"/>
        </w:rPr>
        <w:t>B、酒店的一次性洗漱用品在所有洗漱用品中只是占很小的比例</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C、不提供一次性洗漱用品会对酒店的服务水平造成影响</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D、即使取消酒店的一次性洗漱用品，还是会有人选择自己自费购买</w:t>
      </w:r>
    </w:p>
    <w:p w:rsidR="003C38E6" w:rsidRPr="003C38E6" w:rsidP="00D50BAF">
      <w:pPr>
        <w:jc w:val="left"/>
        <w:rPr>
          <w:rFonts w:ascii="华文中宋" w:eastAsia="华文中宋" w:hAnsi="华文中宋"/>
          <w:b/>
          <w:sz w:val="30"/>
          <w:szCs w:val="30"/>
        </w:rPr>
      </w:pPr>
      <w:r w:rsidRPr="003C38E6">
        <w:rPr>
          <w:rFonts w:ascii="宋体" w:hAnsi="宋体"/>
          <w:b/>
        </w:rPr>
        <w:t>50．</w:t>
      </w:r>
      <w:r w:rsidRPr="003C38E6">
        <w:rPr>
          <w:rFonts w:ascii="华文中宋" w:eastAsia="华文中宋" w:hAnsi="华文中宋"/>
          <w:b/>
          <w:sz w:val="30"/>
          <w:szCs w:val="30"/>
        </w:rPr>
        <w:t>下列关于青海三江源国家生态保护综合试验区的表述，错误的是（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A、青海三江源地区是长江、黄河、澜沧江发源地</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B、青海三江源地区是青藏高原生态安全屏障的重要组成部分</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C、青海三江源地区在全国生态文明建设中具有特殊重要地位</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D、青海三江源地区就是格尔木市唐古拉山镇</w:t>
      </w:r>
    </w:p>
    <w:p w:rsidR="003C38E6" w:rsidRPr="003C38E6" w:rsidP="00D50BAF">
      <w:pPr>
        <w:jc w:val="left"/>
        <w:rPr>
          <w:rFonts w:ascii="华文中宋" w:eastAsia="华文中宋" w:hAnsi="华文中宋"/>
          <w:b/>
          <w:sz w:val="30"/>
          <w:szCs w:val="30"/>
        </w:rPr>
      </w:pPr>
      <w:r w:rsidRPr="003C38E6">
        <w:rPr>
          <w:rFonts w:ascii="宋体" w:hAnsi="宋体"/>
          <w:b/>
        </w:rPr>
        <w:t>51．</w:t>
      </w:r>
      <w:r w:rsidRPr="003C38E6">
        <w:rPr>
          <w:rFonts w:ascii="华文中宋" w:eastAsia="华文中宋" w:hAnsi="华文中宋"/>
          <w:b/>
          <w:sz w:val="30"/>
          <w:szCs w:val="30"/>
        </w:rPr>
        <w:t>下列有关文学常识的表达，有误的一项是（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A、“胜败兵家事不期，包羞忍耻是男儿。江东子弟多才俊。卷土重来未可知”，这首诗写了楚汉相争时与项羽有关的事</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B、“枫叶四弦秋，枨触天涯迁谪恨；浔阳千尺水，勾留江山别离情”，这副对联所写的内容与白居易的《琵琶行》相关</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C、巴尔扎克是19世纪法国浪漫主义文学家，他所创作的90多部小说，总名为《人间喜剧》，堪称法国社会的“百科全书”</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D、海明威是美国现代著名作家，曾获得诺贝尔文学奖，他的代表作有《老人与海》《太阳照常升起》《永别了，武器》等</w:t>
      </w:r>
    </w:p>
    <w:p w:rsidR="003C38E6" w:rsidRPr="003C38E6" w:rsidP="00D50BAF">
      <w:pPr>
        <w:jc w:val="left"/>
        <w:rPr>
          <w:rFonts w:ascii="华文中宋" w:eastAsia="华文中宋" w:hAnsi="华文中宋"/>
          <w:b/>
          <w:sz w:val="30"/>
          <w:szCs w:val="30"/>
        </w:rPr>
      </w:pPr>
      <w:r w:rsidRPr="003C38E6">
        <w:rPr>
          <w:rFonts w:ascii="宋体" w:hAnsi="宋体"/>
          <w:b/>
        </w:rPr>
        <w:t>52．</w:t>
      </w:r>
      <w:r w:rsidRPr="003C38E6">
        <w:rPr>
          <w:rFonts w:ascii="华文中宋" w:eastAsia="华文中宋" w:hAnsi="华文中宋"/>
          <w:b/>
          <w:sz w:val="30"/>
          <w:szCs w:val="30"/>
        </w:rPr>
        <w:t xml:space="preserve">下列有关文学常识的表述，不正确的一项是（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A、被称做“前四史”的史书是：《史记》《汉书》《后汉书》和《三国志》</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B、元曲四大家是：关汉卿、白朴、马致远和郑光祖</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C、被鲁迅称为“晚清四大谴责小说”的是：《官场现形记》《儒林外史》《老残游记》和《孽海花》</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D、莎士比亚所著的四大悲剧是：《哈姆雷特》《李尔王》《奥赛罗》和《麦克白》</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C38E6">
        <w:rPr>
          <w:rFonts w:ascii="宋体" w:hAnsi="宋体"/>
          <w:b/>
        </w:rPr>
        <w:t>53．</w:t>
      </w:r>
      <w:r w:rsidRPr="003C38E6">
        <w:rPr>
          <w:rFonts w:ascii="华文中宋" w:eastAsia="华文中宋" w:hAnsi="华文中宋"/>
          <w:b/>
          <w:sz w:val="30"/>
          <w:szCs w:val="30"/>
        </w:rPr>
        <w:t xml:space="preserve">社会现代化是通过以下哪几种过程实现：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多项选择题</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A、工业化</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B、城市化</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C、世俗化</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D、市场化</w:t>
      </w:r>
    </w:p>
    <w:p w:rsidR="003C38E6" w:rsidRPr="003C38E6" w:rsidP="00D50BAF">
      <w:pPr>
        <w:jc w:val="left"/>
        <w:rPr>
          <w:rFonts w:ascii="华文中宋" w:eastAsia="华文中宋" w:hAnsi="华文中宋"/>
          <w:b/>
          <w:sz w:val="30"/>
          <w:szCs w:val="30"/>
        </w:rPr>
      </w:pPr>
      <w:r w:rsidRPr="003C38E6">
        <w:rPr>
          <w:rFonts w:ascii="宋体" w:hAnsi="宋体"/>
          <w:b/>
        </w:rPr>
        <w:t>54．</w:t>
      </w:r>
      <w:r w:rsidRPr="003C38E6">
        <w:rPr>
          <w:rFonts w:ascii="华文中宋" w:eastAsia="华文中宋" w:hAnsi="华文中宋"/>
          <w:b/>
          <w:sz w:val="30"/>
          <w:szCs w:val="30"/>
        </w:rPr>
        <w:t>中国人的历史知识，多半是从“讲史”中得来，有本事、有耐心抱着二十四史读下来的，_______。  填入划横线部分最恰当的一项是（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A、寥若晨星</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B、历历可数</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C、孤鸾寡鹤</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D、光前绝后</w:t>
      </w:r>
    </w:p>
    <w:p w:rsidR="003C38E6" w:rsidRPr="003C38E6" w:rsidP="00D50BAF">
      <w:pPr>
        <w:jc w:val="left"/>
        <w:rPr>
          <w:rFonts w:ascii="华文中宋" w:eastAsia="华文中宋" w:hAnsi="华文中宋"/>
          <w:b/>
          <w:sz w:val="30"/>
          <w:szCs w:val="30"/>
        </w:rPr>
      </w:pPr>
      <w:r w:rsidRPr="003C38E6">
        <w:rPr>
          <w:rFonts w:ascii="宋体" w:hAnsi="宋体"/>
          <w:b/>
        </w:rPr>
        <w:t>55．</w:t>
      </w:r>
      <w:r w:rsidRPr="003C38E6">
        <w:rPr>
          <w:rFonts w:ascii="华文中宋" w:eastAsia="华文中宋" w:hAnsi="华文中宋"/>
          <w:b/>
          <w:sz w:val="30"/>
          <w:szCs w:val="30"/>
        </w:rPr>
        <w:t>下列（　　）组织的主要功能是平衡国际收支的暂时不平衡。</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A、国际货币基金组织</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B、国际复兴开发银行(世界银行)</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C、国际开发协会</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D、国际金融公司</w:t>
      </w:r>
    </w:p>
    <w:p w:rsidR="003C38E6" w:rsidRPr="003C38E6" w:rsidP="00D50BAF">
      <w:pPr>
        <w:jc w:val="left"/>
        <w:rPr>
          <w:rFonts w:ascii="华文中宋" w:eastAsia="华文中宋" w:hAnsi="华文中宋"/>
          <w:b/>
          <w:sz w:val="30"/>
          <w:szCs w:val="30"/>
        </w:rPr>
      </w:pPr>
      <w:r w:rsidRPr="003C38E6">
        <w:rPr>
          <w:rFonts w:ascii="宋体" w:hAnsi="宋体"/>
          <w:b/>
        </w:rPr>
        <w:t>56．</w:t>
      </w:r>
      <w:r w:rsidRPr="003C38E6">
        <w:rPr>
          <w:rFonts w:ascii="华文中宋" w:eastAsia="华文中宋" w:hAnsi="华文中宋"/>
          <w:b/>
          <w:sz w:val="30"/>
          <w:szCs w:val="30"/>
        </w:rPr>
        <w:t>1931年，一位给人们带来光明的科学家重病的消息牵动着世界人民的心，几十名记者为他守夜，每隔一个小时就对外发布一次消息：“灯”还亮着。这位科学家是（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A、瓦特</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B、法拉第</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C、爱迪生</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C38E6">
        <w:rPr>
          <w:rFonts w:ascii="华文中宋" w:eastAsia="华文中宋" w:hAnsi="华文中宋"/>
          <w:b/>
          <w:sz w:val="30"/>
          <w:szCs w:val="30"/>
        </w:rPr>
        <w:t>D、爱因斯坦</w:t>
      </w:r>
    </w:p>
    <w:p w:rsidR="003C38E6" w:rsidRPr="003C38E6" w:rsidP="00D50BAF">
      <w:pPr>
        <w:jc w:val="left"/>
        <w:rPr>
          <w:rFonts w:ascii="华文中宋" w:eastAsia="华文中宋" w:hAnsi="华文中宋"/>
          <w:b/>
          <w:sz w:val="30"/>
          <w:szCs w:val="30"/>
        </w:rPr>
      </w:pPr>
      <w:r w:rsidRPr="003C38E6">
        <w:rPr>
          <w:rFonts w:ascii="宋体" w:hAnsi="宋体"/>
          <w:b/>
        </w:rPr>
        <w:t>57．</w:t>
      </w:r>
      <w:r w:rsidRPr="003C38E6">
        <w:rPr>
          <w:rFonts w:ascii="华文中宋" w:eastAsia="华文中宋" w:hAnsi="华文中宋"/>
          <w:b/>
          <w:sz w:val="30"/>
          <w:szCs w:val="30"/>
        </w:rPr>
        <w:t>某单位组建兴趣小组，每人选择一项参加。羽毛球组人数是乒乓球组人数的2倍，足球组人数是篮球组人数的3倍，乒乓球组人数的4倍与其他三个组人数的和相等。则羽毛球组人数等于（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 足球组人数与篮球组人数之和</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 乒乓球组人数与足球组人数之和</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 足球组人数的1.5倍</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 篮球组人数的3倍</w:t>
      </w:r>
    </w:p>
    <w:p w:rsidR="003C38E6" w:rsidRPr="003C38E6" w:rsidP="00D50BAF">
      <w:pPr>
        <w:jc w:val="left"/>
        <w:rPr>
          <w:rFonts w:ascii="华文中宋" w:eastAsia="华文中宋" w:hAnsi="华文中宋"/>
          <w:b/>
          <w:sz w:val="30"/>
          <w:szCs w:val="30"/>
        </w:rPr>
      </w:pPr>
      <w:r w:rsidRPr="003C38E6">
        <w:rPr>
          <w:rFonts w:ascii="宋体" w:hAnsi="宋体"/>
          <w:b/>
        </w:rPr>
        <w:t>58．</w:t>
      </w:r>
      <w:r w:rsidRPr="003C38E6">
        <w:rPr>
          <w:rFonts w:ascii="华文中宋" w:eastAsia="华文中宋" w:hAnsi="华文中宋"/>
          <w:b/>
          <w:sz w:val="30"/>
          <w:szCs w:val="30"/>
        </w:rPr>
        <w:t>下列选项中关于我国公务员的说法正确的是（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A、是在中央和地方各级国家行政机关工作的全体人员</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B、须经法定方式和程序任用</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C、分为政务类和业务类公务员</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D、可在行政法律关系中充当一方当事人</w:t>
      </w:r>
    </w:p>
    <w:p w:rsidR="003C38E6" w:rsidRPr="003C38E6" w:rsidP="00D50BAF">
      <w:pPr>
        <w:jc w:val="left"/>
        <w:rPr>
          <w:rFonts w:ascii="华文中宋" w:eastAsia="华文中宋" w:hAnsi="华文中宋"/>
          <w:b/>
          <w:sz w:val="30"/>
          <w:szCs w:val="30"/>
        </w:rPr>
      </w:pPr>
      <w:r w:rsidRPr="003C38E6">
        <w:rPr>
          <w:rFonts w:ascii="宋体" w:hAnsi="宋体"/>
          <w:b/>
        </w:rPr>
        <w:t>59．</w:t>
      </w:r>
      <w:r w:rsidRPr="003C38E6">
        <w:rPr>
          <w:rFonts w:ascii="华文中宋" w:eastAsia="华文中宋" w:hAnsi="华文中宋"/>
          <w:b/>
          <w:sz w:val="30"/>
          <w:szCs w:val="30"/>
        </w:rPr>
        <w:t xml:space="preserve">钓鱼岛及其附属岛屿自古以来就是中国的固有领土，中国对此拥有________的主权。日方对中国渔民渔船的扣押、调查以及任何形式的司法________都是非法和无效的。日方必须就此次事件向中方作出道歉和赔偿。 填入划横线部分最恰当的一项是（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A、无可辩驳　　活动</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B、无可争议　　活动</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C、无需争辩　　举措</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D、无可争辩　　举措</w:t>
      </w:r>
    </w:p>
    <w:p w:rsidR="003C38E6" w:rsidRPr="003C38E6" w:rsidP="00D50BAF">
      <w:pPr>
        <w:jc w:val="left"/>
        <w:rPr>
          <w:rFonts w:ascii="华文中宋" w:eastAsia="华文中宋" w:hAnsi="华文中宋"/>
          <w:b/>
          <w:sz w:val="30"/>
          <w:szCs w:val="30"/>
        </w:rPr>
      </w:pPr>
      <w:r w:rsidRPr="003C38E6">
        <w:rPr>
          <w:rFonts w:ascii="宋体" w:hAnsi="宋体"/>
          <w:b/>
        </w:rPr>
        <w:t>60．</w:t>
      </w:r>
      <w:r w:rsidRPr="003C38E6">
        <w:rPr>
          <w:rFonts w:ascii="华文中宋" w:eastAsia="华文中宋" w:hAnsi="华文中宋"/>
          <w:b/>
          <w:sz w:val="30"/>
          <w:szCs w:val="30"/>
        </w:rPr>
        <w:t xml:space="preserve">2011年4月11日央视《消费主张》曝光：上海十多家超市多年来出售染色馒头，食品安全问题日益突出。下列做法符合《食品安全法》规定的是（　　）。 </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C38E6">
        <w:rPr>
          <w:rFonts w:ascii="华文中宋" w:eastAsia="华文中宋" w:hAnsi="华文中宋"/>
          <w:b/>
          <w:sz w:val="30"/>
          <w:szCs w:val="30"/>
        </w:rPr>
        <w:t>多项选择题</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A、将亚硝酸钠作为食品添加剂</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B、生猪主产基地使用瘦肉精</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C、奶粉中可适量加入三聚氰胺</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D、焙制面包时加入适量碳酸氢钠</w:t>
      </w:r>
    </w:p>
    <w:p w:rsidR="003C38E6" w:rsidRPr="003C38E6" w:rsidP="00D50BAF">
      <w:pPr>
        <w:jc w:val="left"/>
        <w:rPr>
          <w:rFonts w:ascii="华文中宋" w:eastAsia="华文中宋" w:hAnsi="华文中宋"/>
          <w:b/>
          <w:sz w:val="30"/>
          <w:szCs w:val="30"/>
        </w:rPr>
      </w:pPr>
      <w:r w:rsidRPr="003C38E6">
        <w:rPr>
          <w:rFonts w:ascii="宋体" w:hAnsi="宋体"/>
          <w:b/>
        </w:rPr>
        <w:t>61．</w:t>
      </w:r>
      <w:r w:rsidRPr="003C38E6">
        <w:rPr>
          <w:rFonts w:ascii="华文中宋" w:eastAsia="华文中宋" w:hAnsi="华文中宋"/>
          <w:b/>
          <w:sz w:val="30"/>
          <w:szCs w:val="30"/>
        </w:rPr>
        <w:t xml:space="preserve">在2011年3月十一届全国政协四次会议上，政协委员们就经济发展、民生保障、文化教育等建言献策，会议提案组共收到委员提案5762件。这说明（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多项选择题</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A、人民政协是我国制定政策法律的重要机构</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B、人民政协建言献策是我国实现民主决策的重要环节</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C、提交议案是人民政协政治协商的根本途径</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D、提交议案是政协委员参政议政的重要形式</w:t>
      </w:r>
    </w:p>
    <w:p w:rsidR="003C38E6" w:rsidRPr="003C38E6" w:rsidP="00D50BAF">
      <w:pPr>
        <w:jc w:val="left"/>
        <w:rPr>
          <w:rFonts w:ascii="华文中宋" w:eastAsia="华文中宋" w:hAnsi="华文中宋"/>
          <w:b/>
          <w:sz w:val="30"/>
          <w:szCs w:val="30"/>
        </w:rPr>
      </w:pPr>
      <w:r w:rsidRPr="003C38E6">
        <w:rPr>
          <w:rFonts w:ascii="宋体" w:hAnsi="宋体"/>
          <w:b/>
        </w:rPr>
        <w:t>62．</w:t>
      </w:r>
      <w:r w:rsidRPr="003C38E6">
        <w:rPr>
          <w:rFonts w:ascii="华文中宋" w:eastAsia="华文中宋" w:hAnsi="华文中宋"/>
          <w:b/>
          <w:sz w:val="30"/>
          <w:szCs w:val="30"/>
        </w:rPr>
        <w:t>在认识过程中更为重要意义的飞跃是指（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A、从外在形象到内在本质的飞跃</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B、从个性认识到共性认识的飞跃</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C、从肯定阶段到否定阶段的飞跃</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D、从理性认识到实践的飞跃</w:t>
      </w:r>
    </w:p>
    <w:p w:rsidR="003C38E6" w:rsidRPr="003C38E6" w:rsidP="00D50BAF">
      <w:pPr>
        <w:jc w:val="left"/>
        <w:rPr>
          <w:rFonts w:ascii="华文中宋" w:eastAsia="华文中宋" w:hAnsi="华文中宋"/>
          <w:b/>
          <w:sz w:val="30"/>
          <w:szCs w:val="30"/>
        </w:rPr>
      </w:pPr>
      <w:r w:rsidRPr="003C38E6">
        <w:rPr>
          <w:rFonts w:ascii="宋体" w:hAnsi="宋体"/>
          <w:b/>
        </w:rPr>
        <w:t>63．</w:t>
      </w:r>
      <w:r w:rsidRPr="003C38E6">
        <w:rPr>
          <w:rFonts w:ascii="华文中宋" w:eastAsia="华文中宋" w:hAnsi="华文中宋"/>
          <w:b/>
          <w:sz w:val="30"/>
          <w:szCs w:val="30"/>
        </w:rPr>
        <w:t xml:space="preserve">中国是产煤大国，是一个严重依赖煤炭能源的国家，同时也是矿难频发的国家。矿难频发，根源在于片面强调经济效益，忽视了社会公平乃至矿工的生命权利。从政治生活角度看，减少矿难关键是要（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A、坚持以人为本和对人民负责，切实履行政府职能</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B、完善工伤保险制度，减少事故损失</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C、坚持科学发展观，不断提高构建和谐社会的能力</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C38E6">
        <w:rPr>
          <w:rFonts w:ascii="华文中宋" w:eastAsia="华文中宋" w:hAnsi="华文中宋"/>
          <w:b/>
          <w:sz w:val="30"/>
          <w:szCs w:val="30"/>
        </w:rPr>
        <w:t>D、贯彻依法治国原则，重视保护人权</w:t>
      </w:r>
    </w:p>
    <w:p w:rsidR="003C38E6" w:rsidRPr="003C38E6" w:rsidP="00D50BAF">
      <w:pPr>
        <w:jc w:val="left"/>
        <w:rPr>
          <w:rFonts w:ascii="华文中宋" w:eastAsia="华文中宋" w:hAnsi="华文中宋"/>
          <w:b/>
          <w:sz w:val="30"/>
          <w:szCs w:val="30"/>
        </w:rPr>
      </w:pPr>
      <w:r w:rsidRPr="003C38E6">
        <w:rPr>
          <w:rFonts w:ascii="宋体" w:hAnsi="宋体"/>
          <w:b/>
        </w:rPr>
        <w:t>64．</w:t>
      </w:r>
      <w:r w:rsidRPr="003C38E6">
        <w:rPr>
          <w:rFonts w:ascii="华文中宋" w:eastAsia="华文中宋" w:hAnsi="华文中宋"/>
          <w:b/>
          <w:sz w:val="30"/>
          <w:szCs w:val="30"/>
        </w:rPr>
        <w:t>汉字造字的方法主要有四种：象形、指事、会意和形声。下列属于指事字的是（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A、本</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B、日</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C、明</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D、竽</w:t>
      </w:r>
    </w:p>
    <w:p w:rsidR="003C38E6" w:rsidRPr="003C38E6" w:rsidP="00D50BAF">
      <w:pPr>
        <w:jc w:val="left"/>
        <w:rPr>
          <w:rFonts w:ascii="华文中宋" w:eastAsia="华文中宋" w:hAnsi="华文中宋"/>
          <w:b/>
          <w:sz w:val="30"/>
          <w:szCs w:val="30"/>
        </w:rPr>
      </w:pPr>
      <w:r w:rsidRPr="003C38E6">
        <w:rPr>
          <w:rFonts w:ascii="宋体" w:hAnsi="宋体"/>
          <w:b/>
        </w:rPr>
        <w:t>65．</w:t>
      </w:r>
      <w:r w:rsidRPr="003C38E6">
        <w:rPr>
          <w:rFonts w:ascii="华文中宋" w:eastAsia="华文中宋" w:hAnsi="华文中宋"/>
          <w:b/>
          <w:sz w:val="30"/>
          <w:szCs w:val="30"/>
        </w:rPr>
        <w:t xml:space="preserve">根据《公务员法》的回避原则，下列哪种情况不需要回避?（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A、一个市内，丈夫是公安局局长，妻子是教育局局长</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B、父亲是某市公安局局长，儿子是下级分局局长</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C、丈夫是某市公安局局长，妻子的妹妹的女儿是该局财政科科员</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D、丈夫是某市公安局局长，妻子是该局财政科科员</w:t>
      </w:r>
    </w:p>
    <w:p w:rsidR="003C38E6" w:rsidRPr="003C38E6" w:rsidP="003C38E6">
      <w:pPr>
        <w:jc w:val="left"/>
        <w:rPr>
          <w:rFonts w:ascii="宋体" w:hAnsi="宋体"/>
          <w:b/>
        </w:rPr>
      </w:pPr>
      <w:r w:rsidRPr="003C38E6">
        <w:rPr>
          <w:rFonts w:ascii="微软雅黑" w:eastAsia="微软雅黑" w:hAnsi="微软雅黑"/>
          <w:b/>
          <w:sz w:val="28"/>
        </w:rPr>
        <w:t>三、言语理解与表达</w:t>
      </w:r>
    </w:p>
    <w:p w:rsidR="003C38E6" w:rsidRPr="003C38E6" w:rsidP="00D50BAF">
      <w:pPr>
        <w:jc w:val="left"/>
        <w:rPr>
          <w:rFonts w:ascii="华文中宋" w:eastAsia="华文中宋" w:hAnsi="华文中宋"/>
          <w:b/>
          <w:sz w:val="30"/>
          <w:szCs w:val="30"/>
        </w:rPr>
      </w:pPr>
      <w:r w:rsidRPr="003C38E6">
        <w:rPr>
          <w:rFonts w:ascii="宋体" w:hAnsi="宋体"/>
          <w:b/>
        </w:rPr>
        <w:t>66．</w:t>
      </w:r>
      <w:r w:rsidRPr="003C38E6">
        <w:rPr>
          <w:rFonts w:ascii="华文中宋" w:eastAsia="华文中宋" w:hAnsi="华文中宋"/>
          <w:b/>
          <w:sz w:val="30"/>
          <w:szCs w:val="30"/>
        </w:rPr>
        <w:t>十多年来，香港与中国内地的经济、社会和文化交流得到了进一步发展。香港的四大基础竞争力是：由独立司法机构支撑的(　　)的法律机制，（　　）的贸易环境，廉明的政府，信息的自由交流。</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A、完备　优秀</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B、完善　优越</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C、完好　充分</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D、完足　良好</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C38E6">
        <w:rPr>
          <w:rFonts w:ascii="宋体" w:hAnsi="宋体"/>
          <w:b/>
        </w:rPr>
        <w:t>67．</w:t>
      </w:r>
      <w:r w:rsidRPr="003C38E6">
        <w:rPr>
          <w:rFonts w:ascii="华文中宋" w:eastAsia="华文中宋" w:hAnsi="华文中宋"/>
          <w:b/>
          <w:sz w:val="30"/>
          <w:szCs w:val="30"/>
        </w:rPr>
        <w:t>从1901年到1961年，诺贝尔文学奖几乎完全为欧美白人垄断；20世纪60年代以后，亚、非、拉美作家居多数；90年代则没有欧美白人作家获奖。而60年代以后正是欧美科学技术突飞猛进的时代，这是否意味着技术突起、科学猛进会使文学作品失去人文魅力？ 上面这段话主要支持（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A、科技高度发展可能使文学中的人文精神走向浅薄</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B、不排除技术和科学的干扰，就没有优秀的文学作品</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C、真正优秀的文学作品只能产生在落后的国家和地区</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D、科技发展是以文学作品丧失人文魅力为代价的</w:t>
      </w:r>
    </w:p>
    <w:p w:rsidR="003C38E6" w:rsidRPr="003C38E6" w:rsidP="00D50BAF">
      <w:pPr>
        <w:jc w:val="left"/>
        <w:rPr>
          <w:rFonts w:ascii="华文中宋" w:eastAsia="华文中宋" w:hAnsi="华文中宋"/>
          <w:b/>
          <w:sz w:val="30"/>
          <w:szCs w:val="30"/>
        </w:rPr>
      </w:pPr>
      <w:r w:rsidRPr="003C38E6">
        <w:rPr>
          <w:rFonts w:ascii="宋体" w:hAnsi="宋体"/>
          <w:b/>
        </w:rPr>
        <w:t>68．</w:t>
      </w:r>
      <w:r w:rsidRPr="003C38E6">
        <w:rPr>
          <w:rFonts w:ascii="华文中宋" w:eastAsia="华文中宋" w:hAnsi="华文中宋"/>
          <w:b/>
          <w:sz w:val="30"/>
          <w:szCs w:val="30"/>
        </w:rPr>
        <w:t xml:space="preserve">夜郎是两千多年前战国时期大西南一个很有影响的少数民族方国。《史记》记载：“西南夷君长以什数，夜郎最大。”至公元前135年，汉使唐蒙从南越得知夜郎，并进而了解到夜郎地处从巴蜀通往南越的要道上，有便捷的水路可直抵南越的都邑一一番禺(今广州)，夜郎还拥有精兵十余万人，于是便建议朝廷开发西南夷。汉武帝采纳了他的建议，在夜郎地区设置郡县。公元前111年，夜郎派兵协同征伐南越，汉廷授予夜郎王金印。 汉武帝在夜郎地区设置郡县的原因，下面理解不正确的一项是（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A、夜郎是“西南夷君长”国中最大的，早在战国时期就很有影响</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B、夜郎地处要道，有便捷水路直抵南越都邑——番禺</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C、夜郎拥有十余万精兵，是汉王朝开发西南夷可依靠的力量</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D、夜郎王被汉朝廷授予金印，就派兵协同汉兵征伐南越</w:t>
      </w:r>
    </w:p>
    <w:p w:rsidR="003C38E6" w:rsidRPr="003C38E6" w:rsidP="00D50BAF">
      <w:pPr>
        <w:jc w:val="left"/>
        <w:rPr>
          <w:rFonts w:ascii="华文中宋" w:eastAsia="华文中宋" w:hAnsi="华文中宋"/>
          <w:b/>
          <w:sz w:val="30"/>
          <w:szCs w:val="30"/>
        </w:rPr>
      </w:pPr>
      <w:r w:rsidRPr="003C38E6">
        <w:rPr>
          <w:rFonts w:ascii="宋体" w:hAnsi="宋体"/>
          <w:b/>
        </w:rPr>
        <w:t>69．</w:t>
      </w:r>
      <w:r w:rsidRPr="003C38E6">
        <w:rPr>
          <w:rFonts w:ascii="华文中宋" w:eastAsia="华文中宋" w:hAnsi="华文中宋"/>
          <w:b/>
          <w:sz w:val="30"/>
          <w:szCs w:val="30"/>
        </w:rPr>
        <w:t xml:space="preserve">第一个从欧洲到印度的人是（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A、拿破仑</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B、麦哲伦</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C、达伽马</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D、迪亚士</w:t>
      </w:r>
    </w:p>
    <w:p w:rsidR="003C38E6" w:rsidRPr="003C38E6" w:rsidP="00D50BAF">
      <w:pPr>
        <w:jc w:val="left"/>
        <w:rPr>
          <w:rFonts w:ascii="华文中宋" w:eastAsia="华文中宋" w:hAnsi="华文中宋"/>
          <w:b/>
          <w:sz w:val="30"/>
          <w:szCs w:val="30"/>
        </w:rPr>
      </w:pPr>
      <w:r w:rsidRPr="003C38E6">
        <w:rPr>
          <w:rFonts w:ascii="宋体" w:hAnsi="宋体"/>
          <w:b/>
        </w:rPr>
        <w:t>70．</w:t>
      </w:r>
      <w:r w:rsidRPr="003C38E6">
        <w:rPr>
          <w:rFonts w:ascii="华文中宋" w:eastAsia="华文中宋" w:hAnsi="华文中宋"/>
          <w:b/>
          <w:sz w:val="30"/>
          <w:szCs w:val="30"/>
        </w:rPr>
        <w:t xml:space="preserve">下列关于公务员录用规定的表述不正确的是（　　）。 </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C38E6">
        <w:rPr>
          <w:rFonts w:ascii="华文中宋" w:eastAsia="华文中宋" w:hAnsi="华文中宋"/>
          <w:b/>
          <w:sz w:val="30"/>
          <w:szCs w:val="30"/>
        </w:rPr>
        <w:t>A、录用担任主任科员以下及其他相当职务层次的非领导职务公务员，采取公开考试、严格考察、平等竞争、择优录取的办法</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B、地方各级机关公务员的录用，由省级公务员主管部门负责组织</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C、录用特殊职位的公务员可由招录机关自行决定</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D、新录用的公务员试用期为一年</w:t>
      </w:r>
    </w:p>
    <w:p w:rsidR="003C38E6" w:rsidRPr="003C38E6" w:rsidP="00D50BAF">
      <w:pPr>
        <w:jc w:val="left"/>
        <w:rPr>
          <w:rFonts w:ascii="华文中宋" w:eastAsia="华文中宋" w:hAnsi="华文中宋"/>
          <w:b/>
          <w:sz w:val="30"/>
          <w:szCs w:val="30"/>
        </w:rPr>
      </w:pPr>
      <w:r w:rsidRPr="003C38E6">
        <w:rPr>
          <w:rFonts w:ascii="宋体" w:hAnsi="宋体"/>
          <w:b/>
        </w:rPr>
        <w:t>71．</w:t>
      </w:r>
      <w:r w:rsidRPr="003C38E6">
        <w:rPr>
          <w:rFonts w:ascii="华文中宋" w:eastAsia="华文中宋" w:hAnsi="华文中宋"/>
          <w:b/>
          <w:sz w:val="30"/>
          <w:szCs w:val="30"/>
        </w:rPr>
        <w:t>如今埃及木偶仍保持着传统的提线木偶的表演方式，虽然不及现代木偶表演惟妙惟肖，但诙谐幽默的人物形象还是令人_______，再配以阿拉伯传统音乐，埃及几千年的文明历史都_______在这小小的舞台上。填入划横线部分最恰当的一项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A、笑逐颜开　压缩</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B、欣喜若狂　展现</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C、忍俊不禁　浓缩</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D、心花怒放　凝聚</w:t>
      </w:r>
    </w:p>
    <w:p w:rsidR="003C38E6" w:rsidRPr="003C38E6" w:rsidP="00D50BAF">
      <w:pPr>
        <w:jc w:val="left"/>
        <w:rPr>
          <w:rFonts w:ascii="华文中宋" w:eastAsia="华文中宋" w:hAnsi="华文中宋"/>
          <w:b/>
          <w:sz w:val="30"/>
          <w:szCs w:val="30"/>
        </w:rPr>
      </w:pPr>
      <w:r w:rsidRPr="003C38E6">
        <w:rPr>
          <w:rFonts w:ascii="宋体" w:hAnsi="宋体"/>
          <w:b/>
        </w:rPr>
        <w:t>72．</w:t>
      </w:r>
      <w:r w:rsidRPr="003C38E6">
        <w:rPr>
          <w:rFonts w:ascii="华文中宋" w:eastAsia="华文中宋" w:hAnsi="华文中宋"/>
          <w:b/>
          <w:sz w:val="30"/>
          <w:szCs w:val="30"/>
        </w:rPr>
        <w:t>当你阅读莎士比亚的戏剧代表作《哈姆莱特》时，你会被它__________的构思、__________的剧情、尖锐激烈的矛盾冲突、个性鲜明的人物形象所折服，你更会强烈地领悟到力量的较量其实就是智慧的较量。  依次填入画横线部分最恰当的一项是（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A、别出心裁　波澜壮阔</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B、巧夺天工　别具匠心</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C、独具匠心　波澜起伏</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D、独辟蹊径　惊心动魄</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C38E6">
        <w:rPr>
          <w:rFonts w:ascii="宋体" w:hAnsi="宋体"/>
          <w:b/>
        </w:rPr>
        <w:t>73．</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当今时代，文化越来越成为民族凝聚力和创造力的重要源泉，越来越成为综合国力竞争的重要因素。而促进文化繁荣发展，离不开对民族文化的继承。忘记民族文化的基本要素，忽视民族文化的内在生命力．就会对国家的文化软实力造成伤害。因此，从学术指导思想上对近代以来“国学”研究的种种传统加以认真清理总结，使“国学”研究沿着社会主义先进文化所要求的正确道路健康发展，已成为文化领域一个刻不容缓的重大课题。这段文字意在说明（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A、国家文化软实力的发展离不开对民族文化的继承</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B、对近代以来“国学”研究传统的清理总结刻不容缓</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C、民族文化是传统“国学”研究的精髓</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D、“国学”研究需沿社会主义先进文化要求的方向发展</w:t>
      </w:r>
    </w:p>
    <w:p w:rsidR="003C38E6" w:rsidRPr="003C38E6" w:rsidP="00D50BAF">
      <w:pPr>
        <w:jc w:val="left"/>
        <w:rPr>
          <w:rFonts w:ascii="华文中宋" w:eastAsia="华文中宋" w:hAnsi="华文中宋"/>
          <w:b/>
          <w:sz w:val="30"/>
          <w:szCs w:val="30"/>
        </w:rPr>
      </w:pPr>
      <w:r w:rsidRPr="003C38E6">
        <w:rPr>
          <w:rFonts w:ascii="宋体" w:hAnsi="宋体"/>
          <w:b/>
        </w:rPr>
        <w:t>74．</w:t>
      </w:r>
      <w:r w:rsidRPr="003C38E6">
        <w:rPr>
          <w:rFonts w:ascii="华文中宋" w:eastAsia="华文中宋" w:hAnsi="华文中宋"/>
          <w:b/>
          <w:sz w:val="30"/>
          <w:szCs w:val="30"/>
        </w:rPr>
        <w:t xml:space="preserve">国务院常务会议要求在保持政策连续性和稳定性的同时，加强保障性住房建设，加强市场监管，稳定市场预期，________部分城市房价过快上涨的势头。 填入划横线部分最恰当的一项是（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A、遏制</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B、遏止</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C、抵制</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D、制止</w:t>
      </w:r>
    </w:p>
    <w:p w:rsidR="003C38E6" w:rsidRPr="003C38E6" w:rsidP="00D50BAF">
      <w:pPr>
        <w:jc w:val="left"/>
        <w:rPr>
          <w:rFonts w:ascii="华文中宋" w:eastAsia="华文中宋" w:hAnsi="华文中宋"/>
          <w:b/>
          <w:sz w:val="30"/>
          <w:szCs w:val="30"/>
        </w:rPr>
      </w:pPr>
      <w:r w:rsidRPr="003C38E6">
        <w:rPr>
          <w:rFonts w:ascii="宋体" w:hAnsi="宋体"/>
          <w:b/>
        </w:rPr>
        <w:t>75．</w:t>
      </w:r>
      <w:r w:rsidRPr="003C38E6">
        <w:rPr>
          <w:rFonts w:ascii="华文中宋" w:eastAsia="华文中宋" w:hAnsi="华文中宋"/>
          <w:b/>
          <w:sz w:val="30"/>
          <w:szCs w:val="30"/>
        </w:rPr>
        <w:t xml:space="preserve">对于教中人来说，宗教统一的就是和平，这果实中包含着无限的幸福。它使信仰不倒，仁爱不灭；教会外在的和平，渗入和平纯净的内心；它将矛盾重重、___________的文字苦役变成阅读、写作、修行和祈祷的___________文章。  依次填入画横线部分最恰当的一项是（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A、后果喋喋　不休道德</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B、结果争论　不休虔诚</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C、目的积重　难返宗教</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D、成果相互　抵牾恬淡</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C38E6">
        <w:rPr>
          <w:rFonts w:ascii="宋体" w:hAnsi="宋体"/>
          <w:b/>
        </w:rPr>
        <w:t>76．</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正是因为畏惧和仇视舆论监督，少数无良官吏要绞尽脑汁甚至是________地扼杀舆论监督。个别无良官员为了封杀记者之口，可以采用重金贿赂，可以滥用权力进行阻挠，甚至于不惜采取暴力手段。</w:t>
      </w:r>
      <w:r w:rsidRPr="003C38E6">
        <w:rPr>
          <w:rFonts w:ascii="华文中宋" w:eastAsia="华文中宋" w:hAnsi="华文中宋"/>
          <w:b/>
          <w:sz w:val="30"/>
          <w:szCs w:val="30"/>
        </w:rPr>
        <w:t xml:space="preserve"> 填入横线部分最恰当的一项是（　　）。</w:t>
      </w:r>
      <w:r w:rsidRPr="003C38E6">
        <w:rPr>
          <w:rFonts w:ascii="华文中宋" w:eastAsia="华文中宋" w:hAnsi="华文中宋"/>
          <w:b/>
          <w:sz w:val="30"/>
          <w:szCs w:val="30"/>
        </w:rPr>
        <w:t xml:space="preserve">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A、无所用心</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B、不择手段</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C、千方百计</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D、苦思冥想</w:t>
      </w:r>
    </w:p>
    <w:p w:rsidR="003C38E6" w:rsidRPr="003C38E6" w:rsidP="00D50BAF">
      <w:pPr>
        <w:jc w:val="left"/>
        <w:rPr>
          <w:rFonts w:ascii="华文中宋" w:eastAsia="华文中宋" w:hAnsi="华文中宋"/>
          <w:b/>
          <w:sz w:val="30"/>
          <w:szCs w:val="30"/>
        </w:rPr>
      </w:pPr>
      <w:r w:rsidRPr="003C38E6">
        <w:rPr>
          <w:rFonts w:ascii="宋体" w:hAnsi="宋体"/>
          <w:b/>
        </w:rPr>
        <w:t>77．</w:t>
      </w:r>
      <w:r w:rsidRPr="003C38E6">
        <w:rPr>
          <w:rFonts w:ascii="华文中宋" w:eastAsia="华文中宋" w:hAnsi="华文中宋"/>
          <w:b/>
          <w:sz w:val="30"/>
          <w:szCs w:val="30"/>
        </w:rPr>
        <w:t xml:space="preserve">下列关于我国科技成果的说法不正确的是（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A、核心电子器件、高端通用芯片及基础软件产品项目简称“核高基”，是我国“十一五规划”中的第一个科技课题</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B、王选院士领导开发的汉字激光照排系统被誉为“汉字印刷术的第二次发明”</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C、上海超级计算中心是国内第一个面向社会开放、实现资源共享的高性能计算公共服务平台</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D、CDMA2000是我国自主研发的3G移动通信标准</w:t>
      </w:r>
    </w:p>
    <w:p w:rsidR="003C38E6" w:rsidRPr="003C38E6" w:rsidP="00D50BAF">
      <w:pPr>
        <w:jc w:val="left"/>
        <w:rPr>
          <w:rFonts w:ascii="华文中宋" w:eastAsia="华文中宋" w:hAnsi="华文中宋"/>
          <w:b/>
          <w:sz w:val="30"/>
          <w:szCs w:val="30"/>
        </w:rPr>
      </w:pPr>
      <w:r w:rsidRPr="003C38E6">
        <w:rPr>
          <w:rFonts w:ascii="宋体" w:hAnsi="宋体"/>
          <w:b/>
        </w:rPr>
        <w:t>78．</w:t>
      </w:r>
      <w:r w:rsidRPr="003C38E6">
        <w:rPr>
          <w:rFonts w:ascii="华文中宋" w:eastAsia="华文中宋" w:hAnsi="华文中宋"/>
          <w:b/>
          <w:sz w:val="30"/>
          <w:szCs w:val="30"/>
        </w:rPr>
        <w:t xml:space="preserve">《著作权法》保护的作品，必须具有一定的物质表现形式，能够被第三人利用、复制。这种表现形式类型多样，如各种文字作品、音乐作品及科学技术作品。这是因为作品受法律保护的原因之一是要使其得到传播、利用。再好的作品，存在于作者的思想之中，也是没有办法让第三人知晓利用的。 这段话直接支持的观点是（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A、著作权受到法律保护的根本原因在于其具备一定的物质表现形式</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B、《著作权法》保护的对象首先必须是独创性的智力劳动成果，例如作者的构思</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C、期刊、乐谱、设计图都可以成为著作权保护的对象</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D、作品受法律保护的必要条件之一是它本身必须具备一定的物质表现形式</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C38E6">
        <w:rPr>
          <w:rFonts w:ascii="宋体" w:hAnsi="宋体"/>
          <w:b/>
        </w:rPr>
        <w:t>79．</w:t>
      </w:r>
      <w:r w:rsidRPr="003C38E6">
        <w:rPr>
          <w:rFonts w:ascii="华文中宋" w:eastAsia="华文中宋" w:hAnsi="华文中宋"/>
          <w:b/>
          <w:sz w:val="30"/>
          <w:szCs w:val="30"/>
        </w:rPr>
        <w:t>生命意义的问题不可能还原为经验研究。如果所有认识论上的问题都可以由科学探究</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 xml:space="preserve"> 在实践中得到解决，那么，我们可能会觉得，即使所有这些问题在一觉醒来都得到了解决，这仍然与生命的意义这一问题毫无瓜葛，与美好的人类生活究竟包含着什么这个问题无关。</w:t>
      </w:r>
      <w:r w:rsidRPr="003C38E6">
        <w:rPr>
          <w:rFonts w:ascii="华文中宋" w:eastAsia="华文中宋" w:hAnsi="华文中宋"/>
          <w:b/>
          <w:sz w:val="30"/>
          <w:szCs w:val="30"/>
        </w:rPr>
        <w:t xml:space="preserve"> 这段文字所表达的主要意思是：</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A、认识论的问题可以通过经验研究获得解答</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B、科学的进步并不必然带来美好的人类生活</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C、生命的意义就是使人类生活变得更加美好</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D、寻求生命的意义无法使用科学探究的方法</w:t>
      </w:r>
    </w:p>
    <w:p w:rsidR="003C38E6" w:rsidRPr="003C38E6" w:rsidP="00D50BAF">
      <w:pPr>
        <w:jc w:val="left"/>
        <w:rPr>
          <w:rFonts w:ascii="华文中宋" w:eastAsia="华文中宋" w:hAnsi="华文中宋"/>
          <w:b/>
          <w:sz w:val="30"/>
          <w:szCs w:val="30"/>
        </w:rPr>
      </w:pPr>
      <w:r w:rsidRPr="003C38E6">
        <w:rPr>
          <w:rFonts w:ascii="宋体" w:hAnsi="宋体"/>
          <w:b/>
        </w:rPr>
        <w:t>80．</w:t>
      </w:r>
      <w:r w:rsidRPr="003C38E6">
        <w:rPr>
          <w:rFonts w:ascii="华文中宋" w:eastAsia="华文中宋" w:hAnsi="华文中宋"/>
          <w:b/>
          <w:sz w:val="30"/>
          <w:szCs w:val="30"/>
        </w:rPr>
        <w:t xml:space="preserve">这个国家国内矛盾急剧突出，多年积累下来的经济、政治、社会等方面的问题________，即使经济回升也未能使多数国民切实受益，人民对现政府、政党普遍失去信任。  填入划横线部分最恰当的一项是（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A、在劫难逃</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B、积重难返</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C、披沙拣金</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D、昭然若揭</w:t>
      </w:r>
    </w:p>
    <w:p w:rsidR="003C38E6" w:rsidRPr="003C38E6" w:rsidP="00D50BAF">
      <w:pPr>
        <w:jc w:val="left"/>
        <w:rPr>
          <w:rFonts w:ascii="华文中宋" w:eastAsia="华文中宋" w:hAnsi="华文中宋"/>
          <w:b/>
          <w:sz w:val="30"/>
          <w:szCs w:val="30"/>
        </w:rPr>
      </w:pPr>
      <w:r w:rsidRPr="003C38E6">
        <w:rPr>
          <w:rFonts w:ascii="宋体" w:hAnsi="宋体"/>
          <w:b/>
        </w:rPr>
        <w:t>81．</w:t>
      </w:r>
      <w:r w:rsidRPr="003C38E6">
        <w:rPr>
          <w:rFonts w:ascii="华文中宋" w:eastAsia="华文中宋" w:hAnsi="华文中宋"/>
          <w:b/>
          <w:sz w:val="30"/>
          <w:szCs w:val="30"/>
        </w:rPr>
        <w:t>从“神五”、“神六”，到“神七”，从单人上天到多人上天，再到太空漫步，中国载人航天事业正不断取得突破。中国人何时能够登上月球甚至火星，进一步向深空迈步，让每一个中国人 。 填入划横线部分最恰当的一一项是：</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A、翘首以待</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B、思绪万千</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C、望穿秋水</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D、浮想联翩</w:t>
      </w:r>
    </w:p>
    <w:p w:rsidR="003C38E6" w:rsidRPr="003C38E6" w:rsidP="00D50BAF">
      <w:pPr>
        <w:jc w:val="left"/>
        <w:rPr>
          <w:rFonts w:ascii="华文中宋" w:eastAsia="华文中宋" w:hAnsi="华文中宋"/>
          <w:b/>
          <w:sz w:val="30"/>
          <w:szCs w:val="30"/>
        </w:rPr>
      </w:pPr>
      <w:r w:rsidRPr="003C38E6">
        <w:rPr>
          <w:rFonts w:ascii="宋体" w:hAnsi="宋体"/>
          <w:b/>
        </w:rPr>
        <w:t>82．</w:t>
      </w:r>
      <w:r w:rsidRPr="003C38E6">
        <w:rPr>
          <w:rFonts w:ascii="华文中宋" w:eastAsia="华文中宋" w:hAnsi="华文中宋"/>
          <w:b/>
          <w:sz w:val="30"/>
          <w:szCs w:val="30"/>
        </w:rPr>
        <w:t xml:space="preserve">我走进__________的临时教室，眼前的一幕让我感动不已。面对大地震，中国下一代最__________的回答，是朗朗书声。 填入划横线部分最恰当的一项是（　　）。 </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C38E6">
        <w:rPr>
          <w:rFonts w:ascii="华文中宋" w:eastAsia="华文中宋" w:hAnsi="华文中宋"/>
          <w:b/>
          <w:sz w:val="30"/>
          <w:szCs w:val="30"/>
        </w:rPr>
        <w:t>A、破旧响亮</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B、简陋平静</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C、破败平和</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D、简易安静</w:t>
      </w:r>
    </w:p>
    <w:p w:rsidR="003C38E6" w:rsidRPr="003C38E6" w:rsidP="00D50BAF">
      <w:pPr>
        <w:jc w:val="left"/>
        <w:rPr>
          <w:rFonts w:ascii="华文中宋" w:eastAsia="华文中宋" w:hAnsi="华文中宋"/>
          <w:b/>
          <w:sz w:val="30"/>
          <w:szCs w:val="30"/>
        </w:rPr>
      </w:pPr>
      <w:r w:rsidRPr="003C38E6">
        <w:rPr>
          <w:rFonts w:ascii="宋体" w:hAnsi="宋体"/>
          <w:b/>
        </w:rPr>
        <w:t>83．</w:t>
      </w:r>
      <w:r w:rsidRPr="003C38E6">
        <w:rPr>
          <w:rFonts w:ascii="华文中宋" w:eastAsia="华文中宋" w:hAnsi="华文中宋"/>
          <w:b/>
          <w:sz w:val="30"/>
          <w:szCs w:val="30"/>
        </w:rPr>
        <w:t xml:space="preserve">中小企业由于规模有限、力量较小，不论是技术创新还是市场扩展，很多事情依靠每个企业单打独斗既不可能，也不经济。因此，发展中小企业的协会和服务组织，对中小企业的发展十分重要。这类组织既可以是综合性的，也可以是专业性的。事实证明，中小企业的发展与这类服务组织的发展之间存在着很大的相关性。积极参与和支持这类组织的发展和运作是中小企业的分内之事，虽然会花费一定的精力，付出一定的的代价，但这种付出和代价是值得的。 这段文字意在说明（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A、发展中小企业协会和服务组织将成为大势所趋</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B、中小企业应意识到参与协会和服务组织的意义</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C、现实状况下中小企业协会和服务组织大有可为</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D、中小企业参与协会和服务组织才能提高竞争力</w:t>
      </w:r>
    </w:p>
    <w:p w:rsidR="003C38E6" w:rsidRPr="003C38E6" w:rsidP="00D50BAF">
      <w:pPr>
        <w:jc w:val="left"/>
        <w:rPr>
          <w:rFonts w:ascii="华文中宋" w:eastAsia="华文中宋" w:hAnsi="华文中宋"/>
          <w:b/>
          <w:sz w:val="30"/>
          <w:szCs w:val="30"/>
        </w:rPr>
      </w:pPr>
      <w:r w:rsidRPr="003C38E6">
        <w:rPr>
          <w:rFonts w:ascii="宋体" w:hAnsi="宋体"/>
          <w:b/>
        </w:rPr>
        <w:t>84．</w:t>
      </w:r>
      <w:r w:rsidRPr="003C38E6">
        <w:rPr>
          <w:rFonts w:ascii="华文中宋" w:eastAsia="华文中宋" w:hAnsi="华文中宋"/>
          <w:b/>
          <w:sz w:val="30"/>
          <w:szCs w:val="30"/>
        </w:rPr>
        <w:t xml:space="preserve">下列诸子百家与其经典语录对应错误的一项是（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A、锲而舍之，朽木不折；锲而不舍，金石可镂——孟子</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B、民不畏死，奈何以死惧之——老子</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C、相濡以沫，不如相忘于江湖——庄子</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D、君子喻于义，小人喻于利——孔子</w:t>
      </w:r>
    </w:p>
    <w:p w:rsidR="003C38E6" w:rsidRPr="003C38E6" w:rsidP="00D50BAF">
      <w:pPr>
        <w:jc w:val="left"/>
        <w:rPr>
          <w:rFonts w:ascii="华文中宋" w:eastAsia="华文中宋" w:hAnsi="华文中宋"/>
          <w:b/>
          <w:sz w:val="30"/>
          <w:szCs w:val="30"/>
        </w:rPr>
      </w:pPr>
      <w:r w:rsidRPr="003C38E6">
        <w:rPr>
          <w:rFonts w:ascii="宋体" w:hAnsi="宋体"/>
          <w:b/>
        </w:rPr>
        <w:t>85．</w:t>
      </w:r>
      <w:r w:rsidRPr="003C38E6">
        <w:rPr>
          <w:rFonts w:ascii="华文中宋" w:eastAsia="华文中宋" w:hAnsi="华文中宋"/>
          <w:b/>
          <w:sz w:val="30"/>
          <w:szCs w:val="30"/>
        </w:rPr>
        <w:t xml:space="preserve">对于黄河来说，晋陕峡谷好像是铜墙铁壁，滚滚流淌的黄河水，一进入这道_______在晋陕之间的天堑，就变得暴躁起来，若一队浩荡奔来的铁骑，在一道道关隘前，越战越勇，却越陷越深。在岩石与激流的_______中，碰撞出_______的气势，又绘制出一幅幅令人心荡神驰的美景。  依次填入画横线部分最恰当的一项是（　　）。 </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C38E6">
        <w:rPr>
          <w:rFonts w:ascii="华文中宋" w:eastAsia="华文中宋" w:hAnsi="华文中宋"/>
          <w:b/>
          <w:sz w:val="30"/>
          <w:szCs w:val="30"/>
        </w:rPr>
        <w:t>A、横亘 对抗 惊心动魄</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B、横跨 对立 惊天动地</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C、贯穿 抗争 惊世骇俗</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D、贯串 抵抗 胆战心惊</w:t>
      </w:r>
    </w:p>
    <w:p w:rsidR="003C38E6" w:rsidRPr="003C38E6" w:rsidP="00D50BAF">
      <w:pPr>
        <w:jc w:val="left"/>
        <w:rPr>
          <w:rFonts w:ascii="华文中宋" w:eastAsia="华文中宋" w:hAnsi="华文中宋"/>
          <w:b/>
          <w:sz w:val="30"/>
          <w:szCs w:val="30"/>
        </w:rPr>
      </w:pPr>
      <w:r w:rsidRPr="003C38E6">
        <w:rPr>
          <w:rFonts w:ascii="宋体" w:hAnsi="宋体"/>
          <w:b/>
        </w:rPr>
        <w:t>86．</w:t>
      </w:r>
      <w:r w:rsidRPr="003C38E6">
        <w:rPr>
          <w:rFonts w:ascii="华文中宋" w:eastAsia="华文中宋" w:hAnsi="华文中宋"/>
          <w:b/>
          <w:sz w:val="30"/>
          <w:szCs w:val="30"/>
        </w:rPr>
        <w:t>清代是紫砂壶发展的鼎盛时期，制壶名家辈出，在选料、配色、造型、烧制、题材、纹饰、工艺等方面都较完善。紫砂壶的发展与当时的社会经济文化生活息息相关，清代的饮茶习俗非常普及，已成为人民日常生活中的必需品，故紫砂壶的发展日益兴盛。清代的茶有红茶、绿茶、白茶、黄茶、花茶、散茶六大类，同今天的茶大体相同。茶具则承明制，多以陶瓷为主，瓷以景德镇的瓷茶具为优。陶茶具以宜兴的紫砂茶具最为出色。这段文字阐述的主旨意思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A、紫砂壶与饮用茶之间的配套关系</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B、紫砂壶与当时社会生活间的联系</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C、紫砂壶的发展在清代鼎盛的原因</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D、紫砂壶与清代的饮茶习俗的联系</w:t>
      </w:r>
    </w:p>
    <w:p w:rsidR="003C38E6" w:rsidRPr="003C38E6" w:rsidP="00D50BAF">
      <w:pPr>
        <w:jc w:val="left"/>
        <w:rPr>
          <w:rFonts w:ascii="华文中宋" w:eastAsia="华文中宋" w:hAnsi="华文中宋"/>
          <w:b/>
          <w:sz w:val="30"/>
          <w:szCs w:val="30"/>
        </w:rPr>
      </w:pPr>
      <w:r w:rsidRPr="003C38E6">
        <w:rPr>
          <w:rFonts w:ascii="宋体" w:hAnsi="宋体"/>
          <w:b/>
        </w:rPr>
        <w:t>87．</w:t>
      </w:r>
      <w:r w:rsidRPr="003C38E6">
        <w:rPr>
          <w:rFonts w:ascii="华文中宋" w:eastAsia="华文中宋" w:hAnsi="华文中宋"/>
          <w:b/>
          <w:sz w:val="30"/>
          <w:szCs w:val="30"/>
        </w:rPr>
        <w:t xml:space="preserve">在美国，学术界、工商界、主管部门和多数消费者倾向于认为用豆浆代替牛奶是一种 更健康的选择。不过，绝大多数西方人很不喜欢豆味，所以美国的豆浆有进一步去除或掩盖豆味的操作，而中国人就会觉得这样一点儿豆浆味也没有。对奶味的偏好和对豆味的排斥，是豆浆在西方不够受欢迎的主要原因。此外，豆浆在保存过程中比牛奶容易发生聚集下沉，这也给豆浆成为牛奶那样的方便食品带来了难度。保存难度高，加上市场需求量不是那么大，导致美国豆浆的价格远远高于牛奶。  对这段文字的主旨概括最准确的是（　　）。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A、对比中国人和西方人对豆浆口味的不同喜好</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B、剖析豆浆在美国市场上价格偏高的原因</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C38E6">
        <w:rPr>
          <w:rFonts w:ascii="华文中宋" w:eastAsia="华文中宋" w:hAnsi="华文中宋"/>
          <w:b/>
          <w:sz w:val="30"/>
          <w:szCs w:val="30"/>
        </w:rPr>
        <w:t>C、探究豆浆在西方市场不受欢迎的根本原因</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D、指出豆浆打人美国市场所必需的技术手段</w:t>
      </w:r>
    </w:p>
    <w:p w:rsidR="003C38E6" w:rsidRPr="003C38E6" w:rsidP="00D50BAF">
      <w:pPr>
        <w:jc w:val="left"/>
        <w:rPr>
          <w:rFonts w:ascii="华文中宋" w:eastAsia="华文中宋" w:hAnsi="华文中宋"/>
          <w:b/>
          <w:sz w:val="30"/>
          <w:szCs w:val="30"/>
        </w:rPr>
      </w:pPr>
      <w:r w:rsidRPr="003C38E6">
        <w:rPr>
          <w:rFonts w:ascii="宋体" w:hAnsi="宋体"/>
          <w:b/>
        </w:rPr>
        <w:t>88．</w:t>
      </w:r>
      <w:r w:rsidRPr="003C38E6">
        <w:rPr>
          <w:rFonts w:ascii="华文中宋" w:eastAsia="华文中宋" w:hAnsi="华文中宋"/>
          <w:b/>
          <w:sz w:val="30"/>
          <w:szCs w:val="30"/>
        </w:rPr>
        <w:t>知识分子常有一种错误的想法，以为只有学问、技能、才智之类才算真本事，对于那些手段、权谋、伎俩则不屑一顾。世间凭前三者千出一番功业的确实不乏其人，但拥有现世荣华的还是后三者居多。世间的价值标准混乱不堪，评价起来殊非易事。但无论用冷眼还是用热心肠看世界，有学问、技能、才智的人大多是笑在最后的人，而且他们往往活得更踏实一些，更无愧无怍一些。作者对知识分子的观点所表现的态度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A、否定但理解</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B、更正并补充</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C、否定并更正</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D、肯定并赞扬</w:t>
      </w:r>
    </w:p>
    <w:p w:rsidR="003C38E6" w:rsidRPr="003C38E6" w:rsidP="00D50BAF">
      <w:pPr>
        <w:jc w:val="left"/>
        <w:rPr>
          <w:rFonts w:ascii="华文中宋" w:eastAsia="华文中宋" w:hAnsi="华文中宋"/>
          <w:b/>
          <w:sz w:val="30"/>
          <w:szCs w:val="30"/>
        </w:rPr>
      </w:pPr>
      <w:r w:rsidRPr="003C38E6">
        <w:rPr>
          <w:rFonts w:ascii="宋体" w:hAnsi="宋体"/>
          <w:b/>
        </w:rPr>
        <w:t>89．</w:t>
      </w:r>
      <w:r w:rsidRPr="003C38E6">
        <w:rPr>
          <w:rFonts w:ascii="华文中宋" w:eastAsia="华文中宋" w:hAnsi="华文中宋"/>
          <w:b/>
          <w:sz w:val="30"/>
          <w:szCs w:val="30"/>
        </w:rPr>
        <w:t>喝酒前，一定要对肝脏和胃黏膜做好保护，如果空腹饮酒，会使胃肠和肝脏处于无保护状态，对身体伤害极大，而且也更容易醉酒。怎么办呢?可以在饮酒前喝100毫升牛奶，不仅能减缓酒精吸收速度，还能保护胃黏膜不受刺激。  这段文字主要说明了（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A、空腹喝酒伤害很大</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B、牛奶是最好的预防醉酒的饮料</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C、饮酒前喝牛奶有预防醉酒和保护身体的作用</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D、预防醉酒的方法</w:t>
      </w:r>
    </w:p>
    <w:p w:rsidR="003C38E6" w:rsidRPr="003C38E6" w:rsidP="00D50BA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3C38E6">
        <w:rPr>
          <w:rFonts w:ascii="宋体" w:hAnsi="宋体"/>
          <w:b/>
        </w:rPr>
        <w:t>90．</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刻板成见”是指人们对特定的事物所持的固定化、简单化的观念和印象。媒体在报道时对当事人身份的过分突出，很有可能会强化公众对这种身份的认识，使之刻板化，并自觉不自觉地以身份来判断某些人的品行，这很容易在公众的人际交往中制造误解，甚至人为地在不同身份的人中制造对立情绪。比如，普通公众中一些人对“富二代”的反感很难说与媒体的报道没有关系。</w:t>
      </w:r>
      <w:r w:rsidRPr="003C38E6">
        <w:rPr>
          <w:rFonts w:ascii="华文中宋" w:eastAsia="华文中宋" w:hAnsi="华文中宋"/>
          <w:b/>
          <w:sz w:val="30"/>
          <w:szCs w:val="30"/>
        </w:rPr>
        <w:t xml:space="preserve"> 这段文字意在说明（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A、媒体对公众身份的过分突出淡化了作为个体的人的丰富性</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B、媒体在报道中应就事论事，不要过分强调新闻当事人的身份</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C、“刻板成见”不利于公众对新闻进行更准确的判断和思考</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D、在新闻报道中，应强调要微观真实和宏观真实相结合</w:t>
      </w:r>
    </w:p>
    <w:p w:rsidR="003C38E6" w:rsidRPr="003C38E6" w:rsidP="00D50BAF">
      <w:pPr>
        <w:jc w:val="left"/>
        <w:rPr>
          <w:rFonts w:ascii="华文中宋" w:eastAsia="华文中宋" w:hAnsi="华文中宋"/>
          <w:b/>
          <w:sz w:val="30"/>
          <w:szCs w:val="30"/>
        </w:rPr>
      </w:pPr>
      <w:r w:rsidRPr="003C38E6">
        <w:rPr>
          <w:rFonts w:ascii="宋体" w:hAnsi="宋体"/>
          <w:b/>
        </w:rPr>
        <w:t>91．</w:t>
      </w:r>
      <w:r w:rsidRPr="003C38E6">
        <w:rPr>
          <w:rFonts w:ascii="华文中宋" w:eastAsia="华文中宋" w:hAnsi="华文中宋"/>
          <w:b/>
          <w:sz w:val="30"/>
          <w:szCs w:val="30"/>
        </w:rPr>
        <w:t>一张报纸，作为大众传媒，它反映着全社会的舆论民情、记录着社会发展的大事。虽然每天也会登些各类其他的信息、花边新闻，但真正能牵动最多人心的还是上升到政治这一层次的事件。作为一名记者，只有抓到一件能够影响全社会、影响最大多数受众的稿件，甚至影响历史的稿件，才算是写出了最有生命力的稿件。一篇这样的稿件，顶得过百篇、千篇奇闻、趣闻之类的小新闻。对本段文字的主旨概括最准确的一项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A、报纸作为大众传媒承载着记录社会发展的重任</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B、报纸最吸引人的内容是其中的政治事件</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C、稿件的生命力主要是指它的政治生命力</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D、作为一名记者要懂得关注稿件的社会影响</w:t>
      </w:r>
    </w:p>
    <w:p w:rsidR="003C38E6" w:rsidRPr="003C38E6" w:rsidP="00D50BAF">
      <w:pPr>
        <w:jc w:val="left"/>
        <w:rPr>
          <w:rFonts w:ascii="华文中宋" w:eastAsia="华文中宋" w:hAnsi="华文中宋"/>
          <w:b/>
          <w:sz w:val="30"/>
          <w:szCs w:val="30"/>
        </w:rPr>
      </w:pPr>
      <w:r w:rsidRPr="003C38E6">
        <w:rPr>
          <w:rFonts w:ascii="宋体" w:hAnsi="宋体"/>
          <w:b/>
        </w:rPr>
        <w:t>92．</w:t>
      </w:r>
      <w:r w:rsidRPr="003C38E6">
        <w:rPr>
          <w:rFonts w:ascii="华文中宋" w:eastAsia="华文中宋" w:hAnsi="华文中宋"/>
          <w:b/>
          <w:sz w:val="30"/>
          <w:szCs w:val="30"/>
        </w:rPr>
        <w:t>人才是强国的根本，人才资源是第一资源。什么是人才，可谓__________，人才应该具备的基本素质倒是__________的，许多领导、学者认为，引领未来社会发展的，也是社会最缺乏的人才必须具备三大条件：品格高尚、才干出色、作风务实。 填入划横线部分最恰当的一项是（　　）。</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A、众说纷纭　　统一</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B、莫衷一是　　固定</w:t>
      </w:r>
    </w:p>
    <w:p w:rsidR="003C38E6" w:rsidRPr="003C38E6" w:rsidP="00D50BAF">
      <w:pPr>
        <w:jc w:val="left"/>
        <w:rPr>
          <w:rFonts w:ascii="华文中宋" w:eastAsia="华文中宋" w:hAnsi="华文中宋"/>
          <w:b/>
          <w:sz w:val="30"/>
          <w:szCs w:val="30"/>
        </w:rPr>
      </w:pPr>
      <w:r w:rsidRPr="003C38E6">
        <w:rPr>
          <w:rFonts w:ascii="华文中宋" w:eastAsia="华文中宋" w:hAnsi="华文中宋"/>
          <w:b/>
          <w:sz w:val="30"/>
          <w:szCs w:val="30"/>
        </w:rPr>
        <w:t>C、见仁见智　　共通</w:t>
      </w:r>
      <w:r w:rsidRPr="003C38E6">
        <w:rPr>
          <w:rFonts w:ascii="华文中宋" w:eastAsia="华文中宋" w:hAnsi="华文中宋"/>
          <w:b/>
          <w:sz w:val="30"/>
          <w:szCs w:val="30"/>
        </w:rPr>
        <w:br/>
      </w:r>
      <w:r w:rsidRPr="003C38E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https://d.book118.com/948143012026006046</w:t>
        </w:r>
      </w:hyperlink>
    </w:p>
    <w:p w:rsidR="003C38E6" w:rsidRPr="003C38E6" w:rsidP="00D50BA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C38E6"/>
    <w:rsid w:val="003D3C46"/>
    <w:rsid w:val="00464523"/>
    <w:rsid w:val="00622F25"/>
    <w:rsid w:val="006B2EBA"/>
    <w:rsid w:val="00850032"/>
    <w:rsid w:val="008D2EAE"/>
    <w:rsid w:val="008F1F6E"/>
    <w:rsid w:val="008F55F2"/>
    <w:rsid w:val="00911EF2"/>
    <w:rsid w:val="00A12C77"/>
    <w:rsid w:val="00C57401"/>
    <w:rsid w:val="00D50BAF"/>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48143012026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5794</Words>
  <Characters>33027</Characters>
  <Application>Microsoft Office Word</Application>
  <DocSecurity>0</DocSecurity>
  <Lines>275</Lines>
  <Paragraphs>77</Paragraphs>
  <ScaleCrop>false</ScaleCrop>
  <Company>微软中国</Company>
  <LinksUpToDate>false</LinksUpToDate>
  <CharactersWithSpaces>38744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2023-06-02T06:26:00Z</dcterms:created>
  <dcterms:modified xsi:type="dcterms:W3CDTF">2023-06-02T06:26:00Z</dcterms:modified>
</cp:coreProperties>
</file>