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工业气体处理设备项目可行性建设方案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47" w:history="1">
        <w:r>
          <w:rPr>
            <w:rFonts w:ascii="仿宋" w:eastAsia="仿宋" w:hAnsi="仿宋" w:cs="仿宋" w:hint="eastAsia"/>
            <w:lang w:eastAsia="zh-CN"/>
          </w:rPr>
          <w:t>前言</w:t>
        </w:r>
        <w:r>
          <w:tab/>
        </w:r>
        <w:r>
          <w:fldChar w:fldCharType="begin"/>
        </w:r>
        <w:r>
          <w:instrText xml:space="preserve"> PAGEREF _Toc30947 \h </w:instrText>
        </w:r>
        <w:r>
          <w:fldChar w:fldCharType="separate"/>
        </w:r>
        <w:r>
          <w:t>3</w:t>
        </w:r>
        <w:r>
          <w:fldChar w:fldCharType="end"/>
        </w:r>
      </w:hyperlink>
    </w:p>
    <w:p>
      <w:pPr>
        <w:pStyle w:val="TOC1"/>
        <w:tabs>
          <w:tab w:val="right" w:leader="dot" w:pos="8306"/>
        </w:tabs>
      </w:pPr>
      <w:hyperlink w:anchor="_Toc25113" w:history="1">
        <w:r>
          <w:rPr>
            <w:rFonts w:ascii="仿宋" w:eastAsia="仿宋" w:hAnsi="仿宋" w:cs="仿宋" w:hint="eastAsia"/>
            <w:lang w:eastAsia="zh-CN"/>
          </w:rPr>
          <w:t>一、环境和生态影响分析</w:t>
        </w:r>
        <w:r>
          <w:tab/>
        </w:r>
        <w:r>
          <w:fldChar w:fldCharType="begin"/>
        </w:r>
        <w:r>
          <w:instrText xml:space="preserve"> PAGEREF _Toc25113 \h </w:instrText>
        </w:r>
        <w:r>
          <w:fldChar w:fldCharType="separate"/>
        </w:r>
        <w:r>
          <w:t>3</w:t>
        </w:r>
        <w:r>
          <w:fldChar w:fldCharType="end"/>
        </w:r>
      </w:hyperlink>
    </w:p>
    <w:p>
      <w:pPr>
        <w:pStyle w:val="TOC2"/>
        <w:tabs>
          <w:tab w:val="right" w:leader="dot" w:pos="8306"/>
        </w:tabs>
      </w:pPr>
      <w:hyperlink w:anchor="_Toc13393" w:history="1">
        <w:r>
          <w:rPr>
            <w:rFonts w:ascii="仿宋" w:eastAsia="仿宋" w:hAnsi="仿宋" w:cs="仿宋" w:hint="eastAsia"/>
            <w:lang w:eastAsia="zh-CN"/>
          </w:rPr>
          <w:t>(一)、环境和生态现状</w:t>
        </w:r>
        <w:r>
          <w:tab/>
        </w:r>
        <w:r>
          <w:fldChar w:fldCharType="begin"/>
        </w:r>
        <w:r>
          <w:instrText xml:space="preserve"> PAGEREF _Toc13393 \h </w:instrText>
        </w:r>
        <w:r>
          <w:fldChar w:fldCharType="separate"/>
        </w:r>
        <w:r>
          <w:t>3</w:t>
        </w:r>
        <w:r>
          <w:fldChar w:fldCharType="end"/>
        </w:r>
      </w:hyperlink>
    </w:p>
    <w:p>
      <w:pPr>
        <w:pStyle w:val="TOC2"/>
        <w:tabs>
          <w:tab w:val="right" w:leader="dot" w:pos="8306"/>
        </w:tabs>
      </w:pPr>
      <w:hyperlink w:anchor="_Toc30416" w:history="1">
        <w:r>
          <w:rPr>
            <w:rFonts w:ascii="仿宋" w:eastAsia="仿宋" w:hAnsi="仿宋" w:cs="仿宋" w:hint="eastAsia"/>
            <w:lang w:eastAsia="zh-CN"/>
          </w:rPr>
          <w:t>(二)、生态环境影响分析</w:t>
        </w:r>
        <w:r>
          <w:tab/>
        </w:r>
        <w:r>
          <w:fldChar w:fldCharType="begin"/>
        </w:r>
        <w:r>
          <w:instrText xml:space="preserve"> PAGEREF _Toc30416 \h </w:instrText>
        </w:r>
        <w:r>
          <w:fldChar w:fldCharType="separate"/>
        </w:r>
        <w:r>
          <w:t>5</w:t>
        </w:r>
        <w:r>
          <w:fldChar w:fldCharType="end"/>
        </w:r>
      </w:hyperlink>
    </w:p>
    <w:p>
      <w:pPr>
        <w:pStyle w:val="TOC2"/>
        <w:tabs>
          <w:tab w:val="right" w:leader="dot" w:pos="8306"/>
        </w:tabs>
      </w:pPr>
      <w:hyperlink w:anchor="_Toc7121" w:history="1">
        <w:r>
          <w:rPr>
            <w:rFonts w:ascii="仿宋" w:eastAsia="仿宋" w:hAnsi="仿宋" w:cs="仿宋" w:hint="eastAsia"/>
            <w:lang w:eastAsia="zh-CN"/>
          </w:rPr>
          <w:t>(三)、生态环境保护措施</w:t>
        </w:r>
        <w:r>
          <w:tab/>
        </w:r>
        <w:r>
          <w:fldChar w:fldCharType="begin"/>
        </w:r>
        <w:r>
          <w:instrText xml:space="preserve"> PAGEREF _Toc7121 \h </w:instrText>
        </w:r>
        <w:r>
          <w:fldChar w:fldCharType="separate"/>
        </w:r>
        <w:r>
          <w:t>6</w:t>
        </w:r>
        <w:r>
          <w:fldChar w:fldCharType="end"/>
        </w:r>
      </w:hyperlink>
    </w:p>
    <w:p>
      <w:pPr>
        <w:pStyle w:val="TOC2"/>
        <w:tabs>
          <w:tab w:val="right" w:leader="dot" w:pos="8306"/>
        </w:tabs>
      </w:pPr>
      <w:hyperlink w:anchor="_Toc24445" w:history="1">
        <w:r>
          <w:rPr>
            <w:rFonts w:ascii="仿宋" w:eastAsia="仿宋" w:hAnsi="仿宋" w:cs="仿宋" w:hint="eastAsia"/>
            <w:lang w:eastAsia="zh-CN"/>
          </w:rPr>
          <w:t>(四)、地质灾害影响分析</w:t>
        </w:r>
        <w:r>
          <w:tab/>
        </w:r>
        <w:r>
          <w:fldChar w:fldCharType="begin"/>
        </w:r>
        <w:r>
          <w:instrText xml:space="preserve"> PAGEREF _Toc24445 \h </w:instrText>
        </w:r>
        <w:r>
          <w:fldChar w:fldCharType="separate"/>
        </w:r>
        <w:r>
          <w:t>8</w:t>
        </w:r>
        <w:r>
          <w:fldChar w:fldCharType="end"/>
        </w:r>
      </w:hyperlink>
    </w:p>
    <w:p>
      <w:pPr>
        <w:pStyle w:val="TOC2"/>
        <w:tabs>
          <w:tab w:val="right" w:leader="dot" w:pos="8306"/>
        </w:tabs>
      </w:pPr>
      <w:hyperlink w:anchor="_Toc21470" w:history="1">
        <w:r>
          <w:rPr>
            <w:rFonts w:ascii="仿宋" w:eastAsia="仿宋" w:hAnsi="仿宋" w:cs="仿宋" w:hint="eastAsia"/>
            <w:lang w:eastAsia="zh-CN"/>
          </w:rPr>
          <w:t>(五)、特殊环境影响</w:t>
        </w:r>
        <w:r>
          <w:tab/>
        </w:r>
        <w:r>
          <w:fldChar w:fldCharType="begin"/>
        </w:r>
        <w:r>
          <w:instrText xml:space="preserve"> PAGEREF _Toc21470 \h </w:instrText>
        </w:r>
        <w:r>
          <w:fldChar w:fldCharType="separate"/>
        </w:r>
        <w:r>
          <w:t>9</w:t>
        </w:r>
        <w:r>
          <w:fldChar w:fldCharType="end"/>
        </w:r>
      </w:hyperlink>
    </w:p>
    <w:p>
      <w:pPr>
        <w:pStyle w:val="TOC1"/>
        <w:tabs>
          <w:tab w:val="right" w:leader="dot" w:pos="8306"/>
        </w:tabs>
      </w:pPr>
      <w:hyperlink w:anchor="_Toc29251" w:history="1">
        <w:r>
          <w:rPr>
            <w:rFonts w:ascii="仿宋" w:eastAsia="仿宋" w:hAnsi="仿宋" w:cs="仿宋" w:hint="eastAsia"/>
            <w:lang w:eastAsia="zh-CN"/>
          </w:rPr>
          <w:t>二、项目监理与质量保证</w:t>
        </w:r>
        <w:r>
          <w:tab/>
        </w:r>
        <w:r>
          <w:fldChar w:fldCharType="begin"/>
        </w:r>
        <w:r>
          <w:instrText xml:space="preserve"> PAGEREF _Toc29251 \h </w:instrText>
        </w:r>
        <w:r>
          <w:fldChar w:fldCharType="separate"/>
        </w:r>
        <w:r>
          <w:t>10</w:t>
        </w:r>
        <w:r>
          <w:fldChar w:fldCharType="end"/>
        </w:r>
      </w:hyperlink>
    </w:p>
    <w:p>
      <w:pPr>
        <w:pStyle w:val="TOC2"/>
        <w:tabs>
          <w:tab w:val="right" w:leader="dot" w:pos="8306"/>
        </w:tabs>
      </w:pPr>
      <w:hyperlink w:anchor="_Toc14187" w:history="1">
        <w:r>
          <w:rPr>
            <w:rFonts w:ascii="仿宋" w:eastAsia="仿宋" w:hAnsi="仿宋" w:cs="仿宋" w:hint="eastAsia"/>
            <w:lang w:eastAsia="zh-CN"/>
          </w:rPr>
          <w:t>(一)、监理体系构建</w:t>
        </w:r>
        <w:r>
          <w:tab/>
        </w:r>
        <w:r>
          <w:fldChar w:fldCharType="begin"/>
        </w:r>
        <w:r>
          <w:instrText xml:space="preserve"> PAGEREF _Toc14187 \h </w:instrText>
        </w:r>
        <w:r>
          <w:fldChar w:fldCharType="separate"/>
        </w:r>
        <w:r>
          <w:t>10</w:t>
        </w:r>
        <w:r>
          <w:fldChar w:fldCharType="end"/>
        </w:r>
      </w:hyperlink>
    </w:p>
    <w:p>
      <w:pPr>
        <w:pStyle w:val="TOC2"/>
        <w:tabs>
          <w:tab w:val="right" w:leader="dot" w:pos="8306"/>
        </w:tabs>
      </w:pPr>
      <w:hyperlink w:anchor="_Toc3610" w:history="1">
        <w:r>
          <w:rPr>
            <w:rFonts w:ascii="仿宋" w:eastAsia="仿宋" w:hAnsi="仿宋" w:cs="仿宋" w:hint="eastAsia"/>
            <w:lang w:eastAsia="zh-CN"/>
          </w:rPr>
          <w:t>(二)、质量保证体系实施</w:t>
        </w:r>
        <w:r>
          <w:tab/>
        </w:r>
        <w:r>
          <w:fldChar w:fldCharType="begin"/>
        </w:r>
        <w:r>
          <w:instrText xml:space="preserve"> PAGEREF _Toc3610 \h </w:instrText>
        </w:r>
        <w:r>
          <w:fldChar w:fldCharType="separate"/>
        </w:r>
        <w:r>
          <w:t>11</w:t>
        </w:r>
        <w:r>
          <w:fldChar w:fldCharType="end"/>
        </w:r>
      </w:hyperlink>
    </w:p>
    <w:p>
      <w:pPr>
        <w:pStyle w:val="TOC2"/>
        <w:tabs>
          <w:tab w:val="right" w:leader="dot" w:pos="8306"/>
        </w:tabs>
      </w:pPr>
      <w:hyperlink w:anchor="_Toc16902" w:history="1">
        <w:r>
          <w:rPr>
            <w:rFonts w:ascii="仿宋" w:eastAsia="仿宋" w:hAnsi="仿宋" w:cs="仿宋" w:hint="eastAsia"/>
            <w:lang w:eastAsia="zh-CN"/>
          </w:rPr>
          <w:t>(三)、监理与质量控制流程</w:t>
        </w:r>
        <w:r>
          <w:tab/>
        </w:r>
        <w:r>
          <w:fldChar w:fldCharType="begin"/>
        </w:r>
        <w:r>
          <w:instrText xml:space="preserve"> PAGEREF _Toc16902 \h </w:instrText>
        </w:r>
        <w:r>
          <w:fldChar w:fldCharType="separate"/>
        </w:r>
        <w:r>
          <w:t>12</w:t>
        </w:r>
        <w:r>
          <w:fldChar w:fldCharType="end"/>
        </w:r>
      </w:hyperlink>
    </w:p>
    <w:p>
      <w:pPr>
        <w:pStyle w:val="TOC1"/>
        <w:tabs>
          <w:tab w:val="right" w:leader="dot" w:pos="8306"/>
        </w:tabs>
      </w:pPr>
      <w:hyperlink w:anchor="_Toc16138" w:history="1">
        <w:r>
          <w:rPr>
            <w:rFonts w:ascii="仿宋" w:eastAsia="仿宋" w:hAnsi="仿宋" w:cs="仿宋" w:hint="eastAsia"/>
            <w:lang w:eastAsia="zh-CN"/>
          </w:rPr>
          <w:t>三、建设风险评估分析</w:t>
        </w:r>
        <w:r>
          <w:tab/>
        </w:r>
        <w:r>
          <w:fldChar w:fldCharType="begin"/>
        </w:r>
        <w:r>
          <w:instrText xml:space="preserve"> PAGEREF _Toc16138 \h </w:instrText>
        </w:r>
        <w:r>
          <w:fldChar w:fldCharType="separate"/>
        </w:r>
        <w:r>
          <w:t>12</w:t>
        </w:r>
        <w:r>
          <w:fldChar w:fldCharType="end"/>
        </w:r>
      </w:hyperlink>
    </w:p>
    <w:p>
      <w:pPr>
        <w:pStyle w:val="TOC2"/>
        <w:tabs>
          <w:tab w:val="right" w:leader="dot" w:pos="8306"/>
        </w:tabs>
      </w:pPr>
      <w:hyperlink w:anchor="_Toc31642" w:history="1">
        <w:r>
          <w:rPr>
            <w:rFonts w:ascii="仿宋" w:eastAsia="仿宋" w:hAnsi="仿宋" w:cs="仿宋" w:hint="eastAsia"/>
            <w:lang w:eastAsia="zh-CN"/>
          </w:rPr>
          <w:t>(一)、政策风险分析</w:t>
        </w:r>
        <w:r>
          <w:tab/>
        </w:r>
        <w:r>
          <w:fldChar w:fldCharType="begin"/>
        </w:r>
        <w:r>
          <w:instrText xml:space="preserve"> PAGEREF _Toc31642 \h </w:instrText>
        </w:r>
        <w:r>
          <w:fldChar w:fldCharType="separate"/>
        </w:r>
        <w:r>
          <w:t>12</w:t>
        </w:r>
        <w:r>
          <w:fldChar w:fldCharType="end"/>
        </w:r>
      </w:hyperlink>
    </w:p>
    <w:p>
      <w:pPr>
        <w:pStyle w:val="TOC2"/>
        <w:tabs>
          <w:tab w:val="right" w:leader="dot" w:pos="8306"/>
        </w:tabs>
      </w:pPr>
      <w:hyperlink w:anchor="_Toc28997" w:history="1">
        <w:r>
          <w:rPr>
            <w:rFonts w:ascii="仿宋" w:eastAsia="仿宋" w:hAnsi="仿宋" w:cs="仿宋" w:hint="eastAsia"/>
            <w:lang w:eastAsia="zh-CN"/>
          </w:rPr>
          <w:t>(二)、社会风险分析</w:t>
        </w:r>
        <w:r>
          <w:tab/>
        </w:r>
        <w:r>
          <w:fldChar w:fldCharType="begin"/>
        </w:r>
        <w:r>
          <w:instrText xml:space="preserve"> PAGEREF _Toc28997 \h </w:instrText>
        </w:r>
        <w:r>
          <w:fldChar w:fldCharType="separate"/>
        </w:r>
        <w:r>
          <w:t>13</w:t>
        </w:r>
        <w:r>
          <w:fldChar w:fldCharType="end"/>
        </w:r>
      </w:hyperlink>
    </w:p>
    <w:p>
      <w:pPr>
        <w:pStyle w:val="TOC2"/>
        <w:tabs>
          <w:tab w:val="right" w:leader="dot" w:pos="8306"/>
        </w:tabs>
      </w:pPr>
      <w:hyperlink w:anchor="_Toc31647" w:history="1">
        <w:r>
          <w:rPr>
            <w:rFonts w:ascii="仿宋" w:eastAsia="仿宋" w:hAnsi="仿宋" w:cs="仿宋" w:hint="eastAsia"/>
            <w:lang w:eastAsia="zh-CN"/>
          </w:rPr>
          <w:t>(三)、市场风险分析</w:t>
        </w:r>
        <w:r>
          <w:tab/>
        </w:r>
        <w:r>
          <w:fldChar w:fldCharType="begin"/>
        </w:r>
        <w:r>
          <w:instrText xml:space="preserve"> PAGEREF _Toc31647 \h </w:instrText>
        </w:r>
        <w:r>
          <w:fldChar w:fldCharType="separate"/>
        </w:r>
        <w:r>
          <w:t>15</w:t>
        </w:r>
        <w:r>
          <w:fldChar w:fldCharType="end"/>
        </w:r>
      </w:hyperlink>
    </w:p>
    <w:p>
      <w:pPr>
        <w:pStyle w:val="TOC2"/>
        <w:tabs>
          <w:tab w:val="right" w:leader="dot" w:pos="8306"/>
        </w:tabs>
      </w:pPr>
      <w:hyperlink w:anchor="_Toc4659" w:history="1">
        <w:r>
          <w:rPr>
            <w:rFonts w:ascii="仿宋" w:eastAsia="仿宋" w:hAnsi="仿宋" w:cs="仿宋" w:hint="eastAsia"/>
            <w:lang w:eastAsia="zh-CN"/>
          </w:rPr>
          <w:t>(四)、资金风险分析</w:t>
        </w:r>
        <w:r>
          <w:tab/>
        </w:r>
        <w:r>
          <w:fldChar w:fldCharType="begin"/>
        </w:r>
        <w:r>
          <w:instrText xml:space="preserve"> PAGEREF _Toc4659 \h </w:instrText>
        </w:r>
        <w:r>
          <w:fldChar w:fldCharType="separate"/>
        </w:r>
        <w:r>
          <w:t>16</w:t>
        </w:r>
        <w:r>
          <w:fldChar w:fldCharType="end"/>
        </w:r>
      </w:hyperlink>
    </w:p>
    <w:p>
      <w:pPr>
        <w:pStyle w:val="TOC2"/>
        <w:tabs>
          <w:tab w:val="right" w:leader="dot" w:pos="8306"/>
        </w:tabs>
      </w:pPr>
      <w:hyperlink w:anchor="_Toc1665" w:history="1">
        <w:r>
          <w:rPr>
            <w:rFonts w:ascii="仿宋" w:eastAsia="仿宋" w:hAnsi="仿宋" w:cs="仿宋" w:hint="eastAsia"/>
            <w:lang w:eastAsia="zh-CN"/>
          </w:rPr>
          <w:t>(五)、技术风险分析</w:t>
        </w:r>
        <w:r>
          <w:tab/>
        </w:r>
        <w:r>
          <w:fldChar w:fldCharType="begin"/>
        </w:r>
        <w:r>
          <w:instrText xml:space="preserve"> PAGEREF _Toc1665 \h </w:instrText>
        </w:r>
        <w:r>
          <w:fldChar w:fldCharType="separate"/>
        </w:r>
        <w:r>
          <w:t>17</w:t>
        </w:r>
        <w:r>
          <w:fldChar w:fldCharType="end"/>
        </w:r>
      </w:hyperlink>
    </w:p>
    <w:p>
      <w:pPr>
        <w:pStyle w:val="TOC2"/>
        <w:tabs>
          <w:tab w:val="right" w:leader="dot" w:pos="8306"/>
        </w:tabs>
      </w:pPr>
      <w:hyperlink w:anchor="_Toc13989" w:history="1">
        <w:r>
          <w:rPr>
            <w:rFonts w:ascii="仿宋" w:eastAsia="仿宋" w:hAnsi="仿宋" w:cs="仿宋" w:hint="eastAsia"/>
            <w:lang w:eastAsia="zh-CN"/>
          </w:rPr>
          <w:t>(六)、财务风险分析</w:t>
        </w:r>
        <w:r>
          <w:tab/>
        </w:r>
        <w:r>
          <w:fldChar w:fldCharType="begin"/>
        </w:r>
        <w:r>
          <w:instrText xml:space="preserve"> PAGEREF _Toc13989 \h </w:instrText>
        </w:r>
        <w:r>
          <w:fldChar w:fldCharType="separate"/>
        </w:r>
        <w:r>
          <w:t>18</w:t>
        </w:r>
        <w:r>
          <w:fldChar w:fldCharType="end"/>
        </w:r>
      </w:hyperlink>
    </w:p>
    <w:p>
      <w:pPr>
        <w:pStyle w:val="TOC2"/>
        <w:tabs>
          <w:tab w:val="right" w:leader="dot" w:pos="8306"/>
        </w:tabs>
      </w:pPr>
      <w:hyperlink w:anchor="_Toc8065" w:history="1">
        <w:r>
          <w:rPr>
            <w:rFonts w:ascii="仿宋" w:eastAsia="仿宋" w:hAnsi="仿宋" w:cs="仿宋" w:hint="eastAsia"/>
            <w:lang w:eastAsia="zh-CN"/>
          </w:rPr>
          <w:t>(七)、管理风险分析</w:t>
        </w:r>
        <w:r>
          <w:tab/>
        </w:r>
        <w:r>
          <w:fldChar w:fldCharType="begin"/>
        </w:r>
        <w:r>
          <w:instrText xml:space="preserve"> PAGEREF _Toc8065 \h </w:instrText>
        </w:r>
        <w:r>
          <w:fldChar w:fldCharType="separate"/>
        </w:r>
        <w:r>
          <w:t>20</w:t>
        </w:r>
        <w:r>
          <w:fldChar w:fldCharType="end"/>
        </w:r>
      </w:hyperlink>
    </w:p>
    <w:p>
      <w:pPr>
        <w:pStyle w:val="TOC2"/>
        <w:tabs>
          <w:tab w:val="right" w:leader="dot" w:pos="8306"/>
        </w:tabs>
      </w:pPr>
      <w:hyperlink w:anchor="_Toc22469" w:history="1">
        <w:r>
          <w:rPr>
            <w:rFonts w:ascii="仿宋" w:eastAsia="仿宋" w:hAnsi="仿宋" w:cs="仿宋" w:hint="eastAsia"/>
            <w:lang w:eastAsia="zh-CN"/>
          </w:rPr>
          <w:t>(八)、其它风险分析</w:t>
        </w:r>
        <w:r>
          <w:tab/>
        </w:r>
        <w:r>
          <w:fldChar w:fldCharType="begin"/>
        </w:r>
        <w:r>
          <w:instrText xml:space="preserve"> PAGEREF _Toc22469 \h </w:instrText>
        </w:r>
        <w:r>
          <w:fldChar w:fldCharType="separate"/>
        </w:r>
        <w:r>
          <w:t>21</w:t>
        </w:r>
        <w:r>
          <w:fldChar w:fldCharType="end"/>
        </w:r>
      </w:hyperlink>
    </w:p>
    <w:p>
      <w:pPr>
        <w:pStyle w:val="TOC2"/>
        <w:tabs>
          <w:tab w:val="right" w:leader="dot" w:pos="8306"/>
        </w:tabs>
      </w:pPr>
      <w:hyperlink w:anchor="_Toc31328" w:history="1">
        <w:r>
          <w:rPr>
            <w:rFonts w:ascii="仿宋" w:eastAsia="仿宋" w:hAnsi="仿宋" w:cs="仿宋" w:hint="eastAsia"/>
            <w:lang w:eastAsia="zh-CN"/>
          </w:rPr>
          <w:t>(九)、社会影响评估</w:t>
        </w:r>
        <w:r>
          <w:tab/>
        </w:r>
        <w:r>
          <w:fldChar w:fldCharType="begin"/>
        </w:r>
        <w:r>
          <w:instrText xml:space="preserve"> PAGEREF _Toc31328 \h </w:instrText>
        </w:r>
        <w:r>
          <w:fldChar w:fldCharType="separate"/>
        </w:r>
        <w:r>
          <w:t>23</w:t>
        </w:r>
        <w:r>
          <w:fldChar w:fldCharType="end"/>
        </w:r>
      </w:hyperlink>
    </w:p>
    <w:p>
      <w:pPr>
        <w:pStyle w:val="TOC1"/>
        <w:tabs>
          <w:tab w:val="right" w:leader="dot" w:pos="8306"/>
        </w:tabs>
      </w:pPr>
      <w:hyperlink w:anchor="_Toc1162" w:history="1">
        <w:r>
          <w:rPr>
            <w:rFonts w:ascii="仿宋" w:eastAsia="仿宋" w:hAnsi="仿宋" w:cs="仿宋" w:hint="eastAsia"/>
            <w:lang w:eastAsia="zh-CN"/>
          </w:rPr>
          <w:t>四、背景、必要性分析</w:t>
        </w:r>
        <w:r>
          <w:tab/>
        </w:r>
        <w:r>
          <w:fldChar w:fldCharType="begin"/>
        </w:r>
        <w:r>
          <w:instrText xml:space="preserve"> PAGEREF _Toc1162 \h </w:instrText>
        </w:r>
        <w:r>
          <w:fldChar w:fldCharType="separate"/>
        </w:r>
        <w:r>
          <w:t>25</w:t>
        </w:r>
        <w:r>
          <w:fldChar w:fldCharType="end"/>
        </w:r>
      </w:hyperlink>
    </w:p>
    <w:p>
      <w:pPr>
        <w:pStyle w:val="TOC2"/>
        <w:tabs>
          <w:tab w:val="right" w:leader="dot" w:pos="8306"/>
        </w:tabs>
      </w:pPr>
      <w:hyperlink w:anchor="_Toc21389" w:history="1">
        <w:r>
          <w:rPr>
            <w:rFonts w:ascii="仿宋" w:eastAsia="仿宋" w:hAnsi="仿宋" w:cs="仿宋" w:hint="eastAsia"/>
            <w:lang w:eastAsia="zh-CN"/>
          </w:rPr>
          <w:t>(一)、项目建设背景</w:t>
        </w:r>
        <w:r>
          <w:tab/>
        </w:r>
        <w:r>
          <w:fldChar w:fldCharType="begin"/>
        </w:r>
        <w:r>
          <w:instrText xml:space="preserve"> PAGEREF _Toc21389 \h </w:instrText>
        </w:r>
        <w:r>
          <w:fldChar w:fldCharType="separate"/>
        </w:r>
        <w:r>
          <w:t>25</w:t>
        </w:r>
        <w:r>
          <w:fldChar w:fldCharType="end"/>
        </w:r>
      </w:hyperlink>
    </w:p>
    <w:p>
      <w:pPr>
        <w:pStyle w:val="TOC2"/>
        <w:tabs>
          <w:tab w:val="right" w:leader="dot" w:pos="8306"/>
        </w:tabs>
      </w:pPr>
      <w:hyperlink w:anchor="_Toc5039" w:history="1">
        <w:r>
          <w:rPr>
            <w:rFonts w:ascii="仿宋" w:eastAsia="仿宋" w:hAnsi="仿宋" w:cs="仿宋" w:hint="eastAsia"/>
            <w:lang w:eastAsia="zh-CN"/>
          </w:rPr>
          <w:t>(二)、必要性分析</w:t>
        </w:r>
        <w:r>
          <w:tab/>
        </w:r>
        <w:r>
          <w:fldChar w:fldCharType="begin"/>
        </w:r>
        <w:r>
          <w:instrText xml:space="preserve"> PAGEREF _Toc5039 \h </w:instrText>
        </w:r>
        <w:r>
          <w:fldChar w:fldCharType="separate"/>
        </w:r>
        <w:r>
          <w:t>26</w:t>
        </w:r>
        <w:r>
          <w:fldChar w:fldCharType="end"/>
        </w:r>
      </w:hyperlink>
    </w:p>
    <w:p>
      <w:pPr>
        <w:pStyle w:val="TOC2"/>
        <w:tabs>
          <w:tab w:val="right" w:leader="dot" w:pos="8306"/>
        </w:tabs>
      </w:pPr>
      <w:hyperlink w:anchor="_Toc10936" w:history="1">
        <w:r>
          <w:rPr>
            <w:rFonts w:ascii="仿宋" w:eastAsia="仿宋" w:hAnsi="仿宋" w:cs="仿宋" w:hint="eastAsia"/>
            <w:lang w:eastAsia="zh-CN"/>
          </w:rPr>
          <w:t>(三)、项目建设有利条件</w:t>
        </w:r>
        <w:r>
          <w:tab/>
        </w:r>
        <w:r>
          <w:fldChar w:fldCharType="begin"/>
        </w:r>
        <w:r>
          <w:instrText xml:space="preserve"> PAGEREF _Toc10936 \h </w:instrText>
        </w:r>
        <w:r>
          <w:fldChar w:fldCharType="separate"/>
        </w:r>
        <w:r>
          <w:t>27</w:t>
        </w:r>
        <w:r>
          <w:fldChar w:fldCharType="end"/>
        </w:r>
      </w:hyperlink>
    </w:p>
    <w:p>
      <w:pPr>
        <w:pStyle w:val="TOC1"/>
        <w:tabs>
          <w:tab w:val="right" w:leader="dot" w:pos="8306"/>
        </w:tabs>
      </w:pPr>
      <w:hyperlink w:anchor="_Toc640" w:history="1">
        <w:r>
          <w:rPr>
            <w:rFonts w:ascii="仿宋" w:eastAsia="仿宋" w:hAnsi="仿宋" w:cs="仿宋" w:hint="eastAsia"/>
            <w:lang w:eastAsia="zh-CN"/>
          </w:rPr>
          <w:t>五、资源开发及综合利用分析</w:t>
        </w:r>
        <w:r>
          <w:tab/>
        </w:r>
        <w:r>
          <w:fldChar w:fldCharType="begin"/>
        </w:r>
        <w:r>
          <w:instrText xml:space="preserve"> PAGEREF _Toc640 \h </w:instrText>
        </w:r>
        <w:r>
          <w:fldChar w:fldCharType="separate"/>
        </w:r>
        <w:r>
          <w:t>29</w:t>
        </w:r>
        <w:r>
          <w:fldChar w:fldCharType="end"/>
        </w:r>
      </w:hyperlink>
    </w:p>
    <w:p>
      <w:pPr>
        <w:pStyle w:val="TOC2"/>
        <w:tabs>
          <w:tab w:val="right" w:leader="dot" w:pos="8306"/>
        </w:tabs>
      </w:pPr>
      <w:hyperlink w:anchor="_Toc31470" w:history="1">
        <w:r>
          <w:rPr>
            <w:rFonts w:ascii="仿宋" w:eastAsia="仿宋" w:hAnsi="仿宋" w:cs="仿宋" w:hint="eastAsia"/>
            <w:lang w:eastAsia="zh-CN"/>
          </w:rPr>
          <w:t>(一)、资源开发方案</w:t>
        </w:r>
        <w:r>
          <w:tab/>
        </w:r>
        <w:r>
          <w:fldChar w:fldCharType="begin"/>
        </w:r>
        <w:r>
          <w:instrText xml:space="preserve"> PAGEREF _Toc31470 \h </w:instrText>
        </w:r>
        <w:r>
          <w:fldChar w:fldCharType="separate"/>
        </w:r>
        <w:r>
          <w:t>29</w:t>
        </w:r>
        <w:r>
          <w:fldChar w:fldCharType="end"/>
        </w:r>
      </w:hyperlink>
    </w:p>
    <w:p>
      <w:pPr>
        <w:pStyle w:val="TOC2"/>
        <w:tabs>
          <w:tab w:val="right" w:leader="dot" w:pos="8306"/>
        </w:tabs>
      </w:pPr>
      <w:hyperlink w:anchor="_Toc20223" w:history="1">
        <w:r>
          <w:rPr>
            <w:rFonts w:ascii="仿宋" w:eastAsia="仿宋" w:hAnsi="仿宋" w:cs="仿宋" w:hint="eastAsia"/>
            <w:lang w:eastAsia="zh-CN"/>
          </w:rPr>
          <w:t>(二)、资源利用方案</w:t>
        </w:r>
        <w:r>
          <w:tab/>
        </w:r>
        <w:r>
          <w:fldChar w:fldCharType="begin"/>
        </w:r>
        <w:r>
          <w:instrText xml:space="preserve"> PAGEREF _Toc20223 \h </w:instrText>
        </w:r>
        <w:r>
          <w:fldChar w:fldCharType="separate"/>
        </w:r>
        <w:r>
          <w:t>30</w:t>
        </w:r>
        <w:r>
          <w:fldChar w:fldCharType="end"/>
        </w:r>
      </w:hyperlink>
    </w:p>
    <w:p>
      <w:pPr>
        <w:pStyle w:val="TOC2"/>
        <w:tabs>
          <w:tab w:val="right" w:leader="dot" w:pos="8306"/>
        </w:tabs>
      </w:pPr>
      <w:hyperlink w:anchor="_Toc9392" w:history="1">
        <w:r>
          <w:rPr>
            <w:rFonts w:ascii="仿宋" w:eastAsia="仿宋" w:hAnsi="仿宋" w:cs="仿宋" w:hint="eastAsia"/>
            <w:lang w:eastAsia="zh-CN"/>
          </w:rPr>
          <w:t>(三)、资源节约措施</w:t>
        </w:r>
        <w:r>
          <w:tab/>
        </w:r>
        <w:r>
          <w:fldChar w:fldCharType="begin"/>
        </w:r>
        <w:r>
          <w:instrText xml:space="preserve"> PAGEREF _Toc9392 \h </w:instrText>
        </w:r>
        <w:r>
          <w:fldChar w:fldCharType="separate"/>
        </w:r>
        <w:r>
          <w:t>31</w:t>
        </w:r>
        <w:r>
          <w:fldChar w:fldCharType="end"/>
        </w:r>
      </w:hyperlink>
    </w:p>
    <w:p>
      <w:pPr>
        <w:pStyle w:val="TOC1"/>
        <w:tabs>
          <w:tab w:val="right" w:leader="dot" w:pos="8306"/>
        </w:tabs>
      </w:pPr>
      <w:hyperlink w:anchor="_Toc20517" w:history="1">
        <w:r>
          <w:rPr>
            <w:rFonts w:ascii="仿宋" w:eastAsia="仿宋" w:hAnsi="仿宋" w:cs="仿宋" w:hint="eastAsia"/>
            <w:lang w:eastAsia="zh-CN"/>
          </w:rPr>
          <w:t>六、项目选址研究</w:t>
        </w:r>
        <w:r>
          <w:tab/>
        </w:r>
        <w:r>
          <w:fldChar w:fldCharType="begin"/>
        </w:r>
        <w:r>
          <w:instrText xml:space="preserve"> PAGEREF _Toc20517 \h </w:instrText>
        </w:r>
        <w:r>
          <w:fldChar w:fldCharType="separate"/>
        </w:r>
        <w:r>
          <w:t>32</w:t>
        </w:r>
        <w:r>
          <w:fldChar w:fldCharType="end"/>
        </w:r>
      </w:hyperlink>
    </w:p>
    <w:p>
      <w:pPr>
        <w:pStyle w:val="TOC2"/>
        <w:tabs>
          <w:tab w:val="right" w:leader="dot" w:pos="8306"/>
        </w:tabs>
      </w:pPr>
      <w:hyperlink w:anchor="_Toc8607" w:history="1">
        <w:r>
          <w:rPr>
            <w:rFonts w:ascii="仿宋" w:eastAsia="仿宋" w:hAnsi="仿宋" w:cs="仿宋" w:hint="eastAsia"/>
            <w:lang w:eastAsia="zh-CN"/>
          </w:rPr>
          <w:t>(一)、项目选址原则</w:t>
        </w:r>
        <w:r>
          <w:tab/>
        </w:r>
        <w:r>
          <w:fldChar w:fldCharType="begin"/>
        </w:r>
        <w:r>
          <w:instrText xml:space="preserve"> PAGEREF _Toc8607 \h </w:instrText>
        </w:r>
        <w:r>
          <w:fldChar w:fldCharType="separate"/>
        </w:r>
        <w:r>
          <w:t>32</w:t>
        </w:r>
        <w:r>
          <w:fldChar w:fldCharType="end"/>
        </w:r>
      </w:hyperlink>
    </w:p>
    <w:p>
      <w:pPr>
        <w:pStyle w:val="TOC2"/>
        <w:tabs>
          <w:tab w:val="right" w:leader="dot" w:pos="8306"/>
        </w:tabs>
      </w:pPr>
      <w:hyperlink w:anchor="_Toc25940" w:history="1">
        <w:r>
          <w:rPr>
            <w:rFonts w:ascii="仿宋" w:eastAsia="仿宋" w:hAnsi="仿宋" w:cs="仿宋" w:hint="eastAsia"/>
            <w:lang w:eastAsia="zh-CN"/>
          </w:rPr>
          <w:t>(二)、项目选址</w:t>
        </w:r>
        <w:r>
          <w:tab/>
        </w:r>
        <w:r>
          <w:fldChar w:fldCharType="begin"/>
        </w:r>
        <w:r>
          <w:instrText xml:space="preserve"> PAGEREF _Toc25940 \h </w:instrText>
        </w:r>
        <w:r>
          <w:fldChar w:fldCharType="separate"/>
        </w:r>
        <w:r>
          <w:t>35</w:t>
        </w:r>
        <w:r>
          <w:fldChar w:fldCharType="end"/>
        </w:r>
      </w:hyperlink>
    </w:p>
    <w:p>
      <w:pPr>
        <w:pStyle w:val="TOC2"/>
        <w:tabs>
          <w:tab w:val="right" w:leader="dot" w:pos="8306"/>
        </w:tabs>
      </w:pPr>
      <w:hyperlink w:anchor="_Toc5815" w:history="1">
        <w:r>
          <w:rPr>
            <w:rFonts w:ascii="仿宋" w:eastAsia="仿宋" w:hAnsi="仿宋" w:cs="仿宋" w:hint="eastAsia"/>
            <w:lang w:eastAsia="zh-CN"/>
          </w:rPr>
          <w:t>(三)、建设条件分析</w:t>
        </w:r>
        <w:r>
          <w:tab/>
        </w:r>
        <w:r>
          <w:fldChar w:fldCharType="begin"/>
        </w:r>
        <w:r>
          <w:instrText xml:space="preserve"> PAGEREF _Toc5815 \h </w:instrText>
        </w:r>
        <w:r>
          <w:fldChar w:fldCharType="separate"/>
        </w:r>
        <w:r>
          <w:t>38</w:t>
        </w:r>
        <w:r>
          <w:fldChar w:fldCharType="end"/>
        </w:r>
      </w:hyperlink>
    </w:p>
    <w:p>
      <w:pPr>
        <w:pStyle w:val="TOC2"/>
        <w:tabs>
          <w:tab w:val="right" w:leader="dot" w:pos="8306"/>
        </w:tabs>
      </w:pPr>
      <w:hyperlink w:anchor="_Toc24119" w:history="1">
        <w:r>
          <w:rPr>
            <w:rFonts w:ascii="仿宋" w:eastAsia="仿宋" w:hAnsi="仿宋" w:cs="仿宋" w:hint="eastAsia"/>
            <w:lang w:eastAsia="zh-CN"/>
          </w:rPr>
          <w:t>(四)、用地控制指标</w:t>
        </w:r>
        <w:r>
          <w:tab/>
        </w:r>
        <w:r>
          <w:fldChar w:fldCharType="begin"/>
        </w:r>
        <w:r>
          <w:instrText xml:space="preserve"> PAGEREF _Toc24119 \h </w:instrText>
        </w:r>
        <w:r>
          <w:fldChar w:fldCharType="separate"/>
        </w:r>
        <w:r>
          <w:t>39</w:t>
        </w:r>
        <w:r>
          <w:fldChar w:fldCharType="end"/>
        </w:r>
      </w:hyperlink>
    </w:p>
    <w:p>
      <w:pPr>
        <w:pStyle w:val="TOC2"/>
        <w:tabs>
          <w:tab w:val="right" w:leader="dot" w:pos="8306"/>
        </w:tabs>
      </w:pPr>
      <w:hyperlink w:anchor="_Toc16685" w:history="1">
        <w:r>
          <w:rPr>
            <w:rFonts w:ascii="仿宋" w:eastAsia="仿宋" w:hAnsi="仿宋" w:cs="仿宋" w:hint="eastAsia"/>
            <w:lang w:eastAsia="zh-CN"/>
          </w:rPr>
          <w:t>(五)、地总体要求</w:t>
        </w:r>
        <w:r>
          <w:tab/>
        </w:r>
        <w:r>
          <w:fldChar w:fldCharType="begin"/>
        </w:r>
        <w:r>
          <w:instrText xml:space="preserve"> PAGEREF _Toc16685 \h </w:instrText>
        </w:r>
        <w:r>
          <w:fldChar w:fldCharType="separate"/>
        </w:r>
        <w:r>
          <w:t>40</w:t>
        </w:r>
        <w:r>
          <w:fldChar w:fldCharType="end"/>
        </w:r>
      </w:hyperlink>
    </w:p>
    <w:p>
      <w:pPr>
        <w:pStyle w:val="TOC2"/>
        <w:tabs>
          <w:tab w:val="right" w:leader="dot" w:pos="8306"/>
        </w:tabs>
      </w:pPr>
      <w:hyperlink w:anchor="_Toc18070" w:history="1">
        <w:r>
          <w:rPr>
            <w:rFonts w:ascii="仿宋" w:eastAsia="仿宋" w:hAnsi="仿宋" w:cs="仿宋" w:hint="eastAsia"/>
            <w:lang w:eastAsia="zh-CN"/>
          </w:rPr>
          <w:t>(六)、节约用地措施</w:t>
        </w:r>
        <w:r>
          <w:tab/>
        </w:r>
        <w:r>
          <w:fldChar w:fldCharType="begin"/>
        </w:r>
        <w:r>
          <w:instrText xml:space="preserve"> PAGEREF _Toc18070 \h </w:instrText>
        </w:r>
        <w:r>
          <w:fldChar w:fldCharType="separate"/>
        </w:r>
        <w:r>
          <w:t>41</w:t>
        </w:r>
        <w:r>
          <w:fldChar w:fldCharType="end"/>
        </w:r>
      </w:hyperlink>
    </w:p>
    <w:p>
      <w:pPr>
        <w:pStyle w:val="TOC2"/>
        <w:tabs>
          <w:tab w:val="right" w:leader="dot" w:pos="8306"/>
        </w:tabs>
      </w:pPr>
      <w:hyperlink w:anchor="_Toc23403" w:history="1">
        <w:r>
          <w:rPr>
            <w:rFonts w:ascii="仿宋" w:eastAsia="仿宋" w:hAnsi="仿宋" w:cs="仿宋" w:hint="eastAsia"/>
            <w:lang w:eastAsia="zh-CN"/>
          </w:rPr>
          <w:t>(七)、选址综合评价</w:t>
        </w:r>
        <w:r>
          <w:tab/>
        </w:r>
        <w:r>
          <w:fldChar w:fldCharType="begin"/>
        </w:r>
        <w:r>
          <w:instrText xml:space="preserve"> PAGEREF _Toc23403 \h </w:instrText>
        </w:r>
        <w:r>
          <w:fldChar w:fldCharType="separate"/>
        </w:r>
        <w:r>
          <w:t>43</w:t>
        </w:r>
        <w:r>
          <w:fldChar w:fldCharType="end"/>
        </w:r>
      </w:hyperlink>
    </w:p>
    <w:p>
      <w:pPr>
        <w:pStyle w:val="TOC1"/>
        <w:tabs>
          <w:tab w:val="right" w:leader="dot" w:pos="8306"/>
        </w:tabs>
      </w:pPr>
      <w:hyperlink w:anchor="_Toc24049" w:history="1">
        <w:r>
          <w:rPr>
            <w:rFonts w:ascii="仿宋" w:eastAsia="仿宋" w:hAnsi="仿宋" w:cs="仿宋" w:hint="eastAsia"/>
            <w:lang w:eastAsia="zh-CN"/>
          </w:rPr>
          <w:t>七、资金管理与财务规划</w:t>
        </w:r>
        <w:r>
          <w:tab/>
        </w:r>
        <w:r>
          <w:fldChar w:fldCharType="begin"/>
        </w:r>
        <w:r>
          <w:instrText xml:space="preserve"> PAGEREF _Toc24049 \h </w:instrText>
        </w:r>
        <w:r>
          <w:fldChar w:fldCharType="separate"/>
        </w:r>
        <w:r>
          <w:t>44</w:t>
        </w:r>
        <w:r>
          <w:fldChar w:fldCharType="end"/>
        </w:r>
      </w:hyperlink>
    </w:p>
    <w:p>
      <w:pPr>
        <w:pStyle w:val="TOC2"/>
        <w:tabs>
          <w:tab w:val="right" w:leader="dot" w:pos="8306"/>
        </w:tabs>
      </w:pPr>
      <w:hyperlink w:anchor="_Toc17087" w:history="1">
        <w:r>
          <w:rPr>
            <w:rFonts w:ascii="仿宋" w:eastAsia="仿宋" w:hAnsi="仿宋" w:cs="仿宋" w:hint="eastAsia"/>
            <w:lang w:eastAsia="zh-CN"/>
          </w:rPr>
          <w:t>(一)、项目资金来源与筹措</w:t>
        </w:r>
        <w:r>
          <w:tab/>
        </w:r>
        <w:r>
          <w:fldChar w:fldCharType="begin"/>
        </w:r>
        <w:r>
          <w:instrText xml:space="preserve"> PAGEREF _Toc17087 \h </w:instrText>
        </w:r>
        <w:r>
          <w:fldChar w:fldCharType="separate"/>
        </w:r>
        <w:r>
          <w:t>44</w:t>
        </w:r>
        <w:r>
          <w:fldChar w:fldCharType="end"/>
        </w:r>
      </w:hyperlink>
    </w:p>
    <w:p>
      <w:pPr>
        <w:pStyle w:val="TOC2"/>
        <w:tabs>
          <w:tab w:val="right" w:leader="dot" w:pos="8306"/>
        </w:tabs>
      </w:pPr>
      <w:hyperlink w:anchor="_Toc228" w:history="1">
        <w:r>
          <w:rPr>
            <w:rFonts w:ascii="仿宋" w:eastAsia="仿宋" w:hAnsi="仿宋" w:cs="仿宋" w:hint="eastAsia"/>
            <w:lang w:eastAsia="zh-CN"/>
          </w:rPr>
          <w:t>(二)、资金使用与监管</w:t>
        </w:r>
        <w:r>
          <w:tab/>
        </w:r>
        <w:r>
          <w:fldChar w:fldCharType="begin"/>
        </w:r>
        <w:r>
          <w:instrText xml:space="preserve"> PAGEREF _Toc228 \h </w:instrText>
        </w:r>
        <w:r>
          <w:fldChar w:fldCharType="separate"/>
        </w:r>
        <w:r>
          <w:t>45</w:t>
        </w:r>
        <w:r>
          <w:fldChar w:fldCharType="end"/>
        </w:r>
      </w:hyperlink>
    </w:p>
    <w:p>
      <w:pPr>
        <w:pStyle w:val="TOC2"/>
        <w:tabs>
          <w:tab w:val="right" w:leader="dot" w:pos="8306"/>
        </w:tabs>
      </w:pPr>
      <w:hyperlink w:anchor="_Toc11193" w:history="1">
        <w:r>
          <w:rPr>
            <w:rFonts w:ascii="仿宋" w:eastAsia="仿宋" w:hAnsi="仿宋" w:cs="仿宋" w:hint="eastAsia"/>
            <w:lang w:eastAsia="zh-CN"/>
          </w:rPr>
          <w:t>(三)、财务规划与预测</w:t>
        </w:r>
        <w:r>
          <w:tab/>
        </w:r>
        <w:r>
          <w:fldChar w:fldCharType="begin"/>
        </w:r>
        <w:r>
          <w:instrText xml:space="preserve"> PAGEREF _Toc11193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00" w:history="1">
        <w:r>
          <w:rPr>
            <w:rFonts w:ascii="仿宋" w:eastAsia="仿宋" w:hAnsi="仿宋" w:cs="仿宋" w:hint="eastAsia"/>
            <w:lang w:eastAsia="zh-CN"/>
          </w:rPr>
          <w:t>八、项目实施与管理方案</w:t>
        </w:r>
        <w:r>
          <w:tab/>
        </w:r>
        <w:r>
          <w:fldChar w:fldCharType="begin"/>
        </w:r>
        <w:r>
          <w:instrText xml:space="preserve"> PAGEREF _Toc15000 \h </w:instrText>
        </w:r>
        <w:r>
          <w:fldChar w:fldCharType="separate"/>
        </w:r>
        <w:r>
          <w:t>48</w:t>
        </w:r>
        <w:r>
          <w:fldChar w:fldCharType="end"/>
        </w:r>
      </w:hyperlink>
    </w:p>
    <w:p>
      <w:pPr>
        <w:pStyle w:val="TOC2"/>
        <w:tabs>
          <w:tab w:val="right" w:leader="dot" w:pos="8306"/>
        </w:tabs>
      </w:pPr>
      <w:hyperlink w:anchor="_Toc25171" w:history="1">
        <w:r>
          <w:rPr>
            <w:rFonts w:ascii="仿宋" w:eastAsia="仿宋" w:hAnsi="仿宋" w:cs="仿宋" w:hint="eastAsia"/>
            <w:lang w:eastAsia="zh-CN"/>
          </w:rPr>
          <w:t>(一)、项目实施计划</w:t>
        </w:r>
        <w:r>
          <w:tab/>
        </w:r>
        <w:r>
          <w:fldChar w:fldCharType="begin"/>
        </w:r>
        <w:r>
          <w:instrText xml:space="preserve"> PAGEREF _Toc25171 \h </w:instrText>
        </w:r>
        <w:r>
          <w:fldChar w:fldCharType="separate"/>
        </w:r>
        <w:r>
          <w:t>48</w:t>
        </w:r>
        <w:r>
          <w:fldChar w:fldCharType="end"/>
        </w:r>
      </w:hyperlink>
    </w:p>
    <w:p>
      <w:pPr>
        <w:pStyle w:val="TOC2"/>
        <w:tabs>
          <w:tab w:val="right" w:leader="dot" w:pos="8306"/>
        </w:tabs>
      </w:pPr>
      <w:hyperlink w:anchor="_Toc9934" w:history="1">
        <w:r>
          <w:rPr>
            <w:rFonts w:ascii="仿宋" w:eastAsia="仿宋" w:hAnsi="仿宋" w:cs="仿宋" w:hint="eastAsia"/>
            <w:lang w:eastAsia="zh-CN"/>
          </w:rPr>
          <w:t>(二)、项目组织机构与职责</w:t>
        </w:r>
        <w:r>
          <w:tab/>
        </w:r>
        <w:r>
          <w:fldChar w:fldCharType="begin"/>
        </w:r>
        <w:r>
          <w:instrText xml:space="preserve"> PAGEREF _Toc9934 \h </w:instrText>
        </w:r>
        <w:r>
          <w:fldChar w:fldCharType="separate"/>
        </w:r>
        <w:r>
          <w:t>49</w:t>
        </w:r>
        <w:r>
          <w:fldChar w:fldCharType="end"/>
        </w:r>
      </w:hyperlink>
    </w:p>
    <w:p>
      <w:pPr>
        <w:pStyle w:val="TOC2"/>
        <w:tabs>
          <w:tab w:val="right" w:leader="dot" w:pos="8306"/>
        </w:tabs>
      </w:pPr>
      <w:hyperlink w:anchor="_Toc15430" w:history="1">
        <w:r>
          <w:rPr>
            <w:rFonts w:ascii="仿宋" w:eastAsia="仿宋" w:hAnsi="仿宋" w:cs="仿宋" w:hint="eastAsia"/>
            <w:lang w:eastAsia="zh-CN"/>
          </w:rPr>
          <w:t>(三)、项目管理与监控体系</w:t>
        </w:r>
        <w:r>
          <w:tab/>
        </w:r>
        <w:r>
          <w:fldChar w:fldCharType="begin"/>
        </w:r>
        <w:r>
          <w:instrText xml:space="preserve"> PAGEREF _Toc15430 \h </w:instrText>
        </w:r>
        <w:r>
          <w:fldChar w:fldCharType="separate"/>
        </w:r>
        <w:r>
          <w:t>52</w:t>
        </w:r>
        <w:r>
          <w:fldChar w:fldCharType="end"/>
        </w:r>
      </w:hyperlink>
    </w:p>
    <w:p>
      <w:pPr>
        <w:pStyle w:val="TOC1"/>
        <w:tabs>
          <w:tab w:val="right" w:leader="dot" w:pos="8306"/>
        </w:tabs>
      </w:pPr>
      <w:hyperlink w:anchor="_Toc20817" w:history="1">
        <w:r>
          <w:rPr>
            <w:rFonts w:ascii="仿宋" w:eastAsia="仿宋" w:hAnsi="仿宋" w:cs="仿宋" w:hint="eastAsia"/>
            <w:lang w:eastAsia="zh-CN"/>
          </w:rPr>
          <w:t>九、项目质量与标准</w:t>
        </w:r>
        <w:r>
          <w:tab/>
        </w:r>
        <w:r>
          <w:fldChar w:fldCharType="begin"/>
        </w:r>
        <w:r>
          <w:instrText xml:space="preserve"> PAGEREF _Toc20817 \h </w:instrText>
        </w:r>
        <w:r>
          <w:fldChar w:fldCharType="separate"/>
        </w:r>
        <w:r>
          <w:t>53</w:t>
        </w:r>
        <w:r>
          <w:fldChar w:fldCharType="end"/>
        </w:r>
      </w:hyperlink>
    </w:p>
    <w:p>
      <w:pPr>
        <w:pStyle w:val="TOC2"/>
        <w:tabs>
          <w:tab w:val="right" w:leader="dot" w:pos="8306"/>
        </w:tabs>
      </w:pPr>
      <w:hyperlink w:anchor="_Toc22346" w:history="1">
        <w:r>
          <w:rPr>
            <w:rFonts w:ascii="仿宋" w:eastAsia="仿宋" w:hAnsi="仿宋" w:cs="仿宋" w:hint="eastAsia"/>
            <w:lang w:eastAsia="zh-CN"/>
          </w:rPr>
          <w:t>(一)、质量保障体系</w:t>
        </w:r>
        <w:r>
          <w:tab/>
        </w:r>
        <w:r>
          <w:fldChar w:fldCharType="begin"/>
        </w:r>
        <w:r>
          <w:instrText xml:space="preserve"> PAGEREF _Toc22346 \h </w:instrText>
        </w:r>
        <w:r>
          <w:fldChar w:fldCharType="separate"/>
        </w:r>
        <w:r>
          <w:t>53</w:t>
        </w:r>
        <w:r>
          <w:fldChar w:fldCharType="end"/>
        </w:r>
      </w:hyperlink>
    </w:p>
    <w:p>
      <w:pPr>
        <w:pStyle w:val="TOC2"/>
        <w:tabs>
          <w:tab w:val="right" w:leader="dot" w:pos="8306"/>
        </w:tabs>
      </w:pPr>
      <w:hyperlink w:anchor="_Toc26053" w:history="1">
        <w:r>
          <w:rPr>
            <w:rFonts w:ascii="仿宋" w:eastAsia="仿宋" w:hAnsi="仿宋" w:cs="仿宋" w:hint="eastAsia"/>
            <w:lang w:eastAsia="zh-CN"/>
          </w:rPr>
          <w:t>(二)、标准化作业流程</w:t>
        </w:r>
        <w:r>
          <w:tab/>
        </w:r>
        <w:r>
          <w:fldChar w:fldCharType="begin"/>
        </w:r>
        <w:r>
          <w:instrText xml:space="preserve"> PAGEREF _Toc26053 \h </w:instrText>
        </w:r>
        <w:r>
          <w:fldChar w:fldCharType="separate"/>
        </w:r>
        <w:r>
          <w:t>55</w:t>
        </w:r>
        <w:r>
          <w:fldChar w:fldCharType="end"/>
        </w:r>
      </w:hyperlink>
    </w:p>
    <w:p>
      <w:pPr>
        <w:pStyle w:val="TOC2"/>
        <w:tabs>
          <w:tab w:val="right" w:leader="dot" w:pos="8306"/>
        </w:tabs>
      </w:pPr>
      <w:hyperlink w:anchor="_Toc18958" w:history="1">
        <w:r>
          <w:rPr>
            <w:rFonts w:ascii="仿宋" w:eastAsia="仿宋" w:hAnsi="仿宋" w:cs="仿宋" w:hint="eastAsia"/>
            <w:lang w:eastAsia="zh-CN"/>
          </w:rPr>
          <w:t>(三)、质量监控与评估</w:t>
        </w:r>
        <w:r>
          <w:tab/>
        </w:r>
        <w:r>
          <w:fldChar w:fldCharType="begin"/>
        </w:r>
        <w:r>
          <w:instrText xml:space="preserve"> PAGEREF _Toc18958 \h </w:instrText>
        </w:r>
        <w:r>
          <w:fldChar w:fldCharType="separate"/>
        </w:r>
        <w:r>
          <w:t>56</w:t>
        </w:r>
        <w:r>
          <w:fldChar w:fldCharType="end"/>
        </w:r>
      </w:hyperlink>
    </w:p>
    <w:p>
      <w:pPr>
        <w:pStyle w:val="TOC2"/>
        <w:tabs>
          <w:tab w:val="right" w:leader="dot" w:pos="8306"/>
        </w:tabs>
      </w:pPr>
      <w:hyperlink w:anchor="_Toc23349" w:history="1">
        <w:r>
          <w:rPr>
            <w:rFonts w:ascii="仿宋" w:eastAsia="仿宋" w:hAnsi="仿宋" w:cs="仿宋" w:hint="eastAsia"/>
            <w:lang w:eastAsia="zh-CN"/>
          </w:rPr>
          <w:t>(四)、质量改进计划</w:t>
        </w:r>
        <w:r>
          <w:tab/>
        </w:r>
        <w:r>
          <w:fldChar w:fldCharType="begin"/>
        </w:r>
        <w:r>
          <w:instrText xml:space="preserve"> PAGEREF _Toc23349 \h </w:instrText>
        </w:r>
        <w:r>
          <w:fldChar w:fldCharType="separate"/>
        </w:r>
        <w:r>
          <w:t>57</w:t>
        </w:r>
        <w:r>
          <w:fldChar w:fldCharType="end"/>
        </w:r>
      </w:hyperlink>
    </w:p>
    <w:p>
      <w:pPr>
        <w:pStyle w:val="TOC1"/>
        <w:tabs>
          <w:tab w:val="right" w:leader="dot" w:pos="8306"/>
        </w:tabs>
      </w:pPr>
      <w:hyperlink w:anchor="_Toc26151" w:history="1">
        <w:r>
          <w:rPr>
            <w:rFonts w:ascii="仿宋" w:eastAsia="仿宋" w:hAnsi="仿宋" w:cs="仿宋" w:hint="eastAsia"/>
            <w:lang w:eastAsia="zh-CN"/>
          </w:rPr>
          <w:t>十、客户关系管理与市场拓展</w:t>
        </w:r>
        <w:r>
          <w:tab/>
        </w:r>
        <w:r>
          <w:fldChar w:fldCharType="begin"/>
        </w:r>
        <w:r>
          <w:instrText xml:space="preserve"> PAGEREF _Toc26151 \h </w:instrText>
        </w:r>
        <w:r>
          <w:fldChar w:fldCharType="separate"/>
        </w:r>
        <w:r>
          <w:t>59</w:t>
        </w:r>
        <w:r>
          <w:fldChar w:fldCharType="end"/>
        </w:r>
      </w:hyperlink>
    </w:p>
    <w:p>
      <w:pPr>
        <w:pStyle w:val="TOC2"/>
        <w:tabs>
          <w:tab w:val="right" w:leader="dot" w:pos="8306"/>
        </w:tabs>
      </w:pPr>
      <w:hyperlink w:anchor="_Toc24783" w:history="1">
        <w:r>
          <w:rPr>
            <w:rFonts w:ascii="仿宋" w:eastAsia="仿宋" w:hAnsi="仿宋" w:cs="仿宋" w:hint="eastAsia"/>
            <w:lang w:eastAsia="zh-CN"/>
          </w:rPr>
          <w:t>(一)、客户关系管理策略</w:t>
        </w:r>
        <w:r>
          <w:tab/>
        </w:r>
        <w:r>
          <w:fldChar w:fldCharType="begin"/>
        </w:r>
        <w:r>
          <w:instrText xml:space="preserve"> PAGEREF _Toc24783 \h </w:instrText>
        </w:r>
        <w:r>
          <w:fldChar w:fldCharType="separate"/>
        </w:r>
        <w:r>
          <w:t>59</w:t>
        </w:r>
        <w:r>
          <w:fldChar w:fldCharType="end"/>
        </w:r>
      </w:hyperlink>
    </w:p>
    <w:p>
      <w:pPr>
        <w:pStyle w:val="TOC2"/>
        <w:tabs>
          <w:tab w:val="right" w:leader="dot" w:pos="8306"/>
        </w:tabs>
      </w:pPr>
      <w:hyperlink w:anchor="_Toc23116" w:history="1">
        <w:r>
          <w:rPr>
            <w:rFonts w:ascii="仿宋" w:eastAsia="仿宋" w:hAnsi="仿宋" w:cs="仿宋" w:hint="eastAsia"/>
            <w:lang w:eastAsia="zh-CN"/>
          </w:rPr>
          <w:t>(二)、市场拓展方案</w:t>
        </w:r>
        <w:r>
          <w:tab/>
        </w:r>
        <w:r>
          <w:fldChar w:fldCharType="begin"/>
        </w:r>
        <w:r>
          <w:instrText xml:space="preserve"> PAGEREF _Toc23116 \h </w:instrText>
        </w:r>
        <w:r>
          <w:fldChar w:fldCharType="separate"/>
        </w:r>
        <w:r>
          <w:t>60</w:t>
        </w:r>
        <w:r>
          <w:fldChar w:fldCharType="end"/>
        </w:r>
      </w:hyperlink>
    </w:p>
    <w:p>
      <w:pPr>
        <w:pStyle w:val="TOC1"/>
        <w:tabs>
          <w:tab w:val="right" w:leader="dot" w:pos="8306"/>
        </w:tabs>
      </w:pPr>
      <w:hyperlink w:anchor="_Toc15783" w:history="1">
        <w:r>
          <w:rPr>
            <w:rFonts w:ascii="仿宋" w:eastAsia="仿宋" w:hAnsi="仿宋" w:cs="仿宋" w:hint="eastAsia"/>
            <w:lang w:eastAsia="zh-CN"/>
          </w:rPr>
          <w:t>十一、土地利用与规划方案</w:t>
        </w:r>
        <w:r>
          <w:tab/>
        </w:r>
        <w:r>
          <w:fldChar w:fldCharType="begin"/>
        </w:r>
        <w:r>
          <w:instrText xml:space="preserve"> PAGEREF _Toc15783 \h </w:instrText>
        </w:r>
        <w:r>
          <w:fldChar w:fldCharType="separate"/>
        </w:r>
        <w:r>
          <w:t>61</w:t>
        </w:r>
        <w:r>
          <w:fldChar w:fldCharType="end"/>
        </w:r>
      </w:hyperlink>
    </w:p>
    <w:p>
      <w:pPr>
        <w:pStyle w:val="TOC2"/>
        <w:tabs>
          <w:tab w:val="right" w:leader="dot" w:pos="8306"/>
        </w:tabs>
      </w:pPr>
      <w:hyperlink w:anchor="_Toc16276" w:history="1">
        <w:r>
          <w:rPr>
            <w:rFonts w:ascii="仿宋" w:eastAsia="仿宋" w:hAnsi="仿宋" w:cs="仿宋" w:hint="eastAsia"/>
            <w:lang w:eastAsia="zh-CN"/>
          </w:rPr>
          <w:t>(一)、项目用地情况分析</w:t>
        </w:r>
        <w:r>
          <w:tab/>
        </w:r>
        <w:r>
          <w:fldChar w:fldCharType="begin"/>
        </w:r>
        <w:r>
          <w:instrText xml:space="preserve"> PAGEREF _Toc16276 \h </w:instrText>
        </w:r>
        <w:r>
          <w:fldChar w:fldCharType="separate"/>
        </w:r>
        <w:r>
          <w:t>61</w:t>
        </w:r>
        <w:r>
          <w:fldChar w:fldCharType="end"/>
        </w:r>
      </w:hyperlink>
    </w:p>
    <w:p>
      <w:pPr>
        <w:pStyle w:val="TOC2"/>
        <w:tabs>
          <w:tab w:val="right" w:leader="dot" w:pos="8306"/>
        </w:tabs>
      </w:pPr>
      <w:hyperlink w:anchor="_Toc9088" w:history="1">
        <w:r>
          <w:rPr>
            <w:rFonts w:ascii="仿宋" w:eastAsia="仿宋" w:hAnsi="仿宋" w:cs="仿宋" w:hint="eastAsia"/>
            <w:lang w:eastAsia="zh-CN"/>
          </w:rPr>
          <w:t>(二)、土地利用规划方案</w:t>
        </w:r>
        <w:r>
          <w:tab/>
        </w:r>
        <w:r>
          <w:fldChar w:fldCharType="begin"/>
        </w:r>
        <w:r>
          <w:instrText xml:space="preserve"> PAGEREF _Toc9088 \h </w:instrText>
        </w:r>
        <w:r>
          <w:fldChar w:fldCharType="separate"/>
        </w:r>
        <w:r>
          <w:t>62</w:t>
        </w:r>
        <w:r>
          <w:fldChar w:fldCharType="end"/>
        </w:r>
      </w:hyperlink>
    </w:p>
    <w:p>
      <w:pPr>
        <w:pStyle w:val="TOC1"/>
        <w:tabs>
          <w:tab w:val="right" w:leader="dot" w:pos="8306"/>
        </w:tabs>
      </w:pPr>
      <w:hyperlink w:anchor="_Toc12697" w:history="1">
        <w:r>
          <w:rPr>
            <w:rFonts w:ascii="仿宋" w:eastAsia="仿宋" w:hAnsi="仿宋" w:cs="仿宋" w:hint="eastAsia"/>
            <w:lang w:eastAsia="zh-CN"/>
          </w:rPr>
          <w:t>十二、技术创新与产业升级</w:t>
        </w:r>
        <w:r>
          <w:tab/>
        </w:r>
        <w:r>
          <w:fldChar w:fldCharType="begin"/>
        </w:r>
        <w:r>
          <w:instrText xml:space="preserve"> PAGEREF _Toc12697 \h </w:instrText>
        </w:r>
        <w:r>
          <w:fldChar w:fldCharType="separate"/>
        </w:r>
        <w:r>
          <w:t>63</w:t>
        </w:r>
        <w:r>
          <w:fldChar w:fldCharType="end"/>
        </w:r>
      </w:hyperlink>
    </w:p>
    <w:p>
      <w:pPr>
        <w:pStyle w:val="TOC2"/>
        <w:tabs>
          <w:tab w:val="right" w:leader="dot" w:pos="8306"/>
        </w:tabs>
      </w:pPr>
      <w:hyperlink w:anchor="_Toc13541" w:history="1">
        <w:r>
          <w:rPr>
            <w:rFonts w:ascii="仿宋" w:eastAsia="仿宋" w:hAnsi="仿宋" w:cs="仿宋" w:hint="eastAsia"/>
            <w:lang w:eastAsia="zh-CN"/>
          </w:rPr>
          <w:t>(一)、技术创新方向与目标</w:t>
        </w:r>
        <w:r>
          <w:tab/>
        </w:r>
        <w:r>
          <w:fldChar w:fldCharType="begin"/>
        </w:r>
        <w:r>
          <w:instrText xml:space="preserve"> PAGEREF _Toc13541 \h </w:instrText>
        </w:r>
        <w:r>
          <w:fldChar w:fldCharType="separate"/>
        </w:r>
        <w:r>
          <w:t>63</w:t>
        </w:r>
        <w:r>
          <w:fldChar w:fldCharType="end"/>
        </w:r>
      </w:hyperlink>
    </w:p>
    <w:p>
      <w:pPr>
        <w:pStyle w:val="TOC2"/>
        <w:tabs>
          <w:tab w:val="right" w:leader="dot" w:pos="8306"/>
        </w:tabs>
      </w:pPr>
      <w:hyperlink w:anchor="_Toc20646" w:history="1">
        <w:r>
          <w:rPr>
            <w:rFonts w:ascii="仿宋" w:eastAsia="仿宋" w:hAnsi="仿宋" w:cs="仿宋" w:hint="eastAsia"/>
            <w:lang w:eastAsia="zh-CN"/>
          </w:rPr>
          <w:t>(二)、产业升级路径与措施</w:t>
        </w:r>
        <w:r>
          <w:tab/>
        </w:r>
        <w:r>
          <w:fldChar w:fldCharType="begin"/>
        </w:r>
        <w:r>
          <w:instrText xml:space="preserve"> PAGEREF _Toc20646 \h </w:instrText>
        </w:r>
        <w:r>
          <w:fldChar w:fldCharType="separate"/>
        </w:r>
        <w:r>
          <w:t>64</w:t>
        </w:r>
        <w:r>
          <w:fldChar w:fldCharType="end"/>
        </w:r>
      </w:hyperlink>
    </w:p>
    <w:p>
      <w:pPr>
        <w:pStyle w:val="TOC1"/>
        <w:tabs>
          <w:tab w:val="right" w:leader="dot" w:pos="8306"/>
        </w:tabs>
      </w:pPr>
      <w:hyperlink w:anchor="_Toc16677" w:history="1">
        <w:r>
          <w:rPr>
            <w:rFonts w:ascii="仿宋" w:eastAsia="仿宋" w:hAnsi="仿宋" w:cs="仿宋" w:hint="eastAsia"/>
            <w:lang w:eastAsia="zh-CN"/>
          </w:rPr>
          <w:t>十三、创新驱动与持续发展</w:t>
        </w:r>
        <w:r>
          <w:tab/>
        </w:r>
        <w:r>
          <w:fldChar w:fldCharType="begin"/>
        </w:r>
        <w:r>
          <w:instrText xml:space="preserve"> PAGEREF _Toc16677 \h </w:instrText>
        </w:r>
        <w:r>
          <w:fldChar w:fldCharType="separate"/>
        </w:r>
        <w:r>
          <w:t>66</w:t>
        </w:r>
        <w:r>
          <w:fldChar w:fldCharType="end"/>
        </w:r>
      </w:hyperlink>
    </w:p>
    <w:p>
      <w:pPr>
        <w:pStyle w:val="TOC2"/>
        <w:tabs>
          <w:tab w:val="right" w:leader="dot" w:pos="8306"/>
        </w:tabs>
      </w:pPr>
      <w:hyperlink w:anchor="_Toc18007" w:history="1">
        <w:r>
          <w:rPr>
            <w:rFonts w:ascii="仿宋" w:eastAsia="仿宋" w:hAnsi="仿宋" w:cs="仿宋" w:hint="eastAsia"/>
            <w:lang w:eastAsia="zh-CN"/>
          </w:rPr>
          <w:t>(一)、创新驱动战略实施</w:t>
        </w:r>
        <w:r>
          <w:tab/>
        </w:r>
        <w:r>
          <w:fldChar w:fldCharType="begin"/>
        </w:r>
        <w:r>
          <w:instrText xml:space="preserve"> PAGEREF _Toc18007 \h </w:instrText>
        </w:r>
        <w:r>
          <w:fldChar w:fldCharType="separate"/>
        </w:r>
        <w:r>
          <w:t>66</w:t>
        </w:r>
        <w:r>
          <w:fldChar w:fldCharType="end"/>
        </w:r>
      </w:hyperlink>
    </w:p>
    <w:p>
      <w:pPr>
        <w:pStyle w:val="TOC2"/>
        <w:tabs>
          <w:tab w:val="right" w:leader="dot" w:pos="8306"/>
        </w:tabs>
      </w:pPr>
      <w:hyperlink w:anchor="_Toc3294" w:history="1">
        <w:r>
          <w:rPr>
            <w:rFonts w:ascii="仿宋" w:eastAsia="仿宋" w:hAnsi="仿宋" w:cs="仿宋" w:hint="eastAsia"/>
            <w:lang w:eastAsia="zh-CN"/>
          </w:rPr>
          <w:t>(二)、持续发展路径探索</w:t>
        </w:r>
        <w:r>
          <w:tab/>
        </w:r>
        <w:r>
          <w:fldChar w:fldCharType="begin"/>
        </w:r>
        <w:r>
          <w:instrText xml:space="preserve"> PAGEREF _Toc3294 \h </w:instrText>
        </w:r>
        <w:r>
          <w:fldChar w:fldCharType="separate"/>
        </w:r>
        <w:r>
          <w:t>67</w:t>
        </w:r>
        <w:r>
          <w:fldChar w:fldCharType="end"/>
        </w:r>
      </w:hyperlink>
    </w:p>
    <w:p>
      <w:pPr>
        <w:pStyle w:val="TOC1"/>
        <w:tabs>
          <w:tab w:val="right" w:leader="dot" w:pos="8306"/>
        </w:tabs>
      </w:pPr>
      <w:hyperlink w:anchor="_Toc26721" w:history="1">
        <w:r>
          <w:rPr>
            <w:rFonts w:ascii="仿宋" w:eastAsia="仿宋" w:hAnsi="仿宋" w:cs="仿宋" w:hint="eastAsia"/>
            <w:lang w:eastAsia="zh-CN"/>
          </w:rPr>
          <w:t>十四、合作与交流机制建立</w:t>
        </w:r>
        <w:r>
          <w:tab/>
        </w:r>
        <w:r>
          <w:fldChar w:fldCharType="begin"/>
        </w:r>
        <w:r>
          <w:instrText xml:space="preserve"> PAGEREF _Toc26721 \h </w:instrText>
        </w:r>
        <w:r>
          <w:fldChar w:fldCharType="separate"/>
        </w:r>
        <w:r>
          <w:t>71</w:t>
        </w:r>
        <w:r>
          <w:fldChar w:fldCharType="end"/>
        </w:r>
      </w:hyperlink>
    </w:p>
    <w:p>
      <w:pPr>
        <w:pStyle w:val="TOC2"/>
        <w:tabs>
          <w:tab w:val="right" w:leader="dot" w:pos="8306"/>
        </w:tabs>
      </w:pPr>
      <w:hyperlink w:anchor="_Toc29762" w:history="1">
        <w:r>
          <w:rPr>
            <w:rFonts w:ascii="仿宋" w:eastAsia="仿宋" w:hAnsi="仿宋" w:cs="仿宋" w:hint="eastAsia"/>
            <w:lang w:eastAsia="zh-CN"/>
          </w:rPr>
          <w:t>(一)、合作伙伴选择与合作方式</w:t>
        </w:r>
        <w:r>
          <w:tab/>
        </w:r>
        <w:r>
          <w:fldChar w:fldCharType="begin"/>
        </w:r>
        <w:r>
          <w:instrText xml:space="preserve"> PAGEREF _Toc29762 \h </w:instrText>
        </w:r>
        <w:r>
          <w:fldChar w:fldCharType="separate"/>
        </w:r>
        <w:r>
          <w:t>71</w:t>
        </w:r>
        <w:r>
          <w:fldChar w:fldCharType="end"/>
        </w:r>
      </w:hyperlink>
    </w:p>
    <w:p>
      <w:pPr>
        <w:pStyle w:val="TOC2"/>
        <w:tabs>
          <w:tab w:val="right" w:leader="dot" w:pos="8306"/>
        </w:tabs>
      </w:pPr>
      <w:hyperlink w:anchor="_Toc12880" w:history="1">
        <w:r>
          <w:rPr>
            <w:rFonts w:ascii="仿宋" w:eastAsia="仿宋" w:hAnsi="仿宋" w:cs="仿宋" w:hint="eastAsia"/>
            <w:lang w:eastAsia="zh-CN"/>
          </w:rPr>
          <w:t>(二)、交流与合作平台搭建</w:t>
        </w:r>
        <w:r>
          <w:tab/>
        </w:r>
        <w:r>
          <w:fldChar w:fldCharType="begin"/>
        </w:r>
        <w:r>
          <w:instrText xml:space="preserve"> PAGEREF _Toc12880 \h </w:instrText>
        </w:r>
        <w:r>
          <w:fldChar w:fldCharType="separate"/>
        </w:r>
        <w:r>
          <w:t>73</w:t>
        </w:r>
        <w:r>
          <w:fldChar w:fldCharType="end"/>
        </w:r>
      </w:hyperlink>
    </w:p>
    <w:p>
      <w:pPr>
        <w:pStyle w:val="TOC1"/>
        <w:tabs>
          <w:tab w:val="right" w:leader="dot" w:pos="8306"/>
        </w:tabs>
      </w:pPr>
      <w:hyperlink w:anchor="_Toc23620" w:history="1">
        <w:r>
          <w:rPr>
            <w:rFonts w:ascii="仿宋" w:eastAsia="仿宋" w:hAnsi="仿宋" w:cs="仿宋" w:hint="eastAsia"/>
            <w:lang w:eastAsia="zh-CN"/>
          </w:rPr>
          <w:t>十五、质量管理与控制</w:t>
        </w:r>
        <w:r>
          <w:tab/>
        </w:r>
        <w:r>
          <w:fldChar w:fldCharType="begin"/>
        </w:r>
        <w:r>
          <w:instrText xml:space="preserve"> PAGEREF _Toc23620 \h </w:instrText>
        </w:r>
        <w:r>
          <w:fldChar w:fldCharType="separate"/>
        </w:r>
        <w:r>
          <w:t>74</w:t>
        </w:r>
        <w:r>
          <w:fldChar w:fldCharType="end"/>
        </w:r>
      </w:hyperlink>
    </w:p>
    <w:p>
      <w:pPr>
        <w:pStyle w:val="TOC2"/>
        <w:tabs>
          <w:tab w:val="right" w:leader="dot" w:pos="8306"/>
        </w:tabs>
      </w:pPr>
      <w:hyperlink w:anchor="_Toc22143" w:history="1">
        <w:r>
          <w:rPr>
            <w:rFonts w:ascii="仿宋" w:eastAsia="仿宋" w:hAnsi="仿宋" w:cs="仿宋" w:hint="eastAsia"/>
            <w:lang w:eastAsia="zh-CN"/>
          </w:rPr>
          <w:t>(一)、质量管理体系建设</w:t>
        </w:r>
        <w:r>
          <w:tab/>
        </w:r>
        <w:r>
          <w:fldChar w:fldCharType="begin"/>
        </w:r>
        <w:r>
          <w:instrText xml:space="preserve"> PAGEREF _Toc22143 \h </w:instrText>
        </w:r>
        <w:r>
          <w:fldChar w:fldCharType="separate"/>
        </w:r>
        <w:r>
          <w:t>74</w:t>
        </w:r>
        <w:r>
          <w:fldChar w:fldCharType="end"/>
        </w:r>
      </w:hyperlink>
    </w:p>
    <w:p>
      <w:pPr>
        <w:pStyle w:val="TOC2"/>
        <w:tabs>
          <w:tab w:val="right" w:leader="dot" w:pos="8306"/>
        </w:tabs>
      </w:pPr>
      <w:hyperlink w:anchor="_Toc21055" w:history="1">
        <w:r>
          <w:rPr>
            <w:rFonts w:ascii="仿宋" w:eastAsia="仿宋" w:hAnsi="仿宋" w:cs="仿宋" w:hint="eastAsia"/>
            <w:lang w:eastAsia="zh-CN"/>
          </w:rPr>
          <w:t>(二)、质量控制措施</w:t>
        </w:r>
        <w:r>
          <w:tab/>
        </w:r>
        <w:r>
          <w:fldChar w:fldCharType="begin"/>
        </w:r>
        <w:r>
          <w:instrText xml:space="preserve"> PAGEREF _Toc21055 \h </w:instrText>
        </w:r>
        <w:r>
          <w:fldChar w:fldCharType="separate"/>
        </w:r>
        <w:r>
          <w:t>76</w:t>
        </w:r>
        <w:r>
          <w:fldChar w:fldCharType="end"/>
        </w:r>
      </w:hyperlink>
    </w:p>
    <w:p>
      <w:pPr>
        <w:pStyle w:val="TOC1"/>
        <w:tabs>
          <w:tab w:val="right" w:leader="dot" w:pos="8306"/>
        </w:tabs>
      </w:pPr>
      <w:hyperlink w:anchor="_Toc26523" w:history="1">
        <w:r>
          <w:rPr>
            <w:rFonts w:ascii="仿宋" w:eastAsia="仿宋" w:hAnsi="仿宋" w:cs="仿宋" w:hint="eastAsia"/>
            <w:lang w:eastAsia="zh-CN"/>
          </w:rPr>
          <w:t>十六、项目施工方案</w:t>
        </w:r>
        <w:r>
          <w:tab/>
        </w:r>
        <w:r>
          <w:fldChar w:fldCharType="begin"/>
        </w:r>
        <w:r>
          <w:instrText xml:space="preserve"> PAGEREF _Toc26523 \h </w:instrText>
        </w:r>
        <w:r>
          <w:fldChar w:fldCharType="separate"/>
        </w:r>
        <w:r>
          <w:t>77</w:t>
        </w:r>
        <w:r>
          <w:fldChar w:fldCharType="end"/>
        </w:r>
      </w:hyperlink>
    </w:p>
    <w:p>
      <w:pPr>
        <w:pStyle w:val="TOC2"/>
        <w:tabs>
          <w:tab w:val="right" w:leader="dot" w:pos="8306"/>
        </w:tabs>
      </w:pPr>
      <w:hyperlink w:anchor="_Toc30177" w:history="1">
        <w:r>
          <w:rPr>
            <w:rFonts w:ascii="仿宋" w:eastAsia="仿宋" w:hAnsi="仿宋" w:cs="仿宋" w:hint="eastAsia"/>
            <w:lang w:eastAsia="zh-CN"/>
          </w:rPr>
          <w:t>(一)、施工组织设计</w:t>
        </w:r>
        <w:r>
          <w:tab/>
        </w:r>
        <w:r>
          <w:fldChar w:fldCharType="begin"/>
        </w:r>
        <w:r>
          <w:instrText xml:space="preserve"> PAGEREF _Toc30177 \h </w:instrText>
        </w:r>
        <w:r>
          <w:fldChar w:fldCharType="separate"/>
        </w:r>
        <w:r>
          <w:t>77</w:t>
        </w:r>
        <w:r>
          <w:fldChar w:fldCharType="end"/>
        </w:r>
      </w:hyperlink>
    </w:p>
    <w:p>
      <w:pPr>
        <w:pStyle w:val="TOC2"/>
        <w:tabs>
          <w:tab w:val="right" w:leader="dot" w:pos="8306"/>
        </w:tabs>
      </w:pPr>
      <w:hyperlink w:anchor="_Toc26477" w:history="1">
        <w:r>
          <w:rPr>
            <w:rFonts w:ascii="仿宋" w:eastAsia="仿宋" w:hAnsi="仿宋" w:cs="仿宋" w:hint="eastAsia"/>
            <w:lang w:eastAsia="zh-CN"/>
          </w:rPr>
          <w:t>(二)、施工工艺与技术路线</w:t>
        </w:r>
        <w:r>
          <w:tab/>
        </w:r>
        <w:r>
          <w:fldChar w:fldCharType="begin"/>
        </w:r>
        <w:r>
          <w:instrText xml:space="preserve"> PAGEREF _Toc26477 \h </w:instrText>
        </w:r>
        <w:r>
          <w:fldChar w:fldCharType="separate"/>
        </w:r>
        <w:r>
          <w:t>79</w:t>
        </w:r>
        <w:r>
          <w:fldChar w:fldCharType="end"/>
        </w:r>
      </w:hyperlink>
    </w:p>
    <w:p>
      <w:pPr>
        <w:pStyle w:val="TOC2"/>
        <w:tabs>
          <w:tab w:val="right" w:leader="dot" w:pos="8306"/>
        </w:tabs>
      </w:pPr>
      <w:hyperlink w:anchor="_Toc26462" w:history="1">
        <w:r>
          <w:rPr>
            <w:rFonts w:ascii="仿宋" w:eastAsia="仿宋" w:hAnsi="仿宋" w:cs="仿宋" w:hint="eastAsia"/>
            <w:lang w:eastAsia="zh-CN"/>
          </w:rPr>
          <w:t>(三)、关键节点施工计划</w:t>
        </w:r>
        <w:r>
          <w:tab/>
        </w:r>
        <w:r>
          <w:fldChar w:fldCharType="begin"/>
        </w:r>
        <w:r>
          <w:instrText xml:space="preserve"> PAGEREF _Toc26462 \h </w:instrText>
        </w:r>
        <w:r>
          <w:fldChar w:fldCharType="separate"/>
        </w:r>
        <w:r>
          <w:t>80</w:t>
        </w:r>
        <w:r>
          <w:fldChar w:fldCharType="end"/>
        </w:r>
      </w:hyperlink>
    </w:p>
    <w:p>
      <w:pPr>
        <w:pStyle w:val="TOC2"/>
        <w:tabs>
          <w:tab w:val="right" w:leader="dot" w:pos="8306"/>
        </w:tabs>
      </w:pPr>
      <w:hyperlink w:anchor="_Toc11456" w:history="1">
        <w:r>
          <w:rPr>
            <w:rFonts w:ascii="仿宋" w:eastAsia="仿宋" w:hAnsi="仿宋" w:cs="仿宋" w:hint="eastAsia"/>
            <w:lang w:eastAsia="zh-CN"/>
          </w:rPr>
          <w:t>(四)、施工现场管理</w:t>
        </w:r>
        <w:r>
          <w:tab/>
        </w:r>
        <w:r>
          <w:fldChar w:fldCharType="begin"/>
        </w:r>
        <w:r>
          <w:instrText xml:space="preserve"> PAGEREF _Toc11456 \h </w:instrText>
        </w:r>
        <w:r>
          <w:fldChar w:fldCharType="separate"/>
        </w:r>
        <w:r>
          <w:t>81</w:t>
        </w:r>
        <w:r>
          <w:fldChar w:fldCharType="end"/>
        </w:r>
      </w:hyperlink>
    </w:p>
    <w:p>
      <w:pPr>
        <w:pStyle w:val="TOC1"/>
        <w:tabs>
          <w:tab w:val="right" w:leader="dot" w:pos="8306"/>
        </w:tabs>
      </w:pPr>
      <w:hyperlink w:anchor="_Toc1070" w:history="1">
        <w:r>
          <w:rPr>
            <w:rFonts w:ascii="仿宋" w:eastAsia="仿宋" w:hAnsi="仿宋" w:cs="仿宋" w:hint="eastAsia"/>
            <w:lang w:eastAsia="zh-CN"/>
          </w:rPr>
          <w:t>十七、知识产权管理与保护</w:t>
        </w:r>
        <w:r>
          <w:tab/>
        </w:r>
        <w:r>
          <w:fldChar w:fldCharType="begin"/>
        </w:r>
        <w:r>
          <w:instrText xml:space="preserve"> PAGEREF _Toc1070 \h </w:instrText>
        </w:r>
        <w:r>
          <w:fldChar w:fldCharType="separate"/>
        </w:r>
        <w:r>
          <w:t>83</w:t>
        </w:r>
        <w:r>
          <w:fldChar w:fldCharType="end"/>
        </w:r>
      </w:hyperlink>
    </w:p>
    <w:p>
      <w:pPr>
        <w:pStyle w:val="TOC2"/>
        <w:tabs>
          <w:tab w:val="right" w:leader="dot" w:pos="8306"/>
        </w:tabs>
      </w:pPr>
      <w:hyperlink w:anchor="_Toc24983" w:history="1">
        <w:r>
          <w:rPr>
            <w:rFonts w:ascii="仿宋" w:eastAsia="仿宋" w:hAnsi="仿宋" w:cs="仿宋" w:hint="eastAsia"/>
            <w:lang w:eastAsia="zh-CN"/>
          </w:rPr>
          <w:t>(一)、知识产权管理体系建设</w:t>
        </w:r>
        <w:r>
          <w:tab/>
        </w:r>
        <w:r>
          <w:fldChar w:fldCharType="begin"/>
        </w:r>
        <w:r>
          <w:instrText xml:space="preserve"> PAGEREF _Toc24983 \h </w:instrText>
        </w:r>
        <w:r>
          <w:fldChar w:fldCharType="separate"/>
        </w:r>
        <w:r>
          <w:t>83</w:t>
        </w:r>
        <w:r>
          <w:fldChar w:fldCharType="end"/>
        </w:r>
      </w:hyperlink>
    </w:p>
    <w:p>
      <w:pPr>
        <w:pStyle w:val="TOC2"/>
        <w:tabs>
          <w:tab w:val="right" w:leader="dot" w:pos="8306"/>
        </w:tabs>
      </w:pPr>
      <w:hyperlink w:anchor="_Toc20208" w:history="1">
        <w:r>
          <w:rPr>
            <w:rFonts w:ascii="仿宋" w:eastAsia="仿宋" w:hAnsi="仿宋" w:cs="仿宋" w:hint="eastAsia"/>
            <w:lang w:eastAsia="zh-CN"/>
          </w:rPr>
          <w:t>(二)、知识产权保护措施</w:t>
        </w:r>
        <w:r>
          <w:tab/>
        </w:r>
        <w:r>
          <w:fldChar w:fldCharType="begin"/>
        </w:r>
        <w:r>
          <w:instrText xml:space="preserve"> PAGEREF _Toc20208 \h </w:instrText>
        </w:r>
        <w:r>
          <w:fldChar w:fldCharType="separate"/>
        </w:r>
        <w:r>
          <w:t>84</w:t>
        </w:r>
        <w:r>
          <w:fldChar w:fldCharType="end"/>
        </w:r>
      </w:hyperlink>
    </w:p>
    <w:p>
      <w:pPr>
        <w:pStyle w:val="TOC1"/>
        <w:tabs>
          <w:tab w:val="right" w:leader="dot" w:pos="8306"/>
        </w:tabs>
      </w:pPr>
      <w:hyperlink w:anchor="_Toc9243" w:history="1">
        <w:r>
          <w:rPr>
            <w:rFonts w:ascii="仿宋" w:eastAsia="仿宋" w:hAnsi="仿宋" w:cs="仿宋" w:hint="eastAsia"/>
            <w:lang w:eastAsia="zh-CN"/>
          </w:rPr>
          <w:t>十八、人力资源管理与开发</w:t>
        </w:r>
        <w:r>
          <w:tab/>
        </w:r>
        <w:r>
          <w:fldChar w:fldCharType="begin"/>
        </w:r>
        <w:r>
          <w:instrText xml:space="preserve"> PAGEREF _Toc9243 \h </w:instrText>
        </w:r>
        <w:r>
          <w:fldChar w:fldCharType="separate"/>
        </w:r>
        <w:r>
          <w:t>86</w:t>
        </w:r>
        <w:r>
          <w:fldChar w:fldCharType="end"/>
        </w:r>
      </w:hyperlink>
    </w:p>
    <w:p>
      <w:pPr>
        <w:pStyle w:val="TOC2"/>
        <w:tabs>
          <w:tab w:val="right" w:leader="dot" w:pos="8306"/>
        </w:tabs>
      </w:pPr>
      <w:hyperlink w:anchor="_Toc802" w:history="1">
        <w:r>
          <w:rPr>
            <w:rFonts w:ascii="仿宋" w:eastAsia="仿宋" w:hAnsi="仿宋" w:cs="仿宋" w:hint="eastAsia"/>
            <w:lang w:eastAsia="zh-CN"/>
          </w:rPr>
          <w:t>(一)、人力资源规划</w:t>
        </w:r>
        <w:r>
          <w:tab/>
        </w:r>
        <w:r>
          <w:fldChar w:fldCharType="begin"/>
        </w:r>
        <w:r>
          <w:instrText xml:space="preserve"> PAGEREF _Toc802 \h </w:instrText>
        </w:r>
        <w:r>
          <w:fldChar w:fldCharType="separate"/>
        </w:r>
        <w:r>
          <w:t>86</w:t>
        </w:r>
        <w:r>
          <w:fldChar w:fldCharType="end"/>
        </w:r>
      </w:hyperlink>
    </w:p>
    <w:p>
      <w:pPr>
        <w:pStyle w:val="TOC2"/>
        <w:tabs>
          <w:tab w:val="right" w:leader="dot" w:pos="8306"/>
        </w:tabs>
      </w:pPr>
      <w:hyperlink w:anchor="_Toc26597" w:history="1">
        <w:r>
          <w:rPr>
            <w:rFonts w:ascii="仿宋" w:eastAsia="仿宋" w:hAnsi="仿宋" w:cs="仿宋" w:hint="eastAsia"/>
            <w:lang w:eastAsia="zh-CN"/>
          </w:rPr>
          <w:t>(二)、人力资源开发与培训</w:t>
        </w:r>
        <w:r>
          <w:tab/>
        </w:r>
        <w:r>
          <w:fldChar w:fldCharType="begin"/>
        </w:r>
        <w:r>
          <w:instrText xml:space="preserve"> PAGEREF _Toc26597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1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39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气体处理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工业气体处理设备项目还将参与当地的环保活动和计划，如资助当地的环境保护项目或与社区合作进行环保宣传活动。通过这些活动，项目不仅能够提高自身的环境表现，还能在当地社区中树立积极的环保形象。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41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气体处理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气体处理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业气体处理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12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44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在工业气体处理设备项目启动前，将进行一系列深入的地质调查，包括钻探和土壤取样，以深入了解项目区域的地层结构和土壤组成。特别是对于土壤的承载能力和地下水位的深度进行详细评估。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完成初始的地质风险评估后，工业气体处理设备项目将安装长期地质监测设备，如倾斜仪、裂缝计和地下水位计，以持续监测地质条件的变化。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47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251"/>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14187"/>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3610"/>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https://d.book118.com/948143067063006046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D68D8"/>
    <w:rsid w:val="0E3D68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14306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2024-03-04T00:48:00Z</dcterms:created>
  <dcterms:modified xsi:type="dcterms:W3CDTF">2024-03-04T00:49:49Z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ADFF70316B964A9DB517DD78B62FF873_11</vt:lpwstr>
  </property>
  <property fmtid="{D5CDD505-2E9C-101B-9397-08002B2CF9AE}" pid="3" name="KSOProductBuildVer">
    <vt:lpwstr>2052-12.1.0.16250</vt:lpwstr>
  </property>
</Properties>
</file>