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高速精密平板切纸机项目计划设计方案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27" w:history="1">
        <w:r>
          <w:rPr>
            <w:rFonts w:ascii="仿宋" w:eastAsia="仿宋" w:hAnsi="仿宋" w:cs="仿宋" w:hint="eastAsia"/>
            <w:lang w:eastAsia="zh-CN"/>
          </w:rPr>
          <w:t>概论</w:t>
        </w:r>
        <w:r>
          <w:tab/>
        </w:r>
        <w:r>
          <w:fldChar w:fldCharType="begin"/>
        </w:r>
        <w:r>
          <w:instrText xml:space="preserve"> PAGEREF _Toc11027 \h </w:instrText>
        </w:r>
        <w:r>
          <w:fldChar w:fldCharType="separate"/>
        </w:r>
        <w:r>
          <w:t>3</w:t>
        </w:r>
        <w:r>
          <w:fldChar w:fldCharType="end"/>
        </w:r>
      </w:hyperlink>
    </w:p>
    <w:p>
      <w:pPr>
        <w:pStyle w:val="TOC1"/>
        <w:tabs>
          <w:tab w:val="right" w:leader="dot" w:pos="8306"/>
        </w:tabs>
      </w:pPr>
      <w:hyperlink w:anchor="_Toc14845" w:history="1">
        <w:r>
          <w:rPr>
            <w:rFonts w:ascii="仿宋" w:eastAsia="仿宋" w:hAnsi="仿宋" w:cs="仿宋" w:hint="eastAsia"/>
            <w:lang w:eastAsia="zh-CN"/>
          </w:rPr>
          <w:t>一、市场分析、调研</w:t>
        </w:r>
        <w:r>
          <w:tab/>
        </w:r>
        <w:r>
          <w:fldChar w:fldCharType="begin"/>
        </w:r>
        <w:r>
          <w:instrText xml:space="preserve"> PAGEREF _Toc14845 \h </w:instrText>
        </w:r>
        <w:r>
          <w:fldChar w:fldCharType="separate"/>
        </w:r>
        <w:r>
          <w:t>3</w:t>
        </w:r>
        <w:r>
          <w:fldChar w:fldCharType="end"/>
        </w:r>
      </w:hyperlink>
    </w:p>
    <w:p>
      <w:pPr>
        <w:pStyle w:val="TOC2"/>
        <w:tabs>
          <w:tab w:val="right" w:leader="dot" w:pos="8306"/>
        </w:tabs>
      </w:pPr>
      <w:hyperlink w:anchor="_Toc22609" w:history="1">
        <w:r>
          <w:rPr>
            <w:rFonts w:ascii="仿宋" w:eastAsia="仿宋" w:hAnsi="仿宋" w:cs="仿宋" w:hint="eastAsia"/>
            <w:lang w:eastAsia="zh-CN"/>
          </w:rPr>
          <w:t>(一)、高速精密平板切纸机行业分析</w:t>
        </w:r>
        <w:r>
          <w:tab/>
        </w:r>
        <w:r>
          <w:fldChar w:fldCharType="begin"/>
        </w:r>
        <w:r>
          <w:instrText xml:space="preserve"> PAGEREF _Toc22609 \h </w:instrText>
        </w:r>
        <w:r>
          <w:fldChar w:fldCharType="separate"/>
        </w:r>
        <w:r>
          <w:t>3</w:t>
        </w:r>
        <w:r>
          <w:fldChar w:fldCharType="end"/>
        </w:r>
      </w:hyperlink>
    </w:p>
    <w:p>
      <w:pPr>
        <w:pStyle w:val="TOC2"/>
        <w:tabs>
          <w:tab w:val="right" w:leader="dot" w:pos="8306"/>
        </w:tabs>
      </w:pPr>
      <w:hyperlink w:anchor="_Toc8910" w:history="1">
        <w:r>
          <w:rPr>
            <w:rFonts w:ascii="仿宋" w:eastAsia="仿宋" w:hAnsi="仿宋" w:cs="仿宋" w:hint="eastAsia"/>
            <w:lang w:eastAsia="zh-CN"/>
          </w:rPr>
          <w:t>(二)、高速精密平板切纸机市场分析预测</w:t>
        </w:r>
        <w:r>
          <w:tab/>
        </w:r>
        <w:r>
          <w:fldChar w:fldCharType="begin"/>
        </w:r>
        <w:r>
          <w:instrText xml:space="preserve"> PAGEREF _Toc8910 \h </w:instrText>
        </w:r>
        <w:r>
          <w:fldChar w:fldCharType="separate"/>
        </w:r>
        <w:r>
          <w:t>4</w:t>
        </w:r>
        <w:r>
          <w:fldChar w:fldCharType="end"/>
        </w:r>
      </w:hyperlink>
    </w:p>
    <w:p>
      <w:pPr>
        <w:pStyle w:val="TOC1"/>
        <w:tabs>
          <w:tab w:val="right" w:leader="dot" w:pos="8306"/>
        </w:tabs>
      </w:pPr>
      <w:hyperlink w:anchor="_Toc32471" w:history="1">
        <w:r>
          <w:rPr>
            <w:rFonts w:ascii="仿宋" w:eastAsia="仿宋" w:hAnsi="仿宋" w:cs="仿宋" w:hint="eastAsia"/>
            <w:lang w:eastAsia="zh-CN"/>
          </w:rPr>
          <w:t>二、工艺说明</w:t>
        </w:r>
        <w:r>
          <w:tab/>
        </w:r>
        <w:r>
          <w:fldChar w:fldCharType="begin"/>
        </w:r>
        <w:r>
          <w:instrText xml:space="preserve"> PAGEREF _Toc32471 \h </w:instrText>
        </w:r>
        <w:r>
          <w:fldChar w:fldCharType="separate"/>
        </w:r>
        <w:r>
          <w:t>5</w:t>
        </w:r>
        <w:r>
          <w:fldChar w:fldCharType="end"/>
        </w:r>
      </w:hyperlink>
    </w:p>
    <w:p>
      <w:pPr>
        <w:pStyle w:val="TOC2"/>
        <w:tabs>
          <w:tab w:val="right" w:leader="dot" w:pos="8306"/>
        </w:tabs>
      </w:pPr>
      <w:hyperlink w:anchor="_Toc29801" w:history="1">
        <w:r>
          <w:rPr>
            <w:rFonts w:ascii="仿宋" w:eastAsia="仿宋" w:hAnsi="仿宋" w:cs="仿宋" w:hint="eastAsia"/>
            <w:lang w:eastAsia="zh-CN"/>
          </w:rPr>
          <w:t>(一)、技术管理特点</w:t>
        </w:r>
        <w:r>
          <w:tab/>
        </w:r>
        <w:r>
          <w:fldChar w:fldCharType="begin"/>
        </w:r>
        <w:r>
          <w:instrText xml:space="preserve"> PAGEREF _Toc29801 \h </w:instrText>
        </w:r>
        <w:r>
          <w:fldChar w:fldCharType="separate"/>
        </w:r>
        <w:r>
          <w:t>5</w:t>
        </w:r>
        <w:r>
          <w:fldChar w:fldCharType="end"/>
        </w:r>
      </w:hyperlink>
    </w:p>
    <w:p>
      <w:pPr>
        <w:pStyle w:val="TOC2"/>
        <w:tabs>
          <w:tab w:val="right" w:leader="dot" w:pos="8306"/>
        </w:tabs>
      </w:pPr>
      <w:hyperlink w:anchor="_Toc544" w:history="1">
        <w:r>
          <w:rPr>
            <w:rFonts w:ascii="仿宋" w:eastAsia="仿宋" w:hAnsi="仿宋" w:cs="仿宋" w:hint="eastAsia"/>
            <w:lang w:eastAsia="zh-CN"/>
          </w:rPr>
          <w:t>(二)、高速精密平板切纸机项目工艺技术设计方案</w:t>
        </w:r>
        <w:r>
          <w:tab/>
        </w:r>
        <w:r>
          <w:fldChar w:fldCharType="begin"/>
        </w:r>
        <w:r>
          <w:instrText xml:space="preserve"> PAGEREF _Toc544 \h </w:instrText>
        </w:r>
        <w:r>
          <w:fldChar w:fldCharType="separate"/>
        </w:r>
        <w:r>
          <w:t>6</w:t>
        </w:r>
        <w:r>
          <w:fldChar w:fldCharType="end"/>
        </w:r>
      </w:hyperlink>
    </w:p>
    <w:p>
      <w:pPr>
        <w:pStyle w:val="TOC2"/>
        <w:tabs>
          <w:tab w:val="right" w:leader="dot" w:pos="8306"/>
        </w:tabs>
      </w:pPr>
      <w:hyperlink w:anchor="_Toc11111" w:history="1">
        <w:r>
          <w:rPr>
            <w:rFonts w:ascii="仿宋" w:eastAsia="仿宋" w:hAnsi="仿宋" w:cs="仿宋" w:hint="eastAsia"/>
            <w:lang w:eastAsia="zh-CN"/>
          </w:rPr>
          <w:t>(三)、设备选型方案</w:t>
        </w:r>
        <w:r>
          <w:tab/>
        </w:r>
        <w:r>
          <w:fldChar w:fldCharType="begin"/>
        </w:r>
        <w:r>
          <w:instrText xml:space="preserve"> PAGEREF _Toc11111 \h </w:instrText>
        </w:r>
        <w:r>
          <w:fldChar w:fldCharType="separate"/>
        </w:r>
        <w:r>
          <w:t>7</w:t>
        </w:r>
        <w:r>
          <w:fldChar w:fldCharType="end"/>
        </w:r>
      </w:hyperlink>
    </w:p>
    <w:p>
      <w:pPr>
        <w:pStyle w:val="TOC1"/>
        <w:tabs>
          <w:tab w:val="right" w:leader="dot" w:pos="8306"/>
        </w:tabs>
      </w:pPr>
      <w:hyperlink w:anchor="_Toc7995" w:history="1">
        <w:r>
          <w:rPr>
            <w:rFonts w:ascii="仿宋" w:eastAsia="仿宋" w:hAnsi="仿宋" w:cs="仿宋" w:hint="eastAsia"/>
            <w:lang w:eastAsia="zh-CN"/>
          </w:rPr>
          <w:t>三、高速精密平板切纸机项目选址可行性分析</w:t>
        </w:r>
        <w:r>
          <w:tab/>
        </w:r>
        <w:r>
          <w:fldChar w:fldCharType="begin"/>
        </w:r>
        <w:r>
          <w:instrText xml:space="preserve"> PAGEREF _Toc7995 \h </w:instrText>
        </w:r>
        <w:r>
          <w:fldChar w:fldCharType="separate"/>
        </w:r>
        <w:r>
          <w:t>9</w:t>
        </w:r>
        <w:r>
          <w:fldChar w:fldCharType="end"/>
        </w:r>
      </w:hyperlink>
    </w:p>
    <w:p>
      <w:pPr>
        <w:pStyle w:val="TOC2"/>
        <w:tabs>
          <w:tab w:val="right" w:leader="dot" w:pos="8306"/>
        </w:tabs>
      </w:pPr>
      <w:hyperlink w:anchor="_Toc32755" w:history="1">
        <w:r>
          <w:rPr>
            <w:rFonts w:ascii="仿宋" w:eastAsia="仿宋" w:hAnsi="仿宋" w:cs="仿宋" w:hint="eastAsia"/>
            <w:lang w:eastAsia="zh-CN"/>
          </w:rPr>
          <w:t>(一)、高速精密平板切纸机项目选址</w:t>
        </w:r>
        <w:r>
          <w:tab/>
        </w:r>
        <w:r>
          <w:fldChar w:fldCharType="begin"/>
        </w:r>
        <w:r>
          <w:instrText xml:space="preserve"> PAGEREF _Toc32755 \h </w:instrText>
        </w:r>
        <w:r>
          <w:fldChar w:fldCharType="separate"/>
        </w:r>
        <w:r>
          <w:t>9</w:t>
        </w:r>
        <w:r>
          <w:fldChar w:fldCharType="end"/>
        </w:r>
      </w:hyperlink>
    </w:p>
    <w:p>
      <w:pPr>
        <w:pStyle w:val="TOC2"/>
        <w:tabs>
          <w:tab w:val="right" w:leader="dot" w:pos="8306"/>
        </w:tabs>
      </w:pPr>
      <w:hyperlink w:anchor="_Toc18334" w:history="1">
        <w:r>
          <w:rPr>
            <w:rFonts w:ascii="仿宋" w:eastAsia="仿宋" w:hAnsi="仿宋" w:cs="仿宋" w:hint="eastAsia"/>
            <w:lang w:eastAsia="zh-CN"/>
          </w:rPr>
          <w:t>(二)、用地控制指标</w:t>
        </w:r>
        <w:r>
          <w:tab/>
        </w:r>
        <w:r>
          <w:fldChar w:fldCharType="begin"/>
        </w:r>
        <w:r>
          <w:instrText xml:space="preserve"> PAGEREF _Toc18334 \h </w:instrText>
        </w:r>
        <w:r>
          <w:fldChar w:fldCharType="separate"/>
        </w:r>
        <w:r>
          <w:t>9</w:t>
        </w:r>
        <w:r>
          <w:fldChar w:fldCharType="end"/>
        </w:r>
      </w:hyperlink>
    </w:p>
    <w:p>
      <w:pPr>
        <w:pStyle w:val="TOC2"/>
        <w:tabs>
          <w:tab w:val="right" w:leader="dot" w:pos="8306"/>
        </w:tabs>
      </w:pPr>
      <w:hyperlink w:anchor="_Toc6105" w:history="1">
        <w:r>
          <w:rPr>
            <w:rFonts w:ascii="仿宋" w:eastAsia="仿宋" w:hAnsi="仿宋" w:cs="仿宋" w:hint="eastAsia"/>
            <w:lang w:eastAsia="zh-CN"/>
          </w:rPr>
          <w:t>(三)、节约用地措施</w:t>
        </w:r>
        <w:r>
          <w:tab/>
        </w:r>
        <w:r>
          <w:fldChar w:fldCharType="begin"/>
        </w:r>
        <w:r>
          <w:instrText xml:space="preserve"> PAGEREF _Toc6105 \h </w:instrText>
        </w:r>
        <w:r>
          <w:fldChar w:fldCharType="separate"/>
        </w:r>
        <w:r>
          <w:t>11</w:t>
        </w:r>
        <w:r>
          <w:fldChar w:fldCharType="end"/>
        </w:r>
      </w:hyperlink>
    </w:p>
    <w:p>
      <w:pPr>
        <w:pStyle w:val="TOC2"/>
        <w:tabs>
          <w:tab w:val="right" w:leader="dot" w:pos="8306"/>
        </w:tabs>
      </w:pPr>
      <w:hyperlink w:anchor="_Toc17252" w:history="1">
        <w:r>
          <w:rPr>
            <w:rFonts w:ascii="仿宋" w:eastAsia="仿宋" w:hAnsi="仿宋" w:cs="仿宋" w:hint="eastAsia"/>
            <w:lang w:eastAsia="zh-CN"/>
          </w:rPr>
          <w:t>(四)、总图布置方案</w:t>
        </w:r>
        <w:r>
          <w:tab/>
        </w:r>
        <w:r>
          <w:fldChar w:fldCharType="begin"/>
        </w:r>
        <w:r>
          <w:instrText xml:space="preserve"> PAGEREF _Toc17252 \h </w:instrText>
        </w:r>
        <w:r>
          <w:fldChar w:fldCharType="separate"/>
        </w:r>
        <w:r>
          <w:t>12</w:t>
        </w:r>
        <w:r>
          <w:fldChar w:fldCharType="end"/>
        </w:r>
      </w:hyperlink>
    </w:p>
    <w:p>
      <w:pPr>
        <w:pStyle w:val="TOC2"/>
        <w:tabs>
          <w:tab w:val="right" w:leader="dot" w:pos="8306"/>
        </w:tabs>
      </w:pPr>
      <w:hyperlink w:anchor="_Toc30270" w:history="1">
        <w:r>
          <w:rPr>
            <w:rFonts w:ascii="仿宋" w:eastAsia="仿宋" w:hAnsi="仿宋" w:cs="仿宋" w:hint="eastAsia"/>
            <w:lang w:eastAsia="zh-CN"/>
          </w:rPr>
          <w:t>(五)、选址综合评价</w:t>
        </w:r>
        <w:r>
          <w:tab/>
        </w:r>
        <w:r>
          <w:fldChar w:fldCharType="begin"/>
        </w:r>
        <w:r>
          <w:instrText xml:space="preserve"> PAGEREF _Toc30270 \h </w:instrText>
        </w:r>
        <w:r>
          <w:fldChar w:fldCharType="separate"/>
        </w:r>
        <w:r>
          <w:t>13</w:t>
        </w:r>
        <w:r>
          <w:fldChar w:fldCharType="end"/>
        </w:r>
      </w:hyperlink>
    </w:p>
    <w:p>
      <w:pPr>
        <w:pStyle w:val="TOC1"/>
        <w:tabs>
          <w:tab w:val="right" w:leader="dot" w:pos="8306"/>
        </w:tabs>
      </w:pPr>
      <w:hyperlink w:anchor="_Toc24243" w:history="1">
        <w:r>
          <w:rPr>
            <w:rFonts w:ascii="仿宋" w:eastAsia="仿宋" w:hAnsi="仿宋" w:cs="仿宋" w:hint="eastAsia"/>
            <w:lang w:eastAsia="zh-CN"/>
          </w:rPr>
          <w:t>四、高速精密平板切纸机项目概论</w:t>
        </w:r>
        <w:r>
          <w:tab/>
        </w:r>
        <w:r>
          <w:fldChar w:fldCharType="begin"/>
        </w:r>
        <w:r>
          <w:instrText xml:space="preserve"> PAGEREF _Toc24243 \h </w:instrText>
        </w:r>
        <w:r>
          <w:fldChar w:fldCharType="separate"/>
        </w:r>
        <w:r>
          <w:t>14</w:t>
        </w:r>
        <w:r>
          <w:fldChar w:fldCharType="end"/>
        </w:r>
      </w:hyperlink>
    </w:p>
    <w:p>
      <w:pPr>
        <w:pStyle w:val="TOC2"/>
        <w:tabs>
          <w:tab w:val="right" w:leader="dot" w:pos="8306"/>
        </w:tabs>
      </w:pPr>
      <w:hyperlink w:anchor="_Toc32251" w:history="1">
        <w:r>
          <w:rPr>
            <w:rFonts w:ascii="仿宋" w:eastAsia="仿宋" w:hAnsi="仿宋" w:cs="仿宋" w:hint="eastAsia"/>
            <w:lang w:eastAsia="zh-CN"/>
          </w:rPr>
          <w:t>(一)、高速精密平板切纸机项目概况</w:t>
        </w:r>
        <w:r>
          <w:tab/>
        </w:r>
        <w:r>
          <w:fldChar w:fldCharType="begin"/>
        </w:r>
        <w:r>
          <w:instrText xml:space="preserve"> PAGEREF _Toc32251 \h </w:instrText>
        </w:r>
        <w:r>
          <w:fldChar w:fldCharType="separate"/>
        </w:r>
        <w:r>
          <w:t>14</w:t>
        </w:r>
        <w:r>
          <w:fldChar w:fldCharType="end"/>
        </w:r>
      </w:hyperlink>
    </w:p>
    <w:p>
      <w:pPr>
        <w:pStyle w:val="TOC2"/>
        <w:tabs>
          <w:tab w:val="right" w:leader="dot" w:pos="8306"/>
        </w:tabs>
      </w:pPr>
      <w:hyperlink w:anchor="_Toc17182" w:history="1">
        <w:r>
          <w:rPr>
            <w:rFonts w:ascii="仿宋" w:eastAsia="仿宋" w:hAnsi="仿宋" w:cs="仿宋" w:hint="eastAsia"/>
            <w:lang w:eastAsia="zh-CN"/>
          </w:rPr>
          <w:t>(二)、高速精密平板切纸机项目目标</w:t>
        </w:r>
        <w:r>
          <w:tab/>
        </w:r>
        <w:r>
          <w:fldChar w:fldCharType="begin"/>
        </w:r>
        <w:r>
          <w:instrText xml:space="preserve"> PAGEREF _Toc17182 \h </w:instrText>
        </w:r>
        <w:r>
          <w:fldChar w:fldCharType="separate"/>
        </w:r>
        <w:r>
          <w:t>17</w:t>
        </w:r>
        <w:r>
          <w:fldChar w:fldCharType="end"/>
        </w:r>
      </w:hyperlink>
    </w:p>
    <w:p>
      <w:pPr>
        <w:pStyle w:val="TOC2"/>
        <w:tabs>
          <w:tab w:val="right" w:leader="dot" w:pos="8306"/>
        </w:tabs>
      </w:pPr>
      <w:hyperlink w:anchor="_Toc17392" w:history="1">
        <w:r>
          <w:rPr>
            <w:rFonts w:ascii="仿宋" w:eastAsia="仿宋" w:hAnsi="仿宋" w:cs="仿宋" w:hint="eastAsia"/>
            <w:lang w:eastAsia="zh-CN"/>
          </w:rPr>
          <w:t>(三)、高速精密平板切纸机项目提出的理由</w:t>
        </w:r>
        <w:r>
          <w:tab/>
        </w:r>
        <w:r>
          <w:fldChar w:fldCharType="begin"/>
        </w:r>
        <w:r>
          <w:instrText xml:space="preserve"> PAGEREF _Toc17392 \h </w:instrText>
        </w:r>
        <w:r>
          <w:fldChar w:fldCharType="separate"/>
        </w:r>
        <w:r>
          <w:t>18</w:t>
        </w:r>
        <w:r>
          <w:fldChar w:fldCharType="end"/>
        </w:r>
      </w:hyperlink>
    </w:p>
    <w:p>
      <w:pPr>
        <w:pStyle w:val="TOC2"/>
        <w:tabs>
          <w:tab w:val="right" w:leader="dot" w:pos="8306"/>
        </w:tabs>
      </w:pPr>
      <w:hyperlink w:anchor="_Toc25914" w:history="1">
        <w:r>
          <w:rPr>
            <w:rFonts w:ascii="仿宋" w:eastAsia="仿宋" w:hAnsi="仿宋" w:cs="仿宋" w:hint="eastAsia"/>
            <w:lang w:eastAsia="zh-CN"/>
          </w:rPr>
          <w:t>(四)、高速精密平板切纸机项目意义</w:t>
        </w:r>
        <w:r>
          <w:tab/>
        </w:r>
        <w:r>
          <w:fldChar w:fldCharType="begin"/>
        </w:r>
        <w:r>
          <w:instrText xml:space="preserve"> PAGEREF _Toc25914 \h </w:instrText>
        </w:r>
        <w:r>
          <w:fldChar w:fldCharType="separate"/>
        </w:r>
        <w:r>
          <w:t>20</w:t>
        </w:r>
        <w:r>
          <w:fldChar w:fldCharType="end"/>
        </w:r>
      </w:hyperlink>
    </w:p>
    <w:p>
      <w:pPr>
        <w:pStyle w:val="TOC2"/>
        <w:tabs>
          <w:tab w:val="right" w:leader="dot" w:pos="8306"/>
        </w:tabs>
      </w:pPr>
      <w:hyperlink w:anchor="_Toc6345" w:history="1">
        <w:r>
          <w:rPr>
            <w:rFonts w:ascii="仿宋" w:eastAsia="仿宋" w:hAnsi="仿宋" w:cs="仿宋" w:hint="eastAsia"/>
            <w:lang w:eastAsia="zh-CN"/>
          </w:rPr>
          <w:t>(五)、高速精密平板切纸机项目背景</w:t>
        </w:r>
        <w:r>
          <w:tab/>
        </w:r>
        <w:r>
          <w:fldChar w:fldCharType="begin"/>
        </w:r>
        <w:r>
          <w:instrText xml:space="preserve"> PAGEREF _Toc6345 \h </w:instrText>
        </w:r>
        <w:r>
          <w:fldChar w:fldCharType="separate"/>
        </w:r>
        <w:r>
          <w:t>20</w:t>
        </w:r>
        <w:r>
          <w:fldChar w:fldCharType="end"/>
        </w:r>
      </w:hyperlink>
    </w:p>
    <w:p>
      <w:pPr>
        <w:pStyle w:val="TOC1"/>
        <w:tabs>
          <w:tab w:val="right" w:leader="dot" w:pos="8306"/>
        </w:tabs>
      </w:pPr>
      <w:hyperlink w:anchor="_Toc28613" w:history="1">
        <w:r>
          <w:rPr>
            <w:rFonts w:ascii="仿宋" w:eastAsia="仿宋" w:hAnsi="仿宋" w:cs="仿宋" w:hint="eastAsia"/>
            <w:lang w:eastAsia="zh-CN"/>
          </w:rPr>
          <w:t>五、高速精密平板切纸机项目建设背景及必要性分析</w:t>
        </w:r>
        <w:r>
          <w:tab/>
        </w:r>
        <w:r>
          <w:fldChar w:fldCharType="begin"/>
        </w:r>
        <w:r>
          <w:instrText xml:space="preserve"> PAGEREF _Toc28613 \h </w:instrText>
        </w:r>
        <w:r>
          <w:fldChar w:fldCharType="separate"/>
        </w:r>
        <w:r>
          <w:t>21</w:t>
        </w:r>
        <w:r>
          <w:fldChar w:fldCharType="end"/>
        </w:r>
      </w:hyperlink>
    </w:p>
    <w:p>
      <w:pPr>
        <w:pStyle w:val="TOC2"/>
        <w:tabs>
          <w:tab w:val="right" w:leader="dot" w:pos="8306"/>
        </w:tabs>
      </w:pPr>
      <w:hyperlink w:anchor="_Toc11785" w:history="1">
        <w:r>
          <w:rPr>
            <w:rFonts w:ascii="仿宋" w:eastAsia="仿宋" w:hAnsi="仿宋" w:cs="仿宋" w:hint="eastAsia"/>
            <w:lang w:eastAsia="zh-CN"/>
          </w:rPr>
          <w:t>(一)、高速精密平板切纸机项目背景分析</w:t>
        </w:r>
        <w:r>
          <w:tab/>
        </w:r>
        <w:r>
          <w:fldChar w:fldCharType="begin"/>
        </w:r>
        <w:r>
          <w:instrText xml:space="preserve"> PAGEREF _Toc11785 \h </w:instrText>
        </w:r>
        <w:r>
          <w:fldChar w:fldCharType="separate"/>
        </w:r>
        <w:r>
          <w:t>21</w:t>
        </w:r>
        <w:r>
          <w:fldChar w:fldCharType="end"/>
        </w:r>
      </w:hyperlink>
    </w:p>
    <w:p>
      <w:pPr>
        <w:pStyle w:val="TOC2"/>
        <w:tabs>
          <w:tab w:val="right" w:leader="dot" w:pos="8306"/>
        </w:tabs>
      </w:pPr>
      <w:hyperlink w:anchor="_Toc8456" w:history="1">
        <w:r>
          <w:rPr>
            <w:rFonts w:ascii="仿宋" w:eastAsia="仿宋" w:hAnsi="仿宋" w:cs="仿宋" w:hint="eastAsia"/>
            <w:lang w:eastAsia="zh-CN"/>
          </w:rPr>
          <w:t>(二)、高速精密平板切纸机项目建设必要性分析</w:t>
        </w:r>
        <w:r>
          <w:tab/>
        </w:r>
        <w:r>
          <w:fldChar w:fldCharType="begin"/>
        </w:r>
        <w:r>
          <w:instrText xml:space="preserve"> PAGEREF _Toc8456 \h </w:instrText>
        </w:r>
        <w:r>
          <w:fldChar w:fldCharType="separate"/>
        </w:r>
        <w:r>
          <w:t>23</w:t>
        </w:r>
        <w:r>
          <w:fldChar w:fldCharType="end"/>
        </w:r>
      </w:hyperlink>
    </w:p>
    <w:p>
      <w:pPr>
        <w:pStyle w:val="TOC1"/>
        <w:tabs>
          <w:tab w:val="right" w:leader="dot" w:pos="8306"/>
        </w:tabs>
      </w:pPr>
      <w:hyperlink w:anchor="_Toc6234" w:history="1">
        <w:r>
          <w:rPr>
            <w:rFonts w:ascii="仿宋" w:eastAsia="仿宋" w:hAnsi="仿宋" w:cs="仿宋" w:hint="eastAsia"/>
            <w:lang w:eastAsia="zh-CN"/>
          </w:rPr>
          <w:t>六、高速精密平板切纸机项目绩效评估</w:t>
        </w:r>
        <w:r>
          <w:tab/>
        </w:r>
        <w:r>
          <w:fldChar w:fldCharType="begin"/>
        </w:r>
        <w:r>
          <w:instrText xml:space="preserve"> PAGEREF _Toc6234 \h </w:instrText>
        </w:r>
        <w:r>
          <w:fldChar w:fldCharType="separate"/>
        </w:r>
        <w:r>
          <w:t>25</w:t>
        </w:r>
        <w:r>
          <w:fldChar w:fldCharType="end"/>
        </w:r>
      </w:hyperlink>
    </w:p>
    <w:p>
      <w:pPr>
        <w:pStyle w:val="TOC2"/>
        <w:tabs>
          <w:tab w:val="right" w:leader="dot" w:pos="8306"/>
        </w:tabs>
      </w:pPr>
      <w:hyperlink w:anchor="_Toc29797" w:history="1">
        <w:r>
          <w:rPr>
            <w:rFonts w:ascii="仿宋" w:eastAsia="仿宋" w:hAnsi="仿宋" w:cs="仿宋" w:hint="eastAsia"/>
            <w:lang w:eastAsia="zh-CN"/>
          </w:rPr>
          <w:t>(一)、绩效评估指标</w:t>
        </w:r>
        <w:r>
          <w:tab/>
        </w:r>
        <w:r>
          <w:fldChar w:fldCharType="begin"/>
        </w:r>
        <w:r>
          <w:instrText xml:space="preserve"> PAGEREF _Toc29797 \h </w:instrText>
        </w:r>
        <w:r>
          <w:fldChar w:fldCharType="separate"/>
        </w:r>
        <w:r>
          <w:t>25</w:t>
        </w:r>
        <w:r>
          <w:fldChar w:fldCharType="end"/>
        </w:r>
      </w:hyperlink>
    </w:p>
    <w:p>
      <w:pPr>
        <w:pStyle w:val="TOC2"/>
        <w:tabs>
          <w:tab w:val="right" w:leader="dot" w:pos="8306"/>
        </w:tabs>
      </w:pPr>
      <w:hyperlink w:anchor="_Toc16755" w:history="1">
        <w:r>
          <w:rPr>
            <w:rFonts w:ascii="仿宋" w:eastAsia="仿宋" w:hAnsi="仿宋" w:cs="仿宋" w:hint="eastAsia"/>
            <w:lang w:eastAsia="zh-CN"/>
          </w:rPr>
          <w:t>(二)、绩效评估方法</w:t>
        </w:r>
        <w:r>
          <w:tab/>
        </w:r>
        <w:r>
          <w:fldChar w:fldCharType="begin"/>
        </w:r>
        <w:r>
          <w:instrText xml:space="preserve"> PAGEREF _Toc16755 \h </w:instrText>
        </w:r>
        <w:r>
          <w:fldChar w:fldCharType="separate"/>
        </w:r>
        <w:r>
          <w:t>26</w:t>
        </w:r>
        <w:r>
          <w:fldChar w:fldCharType="end"/>
        </w:r>
      </w:hyperlink>
    </w:p>
    <w:p>
      <w:pPr>
        <w:pStyle w:val="TOC2"/>
        <w:tabs>
          <w:tab w:val="right" w:leader="dot" w:pos="8306"/>
        </w:tabs>
      </w:pPr>
      <w:hyperlink w:anchor="_Toc298" w:history="1">
        <w:r>
          <w:rPr>
            <w:rFonts w:ascii="仿宋" w:eastAsia="仿宋" w:hAnsi="仿宋" w:cs="仿宋" w:hint="eastAsia"/>
            <w:lang w:eastAsia="zh-CN"/>
          </w:rPr>
          <w:t>(三)、绩效评估周期</w:t>
        </w:r>
        <w:r>
          <w:tab/>
        </w:r>
        <w:r>
          <w:fldChar w:fldCharType="begin"/>
        </w:r>
        <w:r>
          <w:instrText xml:space="preserve"> PAGEREF _Toc298 \h </w:instrText>
        </w:r>
        <w:r>
          <w:fldChar w:fldCharType="separate"/>
        </w:r>
        <w:r>
          <w:t>27</w:t>
        </w:r>
        <w:r>
          <w:fldChar w:fldCharType="end"/>
        </w:r>
      </w:hyperlink>
    </w:p>
    <w:p>
      <w:pPr>
        <w:pStyle w:val="TOC1"/>
        <w:tabs>
          <w:tab w:val="right" w:leader="dot" w:pos="8306"/>
        </w:tabs>
      </w:pPr>
      <w:hyperlink w:anchor="_Toc11794" w:history="1">
        <w:r>
          <w:rPr>
            <w:rFonts w:ascii="仿宋" w:eastAsia="仿宋" w:hAnsi="仿宋" w:cs="仿宋" w:hint="eastAsia"/>
            <w:lang w:eastAsia="zh-CN"/>
          </w:rPr>
          <w:t>七、高速精密平板切纸机项目人力资源培养与发展</w:t>
        </w:r>
        <w:r>
          <w:tab/>
        </w:r>
        <w:r>
          <w:fldChar w:fldCharType="begin"/>
        </w:r>
        <w:r>
          <w:instrText xml:space="preserve"> PAGEREF _Toc11794 \h </w:instrText>
        </w:r>
        <w:r>
          <w:fldChar w:fldCharType="separate"/>
        </w:r>
        <w:r>
          <w:t>28</w:t>
        </w:r>
        <w:r>
          <w:fldChar w:fldCharType="end"/>
        </w:r>
      </w:hyperlink>
    </w:p>
    <w:p>
      <w:pPr>
        <w:pStyle w:val="TOC2"/>
        <w:tabs>
          <w:tab w:val="right" w:leader="dot" w:pos="8306"/>
        </w:tabs>
      </w:pPr>
      <w:hyperlink w:anchor="_Toc288" w:history="1">
        <w:r>
          <w:rPr>
            <w:rFonts w:ascii="仿宋" w:eastAsia="仿宋" w:hAnsi="仿宋" w:cs="仿宋" w:hint="eastAsia"/>
            <w:lang w:eastAsia="zh-CN"/>
          </w:rPr>
          <w:t>(一)、人才需求与规划</w:t>
        </w:r>
        <w:r>
          <w:tab/>
        </w:r>
        <w:r>
          <w:fldChar w:fldCharType="begin"/>
        </w:r>
        <w:r>
          <w:instrText xml:space="preserve"> PAGEREF _Toc288 \h </w:instrText>
        </w:r>
        <w:r>
          <w:fldChar w:fldCharType="separate"/>
        </w:r>
        <w:r>
          <w:t>28</w:t>
        </w:r>
        <w:r>
          <w:fldChar w:fldCharType="end"/>
        </w:r>
      </w:hyperlink>
    </w:p>
    <w:p>
      <w:pPr>
        <w:pStyle w:val="TOC2"/>
        <w:tabs>
          <w:tab w:val="right" w:leader="dot" w:pos="8306"/>
        </w:tabs>
      </w:pPr>
      <w:hyperlink w:anchor="_Toc24793" w:history="1">
        <w:r>
          <w:rPr>
            <w:rFonts w:ascii="仿宋" w:eastAsia="仿宋" w:hAnsi="仿宋" w:cs="仿宋" w:hint="eastAsia"/>
            <w:lang w:eastAsia="zh-CN"/>
          </w:rPr>
          <w:t>(二)、培训与发展计划</w:t>
        </w:r>
        <w:r>
          <w:tab/>
        </w:r>
        <w:r>
          <w:fldChar w:fldCharType="begin"/>
        </w:r>
        <w:r>
          <w:instrText xml:space="preserve"> PAGEREF _Toc24793 \h </w:instrText>
        </w:r>
        <w:r>
          <w:fldChar w:fldCharType="separate"/>
        </w:r>
        <w:r>
          <w:t>28</w:t>
        </w:r>
        <w:r>
          <w:fldChar w:fldCharType="end"/>
        </w:r>
      </w:hyperlink>
    </w:p>
    <w:p>
      <w:pPr>
        <w:pStyle w:val="TOC1"/>
        <w:tabs>
          <w:tab w:val="right" w:leader="dot" w:pos="8306"/>
        </w:tabs>
      </w:pPr>
      <w:hyperlink w:anchor="_Toc17519" w:history="1">
        <w:r>
          <w:rPr>
            <w:rFonts w:ascii="仿宋" w:eastAsia="仿宋" w:hAnsi="仿宋" w:cs="仿宋" w:hint="eastAsia"/>
            <w:lang w:eastAsia="zh-CN"/>
          </w:rPr>
          <w:t>八、高速精密平板切纸机项目投资规划</w:t>
        </w:r>
        <w:r>
          <w:tab/>
        </w:r>
        <w:r>
          <w:fldChar w:fldCharType="begin"/>
        </w:r>
        <w:r>
          <w:instrText xml:space="preserve"> PAGEREF _Toc17519 \h </w:instrText>
        </w:r>
        <w:r>
          <w:fldChar w:fldCharType="separate"/>
        </w:r>
        <w:r>
          <w:t>29</w:t>
        </w:r>
        <w:r>
          <w:fldChar w:fldCharType="end"/>
        </w:r>
      </w:hyperlink>
    </w:p>
    <w:p>
      <w:pPr>
        <w:pStyle w:val="TOC2"/>
        <w:tabs>
          <w:tab w:val="right" w:leader="dot" w:pos="8306"/>
        </w:tabs>
      </w:pPr>
      <w:hyperlink w:anchor="_Toc10520" w:history="1">
        <w:r>
          <w:rPr>
            <w:rFonts w:ascii="仿宋" w:eastAsia="仿宋" w:hAnsi="仿宋" w:cs="仿宋" w:hint="eastAsia"/>
            <w:lang w:eastAsia="zh-CN"/>
          </w:rPr>
          <w:t>(一)、高速精密平板切纸机项目总投资估算</w:t>
        </w:r>
        <w:r>
          <w:tab/>
        </w:r>
        <w:r>
          <w:fldChar w:fldCharType="begin"/>
        </w:r>
        <w:r>
          <w:instrText xml:space="preserve"> PAGEREF _Toc10520 \h </w:instrText>
        </w:r>
        <w:r>
          <w:fldChar w:fldCharType="separate"/>
        </w:r>
        <w:r>
          <w:t>29</w:t>
        </w:r>
        <w:r>
          <w:fldChar w:fldCharType="end"/>
        </w:r>
      </w:hyperlink>
    </w:p>
    <w:p>
      <w:pPr>
        <w:pStyle w:val="TOC2"/>
        <w:tabs>
          <w:tab w:val="right" w:leader="dot" w:pos="8306"/>
        </w:tabs>
      </w:pPr>
      <w:hyperlink w:anchor="_Toc17872" w:history="1">
        <w:r>
          <w:rPr>
            <w:rFonts w:ascii="仿宋" w:eastAsia="仿宋" w:hAnsi="仿宋" w:cs="仿宋" w:hint="eastAsia"/>
            <w:lang w:eastAsia="zh-CN"/>
          </w:rPr>
          <w:t>(二)、资金筹措</w:t>
        </w:r>
        <w:r>
          <w:tab/>
        </w:r>
        <w:r>
          <w:fldChar w:fldCharType="begin"/>
        </w:r>
        <w:r>
          <w:instrText xml:space="preserve"> PAGEREF _Toc17872 \h </w:instrText>
        </w:r>
        <w:r>
          <w:fldChar w:fldCharType="separate"/>
        </w:r>
        <w:r>
          <w:t>30</w:t>
        </w:r>
        <w:r>
          <w:fldChar w:fldCharType="end"/>
        </w:r>
      </w:hyperlink>
    </w:p>
    <w:p>
      <w:pPr>
        <w:pStyle w:val="TOC1"/>
        <w:tabs>
          <w:tab w:val="right" w:leader="dot" w:pos="8306"/>
        </w:tabs>
      </w:pPr>
      <w:hyperlink w:anchor="_Toc25789" w:history="1">
        <w:r>
          <w:rPr>
            <w:rFonts w:ascii="仿宋" w:eastAsia="仿宋" w:hAnsi="仿宋" w:cs="仿宋" w:hint="eastAsia"/>
            <w:lang w:eastAsia="zh-CN"/>
          </w:rPr>
          <w:t>九、高速精密平板切纸机项目社会影响</w:t>
        </w:r>
        <w:r>
          <w:tab/>
        </w:r>
        <w:r>
          <w:fldChar w:fldCharType="begin"/>
        </w:r>
        <w:r>
          <w:instrText xml:space="preserve"> PAGEREF _Toc25789 \h </w:instrText>
        </w:r>
        <w:r>
          <w:fldChar w:fldCharType="separate"/>
        </w:r>
        <w:r>
          <w:t>31</w:t>
        </w:r>
        <w:r>
          <w:fldChar w:fldCharType="end"/>
        </w:r>
      </w:hyperlink>
    </w:p>
    <w:p>
      <w:pPr>
        <w:pStyle w:val="TOC2"/>
        <w:tabs>
          <w:tab w:val="right" w:leader="dot" w:pos="8306"/>
        </w:tabs>
      </w:pPr>
      <w:hyperlink w:anchor="_Toc26919" w:history="1">
        <w:r>
          <w:rPr>
            <w:rFonts w:ascii="仿宋" w:eastAsia="仿宋" w:hAnsi="仿宋" w:cs="仿宋" w:hint="eastAsia"/>
            <w:lang w:eastAsia="zh-CN"/>
          </w:rPr>
          <w:t>(一)、社会责任与义务</w:t>
        </w:r>
        <w:r>
          <w:tab/>
        </w:r>
        <w:r>
          <w:fldChar w:fldCharType="begin"/>
        </w:r>
        <w:r>
          <w:instrText xml:space="preserve"> PAGEREF _Toc26919 \h </w:instrText>
        </w:r>
        <w:r>
          <w:fldChar w:fldCharType="separate"/>
        </w:r>
        <w:r>
          <w:t>31</w:t>
        </w:r>
        <w:r>
          <w:fldChar w:fldCharType="end"/>
        </w:r>
      </w:hyperlink>
    </w:p>
    <w:p>
      <w:pPr>
        <w:pStyle w:val="TOC2"/>
        <w:tabs>
          <w:tab w:val="right" w:leader="dot" w:pos="8306"/>
        </w:tabs>
      </w:pPr>
      <w:hyperlink w:anchor="_Toc14090" w:history="1">
        <w:r>
          <w:rPr>
            <w:rFonts w:ascii="仿宋" w:eastAsia="仿宋" w:hAnsi="仿宋" w:cs="仿宋" w:hint="eastAsia"/>
            <w:lang w:eastAsia="zh-CN"/>
          </w:rPr>
          <w:t>(二)、社会参与与沟通</w:t>
        </w:r>
        <w:r>
          <w:tab/>
        </w:r>
        <w:r>
          <w:fldChar w:fldCharType="begin"/>
        </w:r>
        <w:r>
          <w:instrText xml:space="preserve"> PAGEREF _Toc14090 \h </w:instrText>
        </w:r>
        <w:r>
          <w:fldChar w:fldCharType="separate"/>
        </w:r>
        <w:r>
          <w:t>32</w:t>
        </w:r>
        <w:r>
          <w:fldChar w:fldCharType="end"/>
        </w:r>
      </w:hyperlink>
    </w:p>
    <w:p>
      <w:pPr>
        <w:pStyle w:val="TOC1"/>
        <w:tabs>
          <w:tab w:val="right" w:leader="dot" w:pos="8306"/>
        </w:tabs>
      </w:pPr>
      <w:hyperlink w:anchor="_Toc32750" w:history="1">
        <w:r>
          <w:rPr>
            <w:rFonts w:ascii="仿宋" w:eastAsia="仿宋" w:hAnsi="仿宋" w:cs="仿宋" w:hint="eastAsia"/>
            <w:lang w:eastAsia="zh-CN"/>
          </w:rPr>
          <w:t>十、生产安全保护</w:t>
        </w:r>
        <w:r>
          <w:tab/>
        </w:r>
        <w:r>
          <w:fldChar w:fldCharType="begin"/>
        </w:r>
        <w:r>
          <w:instrText xml:space="preserve"> PAGEREF _Toc32750 \h </w:instrText>
        </w:r>
        <w:r>
          <w:fldChar w:fldCharType="separate"/>
        </w:r>
        <w:r>
          <w:t>33</w:t>
        </w:r>
        <w:r>
          <w:fldChar w:fldCharType="end"/>
        </w:r>
      </w:hyperlink>
    </w:p>
    <w:p>
      <w:pPr>
        <w:pStyle w:val="TOC2"/>
        <w:tabs>
          <w:tab w:val="right" w:leader="dot" w:pos="8306"/>
        </w:tabs>
      </w:pPr>
      <w:hyperlink w:anchor="_Toc453" w:history="1">
        <w:r>
          <w:rPr>
            <w:rFonts w:ascii="仿宋" w:eastAsia="仿宋" w:hAnsi="仿宋" w:cs="仿宋" w:hint="eastAsia"/>
            <w:lang w:eastAsia="zh-CN"/>
          </w:rPr>
          <w:t>(一)、消防安全</w:t>
        </w:r>
        <w:r>
          <w:tab/>
        </w:r>
        <w:r>
          <w:fldChar w:fldCharType="begin"/>
        </w:r>
        <w:r>
          <w:instrText xml:space="preserve"> PAGEREF _Toc453 \h </w:instrText>
        </w:r>
        <w:r>
          <w:fldChar w:fldCharType="separate"/>
        </w:r>
        <w:r>
          <w:t>33</w:t>
        </w:r>
        <w:r>
          <w:fldChar w:fldCharType="end"/>
        </w:r>
      </w:hyperlink>
    </w:p>
    <w:p>
      <w:pPr>
        <w:pStyle w:val="TOC2"/>
        <w:tabs>
          <w:tab w:val="right" w:leader="dot" w:pos="8306"/>
        </w:tabs>
      </w:pPr>
      <w:hyperlink w:anchor="_Toc18985" w:history="1">
        <w:r>
          <w:rPr>
            <w:rFonts w:ascii="仿宋" w:eastAsia="仿宋" w:hAnsi="仿宋" w:cs="仿宋" w:hint="eastAsia"/>
            <w:lang w:eastAsia="zh-CN"/>
          </w:rPr>
          <w:t>(二)、防火防爆总图布置措施</w:t>
        </w:r>
        <w:r>
          <w:tab/>
        </w:r>
        <w:r>
          <w:fldChar w:fldCharType="begin"/>
        </w:r>
        <w:r>
          <w:instrText xml:space="preserve"> PAGEREF _Toc18985 \h </w:instrText>
        </w:r>
        <w:r>
          <w:fldChar w:fldCharType="separate"/>
        </w:r>
        <w:r>
          <w:t>35</w:t>
        </w:r>
        <w:r>
          <w:fldChar w:fldCharType="end"/>
        </w:r>
      </w:hyperlink>
    </w:p>
    <w:p>
      <w:pPr>
        <w:pStyle w:val="TOC2"/>
        <w:tabs>
          <w:tab w:val="right" w:leader="dot" w:pos="8306"/>
        </w:tabs>
      </w:pPr>
      <w:hyperlink w:anchor="_Toc7408" w:history="1">
        <w:r>
          <w:rPr>
            <w:rFonts w:ascii="仿宋" w:eastAsia="仿宋" w:hAnsi="仿宋" w:cs="仿宋" w:hint="eastAsia"/>
            <w:lang w:eastAsia="zh-CN"/>
          </w:rPr>
          <w:t>(三)、自然灾害防范措施</w:t>
        </w:r>
        <w:r>
          <w:tab/>
        </w:r>
        <w:r>
          <w:fldChar w:fldCharType="begin"/>
        </w:r>
        <w:r>
          <w:instrText xml:space="preserve"> PAGEREF _Toc7408 \h </w:instrText>
        </w:r>
        <w:r>
          <w:fldChar w:fldCharType="separate"/>
        </w:r>
        <w:r>
          <w:t>35</w:t>
        </w:r>
        <w:r>
          <w:fldChar w:fldCharType="end"/>
        </w:r>
      </w:hyperlink>
    </w:p>
    <w:p>
      <w:pPr>
        <w:pStyle w:val="TOC2"/>
        <w:tabs>
          <w:tab w:val="right" w:leader="dot" w:pos="8306"/>
        </w:tabs>
      </w:pPr>
      <w:hyperlink w:anchor="_Toc8115" w:history="1">
        <w:r>
          <w:rPr>
            <w:rFonts w:ascii="仿宋" w:eastAsia="仿宋" w:hAnsi="仿宋" w:cs="仿宋" w:hint="eastAsia"/>
            <w:lang w:eastAsia="zh-CN"/>
          </w:rPr>
          <w:t>(四)、安全色及安全标志使用要求</w:t>
        </w:r>
        <w:r>
          <w:tab/>
        </w:r>
        <w:r>
          <w:fldChar w:fldCharType="begin"/>
        </w:r>
        <w:r>
          <w:instrText xml:space="preserve"> PAGEREF _Toc8115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6" w:history="1">
        <w:r>
          <w:rPr>
            <w:rFonts w:ascii="仿宋" w:eastAsia="仿宋" w:hAnsi="仿宋" w:cs="仿宋" w:hint="eastAsia"/>
            <w:lang w:eastAsia="zh-CN"/>
          </w:rPr>
          <w:t>(五)、防尘防毒措施</w:t>
        </w:r>
        <w:r>
          <w:tab/>
        </w:r>
        <w:r>
          <w:fldChar w:fldCharType="begin"/>
        </w:r>
        <w:r>
          <w:instrText xml:space="preserve"> PAGEREF _Toc26966 \h </w:instrText>
        </w:r>
        <w:r>
          <w:fldChar w:fldCharType="separate"/>
        </w:r>
        <w:r>
          <w:t>38</w:t>
        </w:r>
        <w:r>
          <w:fldChar w:fldCharType="end"/>
        </w:r>
      </w:hyperlink>
    </w:p>
    <w:p>
      <w:pPr>
        <w:pStyle w:val="TOC2"/>
        <w:tabs>
          <w:tab w:val="right" w:leader="dot" w:pos="8306"/>
        </w:tabs>
      </w:pPr>
      <w:hyperlink w:anchor="_Toc3355" w:history="1">
        <w:r>
          <w:rPr>
            <w:rFonts w:ascii="仿宋" w:eastAsia="仿宋" w:hAnsi="仿宋" w:cs="仿宋" w:hint="eastAsia"/>
            <w:lang w:eastAsia="zh-CN"/>
          </w:rPr>
          <w:t>(六)、防静电、触电防护及防雷措施</w:t>
        </w:r>
        <w:r>
          <w:tab/>
        </w:r>
        <w:r>
          <w:fldChar w:fldCharType="begin"/>
        </w:r>
        <w:r>
          <w:instrText xml:space="preserve"> PAGEREF _Toc3355 \h </w:instrText>
        </w:r>
        <w:r>
          <w:fldChar w:fldCharType="separate"/>
        </w:r>
        <w:r>
          <w:t>39</w:t>
        </w:r>
        <w:r>
          <w:fldChar w:fldCharType="end"/>
        </w:r>
      </w:hyperlink>
    </w:p>
    <w:p>
      <w:pPr>
        <w:pStyle w:val="TOC2"/>
        <w:tabs>
          <w:tab w:val="right" w:leader="dot" w:pos="8306"/>
        </w:tabs>
      </w:pPr>
      <w:hyperlink w:anchor="_Toc31855" w:history="1">
        <w:r>
          <w:rPr>
            <w:rFonts w:ascii="仿宋" w:eastAsia="仿宋" w:hAnsi="仿宋" w:cs="仿宋" w:hint="eastAsia"/>
            <w:lang w:eastAsia="zh-CN"/>
          </w:rPr>
          <w:t>(七)、机械设备安全保障措施</w:t>
        </w:r>
        <w:r>
          <w:tab/>
        </w:r>
        <w:r>
          <w:fldChar w:fldCharType="begin"/>
        </w:r>
        <w:r>
          <w:instrText xml:space="preserve"> PAGEREF _Toc31855 \h </w:instrText>
        </w:r>
        <w:r>
          <w:fldChar w:fldCharType="separate"/>
        </w:r>
        <w:r>
          <w:t>40</w:t>
        </w:r>
        <w:r>
          <w:fldChar w:fldCharType="end"/>
        </w:r>
      </w:hyperlink>
    </w:p>
    <w:p>
      <w:pPr>
        <w:pStyle w:val="TOC1"/>
        <w:tabs>
          <w:tab w:val="right" w:leader="dot" w:pos="8306"/>
        </w:tabs>
      </w:pPr>
      <w:hyperlink w:anchor="_Toc18556" w:history="1">
        <w:r>
          <w:rPr>
            <w:rFonts w:ascii="仿宋" w:eastAsia="仿宋" w:hAnsi="仿宋" w:cs="仿宋" w:hint="eastAsia"/>
            <w:lang w:eastAsia="zh-CN"/>
          </w:rPr>
          <w:t>十一、高速精密平板切纸机项目经营效益</w:t>
        </w:r>
        <w:r>
          <w:tab/>
        </w:r>
        <w:r>
          <w:fldChar w:fldCharType="begin"/>
        </w:r>
        <w:r>
          <w:instrText xml:space="preserve"> PAGEREF _Toc18556 \h </w:instrText>
        </w:r>
        <w:r>
          <w:fldChar w:fldCharType="separate"/>
        </w:r>
        <w:r>
          <w:t>41</w:t>
        </w:r>
        <w:r>
          <w:fldChar w:fldCharType="end"/>
        </w:r>
      </w:hyperlink>
    </w:p>
    <w:p>
      <w:pPr>
        <w:pStyle w:val="TOC2"/>
        <w:tabs>
          <w:tab w:val="right" w:leader="dot" w:pos="8306"/>
        </w:tabs>
      </w:pPr>
      <w:hyperlink w:anchor="_Toc22628" w:history="1">
        <w:r>
          <w:rPr>
            <w:rFonts w:ascii="仿宋" w:eastAsia="仿宋" w:hAnsi="仿宋" w:cs="仿宋" w:hint="eastAsia"/>
            <w:lang w:eastAsia="zh-CN"/>
          </w:rPr>
          <w:t>(一)、经济评价财务测算</w:t>
        </w:r>
        <w:r>
          <w:tab/>
        </w:r>
        <w:r>
          <w:fldChar w:fldCharType="begin"/>
        </w:r>
        <w:r>
          <w:instrText xml:space="preserve"> PAGEREF _Toc22628 \h </w:instrText>
        </w:r>
        <w:r>
          <w:fldChar w:fldCharType="separate"/>
        </w:r>
        <w:r>
          <w:t>41</w:t>
        </w:r>
        <w:r>
          <w:fldChar w:fldCharType="end"/>
        </w:r>
      </w:hyperlink>
    </w:p>
    <w:p>
      <w:pPr>
        <w:pStyle w:val="TOC2"/>
        <w:tabs>
          <w:tab w:val="right" w:leader="dot" w:pos="8306"/>
        </w:tabs>
      </w:pPr>
      <w:hyperlink w:anchor="_Toc17901" w:history="1">
        <w:r>
          <w:rPr>
            <w:rFonts w:ascii="仿宋" w:eastAsia="仿宋" w:hAnsi="仿宋" w:cs="仿宋" w:hint="eastAsia"/>
            <w:lang w:eastAsia="zh-CN"/>
          </w:rPr>
          <w:t>(二)、高速精密平板切纸机项目盈利能力分析</w:t>
        </w:r>
        <w:r>
          <w:tab/>
        </w:r>
        <w:r>
          <w:fldChar w:fldCharType="begin"/>
        </w:r>
        <w:r>
          <w:instrText xml:space="preserve"> PAGEREF _Toc17901 \h </w:instrText>
        </w:r>
        <w:r>
          <w:fldChar w:fldCharType="separate"/>
        </w:r>
        <w:r>
          <w:t>43</w:t>
        </w:r>
        <w:r>
          <w:fldChar w:fldCharType="end"/>
        </w:r>
      </w:hyperlink>
    </w:p>
    <w:p>
      <w:pPr>
        <w:pStyle w:val="TOC1"/>
        <w:tabs>
          <w:tab w:val="right" w:leader="dot" w:pos="8306"/>
        </w:tabs>
      </w:pPr>
      <w:hyperlink w:anchor="_Toc31040" w:history="1">
        <w:r>
          <w:rPr>
            <w:rFonts w:ascii="仿宋" w:eastAsia="仿宋" w:hAnsi="仿宋" w:cs="仿宋" w:hint="eastAsia"/>
            <w:lang w:eastAsia="zh-CN"/>
          </w:rPr>
          <w:t>十二、高速精密平板切纸机项目技术管理</w:t>
        </w:r>
        <w:r>
          <w:tab/>
        </w:r>
        <w:r>
          <w:fldChar w:fldCharType="begin"/>
        </w:r>
        <w:r>
          <w:instrText xml:space="preserve"> PAGEREF _Toc31040 \h </w:instrText>
        </w:r>
        <w:r>
          <w:fldChar w:fldCharType="separate"/>
        </w:r>
        <w:r>
          <w:t>44</w:t>
        </w:r>
        <w:r>
          <w:fldChar w:fldCharType="end"/>
        </w:r>
      </w:hyperlink>
    </w:p>
    <w:p>
      <w:pPr>
        <w:pStyle w:val="TOC2"/>
        <w:tabs>
          <w:tab w:val="right" w:leader="dot" w:pos="8306"/>
        </w:tabs>
      </w:pPr>
      <w:hyperlink w:anchor="_Toc12403" w:history="1">
        <w:r>
          <w:rPr>
            <w:rFonts w:ascii="仿宋" w:eastAsia="仿宋" w:hAnsi="仿宋" w:cs="仿宋" w:hint="eastAsia"/>
            <w:lang w:eastAsia="zh-CN"/>
          </w:rPr>
          <w:t>(一)、技术方案选用方向</w:t>
        </w:r>
        <w:r>
          <w:tab/>
        </w:r>
        <w:r>
          <w:fldChar w:fldCharType="begin"/>
        </w:r>
        <w:r>
          <w:instrText xml:space="preserve"> PAGEREF _Toc12403 \h </w:instrText>
        </w:r>
        <w:r>
          <w:fldChar w:fldCharType="separate"/>
        </w:r>
        <w:r>
          <w:t>44</w:t>
        </w:r>
        <w:r>
          <w:fldChar w:fldCharType="end"/>
        </w:r>
      </w:hyperlink>
    </w:p>
    <w:p>
      <w:pPr>
        <w:pStyle w:val="TOC2"/>
        <w:tabs>
          <w:tab w:val="right" w:leader="dot" w:pos="8306"/>
        </w:tabs>
      </w:pPr>
      <w:hyperlink w:anchor="_Toc2185" w:history="1">
        <w:r>
          <w:rPr>
            <w:rFonts w:ascii="仿宋" w:eastAsia="仿宋" w:hAnsi="仿宋" w:cs="仿宋" w:hint="eastAsia"/>
            <w:lang w:eastAsia="zh-CN"/>
          </w:rPr>
          <w:t>(二)、工艺技术方案选用原则</w:t>
        </w:r>
        <w:r>
          <w:tab/>
        </w:r>
        <w:r>
          <w:fldChar w:fldCharType="begin"/>
        </w:r>
        <w:r>
          <w:instrText xml:space="preserve"> PAGEREF _Toc2185 \h </w:instrText>
        </w:r>
        <w:r>
          <w:fldChar w:fldCharType="separate"/>
        </w:r>
        <w:r>
          <w:t>46</w:t>
        </w:r>
        <w:r>
          <w:fldChar w:fldCharType="end"/>
        </w:r>
      </w:hyperlink>
    </w:p>
    <w:p>
      <w:pPr>
        <w:pStyle w:val="TOC2"/>
        <w:tabs>
          <w:tab w:val="right" w:leader="dot" w:pos="8306"/>
        </w:tabs>
      </w:pPr>
      <w:hyperlink w:anchor="_Toc29607" w:history="1">
        <w:r>
          <w:rPr>
            <w:rFonts w:ascii="仿宋" w:eastAsia="仿宋" w:hAnsi="仿宋" w:cs="仿宋" w:hint="eastAsia"/>
            <w:lang w:eastAsia="zh-CN"/>
          </w:rPr>
          <w:t>(三)、工艺技术方案要求</w:t>
        </w:r>
        <w:r>
          <w:tab/>
        </w:r>
        <w:r>
          <w:fldChar w:fldCharType="begin"/>
        </w:r>
        <w:r>
          <w:instrText xml:space="preserve"> PAGEREF _Toc29607 \h </w:instrText>
        </w:r>
        <w:r>
          <w:fldChar w:fldCharType="separate"/>
        </w:r>
        <w:r>
          <w:t>48</w:t>
        </w:r>
        <w:r>
          <w:fldChar w:fldCharType="end"/>
        </w:r>
      </w:hyperlink>
    </w:p>
    <w:p>
      <w:pPr>
        <w:pStyle w:val="TOC1"/>
        <w:tabs>
          <w:tab w:val="right" w:leader="dot" w:pos="8306"/>
        </w:tabs>
      </w:pPr>
      <w:hyperlink w:anchor="_Toc21216" w:history="1">
        <w:r>
          <w:rPr>
            <w:rFonts w:ascii="仿宋" w:eastAsia="仿宋" w:hAnsi="仿宋" w:cs="仿宋" w:hint="eastAsia"/>
            <w:lang w:eastAsia="zh-CN"/>
          </w:rPr>
          <w:t>十三、利益相关者分析与沟通计划</w:t>
        </w:r>
        <w:r>
          <w:tab/>
        </w:r>
        <w:r>
          <w:fldChar w:fldCharType="begin"/>
        </w:r>
        <w:r>
          <w:instrText xml:space="preserve"> PAGEREF _Toc21216 \h </w:instrText>
        </w:r>
        <w:r>
          <w:fldChar w:fldCharType="separate"/>
        </w:r>
        <w:r>
          <w:t>50</w:t>
        </w:r>
        <w:r>
          <w:fldChar w:fldCharType="end"/>
        </w:r>
      </w:hyperlink>
    </w:p>
    <w:p>
      <w:pPr>
        <w:pStyle w:val="TOC2"/>
        <w:tabs>
          <w:tab w:val="right" w:leader="dot" w:pos="8306"/>
        </w:tabs>
      </w:pPr>
      <w:hyperlink w:anchor="_Toc9068" w:history="1">
        <w:r>
          <w:rPr>
            <w:rFonts w:ascii="仿宋" w:eastAsia="仿宋" w:hAnsi="仿宋" w:cs="仿宋" w:hint="eastAsia"/>
            <w:lang w:eastAsia="zh-CN"/>
          </w:rPr>
          <w:t>(一)、利益相关者分析</w:t>
        </w:r>
        <w:r>
          <w:tab/>
        </w:r>
        <w:r>
          <w:fldChar w:fldCharType="begin"/>
        </w:r>
        <w:r>
          <w:instrText xml:space="preserve"> PAGEREF _Toc9068 \h </w:instrText>
        </w:r>
        <w:r>
          <w:fldChar w:fldCharType="separate"/>
        </w:r>
        <w:r>
          <w:t>50</w:t>
        </w:r>
        <w:r>
          <w:fldChar w:fldCharType="end"/>
        </w:r>
      </w:hyperlink>
    </w:p>
    <w:p>
      <w:pPr>
        <w:pStyle w:val="TOC2"/>
        <w:tabs>
          <w:tab w:val="right" w:leader="dot" w:pos="8306"/>
        </w:tabs>
      </w:pPr>
      <w:hyperlink w:anchor="_Toc14164" w:history="1">
        <w:r>
          <w:rPr>
            <w:rFonts w:ascii="仿宋" w:eastAsia="仿宋" w:hAnsi="仿宋" w:cs="仿宋" w:hint="eastAsia"/>
            <w:lang w:eastAsia="zh-CN"/>
          </w:rPr>
          <w:t>(二)、沟通计划</w:t>
        </w:r>
        <w:r>
          <w:tab/>
        </w:r>
        <w:r>
          <w:fldChar w:fldCharType="begin"/>
        </w:r>
        <w:r>
          <w:instrText xml:space="preserve"> PAGEREF _Toc14164 \h </w:instrText>
        </w:r>
        <w:r>
          <w:fldChar w:fldCharType="separate"/>
        </w:r>
        <w:r>
          <w:t>51</w:t>
        </w:r>
        <w:r>
          <w:fldChar w:fldCharType="end"/>
        </w:r>
      </w:hyperlink>
    </w:p>
    <w:p>
      <w:pPr>
        <w:pStyle w:val="TOC1"/>
        <w:tabs>
          <w:tab w:val="right" w:leader="dot" w:pos="8306"/>
        </w:tabs>
      </w:pPr>
      <w:hyperlink w:anchor="_Toc14949" w:history="1">
        <w:r>
          <w:rPr>
            <w:rFonts w:ascii="仿宋" w:eastAsia="仿宋" w:hAnsi="仿宋" w:cs="仿宋" w:hint="eastAsia"/>
            <w:lang w:eastAsia="zh-CN"/>
          </w:rPr>
          <w:t>十四、质量管理体系</w:t>
        </w:r>
        <w:r>
          <w:tab/>
        </w:r>
        <w:r>
          <w:fldChar w:fldCharType="begin"/>
        </w:r>
        <w:r>
          <w:instrText xml:space="preserve"> PAGEREF _Toc14949 \h </w:instrText>
        </w:r>
        <w:r>
          <w:fldChar w:fldCharType="separate"/>
        </w:r>
        <w:r>
          <w:t>52</w:t>
        </w:r>
        <w:r>
          <w:fldChar w:fldCharType="end"/>
        </w:r>
      </w:hyperlink>
    </w:p>
    <w:p>
      <w:pPr>
        <w:pStyle w:val="TOC2"/>
        <w:tabs>
          <w:tab w:val="right" w:leader="dot" w:pos="8306"/>
        </w:tabs>
      </w:pPr>
      <w:hyperlink w:anchor="_Toc18056" w:history="1">
        <w:r>
          <w:rPr>
            <w:rFonts w:ascii="仿宋" w:eastAsia="仿宋" w:hAnsi="仿宋" w:cs="仿宋" w:hint="eastAsia"/>
            <w:lang w:eastAsia="zh-CN"/>
          </w:rPr>
          <w:t>(一)、质量目标与方针</w:t>
        </w:r>
        <w:r>
          <w:tab/>
        </w:r>
        <w:r>
          <w:fldChar w:fldCharType="begin"/>
        </w:r>
        <w:r>
          <w:instrText xml:space="preserve"> PAGEREF _Toc18056 \h </w:instrText>
        </w:r>
        <w:r>
          <w:fldChar w:fldCharType="separate"/>
        </w:r>
        <w:r>
          <w:t>52</w:t>
        </w:r>
        <w:r>
          <w:fldChar w:fldCharType="end"/>
        </w:r>
      </w:hyperlink>
    </w:p>
    <w:p>
      <w:pPr>
        <w:pStyle w:val="TOC2"/>
        <w:tabs>
          <w:tab w:val="right" w:leader="dot" w:pos="8306"/>
        </w:tabs>
      </w:pPr>
      <w:hyperlink w:anchor="_Toc11533" w:history="1">
        <w:r>
          <w:rPr>
            <w:rFonts w:ascii="仿宋" w:eastAsia="仿宋" w:hAnsi="仿宋" w:cs="仿宋" w:hint="eastAsia"/>
            <w:lang w:eastAsia="zh-CN"/>
          </w:rPr>
          <w:t>(二)、质量管理责任</w:t>
        </w:r>
        <w:r>
          <w:tab/>
        </w:r>
        <w:r>
          <w:fldChar w:fldCharType="begin"/>
        </w:r>
        <w:r>
          <w:instrText xml:space="preserve"> PAGEREF _Toc11533 \h </w:instrText>
        </w:r>
        <w:r>
          <w:fldChar w:fldCharType="separate"/>
        </w:r>
        <w:r>
          <w:t>54</w:t>
        </w:r>
        <w:r>
          <w:fldChar w:fldCharType="end"/>
        </w:r>
      </w:hyperlink>
    </w:p>
    <w:p>
      <w:pPr>
        <w:pStyle w:val="TOC2"/>
        <w:tabs>
          <w:tab w:val="right" w:leader="dot" w:pos="8306"/>
        </w:tabs>
      </w:pPr>
      <w:hyperlink w:anchor="_Toc14307" w:history="1">
        <w:r>
          <w:rPr>
            <w:rFonts w:ascii="仿宋" w:eastAsia="仿宋" w:hAnsi="仿宋" w:cs="仿宋" w:hint="eastAsia"/>
            <w:lang w:eastAsia="zh-CN"/>
          </w:rPr>
          <w:t>(三)、质量管理体系文件</w:t>
        </w:r>
        <w:r>
          <w:tab/>
        </w:r>
        <w:r>
          <w:fldChar w:fldCharType="begin"/>
        </w:r>
        <w:r>
          <w:instrText xml:space="preserve"> PAGEREF _Toc14307 \h </w:instrText>
        </w:r>
        <w:r>
          <w:fldChar w:fldCharType="separate"/>
        </w:r>
        <w:r>
          <w:t>55</w:t>
        </w:r>
        <w:r>
          <w:fldChar w:fldCharType="end"/>
        </w:r>
      </w:hyperlink>
    </w:p>
    <w:p>
      <w:pPr>
        <w:pStyle w:val="TOC2"/>
        <w:tabs>
          <w:tab w:val="right" w:leader="dot" w:pos="8306"/>
        </w:tabs>
      </w:pPr>
      <w:hyperlink w:anchor="_Toc32415" w:history="1">
        <w:r>
          <w:rPr>
            <w:rFonts w:ascii="仿宋" w:eastAsia="仿宋" w:hAnsi="仿宋" w:cs="仿宋" w:hint="eastAsia"/>
            <w:lang w:eastAsia="zh-CN"/>
          </w:rPr>
          <w:t>(四)、质量培训与教育</w:t>
        </w:r>
        <w:r>
          <w:tab/>
        </w:r>
        <w:r>
          <w:fldChar w:fldCharType="begin"/>
        </w:r>
        <w:r>
          <w:instrText xml:space="preserve"> PAGEREF _Toc32415 \h </w:instrText>
        </w:r>
        <w:r>
          <w:fldChar w:fldCharType="separate"/>
        </w:r>
        <w:r>
          <w:t>57</w:t>
        </w:r>
        <w:r>
          <w:fldChar w:fldCharType="end"/>
        </w:r>
      </w:hyperlink>
    </w:p>
    <w:p>
      <w:pPr>
        <w:pStyle w:val="TOC2"/>
        <w:tabs>
          <w:tab w:val="right" w:leader="dot" w:pos="8306"/>
        </w:tabs>
      </w:pPr>
      <w:hyperlink w:anchor="_Toc19807" w:history="1">
        <w:r>
          <w:rPr>
            <w:rFonts w:ascii="仿宋" w:eastAsia="仿宋" w:hAnsi="仿宋" w:cs="仿宋" w:hint="eastAsia"/>
            <w:lang w:eastAsia="zh-CN"/>
          </w:rPr>
          <w:t>(五)、质量审核与评价</w:t>
        </w:r>
        <w:r>
          <w:tab/>
        </w:r>
        <w:r>
          <w:fldChar w:fldCharType="begin"/>
        </w:r>
        <w:r>
          <w:instrText xml:space="preserve"> PAGEREF _Toc19807 \h </w:instrText>
        </w:r>
        <w:r>
          <w:fldChar w:fldCharType="separate"/>
        </w:r>
        <w:r>
          <w:t>58</w:t>
        </w:r>
        <w:r>
          <w:fldChar w:fldCharType="end"/>
        </w:r>
      </w:hyperlink>
    </w:p>
    <w:p>
      <w:pPr>
        <w:pStyle w:val="TOC2"/>
        <w:tabs>
          <w:tab w:val="right" w:leader="dot" w:pos="8306"/>
        </w:tabs>
      </w:pPr>
      <w:hyperlink w:anchor="_Toc11826" w:history="1">
        <w:r>
          <w:rPr>
            <w:rFonts w:ascii="仿宋" w:eastAsia="仿宋" w:hAnsi="仿宋" w:cs="仿宋" w:hint="eastAsia"/>
            <w:lang w:eastAsia="zh-CN"/>
          </w:rPr>
          <w:t>(六)、不符合与纠正措施</w:t>
        </w:r>
        <w:r>
          <w:tab/>
        </w:r>
        <w:r>
          <w:fldChar w:fldCharType="begin"/>
        </w:r>
        <w:r>
          <w:instrText xml:space="preserve"> PAGEREF _Toc11826 \h </w:instrText>
        </w:r>
        <w:r>
          <w:fldChar w:fldCharType="separate"/>
        </w:r>
        <w:r>
          <w:t>60</w:t>
        </w:r>
        <w:r>
          <w:fldChar w:fldCharType="end"/>
        </w:r>
      </w:hyperlink>
    </w:p>
    <w:p>
      <w:pPr>
        <w:pStyle w:val="TOC1"/>
        <w:tabs>
          <w:tab w:val="right" w:leader="dot" w:pos="8306"/>
        </w:tabs>
      </w:pPr>
      <w:hyperlink w:anchor="_Toc17076" w:history="1">
        <w:r>
          <w:rPr>
            <w:rFonts w:ascii="仿宋" w:eastAsia="仿宋" w:hAnsi="仿宋" w:cs="仿宋" w:hint="eastAsia"/>
            <w:lang w:eastAsia="zh-CN"/>
          </w:rPr>
          <w:t>十五、高速精密平板切纸机项目实施保障措施</w:t>
        </w:r>
        <w:r>
          <w:tab/>
        </w:r>
        <w:r>
          <w:fldChar w:fldCharType="begin"/>
        </w:r>
        <w:r>
          <w:instrText xml:space="preserve"> PAGEREF _Toc17076 \h </w:instrText>
        </w:r>
        <w:r>
          <w:fldChar w:fldCharType="separate"/>
        </w:r>
        <w:r>
          <w:t>61</w:t>
        </w:r>
        <w:r>
          <w:fldChar w:fldCharType="end"/>
        </w:r>
      </w:hyperlink>
    </w:p>
    <w:p>
      <w:pPr>
        <w:pStyle w:val="TOC2"/>
        <w:tabs>
          <w:tab w:val="right" w:leader="dot" w:pos="8306"/>
        </w:tabs>
      </w:pPr>
      <w:hyperlink w:anchor="_Toc17838" w:history="1">
        <w:r>
          <w:rPr>
            <w:rFonts w:ascii="仿宋" w:eastAsia="仿宋" w:hAnsi="仿宋" w:cs="仿宋" w:hint="eastAsia"/>
            <w:lang w:eastAsia="zh-CN"/>
          </w:rPr>
          <w:t>(一)、高速精密平板切纸机项目实施保障机制</w:t>
        </w:r>
        <w:r>
          <w:tab/>
        </w:r>
        <w:r>
          <w:fldChar w:fldCharType="begin"/>
        </w:r>
        <w:r>
          <w:instrText xml:space="preserve"> PAGEREF _Toc17838 \h </w:instrText>
        </w:r>
        <w:r>
          <w:fldChar w:fldCharType="separate"/>
        </w:r>
        <w:r>
          <w:t>61</w:t>
        </w:r>
        <w:r>
          <w:fldChar w:fldCharType="end"/>
        </w:r>
      </w:hyperlink>
    </w:p>
    <w:p>
      <w:pPr>
        <w:pStyle w:val="TOC2"/>
        <w:tabs>
          <w:tab w:val="right" w:leader="dot" w:pos="8306"/>
        </w:tabs>
      </w:pPr>
      <w:hyperlink w:anchor="_Toc2799" w:history="1">
        <w:r>
          <w:rPr>
            <w:rFonts w:ascii="仿宋" w:eastAsia="仿宋" w:hAnsi="仿宋" w:cs="仿宋" w:hint="eastAsia"/>
            <w:lang w:eastAsia="zh-CN"/>
          </w:rPr>
          <w:t>(二)、高速精密平板切纸机项目法律合规要求</w:t>
        </w:r>
        <w:r>
          <w:tab/>
        </w:r>
        <w:r>
          <w:fldChar w:fldCharType="begin"/>
        </w:r>
        <w:r>
          <w:instrText xml:space="preserve"> PAGEREF _Toc2799 \h </w:instrText>
        </w:r>
        <w:r>
          <w:fldChar w:fldCharType="separate"/>
        </w:r>
        <w:r>
          <w:t>65</w:t>
        </w:r>
        <w:r>
          <w:fldChar w:fldCharType="end"/>
        </w:r>
      </w:hyperlink>
    </w:p>
    <w:p>
      <w:pPr>
        <w:pStyle w:val="TOC2"/>
        <w:tabs>
          <w:tab w:val="right" w:leader="dot" w:pos="8306"/>
        </w:tabs>
      </w:pPr>
      <w:hyperlink w:anchor="_Toc24975" w:history="1">
        <w:r>
          <w:rPr>
            <w:rFonts w:ascii="仿宋" w:eastAsia="仿宋" w:hAnsi="仿宋" w:cs="仿宋" w:hint="eastAsia"/>
            <w:lang w:eastAsia="zh-CN"/>
          </w:rPr>
          <w:t>(三)、高速精密平板切纸机项目合同管理与法律事务</w:t>
        </w:r>
        <w:r>
          <w:tab/>
        </w:r>
        <w:r>
          <w:fldChar w:fldCharType="begin"/>
        </w:r>
        <w:r>
          <w:instrText xml:space="preserve"> PAGEREF _Toc24975 \h </w:instrText>
        </w:r>
        <w:r>
          <w:fldChar w:fldCharType="separate"/>
        </w:r>
        <w:r>
          <w:t>69</w:t>
        </w:r>
        <w:r>
          <w:fldChar w:fldCharType="end"/>
        </w:r>
      </w:hyperlink>
    </w:p>
    <w:p>
      <w:pPr>
        <w:pStyle w:val="TOC2"/>
        <w:tabs>
          <w:tab w:val="right" w:leader="dot" w:pos="8306"/>
        </w:tabs>
      </w:pPr>
      <w:hyperlink w:anchor="_Toc30648" w:history="1">
        <w:r>
          <w:rPr>
            <w:rFonts w:ascii="仿宋" w:eastAsia="仿宋" w:hAnsi="仿宋" w:cs="仿宋" w:hint="eastAsia"/>
            <w:lang w:eastAsia="zh-CN"/>
          </w:rPr>
          <w:t>(四)、高速精密平板切纸机项目知识产权保护策略</w:t>
        </w:r>
        <w:r>
          <w:tab/>
        </w:r>
        <w:r>
          <w:fldChar w:fldCharType="begin"/>
        </w:r>
        <w:r>
          <w:instrText xml:space="preserve"> PAGEREF _Toc30648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609"/>
      <w:r>
        <w:rPr>
          <w:rFonts w:ascii="仿宋" w:eastAsia="仿宋" w:hAnsi="仿宋" w:cs="仿宋" w:hint="eastAsia"/>
          <w:lang w:eastAsia="zh-CN"/>
        </w:rPr>
        <w:t>(一)、高速精密平板切纸机行业分析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行业一直以来都是市场的关注焦点。行业内的发展趋势、竞争态势以及潜在机会都对高速精密平板切纸机项目的推进产生深远的影响。通过深入研究行业的整体概貌，我们将更好地理解行业的核心特征，为高速精密平板切纸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平板切纸机行业，技术一直是推动创新和发展的关键因素。我们将对当前技术趋势进行详尽分析，包括但不限于人工智能、大数据应用、先进制造技术等。这有助于高速精密平板切纸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精密平板切纸机项目成功的基础。我们将对主要竞争对手进行深入研究，包括其市场份额、产品特点、市场定位等。通过全面了解竞争对手的优势和劣势，高速精密平板切纸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10"/>
      <w:r>
        <w:rPr>
          <w:rFonts w:ascii="仿宋" w:eastAsia="仿宋" w:hAnsi="仿宋" w:cs="仿宋" w:hint="eastAsia"/>
          <w:sz w:val="28"/>
          <w:lang w:eastAsia="zh-CN"/>
        </w:rPr>
        <w:t>(二)、高速精密平板切纸机市场分析预测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精密平板切纸机市场未来的增长趋势。这包括市场的整体规模、各细分领域的发展趋势等。高速精密平板切纸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精密平板切纸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速精密平板切纸机项目实施过程中需要充分考虑的因素。我们将对市场风险进行全面评估，包括但不限于政策法规风险、市场竞争风险、技术变革风险等。通过对潜在风险的深入分析，高速精密平板切纸机项目可以制定相应的风险缓解策略，降低不确定性对高速精密平板切纸机项目的影响。</w:t>
      </w:r>
    </w:p>
    <w:p>
      <w:pPr>
        <w:pStyle w:val="Heading1"/>
        <w:ind w:firstLine="560" w:firstLineChars="200"/>
        <w:rPr>
          <w:rFonts w:ascii="仿宋" w:eastAsia="仿宋" w:hAnsi="仿宋" w:cs="仿宋" w:hint="eastAsia"/>
          <w:sz w:val="28"/>
          <w:lang w:eastAsia="zh-CN"/>
        </w:rPr>
      </w:pPr>
      <w:bookmarkStart w:id="5" w:name="_Toc3247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8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技术管理特点体现在其创新导向。通过引入最先进的技术趋势和解决方案，高速精密平板切纸机项目致力于提升科技含量、提高质量和效率水平。这意味着我们将采用最新的工具和方法，确保高速精密平板切纸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速精密平板切纸机项目技术管理的显著特征。通过整合不同领域的技术资源，我们实现了跨学科的协同工作。这有助于优化技术架构，提高整体效能。此外，整合性策略还促进了不同技术团队之间的紧密沟通和高效合作，确保高速精密平板切纸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速精密平板切纸机项目所采用的技术。通过不断优化技术方案，高速精密平板切纸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速精密平板切纸机项目团队将在高速精密平板切纸机项目初期识别可能的技术风险，并采取相应的预防和应对措施。通过建立健全的风险评估机制，高速精密平板切纸机项目能够在实施过程中及时发现并解决潜在的技术问题，保障高速精密平板切纸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速精密平板切纸机项目中，技术将成为高速精密平板切纸机项目成功的有力支持。这一深度剖析揭示了技术管理在高速精密平板切纸机项目实施中的关键作用，为高速精密平板切纸机项目的技术基础奠定了坚实的基础。</w:t>
      </w:r>
    </w:p>
    <w:p>
      <w:pPr>
        <w:pStyle w:val="Heading2"/>
        <w:ind w:firstLine="560" w:firstLineChars="200"/>
        <w:rPr>
          <w:rFonts w:ascii="仿宋" w:eastAsia="仿宋" w:hAnsi="仿宋" w:cs="仿宋" w:hint="eastAsia"/>
          <w:sz w:val="28"/>
          <w:lang w:eastAsia="zh-CN"/>
        </w:rPr>
      </w:pPr>
      <w:bookmarkStart w:id="7" w:name="_Toc544"/>
      <w:r>
        <w:rPr>
          <w:rFonts w:ascii="仿宋" w:eastAsia="仿宋" w:hAnsi="仿宋" w:cs="仿宋" w:hint="eastAsia"/>
          <w:sz w:val="28"/>
          <w:lang w:eastAsia="zh-CN"/>
        </w:rPr>
        <w:t>(二)、高速精密平板切纸机项目工艺技术设计方案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速精密平板切纸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速精密平板切纸机项目将严格按照相关行业规范要求进行组织。通过有效控制产品质量，高速精密平板切纸机项目将致力于为顾客提供优质的高速精密平板切纸机项目产品和良好的服务。这体现了高速精密平板切纸机项目对于生产活动合规性和质量标准的高度重视，为高速精密平板切纸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速精密平板切纸机项目注重生态效益和清洁生产原则。高速精密平板切纸机项目建设将紧密结合地方特色经济发展，与社会经济发展规划和区域环境保护规划方案相协调一致。通过与当地区域自然生态系统的结合，高速精密平板切纸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速精密平板切纸机项目产品具有多样化的客户需求和个性化的特点。因此，高速精密平板切纸机项目产品规格品种多样，且单批生产数量较小。为满足这一特点，高速精密平板切纸机项目承办单位将建设先进的柔性制造生产线。通过广泛应用柔性制造技术，高速精密平板切纸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速精密平板切纸机项目采用的技术具有较高的技术含量和自动化水平，处于国内先进水平。这一技术选用不仅体现了对生产效率、质量和环境友好性的高标准要求，同时为高速精密平板切纸机项目的可持续发展奠定了坚实的基础。</w:t>
      </w:r>
    </w:p>
    <w:p>
      <w:pPr>
        <w:pStyle w:val="Heading2"/>
        <w:ind w:firstLine="560" w:firstLineChars="200"/>
        <w:rPr>
          <w:rFonts w:ascii="仿宋" w:eastAsia="仿宋" w:hAnsi="仿宋" w:cs="仿宋" w:hint="eastAsia"/>
          <w:sz w:val="28"/>
          <w:lang w:eastAsia="zh-CN"/>
        </w:rPr>
      </w:pPr>
      <w:bookmarkStart w:id="8" w:name="_Toc1111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为确保高速精密平板切纸机项目的高效生产和技术实施，我们制定了一套精心设计的设备选型方案，以满足高速精密平板切纸机项目生产、质量和环保的要求。该方案的主要特点如下：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速精密平板切纸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针对高速精密平板切纸机项目产品的多样性和小批量生产的特点，我们将建设柔性制造生产线。通过在设备选型中考虑柔性制造技术，可以灵活应对不同产品规格和生产需求，实现生产线的高度灵活性和适应性。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995"/>
      <w:r>
        <w:rPr>
          <w:rFonts w:ascii="仿宋" w:eastAsia="仿宋" w:hAnsi="仿宋" w:cs="仿宋" w:hint="eastAsia"/>
          <w:sz w:val="28"/>
          <w:lang w:eastAsia="zh-CN"/>
        </w:rPr>
        <w:t>三、高速精密平板切纸机项目选址可行性分析</w:t>
      </w:r>
      <w:bookmarkEnd w:id="9"/>
    </w:p>
    <w:p>
      <w:pPr>
        <w:pStyle w:val="Heading2"/>
        <w:rPr>
          <w:rFonts w:ascii="仿宋" w:eastAsia="仿宋" w:hAnsi="仿宋" w:cs="仿宋" w:hint="eastAsia"/>
          <w:lang w:eastAsia="zh-CN"/>
        </w:rPr>
      </w:pPr>
      <w:bookmarkStart w:id="10" w:name="_Toc32755"/>
      <w:r>
        <w:rPr>
          <w:rFonts w:ascii="仿宋" w:eastAsia="仿宋" w:hAnsi="仿宋" w:cs="仿宋" w:hint="eastAsia"/>
          <w:lang w:eastAsia="zh-CN"/>
        </w:rPr>
        <w:t>(一)、高速精密平板切纸机项目选址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该高速精密平板切纸机项目选址位于XX省XX市XX区XXX街道</w:t>
      </w:r>
    </w:p>
    <w:p>
      <w:pPr>
        <w:pStyle w:val="Heading2"/>
        <w:ind w:firstLine="560" w:firstLineChars="200"/>
        <w:rPr>
          <w:rFonts w:ascii="仿宋" w:eastAsia="仿宋" w:hAnsi="仿宋" w:cs="仿宋" w:hint="eastAsia"/>
          <w:sz w:val="28"/>
          <w:lang w:eastAsia="zh-CN"/>
        </w:rPr>
      </w:pPr>
      <w:bookmarkStart w:id="11" w:name="_Toc1833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速精密平板切纸机项目的征地面积将根据高速精密平板切纸机项目的实际规模和需求进行精确规划。具体面积XXX平方米，旨在确保高速精密平板切纸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净用地面积是在征地面积基础上去除不可利用面积后的实际可开发用地。具体面积XXX平方米，考虑到环保、交通、安全等多方面因素，以确保高速精密平板切纸机项目在整体利用效率上达到最优。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高速精密平板切纸机项目计划建设的建筑总规模具体面积XXX平方米。这一规模的确定综合考虑了高速精密平板切纸机项目的性质、规模，以及城市规划的相关要求，确保建筑布局与周边环境协调一致。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绿地率是高速精密平板切纸机项目用地中被规划为绿地的比例。具体面积XXX平方米，旨在通过合理规划绿地，改善高速精密平板切纸机项目周边环境，提升居民生活质量，并符合城市整体绿化规划。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容积率是用地上可以建设的建筑总体积与用地面积之比。具体面积XXX，通过合理的容积率规划，确保高速精密平板切纸机项目建筑规模与周边环境和谐共生。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精密平板切纸机项目选址与当地城市规划相一致，具体面积XXX平方米。通过与城市规划部门深入沟通，确保高速精密平板切纸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精密平板切纸机项目选址符合当地产业政策，具体面积XXX平方米。这包括高速精密平板切纸机项目对当地经济的促进作用，以及对相关产业的带动效应，确保高速精密平板切纸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用地总体要求必须符合环保和可持续发展的原则，具体面积XXX平方米。通过采用绿色建筑设计、节能减排等措施，确保高速精密平板切纸机项目在建设和运营过程中对环境的影响最小化，达到可持续发展的要求。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确保高速精密平板切纸机项目选址具备必要的公共设施配套，具体面积XXX平方米。这包括交通便利性、教育、医疗等基础设施，以提高居民生活品质，使得高速精密平板切纸机项目选址更具吸引力。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考虑用地总体要求对当地社会稳定性的影响，具体面积XXX平方米。通过深入了解当地社区反馈，确保高速精密平板切纸机项目的选址和建设过程对当地社会和谐稳定产生积极作用。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精密平板切纸机项目选址不仅符合法规和规划，还在实际操作中具有可行性。这一全面规划将为高速精密平板切纸机项目的成功实施提供坚实的基础，确保高速精密平板切纸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10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平板切纸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精密平板切纸机项目的设备规划和空间设计中，我们将采取灵活设备布局的措施。设备布局将根据实际需求进行灵活设计，避免不必要的浪费。通过合理规划设备摆放位置，我们将提高设备的利用率，减少设备间距，以确保高速精密平板切纸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精密平板切纸机项目内部引入共享设施的概念，例如共享会议室、办公区等。通过这种方式，我们可以减少对资源的重复建设，提高资源共享效率，从而减小高速精密平板切纸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25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速精密平板切纸机项目的总图布置中，我们将不同功能区域进行明确的规划，以最大程度满足高速精密平板切纸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27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速精密平板切纸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速精密平板切纸机项目对环境的影响是综合评价的重要因素之一。我们将详细考虑选址周边的自然环境、生态保护区、水源地等情况，确保高速精密平板切纸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对选址的评价还需充分考虑当地政府的产业政策和法规。我们将详细了解高速精密平板切纸机项目所在地的相关政策，确保高速精密平板切纸机项目的规划和运营与当地法规相符，降低不必要的法律风险。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考虑到社会稳定性对企业运营的重要性，我们将评估选址地区的社会安全情况、劳工关系、社区反馈等方面，以确保高速精密平板切纸机项目的建设和运营不会受到社会稳定性的负面影响。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最后，我们将综合考虑用地成本，包括土地购置费用、土地开发成本等。通过对用地成本的详细评估，我们能够做出更为精确的经济效益分析，为高速精密平板切纸机项目的投资决策提供有力支持。</w:t>
      </w:r>
    </w:p>
    <w:p>
      <w:pPr>
        <w:pStyle w:val="Heading1"/>
        <w:ind w:firstLine="560" w:firstLineChars="200"/>
        <w:rPr>
          <w:rFonts w:ascii="仿宋" w:eastAsia="仿宋" w:hAnsi="仿宋" w:cs="仿宋" w:hint="eastAsia"/>
          <w:sz w:val="28"/>
          <w:lang w:eastAsia="zh-CN"/>
        </w:rPr>
      </w:pPr>
      <w:bookmarkStart w:id="15" w:name="_Toc24243"/>
      <w:r>
        <w:rPr>
          <w:rFonts w:ascii="仿宋" w:eastAsia="仿宋" w:hAnsi="仿宋" w:cs="仿宋" w:hint="eastAsia"/>
          <w:sz w:val="28"/>
          <w:lang w:eastAsia="zh-CN"/>
        </w:rPr>
        <w:t>四、高速精密平板切纸机项目概论</w:t>
      </w:r>
      <w:bookmarkEnd w:id="15"/>
    </w:p>
    <w:p>
      <w:pPr>
        <w:pStyle w:val="Heading2"/>
        <w:rPr>
          <w:rFonts w:ascii="仿宋" w:eastAsia="仿宋" w:hAnsi="仿宋" w:cs="仿宋" w:hint="eastAsia"/>
          <w:lang w:eastAsia="zh-CN"/>
        </w:rPr>
      </w:pPr>
      <w:bookmarkStart w:id="16" w:name="_Toc32251"/>
      <w:r>
        <w:rPr>
          <w:rFonts w:ascii="仿宋" w:eastAsia="仿宋" w:hAnsi="仿宋" w:cs="仿宋" w:hint="eastAsia"/>
          <w:lang w:eastAsia="zh-CN"/>
        </w:rPr>
        <w:t>(一)、高速精密平板切纸机项目概况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起源追溯至对市场的深入洞察。市场的不断演变与变革为高速精密平板切纸机项目提供了难得的机遇。当前市场存在的需求缺口和变革的大环境共同构成了高速精密平板切纸机项目的背景。这个高速精密平板切纸机项目旨在充分利用市场机遇，填补行业中尚未满足的需求，为客户提供全新的解决方案。市场的变革和需求的增长使得这个高速精密平板切纸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高速精密平板切纸机项目名称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正式命名为高速精密平板切纸机。这个名称不仅仅是一个标识，更代表了高速精密平板切纸机项目的核心理念和愿景。它蕴含着高速精密平板切纸机项目所要解决问题的关键字，具有强烈的表达和辨识度，为高速精密平板切纸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高速精密平板切纸机项目目标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核心目标是提供一种全新、高效的解决方案，满足客户日益增长的需求。高速精密平板切纸机项目追求的不仅仅是满足市场需求，更是在市场中获得卓越的竞争优势。通过不断提升产品或服务的质量和创新水平，高速精密平板切纸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高速精密平板切纸机项目范围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速精密平板切纸机项目全面涵盖了产品研发、制造、市场推广和售后服务，确保从产品设计到最终用户体验的全方位关注。这一全面的高速精密平板切纸机项目范围是为了确保高速精密平板切纸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高速精密平板切纸机项目时间表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计划在未来18个月内完成，包括研发、测试、市场试点和正式推出等不同阶段。这个时间表的合理设计是为了确保高速精密平板切纸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高速精密平板切纸机项目预算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总预算估算为XX百万美元，主要分配在研发、市场推广、人员培训和运营等方面。这一充足的预算为高速精密平板切纸机项目提供了充足的资源，确保高速精密平板切纸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高速精密平板切纸机项目风险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可能面临的风险包括市场接受度低、技术难题、竞争激烈等。高速精密平板切纸机项目团队已经制定了相应的风险应对计划，通过前瞻性的风险管理，确保高速精密平板切纸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高速精密平板切纸机项目团队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高速精密平板切纸机项目汇聚了一支经验丰富、多领域专业素养的核心团队，确保高速精密平板切纸机项目在各个方面都能拥有高水平的执行力。团队的协同作战是高速精密平板切纸机项目成功的关键因素之一。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高速精密平板切纸机项目背景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https://d.book118.com/955103312102011044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A3FCD"/>
    <w:rsid w:val="42BA3F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0331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2024-01-20T21:01:00Z</dcterms:created>
  <dcterms:modified xsi:type="dcterms:W3CDTF">2024-01-20T21:01:44Z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00E0728CE0FF41579F803925078F5FDC_11</vt:lpwstr>
  </property>
  <property fmtid="{D5CDD505-2E9C-101B-9397-08002B2CF9AE}" pid="3" name="KSOProductBuildVer">
    <vt:lpwstr>2052-12.1.0.16120</vt:lpwstr>
  </property>
</Properties>
</file>