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碳化硅陶瓷纤维项目计划设计方案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72" w:history="1">
        <w:r>
          <w:rPr>
            <w:rFonts w:ascii="仿宋" w:eastAsia="仿宋" w:hAnsi="仿宋" w:cs="仿宋" w:hint="eastAsia"/>
            <w:lang w:eastAsia="zh-CN"/>
          </w:rPr>
          <w:t>概论</w:t>
        </w:r>
        <w:r>
          <w:tab/>
        </w:r>
        <w:r>
          <w:fldChar w:fldCharType="begin"/>
        </w:r>
        <w:r>
          <w:instrText xml:space="preserve"> PAGEREF _Toc11572 \h </w:instrText>
        </w:r>
        <w:r>
          <w:fldChar w:fldCharType="separate"/>
        </w:r>
        <w:r>
          <w:t>3</w:t>
        </w:r>
        <w:r>
          <w:fldChar w:fldCharType="end"/>
        </w:r>
      </w:hyperlink>
    </w:p>
    <w:p>
      <w:pPr>
        <w:pStyle w:val="TOC1"/>
        <w:tabs>
          <w:tab w:val="right" w:leader="dot" w:pos="8306"/>
        </w:tabs>
      </w:pPr>
      <w:hyperlink w:anchor="_Toc15950" w:history="1">
        <w:r>
          <w:rPr>
            <w:rFonts w:ascii="仿宋" w:eastAsia="仿宋" w:hAnsi="仿宋" w:cs="仿宋" w:hint="eastAsia"/>
            <w:lang w:eastAsia="zh-CN"/>
          </w:rPr>
          <w:t>一、市场分析、调研</w:t>
        </w:r>
        <w:r>
          <w:tab/>
        </w:r>
        <w:r>
          <w:fldChar w:fldCharType="begin"/>
        </w:r>
        <w:r>
          <w:instrText xml:space="preserve"> PAGEREF _Toc15950 \h </w:instrText>
        </w:r>
        <w:r>
          <w:fldChar w:fldCharType="separate"/>
        </w:r>
        <w:r>
          <w:t>3</w:t>
        </w:r>
        <w:r>
          <w:fldChar w:fldCharType="end"/>
        </w:r>
      </w:hyperlink>
    </w:p>
    <w:p>
      <w:pPr>
        <w:pStyle w:val="TOC2"/>
        <w:tabs>
          <w:tab w:val="right" w:leader="dot" w:pos="8306"/>
        </w:tabs>
      </w:pPr>
      <w:hyperlink w:anchor="_Toc29539" w:history="1">
        <w:r>
          <w:rPr>
            <w:rFonts w:ascii="仿宋" w:eastAsia="仿宋" w:hAnsi="仿宋" w:cs="仿宋" w:hint="eastAsia"/>
            <w:lang w:eastAsia="zh-CN"/>
          </w:rPr>
          <w:t>(一)、碳化硅陶瓷纤维行业分析</w:t>
        </w:r>
        <w:r>
          <w:tab/>
        </w:r>
        <w:r>
          <w:fldChar w:fldCharType="begin"/>
        </w:r>
        <w:r>
          <w:instrText xml:space="preserve"> PAGEREF _Toc29539 \h </w:instrText>
        </w:r>
        <w:r>
          <w:fldChar w:fldCharType="separate"/>
        </w:r>
        <w:r>
          <w:t>3</w:t>
        </w:r>
        <w:r>
          <w:fldChar w:fldCharType="end"/>
        </w:r>
      </w:hyperlink>
    </w:p>
    <w:p>
      <w:pPr>
        <w:pStyle w:val="TOC2"/>
        <w:tabs>
          <w:tab w:val="right" w:leader="dot" w:pos="8306"/>
        </w:tabs>
      </w:pPr>
      <w:hyperlink w:anchor="_Toc297" w:history="1">
        <w:r>
          <w:rPr>
            <w:rFonts w:ascii="仿宋" w:eastAsia="仿宋" w:hAnsi="仿宋" w:cs="仿宋" w:hint="eastAsia"/>
            <w:lang w:eastAsia="zh-CN"/>
          </w:rPr>
          <w:t>(二)、碳化硅陶瓷纤维市场分析预测</w:t>
        </w:r>
        <w:r>
          <w:tab/>
        </w:r>
        <w:r>
          <w:fldChar w:fldCharType="begin"/>
        </w:r>
        <w:r>
          <w:instrText xml:space="preserve"> PAGEREF _Toc297 \h </w:instrText>
        </w:r>
        <w:r>
          <w:fldChar w:fldCharType="separate"/>
        </w:r>
        <w:r>
          <w:t>4</w:t>
        </w:r>
        <w:r>
          <w:fldChar w:fldCharType="end"/>
        </w:r>
      </w:hyperlink>
    </w:p>
    <w:p>
      <w:pPr>
        <w:pStyle w:val="TOC1"/>
        <w:tabs>
          <w:tab w:val="right" w:leader="dot" w:pos="8306"/>
        </w:tabs>
      </w:pPr>
      <w:hyperlink w:anchor="_Toc24121" w:history="1">
        <w:r>
          <w:rPr>
            <w:rFonts w:ascii="仿宋" w:eastAsia="仿宋" w:hAnsi="仿宋" w:cs="仿宋" w:hint="eastAsia"/>
            <w:lang w:eastAsia="zh-CN"/>
          </w:rPr>
          <w:t>二、碳化硅陶瓷纤维项目危机管理</w:t>
        </w:r>
        <w:r>
          <w:tab/>
        </w:r>
        <w:r>
          <w:fldChar w:fldCharType="begin"/>
        </w:r>
        <w:r>
          <w:instrText xml:space="preserve"> PAGEREF _Toc24121 \h </w:instrText>
        </w:r>
        <w:r>
          <w:fldChar w:fldCharType="separate"/>
        </w:r>
        <w:r>
          <w:t>5</w:t>
        </w:r>
        <w:r>
          <w:fldChar w:fldCharType="end"/>
        </w:r>
      </w:hyperlink>
    </w:p>
    <w:p>
      <w:pPr>
        <w:pStyle w:val="TOC2"/>
        <w:tabs>
          <w:tab w:val="right" w:leader="dot" w:pos="8306"/>
        </w:tabs>
      </w:pPr>
      <w:hyperlink w:anchor="_Toc19346" w:history="1">
        <w:r>
          <w:rPr>
            <w:rFonts w:ascii="仿宋" w:eastAsia="仿宋" w:hAnsi="仿宋" w:cs="仿宋" w:hint="eastAsia"/>
            <w:lang w:eastAsia="zh-CN"/>
          </w:rPr>
          <w:t>(一)、危机预警与识别</w:t>
        </w:r>
        <w:r>
          <w:tab/>
        </w:r>
        <w:r>
          <w:fldChar w:fldCharType="begin"/>
        </w:r>
        <w:r>
          <w:instrText xml:space="preserve"> PAGEREF _Toc19346 \h </w:instrText>
        </w:r>
        <w:r>
          <w:fldChar w:fldCharType="separate"/>
        </w:r>
        <w:r>
          <w:t>5</w:t>
        </w:r>
        <w:r>
          <w:fldChar w:fldCharType="end"/>
        </w:r>
      </w:hyperlink>
    </w:p>
    <w:p>
      <w:pPr>
        <w:pStyle w:val="TOC2"/>
        <w:tabs>
          <w:tab w:val="right" w:leader="dot" w:pos="8306"/>
        </w:tabs>
      </w:pPr>
      <w:hyperlink w:anchor="_Toc28379" w:history="1">
        <w:r>
          <w:rPr>
            <w:rFonts w:ascii="仿宋" w:eastAsia="仿宋" w:hAnsi="仿宋" w:cs="仿宋" w:hint="eastAsia"/>
            <w:lang w:eastAsia="zh-CN"/>
          </w:rPr>
          <w:t>(二)、危机应对与恢复</w:t>
        </w:r>
        <w:r>
          <w:tab/>
        </w:r>
        <w:r>
          <w:fldChar w:fldCharType="begin"/>
        </w:r>
        <w:r>
          <w:instrText xml:space="preserve"> PAGEREF _Toc28379 \h </w:instrText>
        </w:r>
        <w:r>
          <w:fldChar w:fldCharType="separate"/>
        </w:r>
        <w:r>
          <w:t>6</w:t>
        </w:r>
        <w:r>
          <w:fldChar w:fldCharType="end"/>
        </w:r>
      </w:hyperlink>
    </w:p>
    <w:p>
      <w:pPr>
        <w:pStyle w:val="TOC1"/>
        <w:tabs>
          <w:tab w:val="right" w:leader="dot" w:pos="8306"/>
        </w:tabs>
      </w:pPr>
      <w:hyperlink w:anchor="_Toc6197" w:history="1">
        <w:r>
          <w:rPr>
            <w:rFonts w:ascii="仿宋" w:eastAsia="仿宋" w:hAnsi="仿宋" w:cs="仿宋" w:hint="eastAsia"/>
            <w:lang w:eastAsia="zh-CN"/>
          </w:rPr>
          <w:t>三、碳化硅陶瓷纤维项目建设背景及必要性分析</w:t>
        </w:r>
        <w:r>
          <w:tab/>
        </w:r>
        <w:r>
          <w:fldChar w:fldCharType="begin"/>
        </w:r>
        <w:r>
          <w:instrText xml:space="preserve"> PAGEREF _Toc6197 \h </w:instrText>
        </w:r>
        <w:r>
          <w:fldChar w:fldCharType="separate"/>
        </w:r>
        <w:r>
          <w:t>7</w:t>
        </w:r>
        <w:r>
          <w:fldChar w:fldCharType="end"/>
        </w:r>
      </w:hyperlink>
    </w:p>
    <w:p>
      <w:pPr>
        <w:pStyle w:val="TOC2"/>
        <w:tabs>
          <w:tab w:val="right" w:leader="dot" w:pos="8306"/>
        </w:tabs>
      </w:pPr>
      <w:hyperlink w:anchor="_Toc8951" w:history="1">
        <w:r>
          <w:rPr>
            <w:rFonts w:ascii="仿宋" w:eastAsia="仿宋" w:hAnsi="仿宋" w:cs="仿宋" w:hint="eastAsia"/>
            <w:lang w:eastAsia="zh-CN"/>
          </w:rPr>
          <w:t>(一)、碳化硅陶瓷纤维项目背景分析</w:t>
        </w:r>
        <w:r>
          <w:tab/>
        </w:r>
        <w:r>
          <w:fldChar w:fldCharType="begin"/>
        </w:r>
        <w:r>
          <w:instrText xml:space="preserve"> PAGEREF _Toc8951 \h </w:instrText>
        </w:r>
        <w:r>
          <w:fldChar w:fldCharType="separate"/>
        </w:r>
        <w:r>
          <w:t>7</w:t>
        </w:r>
        <w:r>
          <w:fldChar w:fldCharType="end"/>
        </w:r>
      </w:hyperlink>
    </w:p>
    <w:p>
      <w:pPr>
        <w:pStyle w:val="TOC2"/>
        <w:tabs>
          <w:tab w:val="right" w:leader="dot" w:pos="8306"/>
        </w:tabs>
      </w:pPr>
      <w:hyperlink w:anchor="_Toc27888" w:history="1">
        <w:r>
          <w:rPr>
            <w:rFonts w:ascii="仿宋" w:eastAsia="仿宋" w:hAnsi="仿宋" w:cs="仿宋" w:hint="eastAsia"/>
            <w:lang w:eastAsia="zh-CN"/>
          </w:rPr>
          <w:t>(二)、碳化硅陶瓷纤维项目建设必要性分析</w:t>
        </w:r>
        <w:r>
          <w:tab/>
        </w:r>
        <w:r>
          <w:fldChar w:fldCharType="begin"/>
        </w:r>
        <w:r>
          <w:instrText xml:space="preserve"> PAGEREF _Toc27888 \h </w:instrText>
        </w:r>
        <w:r>
          <w:fldChar w:fldCharType="separate"/>
        </w:r>
        <w:r>
          <w:t>9</w:t>
        </w:r>
        <w:r>
          <w:fldChar w:fldCharType="end"/>
        </w:r>
      </w:hyperlink>
    </w:p>
    <w:p>
      <w:pPr>
        <w:pStyle w:val="TOC1"/>
        <w:tabs>
          <w:tab w:val="right" w:leader="dot" w:pos="8306"/>
        </w:tabs>
      </w:pPr>
      <w:hyperlink w:anchor="_Toc5175" w:history="1">
        <w:r>
          <w:rPr>
            <w:rFonts w:ascii="仿宋" w:eastAsia="仿宋" w:hAnsi="仿宋" w:cs="仿宋" w:hint="eastAsia"/>
            <w:lang w:eastAsia="zh-CN"/>
          </w:rPr>
          <w:t>四、产品规划分析</w:t>
        </w:r>
        <w:r>
          <w:tab/>
        </w:r>
        <w:r>
          <w:fldChar w:fldCharType="begin"/>
        </w:r>
        <w:r>
          <w:instrText xml:space="preserve"> PAGEREF _Toc5175 \h </w:instrText>
        </w:r>
        <w:r>
          <w:fldChar w:fldCharType="separate"/>
        </w:r>
        <w:r>
          <w:t>10</w:t>
        </w:r>
        <w:r>
          <w:fldChar w:fldCharType="end"/>
        </w:r>
      </w:hyperlink>
    </w:p>
    <w:p>
      <w:pPr>
        <w:pStyle w:val="TOC2"/>
        <w:tabs>
          <w:tab w:val="right" w:leader="dot" w:pos="8306"/>
        </w:tabs>
      </w:pPr>
      <w:hyperlink w:anchor="_Toc771" w:history="1">
        <w:r>
          <w:rPr>
            <w:rFonts w:ascii="仿宋" w:eastAsia="仿宋" w:hAnsi="仿宋" w:cs="仿宋" w:hint="eastAsia"/>
            <w:lang w:eastAsia="zh-CN"/>
          </w:rPr>
          <w:t>(一)、产品规划</w:t>
        </w:r>
        <w:r>
          <w:tab/>
        </w:r>
        <w:r>
          <w:fldChar w:fldCharType="begin"/>
        </w:r>
        <w:r>
          <w:instrText xml:space="preserve"> PAGEREF _Toc771 \h </w:instrText>
        </w:r>
        <w:r>
          <w:fldChar w:fldCharType="separate"/>
        </w:r>
        <w:r>
          <w:t>10</w:t>
        </w:r>
        <w:r>
          <w:fldChar w:fldCharType="end"/>
        </w:r>
      </w:hyperlink>
    </w:p>
    <w:p>
      <w:pPr>
        <w:pStyle w:val="TOC2"/>
        <w:tabs>
          <w:tab w:val="right" w:leader="dot" w:pos="8306"/>
        </w:tabs>
      </w:pPr>
      <w:hyperlink w:anchor="_Toc27687" w:history="1">
        <w:r>
          <w:rPr>
            <w:rFonts w:ascii="仿宋" w:eastAsia="仿宋" w:hAnsi="仿宋" w:cs="仿宋" w:hint="eastAsia"/>
            <w:lang w:eastAsia="zh-CN"/>
          </w:rPr>
          <w:t>(二)、建设规模</w:t>
        </w:r>
        <w:r>
          <w:tab/>
        </w:r>
        <w:r>
          <w:fldChar w:fldCharType="begin"/>
        </w:r>
        <w:r>
          <w:instrText xml:space="preserve"> PAGEREF _Toc27687 \h </w:instrText>
        </w:r>
        <w:r>
          <w:fldChar w:fldCharType="separate"/>
        </w:r>
        <w:r>
          <w:t>11</w:t>
        </w:r>
        <w:r>
          <w:fldChar w:fldCharType="end"/>
        </w:r>
      </w:hyperlink>
    </w:p>
    <w:p>
      <w:pPr>
        <w:pStyle w:val="TOC1"/>
        <w:tabs>
          <w:tab w:val="right" w:leader="dot" w:pos="8306"/>
        </w:tabs>
      </w:pPr>
      <w:hyperlink w:anchor="_Toc9679" w:history="1">
        <w:r>
          <w:rPr>
            <w:rFonts w:ascii="仿宋" w:eastAsia="仿宋" w:hAnsi="仿宋" w:cs="仿宋" w:hint="eastAsia"/>
            <w:lang w:eastAsia="zh-CN"/>
          </w:rPr>
          <w:t>五、工艺说明</w:t>
        </w:r>
        <w:r>
          <w:tab/>
        </w:r>
        <w:r>
          <w:fldChar w:fldCharType="begin"/>
        </w:r>
        <w:r>
          <w:instrText xml:space="preserve"> PAGEREF _Toc9679 \h </w:instrText>
        </w:r>
        <w:r>
          <w:fldChar w:fldCharType="separate"/>
        </w:r>
        <w:r>
          <w:t>12</w:t>
        </w:r>
        <w:r>
          <w:fldChar w:fldCharType="end"/>
        </w:r>
      </w:hyperlink>
    </w:p>
    <w:p>
      <w:pPr>
        <w:pStyle w:val="TOC2"/>
        <w:tabs>
          <w:tab w:val="right" w:leader="dot" w:pos="8306"/>
        </w:tabs>
      </w:pPr>
      <w:hyperlink w:anchor="_Toc6287" w:history="1">
        <w:r>
          <w:rPr>
            <w:rFonts w:ascii="仿宋" w:eastAsia="仿宋" w:hAnsi="仿宋" w:cs="仿宋" w:hint="eastAsia"/>
            <w:lang w:eastAsia="zh-CN"/>
          </w:rPr>
          <w:t>(一)、技术管理特点</w:t>
        </w:r>
        <w:r>
          <w:tab/>
        </w:r>
        <w:r>
          <w:fldChar w:fldCharType="begin"/>
        </w:r>
        <w:r>
          <w:instrText xml:space="preserve"> PAGEREF _Toc6287 \h </w:instrText>
        </w:r>
        <w:r>
          <w:fldChar w:fldCharType="separate"/>
        </w:r>
        <w:r>
          <w:t>12</w:t>
        </w:r>
        <w:r>
          <w:fldChar w:fldCharType="end"/>
        </w:r>
      </w:hyperlink>
    </w:p>
    <w:p>
      <w:pPr>
        <w:pStyle w:val="TOC2"/>
        <w:tabs>
          <w:tab w:val="right" w:leader="dot" w:pos="8306"/>
        </w:tabs>
      </w:pPr>
      <w:hyperlink w:anchor="_Toc9305" w:history="1">
        <w:r>
          <w:rPr>
            <w:rFonts w:ascii="仿宋" w:eastAsia="仿宋" w:hAnsi="仿宋" w:cs="仿宋" w:hint="eastAsia"/>
            <w:lang w:eastAsia="zh-CN"/>
          </w:rPr>
          <w:t>(二)、碳化硅陶瓷纤维项目工艺技术设计方案</w:t>
        </w:r>
        <w:r>
          <w:tab/>
        </w:r>
        <w:r>
          <w:fldChar w:fldCharType="begin"/>
        </w:r>
        <w:r>
          <w:instrText xml:space="preserve"> PAGEREF _Toc9305 \h </w:instrText>
        </w:r>
        <w:r>
          <w:fldChar w:fldCharType="separate"/>
        </w:r>
        <w:r>
          <w:t>13</w:t>
        </w:r>
        <w:r>
          <w:fldChar w:fldCharType="end"/>
        </w:r>
      </w:hyperlink>
    </w:p>
    <w:p>
      <w:pPr>
        <w:pStyle w:val="TOC2"/>
        <w:tabs>
          <w:tab w:val="right" w:leader="dot" w:pos="8306"/>
        </w:tabs>
      </w:pPr>
      <w:hyperlink w:anchor="_Toc19275" w:history="1">
        <w:r>
          <w:rPr>
            <w:rFonts w:ascii="仿宋" w:eastAsia="仿宋" w:hAnsi="仿宋" w:cs="仿宋" w:hint="eastAsia"/>
            <w:lang w:eastAsia="zh-CN"/>
          </w:rPr>
          <w:t>(三)、设备选型方案</w:t>
        </w:r>
        <w:r>
          <w:tab/>
        </w:r>
        <w:r>
          <w:fldChar w:fldCharType="begin"/>
        </w:r>
        <w:r>
          <w:instrText xml:space="preserve"> PAGEREF _Toc19275 \h </w:instrText>
        </w:r>
        <w:r>
          <w:fldChar w:fldCharType="separate"/>
        </w:r>
        <w:r>
          <w:t>15</w:t>
        </w:r>
        <w:r>
          <w:fldChar w:fldCharType="end"/>
        </w:r>
      </w:hyperlink>
    </w:p>
    <w:p>
      <w:pPr>
        <w:pStyle w:val="TOC1"/>
        <w:tabs>
          <w:tab w:val="right" w:leader="dot" w:pos="8306"/>
        </w:tabs>
      </w:pPr>
      <w:hyperlink w:anchor="_Toc21557" w:history="1">
        <w:r>
          <w:rPr>
            <w:rFonts w:ascii="仿宋" w:eastAsia="仿宋" w:hAnsi="仿宋" w:cs="仿宋" w:hint="eastAsia"/>
            <w:lang w:eastAsia="zh-CN"/>
          </w:rPr>
          <w:t>六、碳化硅陶瓷纤维项目文档管理</w:t>
        </w:r>
        <w:r>
          <w:tab/>
        </w:r>
        <w:r>
          <w:fldChar w:fldCharType="begin"/>
        </w:r>
        <w:r>
          <w:instrText xml:space="preserve"> PAGEREF _Toc21557 \h </w:instrText>
        </w:r>
        <w:r>
          <w:fldChar w:fldCharType="separate"/>
        </w:r>
        <w:r>
          <w:t>16</w:t>
        </w:r>
        <w:r>
          <w:fldChar w:fldCharType="end"/>
        </w:r>
      </w:hyperlink>
    </w:p>
    <w:p>
      <w:pPr>
        <w:pStyle w:val="TOC2"/>
        <w:tabs>
          <w:tab w:val="right" w:leader="dot" w:pos="8306"/>
        </w:tabs>
      </w:pPr>
      <w:hyperlink w:anchor="_Toc27171" w:history="1">
        <w:r>
          <w:rPr>
            <w:rFonts w:ascii="仿宋" w:eastAsia="仿宋" w:hAnsi="仿宋" w:cs="仿宋" w:hint="eastAsia"/>
            <w:lang w:eastAsia="zh-CN"/>
          </w:rPr>
          <w:t>(一)、文档编制与审查</w:t>
        </w:r>
        <w:r>
          <w:tab/>
        </w:r>
        <w:r>
          <w:fldChar w:fldCharType="begin"/>
        </w:r>
        <w:r>
          <w:instrText xml:space="preserve"> PAGEREF _Toc27171 \h </w:instrText>
        </w:r>
        <w:r>
          <w:fldChar w:fldCharType="separate"/>
        </w:r>
        <w:r>
          <w:t>16</w:t>
        </w:r>
        <w:r>
          <w:fldChar w:fldCharType="end"/>
        </w:r>
      </w:hyperlink>
    </w:p>
    <w:p>
      <w:pPr>
        <w:pStyle w:val="TOC2"/>
        <w:tabs>
          <w:tab w:val="right" w:leader="dot" w:pos="8306"/>
        </w:tabs>
      </w:pPr>
      <w:hyperlink w:anchor="_Toc22665" w:history="1">
        <w:r>
          <w:rPr>
            <w:rFonts w:ascii="仿宋" w:eastAsia="仿宋" w:hAnsi="仿宋" w:cs="仿宋" w:hint="eastAsia"/>
            <w:lang w:eastAsia="zh-CN"/>
          </w:rPr>
          <w:t>(二)、文档发布与分发</w:t>
        </w:r>
        <w:r>
          <w:tab/>
        </w:r>
        <w:r>
          <w:fldChar w:fldCharType="begin"/>
        </w:r>
        <w:r>
          <w:instrText xml:space="preserve"> PAGEREF _Toc22665 \h </w:instrText>
        </w:r>
        <w:r>
          <w:fldChar w:fldCharType="separate"/>
        </w:r>
        <w:r>
          <w:t>17</w:t>
        </w:r>
        <w:r>
          <w:fldChar w:fldCharType="end"/>
        </w:r>
      </w:hyperlink>
    </w:p>
    <w:p>
      <w:pPr>
        <w:pStyle w:val="TOC2"/>
        <w:tabs>
          <w:tab w:val="right" w:leader="dot" w:pos="8306"/>
        </w:tabs>
      </w:pPr>
      <w:hyperlink w:anchor="_Toc30263" w:history="1">
        <w:r>
          <w:rPr>
            <w:rFonts w:ascii="仿宋" w:eastAsia="仿宋" w:hAnsi="仿宋" w:cs="仿宋" w:hint="eastAsia"/>
            <w:lang w:eastAsia="zh-CN"/>
          </w:rPr>
          <w:t>(三)、文档存档与归档</w:t>
        </w:r>
        <w:r>
          <w:tab/>
        </w:r>
        <w:r>
          <w:fldChar w:fldCharType="begin"/>
        </w:r>
        <w:r>
          <w:instrText xml:space="preserve"> PAGEREF _Toc30263 \h </w:instrText>
        </w:r>
        <w:r>
          <w:fldChar w:fldCharType="separate"/>
        </w:r>
        <w:r>
          <w:t>18</w:t>
        </w:r>
        <w:r>
          <w:fldChar w:fldCharType="end"/>
        </w:r>
      </w:hyperlink>
    </w:p>
    <w:p>
      <w:pPr>
        <w:pStyle w:val="TOC1"/>
        <w:tabs>
          <w:tab w:val="right" w:leader="dot" w:pos="8306"/>
        </w:tabs>
      </w:pPr>
      <w:hyperlink w:anchor="_Toc13883" w:history="1">
        <w:r>
          <w:rPr>
            <w:rFonts w:ascii="仿宋" w:eastAsia="仿宋" w:hAnsi="仿宋" w:cs="仿宋" w:hint="eastAsia"/>
            <w:lang w:eastAsia="zh-CN"/>
          </w:rPr>
          <w:t>七、碳化硅陶瓷纤维项目计划安排</w:t>
        </w:r>
        <w:r>
          <w:tab/>
        </w:r>
        <w:r>
          <w:fldChar w:fldCharType="begin"/>
        </w:r>
        <w:r>
          <w:instrText xml:space="preserve"> PAGEREF _Toc13883 \h </w:instrText>
        </w:r>
        <w:r>
          <w:fldChar w:fldCharType="separate"/>
        </w:r>
        <w:r>
          <w:t>20</w:t>
        </w:r>
        <w:r>
          <w:fldChar w:fldCharType="end"/>
        </w:r>
      </w:hyperlink>
    </w:p>
    <w:p>
      <w:pPr>
        <w:pStyle w:val="TOC2"/>
        <w:tabs>
          <w:tab w:val="right" w:leader="dot" w:pos="8306"/>
        </w:tabs>
      </w:pPr>
      <w:hyperlink w:anchor="_Toc28665" w:history="1">
        <w:r>
          <w:rPr>
            <w:rFonts w:ascii="仿宋" w:eastAsia="仿宋" w:hAnsi="仿宋" w:cs="仿宋" w:hint="eastAsia"/>
            <w:lang w:eastAsia="zh-CN"/>
          </w:rPr>
          <w:t>(一)、建设周期</w:t>
        </w:r>
        <w:r>
          <w:tab/>
        </w:r>
        <w:r>
          <w:fldChar w:fldCharType="begin"/>
        </w:r>
        <w:r>
          <w:instrText xml:space="preserve"> PAGEREF _Toc28665 \h </w:instrText>
        </w:r>
        <w:r>
          <w:fldChar w:fldCharType="separate"/>
        </w:r>
        <w:r>
          <w:t>20</w:t>
        </w:r>
        <w:r>
          <w:fldChar w:fldCharType="end"/>
        </w:r>
      </w:hyperlink>
    </w:p>
    <w:p>
      <w:pPr>
        <w:pStyle w:val="TOC2"/>
        <w:tabs>
          <w:tab w:val="right" w:leader="dot" w:pos="8306"/>
        </w:tabs>
      </w:pPr>
      <w:hyperlink w:anchor="_Toc18062" w:history="1">
        <w:r>
          <w:rPr>
            <w:rFonts w:ascii="仿宋" w:eastAsia="仿宋" w:hAnsi="仿宋" w:cs="仿宋" w:hint="eastAsia"/>
            <w:lang w:eastAsia="zh-CN"/>
          </w:rPr>
          <w:t>(二)、建设进度</w:t>
        </w:r>
        <w:r>
          <w:tab/>
        </w:r>
        <w:r>
          <w:fldChar w:fldCharType="begin"/>
        </w:r>
        <w:r>
          <w:instrText xml:space="preserve"> PAGEREF _Toc18062 \h </w:instrText>
        </w:r>
        <w:r>
          <w:fldChar w:fldCharType="separate"/>
        </w:r>
        <w:r>
          <w:t>21</w:t>
        </w:r>
        <w:r>
          <w:fldChar w:fldCharType="end"/>
        </w:r>
      </w:hyperlink>
    </w:p>
    <w:p>
      <w:pPr>
        <w:pStyle w:val="TOC2"/>
        <w:tabs>
          <w:tab w:val="right" w:leader="dot" w:pos="8306"/>
        </w:tabs>
      </w:pPr>
      <w:hyperlink w:anchor="_Toc9167" w:history="1">
        <w:r>
          <w:rPr>
            <w:rFonts w:ascii="仿宋" w:eastAsia="仿宋" w:hAnsi="仿宋" w:cs="仿宋" w:hint="eastAsia"/>
            <w:lang w:eastAsia="zh-CN"/>
          </w:rPr>
          <w:t>(三)、进度安排注意事项</w:t>
        </w:r>
        <w:r>
          <w:tab/>
        </w:r>
        <w:r>
          <w:fldChar w:fldCharType="begin"/>
        </w:r>
        <w:r>
          <w:instrText xml:space="preserve"> PAGEREF _Toc9167 \h </w:instrText>
        </w:r>
        <w:r>
          <w:fldChar w:fldCharType="separate"/>
        </w:r>
        <w:r>
          <w:t>22</w:t>
        </w:r>
        <w:r>
          <w:fldChar w:fldCharType="end"/>
        </w:r>
      </w:hyperlink>
    </w:p>
    <w:p>
      <w:pPr>
        <w:pStyle w:val="TOC2"/>
        <w:tabs>
          <w:tab w:val="right" w:leader="dot" w:pos="8306"/>
        </w:tabs>
      </w:pPr>
      <w:hyperlink w:anchor="_Toc25534" w:history="1">
        <w:r>
          <w:rPr>
            <w:rFonts w:ascii="仿宋" w:eastAsia="仿宋" w:hAnsi="仿宋" w:cs="仿宋" w:hint="eastAsia"/>
            <w:lang w:eastAsia="zh-CN"/>
          </w:rPr>
          <w:t>(四)、人力资源配置</w:t>
        </w:r>
        <w:r>
          <w:tab/>
        </w:r>
        <w:r>
          <w:fldChar w:fldCharType="begin"/>
        </w:r>
        <w:r>
          <w:instrText xml:space="preserve"> PAGEREF _Toc25534 \h </w:instrText>
        </w:r>
        <w:r>
          <w:fldChar w:fldCharType="separate"/>
        </w:r>
        <w:r>
          <w:t>23</w:t>
        </w:r>
        <w:r>
          <w:fldChar w:fldCharType="end"/>
        </w:r>
      </w:hyperlink>
    </w:p>
    <w:p>
      <w:pPr>
        <w:pStyle w:val="TOC1"/>
        <w:tabs>
          <w:tab w:val="right" w:leader="dot" w:pos="8306"/>
        </w:tabs>
      </w:pPr>
      <w:hyperlink w:anchor="_Toc27848" w:history="1">
        <w:r>
          <w:rPr>
            <w:rFonts w:ascii="仿宋" w:eastAsia="仿宋" w:hAnsi="仿宋" w:cs="仿宋" w:hint="eastAsia"/>
            <w:lang w:eastAsia="zh-CN"/>
          </w:rPr>
          <w:t>八、碳化硅陶瓷纤维项目人力资源培养与发展</w:t>
        </w:r>
        <w:r>
          <w:tab/>
        </w:r>
        <w:r>
          <w:fldChar w:fldCharType="begin"/>
        </w:r>
        <w:r>
          <w:instrText xml:space="preserve"> PAGEREF _Toc27848 \h </w:instrText>
        </w:r>
        <w:r>
          <w:fldChar w:fldCharType="separate"/>
        </w:r>
        <w:r>
          <w:t>24</w:t>
        </w:r>
        <w:r>
          <w:fldChar w:fldCharType="end"/>
        </w:r>
      </w:hyperlink>
    </w:p>
    <w:p>
      <w:pPr>
        <w:pStyle w:val="TOC2"/>
        <w:tabs>
          <w:tab w:val="right" w:leader="dot" w:pos="8306"/>
        </w:tabs>
      </w:pPr>
      <w:hyperlink w:anchor="_Toc18263" w:history="1">
        <w:r>
          <w:rPr>
            <w:rFonts w:ascii="仿宋" w:eastAsia="仿宋" w:hAnsi="仿宋" w:cs="仿宋" w:hint="eastAsia"/>
            <w:lang w:eastAsia="zh-CN"/>
          </w:rPr>
          <w:t>(一)、人才需求与规划</w:t>
        </w:r>
        <w:r>
          <w:tab/>
        </w:r>
        <w:r>
          <w:fldChar w:fldCharType="begin"/>
        </w:r>
        <w:r>
          <w:instrText xml:space="preserve"> PAGEREF _Toc18263 \h </w:instrText>
        </w:r>
        <w:r>
          <w:fldChar w:fldCharType="separate"/>
        </w:r>
        <w:r>
          <w:t>24</w:t>
        </w:r>
        <w:r>
          <w:fldChar w:fldCharType="end"/>
        </w:r>
      </w:hyperlink>
    </w:p>
    <w:p>
      <w:pPr>
        <w:pStyle w:val="TOC2"/>
        <w:tabs>
          <w:tab w:val="right" w:leader="dot" w:pos="8306"/>
        </w:tabs>
      </w:pPr>
      <w:hyperlink w:anchor="_Toc9746" w:history="1">
        <w:r>
          <w:rPr>
            <w:rFonts w:ascii="仿宋" w:eastAsia="仿宋" w:hAnsi="仿宋" w:cs="仿宋" w:hint="eastAsia"/>
            <w:lang w:eastAsia="zh-CN"/>
          </w:rPr>
          <w:t>(二)、培训与发展计划</w:t>
        </w:r>
        <w:r>
          <w:tab/>
        </w:r>
        <w:r>
          <w:fldChar w:fldCharType="begin"/>
        </w:r>
        <w:r>
          <w:instrText xml:space="preserve"> PAGEREF _Toc9746 \h </w:instrText>
        </w:r>
        <w:r>
          <w:fldChar w:fldCharType="separate"/>
        </w:r>
        <w:r>
          <w:t>24</w:t>
        </w:r>
        <w:r>
          <w:fldChar w:fldCharType="end"/>
        </w:r>
      </w:hyperlink>
    </w:p>
    <w:p>
      <w:pPr>
        <w:pStyle w:val="TOC1"/>
        <w:tabs>
          <w:tab w:val="right" w:leader="dot" w:pos="8306"/>
        </w:tabs>
      </w:pPr>
      <w:hyperlink w:anchor="_Toc4184" w:history="1">
        <w:r>
          <w:rPr>
            <w:rFonts w:ascii="仿宋" w:eastAsia="仿宋" w:hAnsi="仿宋" w:cs="仿宋" w:hint="eastAsia"/>
            <w:lang w:eastAsia="zh-CN"/>
          </w:rPr>
          <w:t>九、碳化硅陶瓷纤维项目技术管理</w:t>
        </w:r>
        <w:r>
          <w:tab/>
        </w:r>
        <w:r>
          <w:fldChar w:fldCharType="begin"/>
        </w:r>
        <w:r>
          <w:instrText xml:space="preserve"> PAGEREF _Toc4184 \h </w:instrText>
        </w:r>
        <w:r>
          <w:fldChar w:fldCharType="separate"/>
        </w:r>
        <w:r>
          <w:t>25</w:t>
        </w:r>
        <w:r>
          <w:fldChar w:fldCharType="end"/>
        </w:r>
      </w:hyperlink>
    </w:p>
    <w:p>
      <w:pPr>
        <w:pStyle w:val="TOC2"/>
        <w:tabs>
          <w:tab w:val="right" w:leader="dot" w:pos="8306"/>
        </w:tabs>
      </w:pPr>
      <w:hyperlink w:anchor="_Toc2325" w:history="1">
        <w:r>
          <w:rPr>
            <w:rFonts w:ascii="仿宋" w:eastAsia="仿宋" w:hAnsi="仿宋" w:cs="仿宋" w:hint="eastAsia"/>
            <w:lang w:eastAsia="zh-CN"/>
          </w:rPr>
          <w:t>(一)、技术方案选用方向</w:t>
        </w:r>
        <w:r>
          <w:tab/>
        </w:r>
        <w:r>
          <w:fldChar w:fldCharType="begin"/>
        </w:r>
        <w:r>
          <w:instrText xml:space="preserve"> PAGEREF _Toc2325 \h </w:instrText>
        </w:r>
        <w:r>
          <w:fldChar w:fldCharType="separate"/>
        </w:r>
        <w:r>
          <w:t>25</w:t>
        </w:r>
        <w:r>
          <w:fldChar w:fldCharType="end"/>
        </w:r>
      </w:hyperlink>
    </w:p>
    <w:p>
      <w:pPr>
        <w:pStyle w:val="TOC2"/>
        <w:tabs>
          <w:tab w:val="right" w:leader="dot" w:pos="8306"/>
        </w:tabs>
      </w:pPr>
      <w:hyperlink w:anchor="_Toc22371" w:history="1">
        <w:r>
          <w:rPr>
            <w:rFonts w:ascii="仿宋" w:eastAsia="仿宋" w:hAnsi="仿宋" w:cs="仿宋" w:hint="eastAsia"/>
            <w:lang w:eastAsia="zh-CN"/>
          </w:rPr>
          <w:t>(二)、工艺技术方案选用原则</w:t>
        </w:r>
        <w:r>
          <w:tab/>
        </w:r>
        <w:r>
          <w:fldChar w:fldCharType="begin"/>
        </w:r>
        <w:r>
          <w:instrText xml:space="preserve"> PAGEREF _Toc22371 \h </w:instrText>
        </w:r>
        <w:r>
          <w:fldChar w:fldCharType="separate"/>
        </w:r>
        <w:r>
          <w:t>27</w:t>
        </w:r>
        <w:r>
          <w:fldChar w:fldCharType="end"/>
        </w:r>
      </w:hyperlink>
    </w:p>
    <w:p>
      <w:pPr>
        <w:pStyle w:val="TOC2"/>
        <w:tabs>
          <w:tab w:val="right" w:leader="dot" w:pos="8306"/>
        </w:tabs>
      </w:pPr>
      <w:hyperlink w:anchor="_Toc25944" w:history="1">
        <w:r>
          <w:rPr>
            <w:rFonts w:ascii="仿宋" w:eastAsia="仿宋" w:hAnsi="仿宋" w:cs="仿宋" w:hint="eastAsia"/>
            <w:lang w:eastAsia="zh-CN"/>
          </w:rPr>
          <w:t>(三)、工艺技术方案要求</w:t>
        </w:r>
        <w:r>
          <w:tab/>
        </w:r>
        <w:r>
          <w:fldChar w:fldCharType="begin"/>
        </w:r>
        <w:r>
          <w:instrText xml:space="preserve"> PAGEREF _Toc25944 \h </w:instrText>
        </w:r>
        <w:r>
          <w:fldChar w:fldCharType="separate"/>
        </w:r>
        <w:r>
          <w:t>29</w:t>
        </w:r>
        <w:r>
          <w:fldChar w:fldCharType="end"/>
        </w:r>
      </w:hyperlink>
    </w:p>
    <w:p>
      <w:pPr>
        <w:pStyle w:val="TOC1"/>
        <w:tabs>
          <w:tab w:val="right" w:leader="dot" w:pos="8306"/>
        </w:tabs>
      </w:pPr>
      <w:hyperlink w:anchor="_Toc10638" w:history="1">
        <w:r>
          <w:rPr>
            <w:rFonts w:ascii="仿宋" w:eastAsia="仿宋" w:hAnsi="仿宋" w:cs="仿宋" w:hint="eastAsia"/>
            <w:lang w:eastAsia="zh-CN"/>
          </w:rPr>
          <w:t>十、生产安全保护</w:t>
        </w:r>
        <w:r>
          <w:tab/>
        </w:r>
        <w:r>
          <w:fldChar w:fldCharType="begin"/>
        </w:r>
        <w:r>
          <w:instrText xml:space="preserve"> PAGEREF _Toc10638 \h </w:instrText>
        </w:r>
        <w:r>
          <w:fldChar w:fldCharType="separate"/>
        </w:r>
        <w:r>
          <w:t>31</w:t>
        </w:r>
        <w:r>
          <w:fldChar w:fldCharType="end"/>
        </w:r>
      </w:hyperlink>
    </w:p>
    <w:p>
      <w:pPr>
        <w:pStyle w:val="TOC2"/>
        <w:tabs>
          <w:tab w:val="right" w:leader="dot" w:pos="8306"/>
        </w:tabs>
      </w:pPr>
      <w:hyperlink w:anchor="_Toc18588" w:history="1">
        <w:r>
          <w:rPr>
            <w:rFonts w:ascii="仿宋" w:eastAsia="仿宋" w:hAnsi="仿宋" w:cs="仿宋" w:hint="eastAsia"/>
            <w:lang w:eastAsia="zh-CN"/>
          </w:rPr>
          <w:t>(一)、消防安全</w:t>
        </w:r>
        <w:r>
          <w:tab/>
        </w:r>
        <w:r>
          <w:fldChar w:fldCharType="begin"/>
        </w:r>
        <w:r>
          <w:instrText xml:space="preserve"> PAGEREF _Toc18588 \h </w:instrText>
        </w:r>
        <w:r>
          <w:fldChar w:fldCharType="separate"/>
        </w:r>
        <w:r>
          <w:t>31</w:t>
        </w:r>
        <w:r>
          <w:fldChar w:fldCharType="end"/>
        </w:r>
      </w:hyperlink>
    </w:p>
    <w:p>
      <w:pPr>
        <w:pStyle w:val="TOC2"/>
        <w:tabs>
          <w:tab w:val="right" w:leader="dot" w:pos="8306"/>
        </w:tabs>
      </w:pPr>
      <w:hyperlink w:anchor="_Toc8407" w:history="1">
        <w:r>
          <w:rPr>
            <w:rFonts w:ascii="仿宋" w:eastAsia="仿宋" w:hAnsi="仿宋" w:cs="仿宋" w:hint="eastAsia"/>
            <w:lang w:eastAsia="zh-CN"/>
          </w:rPr>
          <w:t>(二)、防火防爆总图布置措施</w:t>
        </w:r>
        <w:r>
          <w:tab/>
        </w:r>
        <w:r>
          <w:fldChar w:fldCharType="begin"/>
        </w:r>
        <w:r>
          <w:instrText xml:space="preserve"> PAGEREF _Toc8407 \h </w:instrText>
        </w:r>
        <w:r>
          <w:fldChar w:fldCharType="separate"/>
        </w:r>
        <w:r>
          <w:t>33</w:t>
        </w:r>
        <w:r>
          <w:fldChar w:fldCharType="end"/>
        </w:r>
      </w:hyperlink>
    </w:p>
    <w:p>
      <w:pPr>
        <w:pStyle w:val="TOC2"/>
        <w:tabs>
          <w:tab w:val="right" w:leader="dot" w:pos="8306"/>
        </w:tabs>
      </w:pPr>
      <w:hyperlink w:anchor="_Toc9547" w:history="1">
        <w:r>
          <w:rPr>
            <w:rFonts w:ascii="仿宋" w:eastAsia="仿宋" w:hAnsi="仿宋" w:cs="仿宋" w:hint="eastAsia"/>
            <w:lang w:eastAsia="zh-CN"/>
          </w:rPr>
          <w:t>(三)、自然灾害防范措施</w:t>
        </w:r>
        <w:r>
          <w:tab/>
        </w:r>
        <w:r>
          <w:fldChar w:fldCharType="begin"/>
        </w:r>
        <w:r>
          <w:instrText xml:space="preserve"> PAGEREF _Toc9547 \h </w:instrText>
        </w:r>
        <w:r>
          <w:fldChar w:fldCharType="separate"/>
        </w:r>
        <w:r>
          <w:t>34</w:t>
        </w:r>
        <w:r>
          <w:fldChar w:fldCharType="end"/>
        </w:r>
      </w:hyperlink>
    </w:p>
    <w:p>
      <w:pPr>
        <w:pStyle w:val="TOC2"/>
        <w:tabs>
          <w:tab w:val="right" w:leader="dot" w:pos="8306"/>
        </w:tabs>
      </w:pPr>
      <w:hyperlink w:anchor="_Toc28401" w:history="1">
        <w:r>
          <w:rPr>
            <w:rFonts w:ascii="仿宋" w:eastAsia="仿宋" w:hAnsi="仿宋" w:cs="仿宋" w:hint="eastAsia"/>
            <w:lang w:eastAsia="zh-CN"/>
          </w:rPr>
          <w:t>(四)、安全色及安全标志使用要求</w:t>
        </w:r>
        <w:r>
          <w:tab/>
        </w:r>
        <w:r>
          <w:fldChar w:fldCharType="begin"/>
        </w:r>
        <w:r>
          <w:instrText xml:space="preserve"> PAGEREF _Toc28401 \h </w:instrText>
        </w:r>
        <w:r>
          <w:fldChar w:fldCharType="separate"/>
        </w:r>
        <w:r>
          <w:t>35</w:t>
        </w:r>
        <w:r>
          <w:fldChar w:fldCharType="end"/>
        </w:r>
      </w:hyperlink>
    </w:p>
    <w:p>
      <w:pPr>
        <w:pStyle w:val="TOC2"/>
        <w:tabs>
          <w:tab w:val="right" w:leader="dot" w:pos="8306"/>
        </w:tabs>
      </w:pPr>
      <w:hyperlink w:anchor="_Toc6699" w:history="1">
        <w:r>
          <w:rPr>
            <w:rFonts w:ascii="仿宋" w:eastAsia="仿宋" w:hAnsi="仿宋" w:cs="仿宋" w:hint="eastAsia"/>
            <w:lang w:eastAsia="zh-CN"/>
          </w:rPr>
          <w:t>(五)、防尘防毒措施</w:t>
        </w:r>
        <w:r>
          <w:tab/>
        </w:r>
        <w:r>
          <w:fldChar w:fldCharType="begin"/>
        </w:r>
        <w:r>
          <w:instrText xml:space="preserve"> PAGEREF _Toc6699 \h </w:instrText>
        </w:r>
        <w:r>
          <w:fldChar w:fldCharType="separate"/>
        </w:r>
        <w:r>
          <w:t>36</w:t>
        </w:r>
        <w:r>
          <w:fldChar w:fldCharType="end"/>
        </w:r>
      </w:hyperlink>
    </w:p>
    <w:p>
      <w:pPr>
        <w:pStyle w:val="TOC2"/>
        <w:tabs>
          <w:tab w:val="right" w:leader="dot" w:pos="8306"/>
        </w:tabs>
      </w:pPr>
      <w:hyperlink w:anchor="_Toc6252" w:history="1">
        <w:r>
          <w:rPr>
            <w:rFonts w:ascii="仿宋" w:eastAsia="仿宋" w:hAnsi="仿宋" w:cs="仿宋" w:hint="eastAsia"/>
            <w:lang w:eastAsia="zh-CN"/>
          </w:rPr>
          <w:t>(六)、防静电、触电防护及防雷措施</w:t>
        </w:r>
        <w:r>
          <w:tab/>
        </w:r>
        <w:r>
          <w:fldChar w:fldCharType="begin"/>
        </w:r>
        <w:r>
          <w:instrText xml:space="preserve"> PAGEREF _Toc6252 \h </w:instrText>
        </w:r>
        <w:r>
          <w:fldChar w:fldCharType="separate"/>
        </w:r>
        <w:r>
          <w:t>37</w:t>
        </w:r>
        <w:r>
          <w:fldChar w:fldCharType="end"/>
        </w:r>
      </w:hyperlink>
    </w:p>
    <w:p>
      <w:pPr>
        <w:pStyle w:val="TOC2"/>
        <w:tabs>
          <w:tab w:val="right" w:leader="dot" w:pos="8306"/>
        </w:tabs>
      </w:pPr>
      <w:hyperlink w:anchor="_Toc5262" w:history="1">
        <w:r>
          <w:rPr>
            <w:rFonts w:ascii="仿宋" w:eastAsia="仿宋" w:hAnsi="仿宋" w:cs="仿宋" w:hint="eastAsia"/>
            <w:lang w:eastAsia="zh-CN"/>
          </w:rPr>
          <w:t>(七)、机械设备安全保障措施</w:t>
        </w:r>
        <w:r>
          <w:tab/>
        </w:r>
        <w:r>
          <w:fldChar w:fldCharType="begin"/>
        </w:r>
        <w:r>
          <w:instrText xml:space="preserve"> PAGEREF _Toc5262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91" w:history="1">
        <w:r>
          <w:rPr>
            <w:rFonts w:ascii="仿宋" w:eastAsia="仿宋" w:hAnsi="仿宋" w:cs="仿宋" w:hint="eastAsia"/>
            <w:lang w:eastAsia="zh-CN"/>
          </w:rPr>
          <w:t>十一、碳化硅陶瓷纤维项目社会影响</w:t>
        </w:r>
        <w:r>
          <w:tab/>
        </w:r>
        <w:r>
          <w:fldChar w:fldCharType="begin"/>
        </w:r>
        <w:r>
          <w:instrText xml:space="preserve"> PAGEREF _Toc5991 \h </w:instrText>
        </w:r>
        <w:r>
          <w:fldChar w:fldCharType="separate"/>
        </w:r>
        <w:r>
          <w:t>40</w:t>
        </w:r>
        <w:r>
          <w:fldChar w:fldCharType="end"/>
        </w:r>
      </w:hyperlink>
    </w:p>
    <w:p>
      <w:pPr>
        <w:pStyle w:val="TOC2"/>
        <w:tabs>
          <w:tab w:val="right" w:leader="dot" w:pos="8306"/>
        </w:tabs>
      </w:pPr>
      <w:hyperlink w:anchor="_Toc21842" w:history="1">
        <w:r>
          <w:rPr>
            <w:rFonts w:ascii="仿宋" w:eastAsia="仿宋" w:hAnsi="仿宋" w:cs="仿宋" w:hint="eastAsia"/>
            <w:lang w:eastAsia="zh-CN"/>
          </w:rPr>
          <w:t>(一)、社会责任与义务</w:t>
        </w:r>
        <w:r>
          <w:tab/>
        </w:r>
        <w:r>
          <w:fldChar w:fldCharType="begin"/>
        </w:r>
        <w:r>
          <w:instrText xml:space="preserve"> PAGEREF _Toc21842 \h </w:instrText>
        </w:r>
        <w:r>
          <w:fldChar w:fldCharType="separate"/>
        </w:r>
        <w:r>
          <w:t>40</w:t>
        </w:r>
        <w:r>
          <w:fldChar w:fldCharType="end"/>
        </w:r>
      </w:hyperlink>
    </w:p>
    <w:p>
      <w:pPr>
        <w:pStyle w:val="TOC2"/>
        <w:tabs>
          <w:tab w:val="right" w:leader="dot" w:pos="8306"/>
        </w:tabs>
      </w:pPr>
      <w:hyperlink w:anchor="_Toc921" w:history="1">
        <w:r>
          <w:rPr>
            <w:rFonts w:ascii="仿宋" w:eastAsia="仿宋" w:hAnsi="仿宋" w:cs="仿宋" w:hint="eastAsia"/>
            <w:lang w:eastAsia="zh-CN"/>
          </w:rPr>
          <w:t>(二)、社会参与与沟通</w:t>
        </w:r>
        <w:r>
          <w:tab/>
        </w:r>
        <w:r>
          <w:fldChar w:fldCharType="begin"/>
        </w:r>
        <w:r>
          <w:instrText xml:space="preserve"> PAGEREF _Toc921 \h </w:instrText>
        </w:r>
        <w:r>
          <w:fldChar w:fldCharType="separate"/>
        </w:r>
        <w:r>
          <w:t>40</w:t>
        </w:r>
        <w:r>
          <w:fldChar w:fldCharType="end"/>
        </w:r>
      </w:hyperlink>
    </w:p>
    <w:p>
      <w:pPr>
        <w:pStyle w:val="TOC1"/>
        <w:tabs>
          <w:tab w:val="right" w:leader="dot" w:pos="8306"/>
        </w:tabs>
      </w:pPr>
      <w:hyperlink w:anchor="_Toc20063" w:history="1">
        <w:r>
          <w:rPr>
            <w:rFonts w:ascii="仿宋" w:eastAsia="仿宋" w:hAnsi="仿宋" w:cs="仿宋" w:hint="eastAsia"/>
            <w:lang w:eastAsia="zh-CN"/>
          </w:rPr>
          <w:t>十二、碳化硅陶瓷纤维项目环境影响分析</w:t>
        </w:r>
        <w:r>
          <w:tab/>
        </w:r>
        <w:r>
          <w:fldChar w:fldCharType="begin"/>
        </w:r>
        <w:r>
          <w:instrText xml:space="preserve"> PAGEREF _Toc20063 \h </w:instrText>
        </w:r>
        <w:r>
          <w:fldChar w:fldCharType="separate"/>
        </w:r>
        <w:r>
          <w:t>41</w:t>
        </w:r>
        <w:r>
          <w:fldChar w:fldCharType="end"/>
        </w:r>
      </w:hyperlink>
    </w:p>
    <w:p>
      <w:pPr>
        <w:pStyle w:val="TOC2"/>
        <w:tabs>
          <w:tab w:val="right" w:leader="dot" w:pos="8306"/>
        </w:tabs>
      </w:pPr>
      <w:hyperlink w:anchor="_Toc1073" w:history="1">
        <w:r>
          <w:rPr>
            <w:rFonts w:ascii="仿宋" w:eastAsia="仿宋" w:hAnsi="仿宋" w:cs="仿宋" w:hint="eastAsia"/>
            <w:lang w:eastAsia="zh-CN"/>
          </w:rPr>
          <w:t>(一)、建设区域环境质量现状</w:t>
        </w:r>
        <w:r>
          <w:tab/>
        </w:r>
        <w:r>
          <w:fldChar w:fldCharType="begin"/>
        </w:r>
        <w:r>
          <w:instrText xml:space="preserve"> PAGEREF _Toc1073 \h </w:instrText>
        </w:r>
        <w:r>
          <w:fldChar w:fldCharType="separate"/>
        </w:r>
        <w:r>
          <w:t>41</w:t>
        </w:r>
        <w:r>
          <w:fldChar w:fldCharType="end"/>
        </w:r>
      </w:hyperlink>
    </w:p>
    <w:p>
      <w:pPr>
        <w:pStyle w:val="TOC2"/>
        <w:tabs>
          <w:tab w:val="right" w:leader="dot" w:pos="8306"/>
        </w:tabs>
      </w:pPr>
      <w:hyperlink w:anchor="_Toc7035" w:history="1">
        <w:r>
          <w:rPr>
            <w:rFonts w:ascii="仿宋" w:eastAsia="仿宋" w:hAnsi="仿宋" w:cs="仿宋" w:hint="eastAsia"/>
            <w:lang w:eastAsia="zh-CN"/>
          </w:rPr>
          <w:t>(二)、建设期环境保护</w:t>
        </w:r>
        <w:r>
          <w:tab/>
        </w:r>
        <w:r>
          <w:fldChar w:fldCharType="begin"/>
        </w:r>
        <w:r>
          <w:instrText xml:space="preserve"> PAGEREF _Toc7035 \h </w:instrText>
        </w:r>
        <w:r>
          <w:fldChar w:fldCharType="separate"/>
        </w:r>
        <w:r>
          <w:t>43</w:t>
        </w:r>
        <w:r>
          <w:fldChar w:fldCharType="end"/>
        </w:r>
      </w:hyperlink>
    </w:p>
    <w:p>
      <w:pPr>
        <w:pStyle w:val="TOC2"/>
        <w:tabs>
          <w:tab w:val="right" w:leader="dot" w:pos="8306"/>
        </w:tabs>
      </w:pPr>
      <w:hyperlink w:anchor="_Toc31178" w:history="1">
        <w:r>
          <w:rPr>
            <w:rFonts w:ascii="仿宋" w:eastAsia="仿宋" w:hAnsi="仿宋" w:cs="仿宋" w:hint="eastAsia"/>
            <w:lang w:eastAsia="zh-CN"/>
          </w:rPr>
          <w:t>(三)、运营期环境保护</w:t>
        </w:r>
        <w:r>
          <w:tab/>
        </w:r>
        <w:r>
          <w:fldChar w:fldCharType="begin"/>
        </w:r>
        <w:r>
          <w:instrText xml:space="preserve"> PAGEREF _Toc31178 \h </w:instrText>
        </w:r>
        <w:r>
          <w:fldChar w:fldCharType="separate"/>
        </w:r>
        <w:r>
          <w:t>44</w:t>
        </w:r>
        <w:r>
          <w:fldChar w:fldCharType="end"/>
        </w:r>
      </w:hyperlink>
    </w:p>
    <w:p>
      <w:pPr>
        <w:pStyle w:val="TOC2"/>
        <w:tabs>
          <w:tab w:val="right" w:leader="dot" w:pos="8306"/>
        </w:tabs>
      </w:pPr>
      <w:hyperlink w:anchor="_Toc18183" w:history="1">
        <w:r>
          <w:rPr>
            <w:rFonts w:ascii="仿宋" w:eastAsia="仿宋" w:hAnsi="仿宋" w:cs="仿宋" w:hint="eastAsia"/>
            <w:lang w:eastAsia="zh-CN"/>
          </w:rPr>
          <w:t>(四)、碳化硅陶瓷纤维项目建设对区域经济的影响</w:t>
        </w:r>
        <w:r>
          <w:tab/>
        </w:r>
        <w:r>
          <w:fldChar w:fldCharType="begin"/>
        </w:r>
        <w:r>
          <w:instrText xml:space="preserve"> PAGEREF _Toc18183 \h </w:instrText>
        </w:r>
        <w:r>
          <w:fldChar w:fldCharType="separate"/>
        </w:r>
        <w:r>
          <w:t>46</w:t>
        </w:r>
        <w:r>
          <w:fldChar w:fldCharType="end"/>
        </w:r>
      </w:hyperlink>
    </w:p>
    <w:p>
      <w:pPr>
        <w:pStyle w:val="TOC2"/>
        <w:tabs>
          <w:tab w:val="right" w:leader="dot" w:pos="8306"/>
        </w:tabs>
      </w:pPr>
      <w:hyperlink w:anchor="_Toc26823" w:history="1">
        <w:r>
          <w:rPr>
            <w:rFonts w:ascii="仿宋" w:eastAsia="仿宋" w:hAnsi="仿宋" w:cs="仿宋" w:hint="eastAsia"/>
            <w:lang w:eastAsia="zh-CN"/>
          </w:rPr>
          <w:t>(五)、废弃物处理</w:t>
        </w:r>
        <w:r>
          <w:tab/>
        </w:r>
        <w:r>
          <w:fldChar w:fldCharType="begin"/>
        </w:r>
        <w:r>
          <w:instrText xml:space="preserve"> PAGEREF _Toc26823 \h </w:instrText>
        </w:r>
        <w:r>
          <w:fldChar w:fldCharType="separate"/>
        </w:r>
        <w:r>
          <w:t>47</w:t>
        </w:r>
        <w:r>
          <w:fldChar w:fldCharType="end"/>
        </w:r>
      </w:hyperlink>
    </w:p>
    <w:p>
      <w:pPr>
        <w:pStyle w:val="TOC2"/>
        <w:tabs>
          <w:tab w:val="right" w:leader="dot" w:pos="8306"/>
        </w:tabs>
      </w:pPr>
      <w:hyperlink w:anchor="_Toc24908" w:history="1">
        <w:r>
          <w:rPr>
            <w:rFonts w:ascii="仿宋" w:eastAsia="仿宋" w:hAnsi="仿宋" w:cs="仿宋" w:hint="eastAsia"/>
            <w:lang w:eastAsia="zh-CN"/>
          </w:rPr>
          <w:t>(六)、特殊环境影响分析</w:t>
        </w:r>
        <w:r>
          <w:tab/>
        </w:r>
        <w:r>
          <w:fldChar w:fldCharType="begin"/>
        </w:r>
        <w:r>
          <w:instrText xml:space="preserve"> PAGEREF _Toc24908 \h </w:instrText>
        </w:r>
        <w:r>
          <w:fldChar w:fldCharType="separate"/>
        </w:r>
        <w:r>
          <w:t>49</w:t>
        </w:r>
        <w:r>
          <w:fldChar w:fldCharType="end"/>
        </w:r>
      </w:hyperlink>
    </w:p>
    <w:p>
      <w:pPr>
        <w:pStyle w:val="TOC2"/>
        <w:tabs>
          <w:tab w:val="right" w:leader="dot" w:pos="8306"/>
        </w:tabs>
      </w:pPr>
      <w:hyperlink w:anchor="_Toc12252" w:history="1">
        <w:r>
          <w:rPr>
            <w:rFonts w:ascii="仿宋" w:eastAsia="仿宋" w:hAnsi="仿宋" w:cs="仿宋" w:hint="eastAsia"/>
            <w:lang w:eastAsia="zh-CN"/>
          </w:rPr>
          <w:t>(七)、清洁生产</w:t>
        </w:r>
        <w:r>
          <w:tab/>
        </w:r>
        <w:r>
          <w:fldChar w:fldCharType="begin"/>
        </w:r>
        <w:r>
          <w:instrText xml:space="preserve"> PAGEREF _Toc12252 \h </w:instrText>
        </w:r>
        <w:r>
          <w:fldChar w:fldCharType="separate"/>
        </w:r>
        <w:r>
          <w:t>50</w:t>
        </w:r>
        <w:r>
          <w:fldChar w:fldCharType="end"/>
        </w:r>
      </w:hyperlink>
    </w:p>
    <w:p>
      <w:pPr>
        <w:pStyle w:val="TOC2"/>
        <w:tabs>
          <w:tab w:val="right" w:leader="dot" w:pos="8306"/>
        </w:tabs>
      </w:pPr>
      <w:hyperlink w:anchor="_Toc26496" w:history="1">
        <w:r>
          <w:rPr>
            <w:rFonts w:ascii="仿宋" w:eastAsia="仿宋" w:hAnsi="仿宋" w:cs="仿宋" w:hint="eastAsia"/>
            <w:lang w:eastAsia="zh-CN"/>
          </w:rPr>
          <w:t>(八)、环境保护综合评价</w:t>
        </w:r>
        <w:r>
          <w:tab/>
        </w:r>
        <w:r>
          <w:fldChar w:fldCharType="begin"/>
        </w:r>
        <w:r>
          <w:instrText xml:space="preserve"> PAGEREF _Toc26496 \h </w:instrText>
        </w:r>
        <w:r>
          <w:fldChar w:fldCharType="separate"/>
        </w:r>
        <w:r>
          <w:t>51</w:t>
        </w:r>
        <w:r>
          <w:fldChar w:fldCharType="end"/>
        </w:r>
      </w:hyperlink>
    </w:p>
    <w:p>
      <w:pPr>
        <w:pStyle w:val="TOC1"/>
        <w:tabs>
          <w:tab w:val="right" w:leader="dot" w:pos="8306"/>
        </w:tabs>
      </w:pPr>
      <w:hyperlink w:anchor="_Toc13196" w:history="1">
        <w:r>
          <w:rPr>
            <w:rFonts w:ascii="仿宋" w:eastAsia="仿宋" w:hAnsi="仿宋" w:cs="仿宋" w:hint="eastAsia"/>
            <w:lang w:eastAsia="zh-CN"/>
          </w:rPr>
          <w:t>十三、碳化硅陶瓷纤维项目工程方案分析</w:t>
        </w:r>
        <w:r>
          <w:tab/>
        </w:r>
        <w:r>
          <w:fldChar w:fldCharType="begin"/>
        </w:r>
        <w:r>
          <w:instrText xml:space="preserve"> PAGEREF _Toc13196 \h </w:instrText>
        </w:r>
        <w:r>
          <w:fldChar w:fldCharType="separate"/>
        </w:r>
        <w:r>
          <w:t>52</w:t>
        </w:r>
        <w:r>
          <w:fldChar w:fldCharType="end"/>
        </w:r>
      </w:hyperlink>
    </w:p>
    <w:p>
      <w:pPr>
        <w:pStyle w:val="TOC2"/>
        <w:tabs>
          <w:tab w:val="right" w:leader="dot" w:pos="8306"/>
        </w:tabs>
      </w:pPr>
      <w:hyperlink w:anchor="_Toc8112" w:history="1">
        <w:r>
          <w:rPr>
            <w:rFonts w:ascii="仿宋" w:eastAsia="仿宋" w:hAnsi="仿宋" w:cs="仿宋" w:hint="eastAsia"/>
            <w:lang w:eastAsia="zh-CN"/>
          </w:rPr>
          <w:t>(一)、建筑工程设计原则</w:t>
        </w:r>
        <w:r>
          <w:tab/>
        </w:r>
        <w:r>
          <w:fldChar w:fldCharType="begin"/>
        </w:r>
        <w:r>
          <w:instrText xml:space="preserve"> PAGEREF _Toc8112 \h </w:instrText>
        </w:r>
        <w:r>
          <w:fldChar w:fldCharType="separate"/>
        </w:r>
        <w:r>
          <w:t>52</w:t>
        </w:r>
        <w:r>
          <w:fldChar w:fldCharType="end"/>
        </w:r>
      </w:hyperlink>
    </w:p>
    <w:p>
      <w:pPr>
        <w:pStyle w:val="TOC2"/>
        <w:tabs>
          <w:tab w:val="right" w:leader="dot" w:pos="8306"/>
        </w:tabs>
      </w:pPr>
      <w:hyperlink w:anchor="_Toc11999" w:history="1">
        <w:r>
          <w:rPr>
            <w:rFonts w:ascii="仿宋" w:eastAsia="仿宋" w:hAnsi="仿宋" w:cs="仿宋" w:hint="eastAsia"/>
            <w:lang w:eastAsia="zh-CN"/>
          </w:rPr>
          <w:t>(二)、土建工程建设指标</w:t>
        </w:r>
        <w:r>
          <w:tab/>
        </w:r>
        <w:r>
          <w:fldChar w:fldCharType="begin"/>
        </w:r>
        <w:r>
          <w:instrText xml:space="preserve"> PAGEREF _Toc11999 \h </w:instrText>
        </w:r>
        <w:r>
          <w:fldChar w:fldCharType="separate"/>
        </w:r>
        <w:r>
          <w:t>56</w:t>
        </w:r>
        <w:r>
          <w:fldChar w:fldCharType="end"/>
        </w:r>
      </w:hyperlink>
    </w:p>
    <w:p>
      <w:pPr>
        <w:pStyle w:val="TOC1"/>
        <w:tabs>
          <w:tab w:val="right" w:leader="dot" w:pos="8306"/>
        </w:tabs>
      </w:pPr>
      <w:hyperlink w:anchor="_Toc31019" w:history="1">
        <w:r>
          <w:rPr>
            <w:rFonts w:ascii="仿宋" w:eastAsia="仿宋" w:hAnsi="仿宋" w:cs="仿宋" w:hint="eastAsia"/>
            <w:lang w:eastAsia="zh-CN"/>
          </w:rPr>
          <w:t>十四、碳化硅陶瓷纤维项目变更管理</w:t>
        </w:r>
        <w:r>
          <w:tab/>
        </w:r>
        <w:r>
          <w:fldChar w:fldCharType="begin"/>
        </w:r>
        <w:r>
          <w:instrText xml:space="preserve"> PAGEREF _Toc31019 \h </w:instrText>
        </w:r>
        <w:r>
          <w:fldChar w:fldCharType="separate"/>
        </w:r>
        <w:r>
          <w:t>57</w:t>
        </w:r>
        <w:r>
          <w:fldChar w:fldCharType="end"/>
        </w:r>
      </w:hyperlink>
    </w:p>
    <w:p>
      <w:pPr>
        <w:pStyle w:val="TOC2"/>
        <w:tabs>
          <w:tab w:val="right" w:leader="dot" w:pos="8306"/>
        </w:tabs>
      </w:pPr>
      <w:hyperlink w:anchor="_Toc6829" w:history="1">
        <w:r>
          <w:rPr>
            <w:rFonts w:ascii="仿宋" w:eastAsia="仿宋" w:hAnsi="仿宋" w:cs="仿宋" w:hint="eastAsia"/>
            <w:lang w:eastAsia="zh-CN"/>
          </w:rPr>
          <w:t>(一)、变更申请与评估</w:t>
        </w:r>
        <w:r>
          <w:tab/>
        </w:r>
        <w:r>
          <w:fldChar w:fldCharType="begin"/>
        </w:r>
        <w:r>
          <w:instrText xml:space="preserve"> PAGEREF _Toc6829 \h </w:instrText>
        </w:r>
        <w:r>
          <w:fldChar w:fldCharType="separate"/>
        </w:r>
        <w:r>
          <w:t>57</w:t>
        </w:r>
        <w:r>
          <w:fldChar w:fldCharType="end"/>
        </w:r>
      </w:hyperlink>
    </w:p>
    <w:p>
      <w:pPr>
        <w:pStyle w:val="TOC2"/>
        <w:tabs>
          <w:tab w:val="right" w:leader="dot" w:pos="8306"/>
        </w:tabs>
      </w:pPr>
      <w:hyperlink w:anchor="_Toc15657" w:history="1">
        <w:r>
          <w:rPr>
            <w:rFonts w:ascii="仿宋" w:eastAsia="仿宋" w:hAnsi="仿宋" w:cs="仿宋" w:hint="eastAsia"/>
            <w:lang w:eastAsia="zh-CN"/>
          </w:rPr>
          <w:t>(二)、变更实施与控制</w:t>
        </w:r>
        <w:r>
          <w:tab/>
        </w:r>
        <w:r>
          <w:fldChar w:fldCharType="begin"/>
        </w:r>
        <w:r>
          <w:instrText xml:space="preserve"> PAGEREF _Toc15657 \h </w:instrText>
        </w:r>
        <w:r>
          <w:fldChar w:fldCharType="separate"/>
        </w:r>
        <w:r>
          <w:t>58</w:t>
        </w:r>
        <w:r>
          <w:fldChar w:fldCharType="end"/>
        </w:r>
      </w:hyperlink>
    </w:p>
    <w:p>
      <w:pPr>
        <w:pStyle w:val="TOC1"/>
        <w:tabs>
          <w:tab w:val="right" w:leader="dot" w:pos="8306"/>
        </w:tabs>
      </w:pPr>
      <w:hyperlink w:anchor="_Toc26651" w:history="1">
        <w:r>
          <w:rPr>
            <w:rFonts w:ascii="仿宋" w:eastAsia="仿宋" w:hAnsi="仿宋" w:cs="仿宋" w:hint="eastAsia"/>
            <w:lang w:eastAsia="zh-CN"/>
          </w:rPr>
          <w:t>十五、碳化硅陶瓷纤维项目实施时间节点</w:t>
        </w:r>
        <w:r>
          <w:tab/>
        </w:r>
        <w:r>
          <w:fldChar w:fldCharType="begin"/>
        </w:r>
        <w:r>
          <w:instrText xml:space="preserve"> PAGEREF _Toc26651 \h </w:instrText>
        </w:r>
        <w:r>
          <w:fldChar w:fldCharType="separate"/>
        </w:r>
        <w:r>
          <w:t>58</w:t>
        </w:r>
        <w:r>
          <w:fldChar w:fldCharType="end"/>
        </w:r>
      </w:hyperlink>
    </w:p>
    <w:p>
      <w:pPr>
        <w:pStyle w:val="TOC2"/>
        <w:tabs>
          <w:tab w:val="right" w:leader="dot" w:pos="8306"/>
        </w:tabs>
      </w:pPr>
      <w:hyperlink w:anchor="_Toc31169" w:history="1">
        <w:r>
          <w:rPr>
            <w:rFonts w:ascii="仿宋" w:eastAsia="仿宋" w:hAnsi="仿宋" w:cs="仿宋" w:hint="eastAsia"/>
            <w:lang w:eastAsia="zh-CN"/>
          </w:rPr>
          <w:t>(一)、碳化硅陶瓷纤维项目启动阶段时间节点</w:t>
        </w:r>
        <w:r>
          <w:tab/>
        </w:r>
        <w:r>
          <w:fldChar w:fldCharType="begin"/>
        </w:r>
        <w:r>
          <w:instrText xml:space="preserve"> PAGEREF _Toc31169 \h </w:instrText>
        </w:r>
        <w:r>
          <w:fldChar w:fldCharType="separate"/>
        </w:r>
        <w:r>
          <w:t>58</w:t>
        </w:r>
        <w:r>
          <w:fldChar w:fldCharType="end"/>
        </w:r>
      </w:hyperlink>
    </w:p>
    <w:p>
      <w:pPr>
        <w:pStyle w:val="TOC2"/>
        <w:tabs>
          <w:tab w:val="right" w:leader="dot" w:pos="8306"/>
        </w:tabs>
      </w:pPr>
      <w:hyperlink w:anchor="_Toc28748" w:history="1">
        <w:r>
          <w:rPr>
            <w:rFonts w:ascii="仿宋" w:eastAsia="仿宋" w:hAnsi="仿宋" w:cs="仿宋" w:hint="eastAsia"/>
            <w:lang w:eastAsia="zh-CN"/>
          </w:rPr>
          <w:t>(二)、碳化硅陶瓷纤维项目执行阶段时间节点</w:t>
        </w:r>
        <w:r>
          <w:tab/>
        </w:r>
        <w:r>
          <w:fldChar w:fldCharType="begin"/>
        </w:r>
        <w:r>
          <w:instrText xml:space="preserve"> PAGEREF _Toc28748 \h </w:instrText>
        </w:r>
        <w:r>
          <w:fldChar w:fldCharType="separate"/>
        </w:r>
        <w:r>
          <w:t>60</w:t>
        </w:r>
        <w:r>
          <w:fldChar w:fldCharType="end"/>
        </w:r>
      </w:hyperlink>
    </w:p>
    <w:p>
      <w:pPr>
        <w:pStyle w:val="TOC2"/>
        <w:tabs>
          <w:tab w:val="right" w:leader="dot" w:pos="8306"/>
        </w:tabs>
      </w:pPr>
      <w:hyperlink w:anchor="_Toc8551" w:history="1">
        <w:r>
          <w:rPr>
            <w:rFonts w:ascii="仿宋" w:eastAsia="仿宋" w:hAnsi="仿宋" w:cs="仿宋" w:hint="eastAsia"/>
            <w:lang w:eastAsia="zh-CN"/>
          </w:rPr>
          <w:t>(三)、碳化硅陶瓷纤维项目完成阶段时间节点</w:t>
        </w:r>
        <w:r>
          <w:tab/>
        </w:r>
        <w:r>
          <w:fldChar w:fldCharType="begin"/>
        </w:r>
        <w:r>
          <w:instrText xml:space="preserve"> PAGEREF _Toc8551 \h </w:instrText>
        </w:r>
        <w:r>
          <w:fldChar w:fldCharType="separate"/>
        </w:r>
        <w:r>
          <w:t>61</w:t>
        </w:r>
        <w:r>
          <w:fldChar w:fldCharType="end"/>
        </w:r>
      </w:hyperlink>
    </w:p>
    <w:p>
      <w:pPr>
        <w:pStyle w:val="TOC1"/>
        <w:tabs>
          <w:tab w:val="right" w:leader="dot" w:pos="8306"/>
        </w:tabs>
      </w:pPr>
      <w:hyperlink w:anchor="_Toc19026" w:history="1">
        <w:r>
          <w:rPr>
            <w:rFonts w:ascii="仿宋" w:eastAsia="仿宋" w:hAnsi="仿宋" w:cs="仿宋" w:hint="eastAsia"/>
            <w:lang w:eastAsia="zh-CN"/>
          </w:rPr>
          <w:t>十六、碳化硅陶瓷纤维项目治理与监督</w:t>
        </w:r>
        <w:r>
          <w:tab/>
        </w:r>
        <w:r>
          <w:fldChar w:fldCharType="begin"/>
        </w:r>
        <w:r>
          <w:instrText xml:space="preserve"> PAGEREF _Toc19026 \h </w:instrText>
        </w:r>
        <w:r>
          <w:fldChar w:fldCharType="separate"/>
        </w:r>
        <w:r>
          <w:t>62</w:t>
        </w:r>
        <w:r>
          <w:fldChar w:fldCharType="end"/>
        </w:r>
      </w:hyperlink>
    </w:p>
    <w:p>
      <w:pPr>
        <w:pStyle w:val="TOC2"/>
        <w:tabs>
          <w:tab w:val="right" w:leader="dot" w:pos="8306"/>
        </w:tabs>
      </w:pPr>
      <w:hyperlink w:anchor="_Toc27532" w:history="1">
        <w:r>
          <w:rPr>
            <w:rFonts w:ascii="仿宋" w:eastAsia="仿宋" w:hAnsi="仿宋" w:cs="仿宋" w:hint="eastAsia"/>
            <w:lang w:eastAsia="zh-CN"/>
          </w:rPr>
          <w:t>(一)、碳化硅陶瓷纤维项目治理结构</w:t>
        </w:r>
        <w:r>
          <w:tab/>
        </w:r>
        <w:r>
          <w:fldChar w:fldCharType="begin"/>
        </w:r>
        <w:r>
          <w:instrText xml:space="preserve"> PAGEREF _Toc27532 \h </w:instrText>
        </w:r>
        <w:r>
          <w:fldChar w:fldCharType="separate"/>
        </w:r>
        <w:r>
          <w:t>62</w:t>
        </w:r>
        <w:r>
          <w:fldChar w:fldCharType="end"/>
        </w:r>
      </w:hyperlink>
    </w:p>
    <w:p>
      <w:pPr>
        <w:pStyle w:val="TOC2"/>
        <w:tabs>
          <w:tab w:val="right" w:leader="dot" w:pos="8306"/>
        </w:tabs>
      </w:pPr>
      <w:hyperlink w:anchor="_Toc478" w:history="1">
        <w:r>
          <w:rPr>
            <w:rFonts w:ascii="仿宋" w:eastAsia="仿宋" w:hAnsi="仿宋" w:cs="仿宋" w:hint="eastAsia"/>
            <w:lang w:eastAsia="zh-CN"/>
          </w:rPr>
          <w:t>(二)、监督与审计</w:t>
        </w:r>
        <w:r>
          <w:tab/>
        </w:r>
        <w:r>
          <w:fldChar w:fldCharType="begin"/>
        </w:r>
        <w:r>
          <w:instrText xml:space="preserve"> PAGEREF _Toc478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539"/>
      <w:r>
        <w:rPr>
          <w:rFonts w:ascii="仿宋" w:eastAsia="仿宋" w:hAnsi="仿宋" w:cs="仿宋" w:hint="eastAsia"/>
          <w:lang w:eastAsia="zh-CN"/>
        </w:rPr>
        <w:t>(一)、碳化硅陶瓷纤维行业分析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行业一直以来都是市场的关注焦点。行业内的发展趋势、竞争态势以及潜在机会都对碳化硅陶瓷纤维项目的推进产生深远的影响。通过深入研究行业的整体概貌，我们将更好地理解行业的核心特征，为碳化硅陶瓷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行业，技术一直是推动创新和发展的关键因素。我们将对当前技术趋势进行详尽分析，包括但不限于人工智能、大数据应用、先进制造技术等。这有助于碳化硅陶瓷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化硅陶瓷纤维项目成功的基础。我们将对主要竞争对手进行深入研究，包括其市场份额、产品特点、市场定位等。通过全面了解竞争对手的优势和劣势，碳化硅陶瓷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7"/>
      <w:r>
        <w:rPr>
          <w:rFonts w:ascii="仿宋" w:eastAsia="仿宋" w:hAnsi="仿宋" w:cs="仿宋" w:hint="eastAsia"/>
          <w:sz w:val="28"/>
          <w:lang w:eastAsia="zh-CN"/>
        </w:rPr>
        <w:t>(二)、碳化硅陶瓷纤维市场分析预测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化硅陶瓷纤维市场未来的增长趋势。这包括市场的整体规模、各细分领域的发展趋势等。碳化硅陶瓷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化硅陶瓷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碳化硅陶瓷纤维项目实施过程中需要充分考虑的因素。我们将对市场风险进行全面评估，包括但不限于政策法规风险、市场竞争风险、技术变革风险等。通过对潜在风险的深入分析，碳化硅陶瓷纤维项目可以制定相应的风险缓解策略，降低不确定性对碳化硅陶瓷纤维项目的影响。</w:t>
      </w:r>
    </w:p>
    <w:p>
      <w:pPr>
        <w:pStyle w:val="Heading1"/>
        <w:ind w:firstLine="560" w:firstLineChars="200"/>
        <w:rPr>
          <w:rFonts w:ascii="仿宋" w:eastAsia="仿宋" w:hAnsi="仿宋" w:cs="仿宋" w:hint="eastAsia"/>
          <w:sz w:val="28"/>
          <w:lang w:eastAsia="zh-CN"/>
        </w:rPr>
      </w:pPr>
      <w:bookmarkStart w:id="5" w:name="_Toc24121"/>
      <w:r>
        <w:rPr>
          <w:rFonts w:ascii="仿宋" w:eastAsia="仿宋" w:hAnsi="仿宋" w:cs="仿宋" w:hint="eastAsia"/>
          <w:sz w:val="28"/>
          <w:lang w:eastAsia="zh-CN"/>
        </w:rPr>
        <w:t>二、碳化硅陶瓷纤维项目危机管理</w:t>
      </w:r>
      <w:bookmarkEnd w:id="5"/>
    </w:p>
    <w:p>
      <w:pPr>
        <w:pStyle w:val="Heading2"/>
        <w:rPr>
          <w:rFonts w:ascii="仿宋" w:eastAsia="仿宋" w:hAnsi="仿宋" w:cs="仿宋" w:hint="eastAsia"/>
          <w:lang w:eastAsia="zh-CN"/>
        </w:rPr>
      </w:pPr>
      <w:bookmarkStart w:id="6" w:name="_Toc1934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危机管理中，危机预警与识别是确保碳化硅陶瓷纤维项目稳健运行的核心步骤。通过建立全面的监测机制，碳化硅陶瓷纤维项目团队旨在及时发现和理解潜在的风险和危机因素，以便采取及时的预防和应对措施，确保碳化硅陶瓷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化硅陶瓷纤维项目团队全面分析了整个碳化硅陶瓷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化硅陶瓷纤维项目团队着重于明确定义碳化硅陶瓷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化硅陶瓷纤维项目进展的持续监控，团队能够及时发现潜在问题并作出迅速反应。碳化硅陶瓷纤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在这一阶段，团队的专业素养和反应速度将发挥至关重要的作用，以确保潜在危机能够在初期得到有效的处理，最大程度地减轻负面影响。通过危机预警与识别，碳化硅陶瓷纤维项目得以更有序、可控地推进。</w:t>
      </w:r>
    </w:p>
    <w:p>
      <w:pPr>
        <w:pStyle w:val="Heading2"/>
        <w:ind w:firstLine="560" w:firstLineChars="200"/>
        <w:rPr>
          <w:rFonts w:ascii="仿宋" w:eastAsia="仿宋" w:hAnsi="仿宋" w:cs="仿宋" w:hint="eastAsia"/>
          <w:sz w:val="28"/>
          <w:lang w:eastAsia="zh-CN"/>
        </w:rPr>
      </w:pPr>
      <w:bookmarkStart w:id="7" w:name="_Toc2837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在危机发生时，碳化硅陶瓷纤维项目团队立即行动，成立了应急小组。该小组的任务是迅速制定并实施紧急应对措施，以最小化潜在损失。以下是采取的主要措施：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暂停碳化硅陶瓷纤维项目进度：为遏制危机蔓延，碳化硅陶瓷纤维项目暂时停止进行，以便全面评估当前状况。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资源重新分配：重新评估碳化硅陶瓷纤维项目资源的分配，确保最大限度地减小损失。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实时沟通：与关键利益相关者建立实时沟通机制，向他们传递碳化硅陶瓷纤维项目危机的实际状况，保障碳化硅陶瓷纤维项目核心利益。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在紧急应对的同时，碳化硅陶瓷纤维项目团队强调了团队协作和有效沟通的重要性。以下是团队协作的关键举措：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信息共享机制：建立了信息共享平台，确保团队成员能够及时获取碳化硅陶瓷纤维项目危机的实时信息。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领导者沟通：碳化硅陶瓷纤维项目领导者通过定期会议和即时沟通工具，指导团队应对危机，保持团队稳定运行。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随着危机得到初步控制，碳化硅陶瓷纤维项目团队转向制定恢复计划，以确保碳化硅陶瓷纤维项目能够从中迅速恢复。主要恢复计划包括：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修复受损的进度计划：重新评估碳化硅陶瓷纤维项目进度，制定修复计划，确保碳化硅陶瓷纤维项目尽快回归正常进程。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重新调整资源分配：优化资源分配，确保碳化硅陶瓷纤维项目在有限资源下高效运转。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风险管理机制加强：对碳化硅陶瓷纤维项目风险进行全面评估，制定更强化的风险管理策略，以预防未来可能的危机。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197"/>
      <w:r>
        <w:rPr>
          <w:rFonts w:ascii="仿宋" w:eastAsia="仿宋" w:hAnsi="仿宋" w:cs="仿宋" w:hint="eastAsia"/>
          <w:sz w:val="28"/>
          <w:lang w:eastAsia="zh-CN"/>
        </w:rPr>
        <w:t>三、碳化硅陶瓷纤维项目建设背景及必要性分析</w:t>
      </w:r>
      <w:bookmarkEnd w:id="8"/>
    </w:p>
    <w:p>
      <w:pPr>
        <w:pStyle w:val="Heading2"/>
        <w:rPr>
          <w:rFonts w:ascii="仿宋" w:eastAsia="仿宋" w:hAnsi="仿宋" w:cs="仿宋" w:hint="eastAsia"/>
          <w:lang w:eastAsia="zh-CN"/>
        </w:rPr>
      </w:pPr>
      <w:bookmarkStart w:id="9" w:name="_Toc8951"/>
      <w:r>
        <w:rPr>
          <w:rFonts w:ascii="仿宋" w:eastAsia="仿宋" w:hAnsi="仿宋" w:cs="仿宋" w:hint="eastAsia"/>
          <w:lang w:eastAsia="zh-CN"/>
        </w:rPr>
        <w:t>(一)、碳化硅陶瓷纤维项目背景分析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碳化硅陶瓷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化硅陶瓷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化硅陶瓷纤维项目在这个潮流中的定位。同时，我们将关注行业内涌现的新兴机遇，以便碳化硅陶瓷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化硅陶瓷纤维项目提供了强大的发展动力。我们将聚焦于行业内最新的技术发展趋势，包括但不限于人工智能、大数据分析、物联网等领域。通过深度的技术研究，我们将确保碳化硅陶瓷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化硅陶瓷纤维项目发展的源泉。我们将投入更多的精力对市场需求进行深入剖析，超越表面的需求，深入挖掘潜在的市场痛点和机遇。通过对市场需求的细致了解，碳化硅陶瓷纤维项目将更有针对性地设计解决方案，满足市场的多样化需求，从而更好地促进碳化硅陶瓷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碳化硅陶瓷纤维项目战略至关重要。我们将对竞争态势进行更为深入的分析，包括但不限于市场份额、产品特点、客户满意度等多个维度。通过深度的竞争分析，碳化硅陶瓷纤维项目将能够更准确地把握市场脉搏，制定具有竞争力的碳化硅陶瓷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化硅陶瓷纤维项目的发展具有直接的影响。我们将进行更为全面的法规和政策分析，了解行业发展中的潜在法律风险和合规挑战。通过充分了解和遵守相关法规，碳化硅陶瓷纤维项目将确保在法律框架内合法合规运营，为碳化硅陶瓷纤维项目的稳健发展提供有力支持。</w:t>
      </w:r>
    </w:p>
    <w:p>
      <w:pPr>
        <w:pStyle w:val="Heading2"/>
        <w:ind w:firstLine="560" w:firstLineChars="200"/>
        <w:rPr>
          <w:rFonts w:ascii="仿宋" w:eastAsia="仿宋" w:hAnsi="仿宋" w:cs="仿宋" w:hint="eastAsia"/>
          <w:sz w:val="28"/>
          <w:lang w:eastAsia="zh-CN"/>
        </w:rPr>
      </w:pPr>
      <w:bookmarkStart w:id="10" w:name="_Toc27888"/>
      <w:r>
        <w:rPr>
          <w:rFonts w:ascii="仿宋" w:eastAsia="仿宋" w:hAnsi="仿宋" w:cs="仿宋" w:hint="eastAsia"/>
          <w:sz w:val="28"/>
          <w:lang w:eastAsia="zh-CN"/>
        </w:rPr>
        <w:t>(二)、碳化硅陶瓷纤维项目建设必要性分析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建设的迫切性源于对行业发展趋势的深刻洞察。我们正处于一个行业变革的时代，科技创新、数字化转型成为企业发展的关键动力。碳化硅陶瓷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建设不仅仅是为了跟上潮流，更是为了通过技术创新推动企业的持续发展。通过引入先进的技术和解决方案，碳化硅陶瓷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化硅陶瓷纤维项目的建设成为必然选择，通过提高产品质量、拓展服务领域，从而在竞争中获得更多的机会。碳化硅陶瓷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化硅陶瓷纤维项目建设的必要性体现在对客户需求更精准的满足。通过碳化硅陶瓷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建设的背后是对企业持续创新的追求。只有通过不断创新，企业才能在竞争中立于不败之地。碳化硅陶瓷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175"/>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77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碳化硅陶瓷纤维项目的主要产品是XXXX，预计年产值为XXX万元。这一产品在市场中占据着重要的地位，其广泛的应用范围使得该碳化硅陶瓷纤维项目的市场前景非常广阔。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化硅陶瓷纤维项目的xxx产品作为重要的原材料之一，将在多个领域发挥关键作用。其在建筑、交通、能源等方面的广泛应用将为整个产业链提供强大的支持，形成产业协同效应。碳化硅陶瓷纤维项目的年产值XXX万XXX万XXX万万元不仅反映了其在市场上的巨大潜力，更预示着它对国民经济的积极贡献。这种关联度高、涉及面广的产业关系，使得该碳化硅陶瓷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68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总征地面积为XXXX平方米，相当于约XX.XX亩，其中净用地面积为XXXX平方米，红线范围内相当于约XX.XX亩。这一用地规模充分考虑了碳化硅陶瓷纤维项目的建设需求，保障了碳化硅陶瓷纤维项目在合适的空间内得以充分发展。碳化硅陶瓷纤维项目规划的总建筑面积为XXXX平方米，其中主体工程建设占XXXX平方米，计容建筑面积达XXXX平方米。预计建筑工程的投资将达到XXXX万元，为碳化硅陶瓷纤维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计划购置的设备共计XXXX台（套），设备购置费用为XXXX万元。这一设备购置计划充分考虑到碳化硅陶瓷纤维项目的生产需求和技术要求，确保了碳化硅陶瓷纤维项目在生产运营中具备先进的技术装备和高效的生产能力。设备的合理配置将为碳化硅陶瓷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计划总投资为XXXX万元，预计年实现营业收入为XXXX万元。这一产能规模的设定旨在确保碳化硅陶瓷纤维项目能够在投资与回报之间取得平衡，实现长期可持续的发展。碳化硅陶瓷纤维项目的总投资充分考虑到各个方面的需求，包括用地建设、设备购置等多个环节，以确保碳化硅陶瓷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679"/>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628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技术管理特点体现在其创新导向。通过引入最先进的技术趋势和解决方案，碳化硅陶瓷纤维项目致力于提升科技含量、提高质量和效率水平。这意味着我们将采用最新的工具和方法，确保碳化硅陶瓷纤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化硅陶瓷纤维项目技术管理的显著特征。通过整合不同领域的技术资源，我们实现了跨学科的协同工作。这有助于优化技术架构，提高整体效能。此外，整合性策略还促进了不同技术团队之间的紧密沟通和高效合作，确保碳化硅陶瓷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化硅陶瓷纤维项目所采用的技术。通过不断优化技术方案，碳化硅陶瓷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化硅陶瓷纤维项目团队将在碳化硅陶瓷纤维项目初期识别可能的技术风险，并采取相应的预防和应对措施。通过建立健全的风险评估机制，碳化硅陶瓷纤维项目能够在实施过程中及时发现并解决潜在的技术问题，保障碳化硅陶瓷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化硅陶瓷纤维项目中，技术将成为碳化硅陶瓷纤维项目成功的有力支持。这一深度剖析揭示了技术管理在碳化硅陶瓷纤维项目实施中的关键作用，为碳化硅陶瓷纤维项目的技术基础奠定了坚实的基础。</w:t>
      </w:r>
    </w:p>
    <w:p>
      <w:pPr>
        <w:pStyle w:val="Heading2"/>
        <w:ind w:firstLine="560" w:firstLineChars="200"/>
        <w:rPr>
          <w:rFonts w:ascii="仿宋" w:eastAsia="仿宋" w:hAnsi="仿宋" w:cs="仿宋" w:hint="eastAsia"/>
          <w:sz w:val="28"/>
          <w:lang w:eastAsia="zh-CN"/>
        </w:rPr>
      </w:pPr>
      <w:bookmarkStart w:id="16" w:name="_Toc9305"/>
      <w:r>
        <w:rPr>
          <w:rFonts w:ascii="仿宋" w:eastAsia="仿宋" w:hAnsi="仿宋" w:cs="仿宋" w:hint="eastAsia"/>
          <w:sz w:val="28"/>
          <w:lang w:eastAsia="zh-CN"/>
        </w:rPr>
        <w:t>(二)、碳化硅陶瓷纤维项目工艺技术设计方案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化硅陶瓷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化硅陶瓷纤维项目将严格按照相关行业规范要求进行组织。通过有效控制产品质量，碳化硅陶瓷纤维项目将致力于为顾客提供优质的碳化硅陶瓷纤维项目产品和良好的服务。这体现了碳化硅陶瓷纤维项目对于生产活动合规性和质量标准的高度重视，为碳化硅陶瓷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化硅陶瓷纤维项目注重生态效益和清洁生产原则。碳化硅陶瓷纤维项目建设将紧密结合地方特色经济发展，与社会经济发展规划和区域环境保护规划方案相协调一致。通过与当地区域自然生态系统的结合，碳化硅陶瓷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化硅陶瓷纤维项目产品具有多样化的客户需求和个性化的特点。因此，碳化硅陶瓷纤维项目产品规格品种多样，且单批生产数量较小。为满足这一特点，碳化硅陶瓷纤维项目承办单位将建设先进的柔性制造生产线。通过广泛应用柔性制造技术，碳化硅陶瓷纤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化硅陶瓷纤维项目采用的技术具有较高的技术含量和自动化水平，处于国内先进水平。这一技术选用不仅体现了对生产效率、质量和环境友好性的高标准要求，同时为碳化硅陶瓷纤维项目的可持续发展奠定了坚实的基础。</w:t>
      </w:r>
    </w:p>
    <w:p>
      <w:pPr>
        <w:pStyle w:val="Heading2"/>
        <w:ind w:firstLine="560" w:firstLineChars="200"/>
        <w:rPr>
          <w:rFonts w:ascii="仿宋" w:eastAsia="仿宋" w:hAnsi="仿宋" w:cs="仿宋" w:hint="eastAsia"/>
          <w:sz w:val="28"/>
          <w:lang w:eastAsia="zh-CN"/>
        </w:rPr>
      </w:pPr>
      <w:bookmarkStart w:id="17" w:name="_Toc1927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为确保碳化硅陶瓷纤维项目的高效生产和技术实施，我们制定了一套精心设计的设备选型方案，以满足碳化硅陶瓷纤维项目生产、质量和环保的要求。该方案的主要特点如下：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化硅陶瓷纤维项目在生产过程中实现更高的生态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针对碳化硅陶瓷纤维项目产品的多样性和小批量生产的特点，我们将建设柔性制造生产线。通过在设备选型中考虑柔性制造技术，可以灵活应对不同产品规格和生产需求，实现生产线的高度灵活性和适应性。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557"/>
      <w:r>
        <w:rPr>
          <w:rFonts w:ascii="仿宋" w:eastAsia="仿宋" w:hAnsi="仿宋" w:cs="仿宋" w:hint="eastAsia"/>
          <w:sz w:val="28"/>
          <w:lang w:eastAsia="zh-CN"/>
        </w:rPr>
        <w:t>六、碳化硅陶瓷纤维项目文档管理</w:t>
      </w:r>
      <w:bookmarkEnd w:id="18"/>
    </w:p>
    <w:p>
      <w:pPr>
        <w:pStyle w:val="Heading2"/>
        <w:rPr>
          <w:rFonts w:ascii="仿宋" w:eastAsia="仿宋" w:hAnsi="仿宋" w:cs="仿宋" w:hint="eastAsia"/>
          <w:lang w:eastAsia="zh-CN"/>
        </w:rPr>
      </w:pPr>
      <w:bookmarkStart w:id="19" w:name="_Toc2717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碳化硅陶瓷纤维项目高度重视文档的质量和准确性，以支持碳化硅陶瓷纤维项目的各项活动和决策。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文档的编制始于碳化硅陶瓷纤维项目计划的初期，我们制定了详细的文档编制计划，明确了每个文档的内容、格式和编写责任人。在碳化硅陶瓷纤维项目启动阶段，我们首先编制了碳化硅陶瓷纤维项目章程，明确定义了碳化硅陶瓷纤维项目的目标、范围、风险等关键要素。随后，碳化硅陶瓷纤维项目团队根据计划陆续编制了需求文档、设计文档、测试文档等各类文档，确保碳化硅陶瓷纤维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https://d.book118.com/955120343134011113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E35FF"/>
    <w:rsid w:val="3B8E35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2034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2024-02-23T02:14:00Z</dcterms:created>
  <dcterms:modified xsi:type="dcterms:W3CDTF">2024-02-23T02:14:56Z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D5774414FA0F44A4870577582BBBDD2C_11</vt:lpwstr>
  </property>
  <property fmtid="{D5CDD505-2E9C-101B-9397-08002B2CF9AE}" pid="3" name="KSOProductBuildVer">
    <vt:lpwstr>2052-12.1.0.16250</vt:lpwstr>
  </property>
</Properties>
</file>