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农林牧渔机械零配件相关行业公司成立方案及可行性研究报告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96" w:history="1">
        <w:r>
          <w:rPr>
            <w:rFonts w:ascii="仿宋" w:eastAsia="仿宋" w:hAnsi="仿宋" w:cs="仿宋" w:hint="eastAsia"/>
            <w:lang w:eastAsia="zh-CN"/>
          </w:rPr>
          <w:t>序言</w:t>
        </w:r>
        <w:r>
          <w:tab/>
        </w:r>
        <w:r>
          <w:fldChar w:fldCharType="begin"/>
        </w:r>
        <w:r>
          <w:instrText xml:space="preserve"> PAGEREF _Toc22896 \h </w:instrText>
        </w:r>
        <w:r>
          <w:fldChar w:fldCharType="separate"/>
        </w:r>
        <w:r>
          <w:t>3</w:t>
        </w:r>
        <w:r>
          <w:fldChar w:fldCharType="end"/>
        </w:r>
      </w:hyperlink>
    </w:p>
    <w:p>
      <w:pPr>
        <w:pStyle w:val="TOC1"/>
        <w:tabs>
          <w:tab w:val="right" w:leader="dot" w:pos="8306"/>
        </w:tabs>
      </w:pPr>
      <w:hyperlink w:anchor="_Toc537" w:history="1">
        <w:r>
          <w:rPr>
            <w:rFonts w:ascii="仿宋" w:eastAsia="仿宋" w:hAnsi="仿宋" w:cs="仿宋" w:hint="eastAsia"/>
            <w:lang w:eastAsia="zh-CN"/>
          </w:rPr>
          <w:t>一、农林牧渔机械零配件筹建公司基本信息</w:t>
        </w:r>
        <w:r>
          <w:tab/>
        </w:r>
        <w:r>
          <w:fldChar w:fldCharType="begin"/>
        </w:r>
        <w:r>
          <w:instrText xml:space="preserve"> PAGEREF _Toc537 \h </w:instrText>
        </w:r>
        <w:r>
          <w:fldChar w:fldCharType="separate"/>
        </w:r>
        <w:r>
          <w:t>3</w:t>
        </w:r>
        <w:r>
          <w:fldChar w:fldCharType="end"/>
        </w:r>
      </w:hyperlink>
    </w:p>
    <w:p>
      <w:pPr>
        <w:pStyle w:val="TOC2"/>
        <w:tabs>
          <w:tab w:val="right" w:leader="dot" w:pos="8306"/>
        </w:tabs>
      </w:pPr>
      <w:hyperlink w:anchor="_Toc27456" w:history="1">
        <w:r>
          <w:rPr>
            <w:rFonts w:ascii="仿宋" w:eastAsia="仿宋" w:hAnsi="仿宋" w:cs="仿宋" w:hint="eastAsia"/>
            <w:lang w:eastAsia="zh-CN"/>
          </w:rPr>
          <w:t>(一)、公司名称</w:t>
        </w:r>
        <w:r>
          <w:tab/>
        </w:r>
        <w:r>
          <w:fldChar w:fldCharType="begin"/>
        </w:r>
        <w:r>
          <w:instrText xml:space="preserve"> PAGEREF _Toc27456 \h </w:instrText>
        </w:r>
        <w:r>
          <w:fldChar w:fldCharType="separate"/>
        </w:r>
        <w:r>
          <w:t>3</w:t>
        </w:r>
        <w:r>
          <w:fldChar w:fldCharType="end"/>
        </w:r>
      </w:hyperlink>
    </w:p>
    <w:p>
      <w:pPr>
        <w:pStyle w:val="TOC2"/>
        <w:tabs>
          <w:tab w:val="right" w:leader="dot" w:pos="8306"/>
        </w:tabs>
      </w:pPr>
      <w:hyperlink w:anchor="_Toc31123" w:history="1">
        <w:r>
          <w:rPr>
            <w:rFonts w:ascii="仿宋" w:eastAsia="仿宋" w:hAnsi="仿宋" w:cs="仿宋" w:hint="eastAsia"/>
            <w:lang w:eastAsia="zh-CN"/>
          </w:rPr>
          <w:t>(二)、注册资本</w:t>
        </w:r>
        <w:r>
          <w:tab/>
        </w:r>
        <w:r>
          <w:fldChar w:fldCharType="begin"/>
        </w:r>
        <w:r>
          <w:instrText xml:space="preserve"> PAGEREF _Toc31123 \h </w:instrText>
        </w:r>
        <w:r>
          <w:fldChar w:fldCharType="separate"/>
        </w:r>
        <w:r>
          <w:t>3</w:t>
        </w:r>
        <w:r>
          <w:fldChar w:fldCharType="end"/>
        </w:r>
      </w:hyperlink>
    </w:p>
    <w:p>
      <w:pPr>
        <w:pStyle w:val="TOC2"/>
        <w:tabs>
          <w:tab w:val="right" w:leader="dot" w:pos="8306"/>
        </w:tabs>
      </w:pPr>
      <w:hyperlink w:anchor="_Toc22454" w:history="1">
        <w:r>
          <w:rPr>
            <w:rFonts w:ascii="仿宋" w:eastAsia="仿宋" w:hAnsi="仿宋" w:cs="仿宋" w:hint="eastAsia"/>
            <w:lang w:eastAsia="zh-CN"/>
          </w:rPr>
          <w:t>(三)、注册地址</w:t>
        </w:r>
        <w:r>
          <w:tab/>
        </w:r>
        <w:r>
          <w:fldChar w:fldCharType="begin"/>
        </w:r>
        <w:r>
          <w:instrText xml:space="preserve"> PAGEREF _Toc22454 \h </w:instrText>
        </w:r>
        <w:r>
          <w:fldChar w:fldCharType="separate"/>
        </w:r>
        <w:r>
          <w:t>3</w:t>
        </w:r>
        <w:r>
          <w:fldChar w:fldCharType="end"/>
        </w:r>
      </w:hyperlink>
    </w:p>
    <w:p>
      <w:pPr>
        <w:pStyle w:val="TOC2"/>
        <w:tabs>
          <w:tab w:val="right" w:leader="dot" w:pos="8306"/>
        </w:tabs>
      </w:pPr>
      <w:hyperlink w:anchor="_Toc11947" w:history="1">
        <w:r>
          <w:rPr>
            <w:rFonts w:ascii="仿宋" w:eastAsia="仿宋" w:hAnsi="仿宋" w:cs="仿宋" w:hint="eastAsia"/>
            <w:lang w:eastAsia="zh-CN"/>
          </w:rPr>
          <w:t>(四)、法人代表</w:t>
        </w:r>
        <w:r>
          <w:tab/>
        </w:r>
        <w:r>
          <w:fldChar w:fldCharType="begin"/>
        </w:r>
        <w:r>
          <w:instrText xml:space="preserve"> PAGEREF _Toc11947 \h </w:instrText>
        </w:r>
        <w:r>
          <w:fldChar w:fldCharType="separate"/>
        </w:r>
        <w:r>
          <w:t>3</w:t>
        </w:r>
        <w:r>
          <w:fldChar w:fldCharType="end"/>
        </w:r>
      </w:hyperlink>
    </w:p>
    <w:p>
      <w:pPr>
        <w:pStyle w:val="TOC2"/>
        <w:tabs>
          <w:tab w:val="right" w:leader="dot" w:pos="8306"/>
        </w:tabs>
      </w:pPr>
      <w:hyperlink w:anchor="_Toc28578" w:history="1">
        <w:r>
          <w:rPr>
            <w:rFonts w:ascii="仿宋" w:eastAsia="仿宋" w:hAnsi="仿宋" w:cs="仿宋" w:hint="eastAsia"/>
            <w:lang w:eastAsia="zh-CN"/>
          </w:rPr>
          <w:t>(五)、主要经营范围</w:t>
        </w:r>
        <w:r>
          <w:tab/>
        </w:r>
        <w:r>
          <w:fldChar w:fldCharType="begin"/>
        </w:r>
        <w:r>
          <w:instrText xml:space="preserve"> PAGEREF _Toc28578 \h </w:instrText>
        </w:r>
        <w:r>
          <w:fldChar w:fldCharType="separate"/>
        </w:r>
        <w:r>
          <w:t>4</w:t>
        </w:r>
        <w:r>
          <w:fldChar w:fldCharType="end"/>
        </w:r>
      </w:hyperlink>
    </w:p>
    <w:p>
      <w:pPr>
        <w:pStyle w:val="TOC2"/>
        <w:tabs>
          <w:tab w:val="right" w:leader="dot" w:pos="8306"/>
        </w:tabs>
      </w:pPr>
      <w:hyperlink w:anchor="_Toc19815" w:history="1">
        <w:r>
          <w:rPr>
            <w:rFonts w:ascii="仿宋" w:eastAsia="仿宋" w:hAnsi="仿宋" w:cs="仿宋" w:hint="eastAsia"/>
            <w:lang w:eastAsia="zh-CN"/>
          </w:rPr>
          <w:t>(六)、主要股东</w:t>
        </w:r>
        <w:r>
          <w:tab/>
        </w:r>
        <w:r>
          <w:fldChar w:fldCharType="begin"/>
        </w:r>
        <w:r>
          <w:instrText xml:space="preserve"> PAGEREF _Toc19815 \h </w:instrText>
        </w:r>
        <w:r>
          <w:fldChar w:fldCharType="separate"/>
        </w:r>
        <w:r>
          <w:t>4</w:t>
        </w:r>
        <w:r>
          <w:fldChar w:fldCharType="end"/>
        </w:r>
      </w:hyperlink>
    </w:p>
    <w:p>
      <w:pPr>
        <w:pStyle w:val="TOC1"/>
        <w:tabs>
          <w:tab w:val="right" w:leader="dot" w:pos="8306"/>
        </w:tabs>
      </w:pPr>
      <w:hyperlink w:anchor="_Toc15238" w:history="1">
        <w:r>
          <w:rPr>
            <w:rFonts w:ascii="仿宋" w:eastAsia="仿宋" w:hAnsi="仿宋" w:cs="仿宋" w:hint="eastAsia"/>
            <w:lang w:eastAsia="zh-CN"/>
          </w:rPr>
          <w:t>二、农林牧渔机械零配件项目概况</w:t>
        </w:r>
        <w:r>
          <w:tab/>
        </w:r>
        <w:r>
          <w:fldChar w:fldCharType="begin"/>
        </w:r>
        <w:r>
          <w:instrText xml:space="preserve"> PAGEREF _Toc15238 \h </w:instrText>
        </w:r>
        <w:r>
          <w:fldChar w:fldCharType="separate"/>
        </w:r>
        <w:r>
          <w:t>5</w:t>
        </w:r>
        <w:r>
          <w:fldChar w:fldCharType="end"/>
        </w:r>
      </w:hyperlink>
    </w:p>
    <w:p>
      <w:pPr>
        <w:pStyle w:val="TOC2"/>
        <w:tabs>
          <w:tab w:val="right" w:leader="dot" w:pos="8306"/>
        </w:tabs>
      </w:pPr>
      <w:hyperlink w:anchor="_Toc24210" w:history="1">
        <w:r>
          <w:rPr>
            <w:rFonts w:ascii="仿宋" w:eastAsia="仿宋" w:hAnsi="仿宋" w:cs="仿宋" w:hint="eastAsia"/>
            <w:lang w:eastAsia="zh-CN"/>
          </w:rPr>
          <w:t>(一)、投资路径</w:t>
        </w:r>
        <w:r>
          <w:tab/>
        </w:r>
        <w:r>
          <w:fldChar w:fldCharType="begin"/>
        </w:r>
        <w:r>
          <w:instrText xml:space="preserve"> PAGEREF _Toc24210 \h </w:instrText>
        </w:r>
        <w:r>
          <w:fldChar w:fldCharType="separate"/>
        </w:r>
        <w:r>
          <w:t>5</w:t>
        </w:r>
        <w:r>
          <w:fldChar w:fldCharType="end"/>
        </w:r>
      </w:hyperlink>
    </w:p>
    <w:p>
      <w:pPr>
        <w:pStyle w:val="TOC2"/>
        <w:tabs>
          <w:tab w:val="right" w:leader="dot" w:pos="8306"/>
        </w:tabs>
      </w:pPr>
      <w:hyperlink w:anchor="_Toc25125" w:history="1">
        <w:r>
          <w:rPr>
            <w:rFonts w:ascii="仿宋" w:eastAsia="仿宋" w:hAnsi="仿宋" w:cs="仿宋" w:hint="eastAsia"/>
            <w:lang w:eastAsia="zh-CN"/>
          </w:rPr>
          <w:t>(二)、农林牧渔机械零配件项目提出的理由</w:t>
        </w:r>
        <w:r>
          <w:tab/>
        </w:r>
        <w:r>
          <w:fldChar w:fldCharType="begin"/>
        </w:r>
        <w:r>
          <w:instrText xml:space="preserve"> PAGEREF _Toc25125 \h </w:instrText>
        </w:r>
        <w:r>
          <w:fldChar w:fldCharType="separate"/>
        </w:r>
        <w:r>
          <w:t>5</w:t>
        </w:r>
        <w:r>
          <w:fldChar w:fldCharType="end"/>
        </w:r>
      </w:hyperlink>
    </w:p>
    <w:p>
      <w:pPr>
        <w:pStyle w:val="TOC2"/>
        <w:tabs>
          <w:tab w:val="right" w:leader="dot" w:pos="8306"/>
        </w:tabs>
      </w:pPr>
      <w:hyperlink w:anchor="_Toc12920" w:history="1">
        <w:r>
          <w:rPr>
            <w:rFonts w:ascii="仿宋" w:eastAsia="仿宋" w:hAnsi="仿宋" w:cs="仿宋" w:hint="eastAsia"/>
            <w:lang w:eastAsia="zh-CN"/>
          </w:rPr>
          <w:t>(三)、农林牧渔机械零配件项目选址</w:t>
        </w:r>
        <w:r>
          <w:tab/>
        </w:r>
        <w:r>
          <w:fldChar w:fldCharType="begin"/>
        </w:r>
        <w:r>
          <w:instrText xml:space="preserve"> PAGEREF _Toc12920 \h </w:instrText>
        </w:r>
        <w:r>
          <w:fldChar w:fldCharType="separate"/>
        </w:r>
        <w:r>
          <w:t>6</w:t>
        </w:r>
        <w:r>
          <w:fldChar w:fldCharType="end"/>
        </w:r>
      </w:hyperlink>
    </w:p>
    <w:p>
      <w:pPr>
        <w:pStyle w:val="TOC2"/>
        <w:tabs>
          <w:tab w:val="right" w:leader="dot" w:pos="8306"/>
        </w:tabs>
      </w:pPr>
      <w:hyperlink w:anchor="_Toc3275" w:history="1">
        <w:r>
          <w:rPr>
            <w:rFonts w:ascii="仿宋" w:eastAsia="仿宋" w:hAnsi="仿宋" w:cs="仿宋" w:hint="eastAsia"/>
            <w:lang w:eastAsia="zh-CN"/>
          </w:rPr>
          <w:t>(四)、生产规模</w:t>
        </w:r>
        <w:r>
          <w:tab/>
        </w:r>
        <w:r>
          <w:fldChar w:fldCharType="begin"/>
        </w:r>
        <w:r>
          <w:instrText xml:space="preserve"> PAGEREF _Toc3275 \h </w:instrText>
        </w:r>
        <w:r>
          <w:fldChar w:fldCharType="separate"/>
        </w:r>
        <w:r>
          <w:t>7</w:t>
        </w:r>
        <w:r>
          <w:fldChar w:fldCharType="end"/>
        </w:r>
      </w:hyperlink>
    </w:p>
    <w:p>
      <w:pPr>
        <w:pStyle w:val="TOC2"/>
        <w:tabs>
          <w:tab w:val="right" w:leader="dot" w:pos="8306"/>
        </w:tabs>
      </w:pPr>
      <w:hyperlink w:anchor="_Toc18081" w:history="1">
        <w:r>
          <w:rPr>
            <w:rFonts w:ascii="仿宋" w:eastAsia="仿宋" w:hAnsi="仿宋" w:cs="仿宋" w:hint="eastAsia"/>
            <w:lang w:eastAsia="zh-CN"/>
          </w:rPr>
          <w:t>(五)、建设规模</w:t>
        </w:r>
        <w:r>
          <w:tab/>
        </w:r>
        <w:r>
          <w:fldChar w:fldCharType="begin"/>
        </w:r>
        <w:r>
          <w:instrText xml:space="preserve"> PAGEREF _Toc18081 \h </w:instrText>
        </w:r>
        <w:r>
          <w:fldChar w:fldCharType="separate"/>
        </w:r>
        <w:r>
          <w:t>7</w:t>
        </w:r>
        <w:r>
          <w:fldChar w:fldCharType="end"/>
        </w:r>
      </w:hyperlink>
    </w:p>
    <w:p>
      <w:pPr>
        <w:pStyle w:val="TOC2"/>
        <w:tabs>
          <w:tab w:val="right" w:leader="dot" w:pos="8306"/>
        </w:tabs>
      </w:pPr>
      <w:hyperlink w:anchor="_Toc32417" w:history="1">
        <w:r>
          <w:rPr>
            <w:rFonts w:ascii="仿宋" w:eastAsia="仿宋" w:hAnsi="仿宋" w:cs="仿宋" w:hint="eastAsia"/>
            <w:lang w:eastAsia="zh-CN"/>
          </w:rPr>
          <w:t>(六)、农林牧渔机械零配件项目投资</w:t>
        </w:r>
        <w:r>
          <w:tab/>
        </w:r>
        <w:r>
          <w:fldChar w:fldCharType="begin"/>
        </w:r>
        <w:r>
          <w:instrText xml:space="preserve"> PAGEREF _Toc32417 \h </w:instrText>
        </w:r>
        <w:r>
          <w:fldChar w:fldCharType="separate"/>
        </w:r>
        <w:r>
          <w:t>7</w:t>
        </w:r>
        <w:r>
          <w:fldChar w:fldCharType="end"/>
        </w:r>
      </w:hyperlink>
    </w:p>
    <w:p>
      <w:pPr>
        <w:pStyle w:val="TOC2"/>
        <w:tabs>
          <w:tab w:val="right" w:leader="dot" w:pos="8306"/>
        </w:tabs>
      </w:pPr>
      <w:hyperlink w:anchor="_Toc9801" w:history="1">
        <w:r>
          <w:rPr>
            <w:rFonts w:ascii="仿宋" w:eastAsia="仿宋" w:hAnsi="仿宋" w:cs="仿宋" w:hint="eastAsia"/>
            <w:lang w:eastAsia="zh-CN"/>
          </w:rPr>
          <w:t>(七)、农林牧渔机械零配件项目进度规划</w:t>
        </w:r>
        <w:r>
          <w:tab/>
        </w:r>
        <w:r>
          <w:fldChar w:fldCharType="begin"/>
        </w:r>
        <w:r>
          <w:instrText xml:space="preserve"> PAGEREF _Toc9801 \h </w:instrText>
        </w:r>
        <w:r>
          <w:fldChar w:fldCharType="separate"/>
        </w:r>
        <w:r>
          <w:t>8</w:t>
        </w:r>
        <w:r>
          <w:fldChar w:fldCharType="end"/>
        </w:r>
      </w:hyperlink>
    </w:p>
    <w:p>
      <w:pPr>
        <w:pStyle w:val="TOC2"/>
        <w:tabs>
          <w:tab w:val="right" w:leader="dot" w:pos="8306"/>
        </w:tabs>
      </w:pPr>
      <w:hyperlink w:anchor="_Toc32709" w:history="1">
        <w:r>
          <w:rPr>
            <w:rFonts w:ascii="仿宋" w:eastAsia="仿宋" w:hAnsi="仿宋" w:cs="仿宋" w:hint="eastAsia"/>
            <w:lang w:eastAsia="zh-CN"/>
          </w:rPr>
          <w:t>(八)、经济效益(正常经营年份)</w:t>
        </w:r>
        <w:r>
          <w:tab/>
        </w:r>
        <w:r>
          <w:fldChar w:fldCharType="begin"/>
        </w:r>
        <w:r>
          <w:instrText xml:space="preserve"> PAGEREF _Toc32709 \h </w:instrText>
        </w:r>
        <w:r>
          <w:fldChar w:fldCharType="separate"/>
        </w:r>
        <w:r>
          <w:t>8</w:t>
        </w:r>
        <w:r>
          <w:fldChar w:fldCharType="end"/>
        </w:r>
      </w:hyperlink>
    </w:p>
    <w:p>
      <w:pPr>
        <w:pStyle w:val="TOC2"/>
        <w:tabs>
          <w:tab w:val="right" w:leader="dot" w:pos="8306"/>
        </w:tabs>
      </w:pPr>
      <w:hyperlink w:anchor="_Toc932" w:history="1">
        <w:r>
          <w:rPr>
            <w:rFonts w:ascii="仿宋" w:eastAsia="仿宋" w:hAnsi="仿宋" w:cs="仿宋" w:hint="eastAsia"/>
            <w:lang w:eastAsia="zh-CN"/>
          </w:rPr>
          <w:t>(九)、农林牧渔机械零配件项目综合评价</w:t>
        </w:r>
        <w:r>
          <w:tab/>
        </w:r>
        <w:r>
          <w:fldChar w:fldCharType="begin"/>
        </w:r>
        <w:r>
          <w:instrText xml:space="preserve"> PAGEREF _Toc932 \h </w:instrText>
        </w:r>
        <w:r>
          <w:fldChar w:fldCharType="separate"/>
        </w:r>
        <w:r>
          <w:t>9</w:t>
        </w:r>
        <w:r>
          <w:fldChar w:fldCharType="end"/>
        </w:r>
      </w:hyperlink>
    </w:p>
    <w:p>
      <w:pPr>
        <w:pStyle w:val="TOC1"/>
        <w:tabs>
          <w:tab w:val="right" w:leader="dot" w:pos="8306"/>
        </w:tabs>
      </w:pPr>
      <w:hyperlink w:anchor="_Toc513" w:history="1">
        <w:r>
          <w:rPr>
            <w:rFonts w:ascii="仿宋" w:eastAsia="仿宋" w:hAnsi="仿宋" w:cs="仿宋" w:hint="eastAsia"/>
            <w:lang w:eastAsia="zh-CN"/>
          </w:rPr>
          <w:t>三、选址分析</w:t>
        </w:r>
        <w:r>
          <w:tab/>
        </w:r>
        <w:r>
          <w:fldChar w:fldCharType="begin"/>
        </w:r>
        <w:r>
          <w:instrText xml:space="preserve"> PAGEREF _Toc513 \h </w:instrText>
        </w:r>
        <w:r>
          <w:fldChar w:fldCharType="separate"/>
        </w:r>
        <w:r>
          <w:t>10</w:t>
        </w:r>
        <w:r>
          <w:fldChar w:fldCharType="end"/>
        </w:r>
      </w:hyperlink>
    </w:p>
    <w:p>
      <w:pPr>
        <w:pStyle w:val="TOC2"/>
        <w:tabs>
          <w:tab w:val="right" w:leader="dot" w:pos="8306"/>
        </w:tabs>
      </w:pPr>
      <w:hyperlink w:anchor="_Toc30766" w:history="1">
        <w:r>
          <w:rPr>
            <w:rFonts w:ascii="仿宋" w:eastAsia="仿宋" w:hAnsi="仿宋" w:cs="仿宋" w:hint="eastAsia"/>
            <w:lang w:eastAsia="zh-CN"/>
          </w:rPr>
          <w:t>(一)、农林牧渔机械零配件项目选址原则</w:t>
        </w:r>
        <w:r>
          <w:tab/>
        </w:r>
        <w:r>
          <w:fldChar w:fldCharType="begin"/>
        </w:r>
        <w:r>
          <w:instrText xml:space="preserve"> PAGEREF _Toc30766 \h </w:instrText>
        </w:r>
        <w:r>
          <w:fldChar w:fldCharType="separate"/>
        </w:r>
        <w:r>
          <w:t>10</w:t>
        </w:r>
        <w:r>
          <w:fldChar w:fldCharType="end"/>
        </w:r>
      </w:hyperlink>
    </w:p>
    <w:p>
      <w:pPr>
        <w:pStyle w:val="TOC2"/>
        <w:tabs>
          <w:tab w:val="right" w:leader="dot" w:pos="8306"/>
        </w:tabs>
      </w:pPr>
      <w:hyperlink w:anchor="_Toc21585" w:history="1">
        <w:r>
          <w:rPr>
            <w:rFonts w:ascii="仿宋" w:eastAsia="仿宋" w:hAnsi="仿宋" w:cs="仿宋" w:hint="eastAsia"/>
            <w:lang w:eastAsia="zh-CN"/>
          </w:rPr>
          <w:t>(二)、建设区基本情况</w:t>
        </w:r>
        <w:r>
          <w:tab/>
        </w:r>
        <w:r>
          <w:fldChar w:fldCharType="begin"/>
        </w:r>
        <w:r>
          <w:instrText xml:space="preserve"> PAGEREF _Toc21585 \h </w:instrText>
        </w:r>
        <w:r>
          <w:fldChar w:fldCharType="separate"/>
        </w:r>
        <w:r>
          <w:t>11</w:t>
        </w:r>
        <w:r>
          <w:fldChar w:fldCharType="end"/>
        </w:r>
      </w:hyperlink>
    </w:p>
    <w:p>
      <w:pPr>
        <w:pStyle w:val="TOC2"/>
        <w:tabs>
          <w:tab w:val="right" w:leader="dot" w:pos="8306"/>
        </w:tabs>
      </w:pPr>
      <w:hyperlink w:anchor="_Toc3223" w:history="1">
        <w:r>
          <w:rPr>
            <w:rFonts w:ascii="仿宋" w:eastAsia="仿宋" w:hAnsi="仿宋" w:cs="仿宋" w:hint="eastAsia"/>
            <w:lang w:eastAsia="zh-CN"/>
          </w:rPr>
          <w:t>(三)、发展目标</w:t>
        </w:r>
        <w:r>
          <w:tab/>
        </w:r>
        <w:r>
          <w:fldChar w:fldCharType="begin"/>
        </w:r>
        <w:r>
          <w:instrText xml:space="preserve"> PAGEREF _Toc3223 \h </w:instrText>
        </w:r>
        <w:r>
          <w:fldChar w:fldCharType="separate"/>
        </w:r>
        <w:r>
          <w:t>12</w:t>
        </w:r>
        <w:r>
          <w:fldChar w:fldCharType="end"/>
        </w:r>
      </w:hyperlink>
    </w:p>
    <w:p>
      <w:pPr>
        <w:pStyle w:val="TOC2"/>
        <w:tabs>
          <w:tab w:val="right" w:leader="dot" w:pos="8306"/>
        </w:tabs>
      </w:pPr>
      <w:hyperlink w:anchor="_Toc9123" w:history="1">
        <w:r>
          <w:rPr>
            <w:rFonts w:ascii="仿宋" w:eastAsia="仿宋" w:hAnsi="仿宋" w:cs="仿宋" w:hint="eastAsia"/>
            <w:lang w:eastAsia="zh-CN"/>
          </w:rPr>
          <w:t>(四)、产业发展方向</w:t>
        </w:r>
        <w:r>
          <w:tab/>
        </w:r>
        <w:r>
          <w:fldChar w:fldCharType="begin"/>
        </w:r>
        <w:r>
          <w:instrText xml:space="preserve"> PAGEREF _Toc9123 \h </w:instrText>
        </w:r>
        <w:r>
          <w:fldChar w:fldCharType="separate"/>
        </w:r>
        <w:r>
          <w:t>14</w:t>
        </w:r>
        <w:r>
          <w:fldChar w:fldCharType="end"/>
        </w:r>
      </w:hyperlink>
    </w:p>
    <w:p>
      <w:pPr>
        <w:pStyle w:val="TOC2"/>
        <w:tabs>
          <w:tab w:val="right" w:leader="dot" w:pos="8306"/>
        </w:tabs>
      </w:pPr>
      <w:hyperlink w:anchor="_Toc27925" w:history="1">
        <w:r>
          <w:rPr>
            <w:rFonts w:ascii="仿宋" w:eastAsia="仿宋" w:hAnsi="仿宋" w:cs="仿宋" w:hint="eastAsia"/>
            <w:lang w:eastAsia="zh-CN"/>
          </w:rPr>
          <w:t>(五)、农林牧渔机械零配件项目选址综合评价</w:t>
        </w:r>
        <w:r>
          <w:tab/>
        </w:r>
        <w:r>
          <w:fldChar w:fldCharType="begin"/>
        </w:r>
        <w:r>
          <w:instrText xml:space="preserve"> PAGEREF _Toc27925 \h </w:instrText>
        </w:r>
        <w:r>
          <w:fldChar w:fldCharType="separate"/>
        </w:r>
        <w:r>
          <w:t>15</w:t>
        </w:r>
        <w:r>
          <w:fldChar w:fldCharType="end"/>
        </w:r>
      </w:hyperlink>
    </w:p>
    <w:p>
      <w:pPr>
        <w:pStyle w:val="TOC1"/>
        <w:tabs>
          <w:tab w:val="right" w:leader="dot" w:pos="8306"/>
        </w:tabs>
      </w:pPr>
      <w:hyperlink w:anchor="_Toc14955" w:history="1">
        <w:r>
          <w:rPr>
            <w:rFonts w:ascii="仿宋" w:eastAsia="仿宋" w:hAnsi="仿宋" w:cs="仿宋" w:hint="eastAsia"/>
            <w:lang w:eastAsia="zh-CN"/>
          </w:rPr>
          <w:t>四、发展规划</w:t>
        </w:r>
        <w:r>
          <w:tab/>
        </w:r>
        <w:r>
          <w:fldChar w:fldCharType="begin"/>
        </w:r>
        <w:r>
          <w:instrText xml:space="preserve"> PAGEREF _Toc14955 \h </w:instrText>
        </w:r>
        <w:r>
          <w:fldChar w:fldCharType="separate"/>
        </w:r>
        <w:r>
          <w:t>15</w:t>
        </w:r>
        <w:r>
          <w:fldChar w:fldCharType="end"/>
        </w:r>
      </w:hyperlink>
    </w:p>
    <w:p>
      <w:pPr>
        <w:pStyle w:val="TOC2"/>
        <w:tabs>
          <w:tab w:val="right" w:leader="dot" w:pos="8306"/>
        </w:tabs>
      </w:pPr>
      <w:hyperlink w:anchor="_Toc5398" w:history="1">
        <w:r>
          <w:rPr>
            <w:rFonts w:ascii="仿宋" w:eastAsia="仿宋" w:hAnsi="仿宋" w:cs="仿宋" w:hint="eastAsia"/>
            <w:lang w:eastAsia="zh-CN"/>
          </w:rPr>
          <w:t>(一)、公司发展规划</w:t>
        </w:r>
        <w:r>
          <w:tab/>
        </w:r>
        <w:r>
          <w:fldChar w:fldCharType="begin"/>
        </w:r>
        <w:r>
          <w:instrText xml:space="preserve"> PAGEREF _Toc5398 \h </w:instrText>
        </w:r>
        <w:r>
          <w:fldChar w:fldCharType="separate"/>
        </w:r>
        <w:r>
          <w:t>15</w:t>
        </w:r>
        <w:r>
          <w:fldChar w:fldCharType="end"/>
        </w:r>
      </w:hyperlink>
    </w:p>
    <w:p>
      <w:pPr>
        <w:pStyle w:val="TOC2"/>
        <w:tabs>
          <w:tab w:val="right" w:leader="dot" w:pos="8306"/>
        </w:tabs>
      </w:pPr>
      <w:hyperlink w:anchor="_Toc15874" w:history="1">
        <w:r>
          <w:rPr>
            <w:rFonts w:ascii="仿宋" w:eastAsia="仿宋" w:hAnsi="仿宋" w:cs="仿宋" w:hint="eastAsia"/>
            <w:lang w:eastAsia="zh-CN"/>
          </w:rPr>
          <w:t>(二)、保障措施</w:t>
        </w:r>
        <w:r>
          <w:tab/>
        </w:r>
        <w:r>
          <w:fldChar w:fldCharType="begin"/>
        </w:r>
        <w:r>
          <w:instrText xml:space="preserve"> PAGEREF _Toc15874 \h </w:instrText>
        </w:r>
        <w:r>
          <w:fldChar w:fldCharType="separate"/>
        </w:r>
        <w:r>
          <w:t>17</w:t>
        </w:r>
        <w:r>
          <w:fldChar w:fldCharType="end"/>
        </w:r>
      </w:hyperlink>
    </w:p>
    <w:p>
      <w:pPr>
        <w:pStyle w:val="TOC1"/>
        <w:tabs>
          <w:tab w:val="right" w:leader="dot" w:pos="8306"/>
        </w:tabs>
      </w:pPr>
      <w:hyperlink w:anchor="_Toc21927" w:history="1">
        <w:r>
          <w:rPr>
            <w:rFonts w:ascii="仿宋" w:eastAsia="仿宋" w:hAnsi="仿宋" w:cs="仿宋" w:hint="eastAsia"/>
            <w:lang w:eastAsia="zh-CN"/>
          </w:rPr>
          <w:t>五、法人治理</w:t>
        </w:r>
        <w:r>
          <w:tab/>
        </w:r>
        <w:r>
          <w:fldChar w:fldCharType="begin"/>
        </w:r>
        <w:r>
          <w:instrText xml:space="preserve"> PAGEREF _Toc21927 \h </w:instrText>
        </w:r>
        <w:r>
          <w:fldChar w:fldCharType="separate"/>
        </w:r>
        <w:r>
          <w:t>22</w:t>
        </w:r>
        <w:r>
          <w:fldChar w:fldCharType="end"/>
        </w:r>
      </w:hyperlink>
    </w:p>
    <w:p>
      <w:pPr>
        <w:pStyle w:val="TOC2"/>
        <w:tabs>
          <w:tab w:val="right" w:leader="dot" w:pos="8306"/>
        </w:tabs>
      </w:pPr>
      <w:hyperlink w:anchor="_Toc24561" w:history="1">
        <w:r>
          <w:rPr>
            <w:rFonts w:ascii="仿宋" w:eastAsia="仿宋" w:hAnsi="仿宋" w:cs="仿宋" w:hint="eastAsia"/>
            <w:lang w:eastAsia="zh-CN"/>
          </w:rPr>
          <w:t>(一)、股东权利及义务</w:t>
        </w:r>
        <w:r>
          <w:tab/>
        </w:r>
        <w:r>
          <w:fldChar w:fldCharType="begin"/>
        </w:r>
        <w:r>
          <w:instrText xml:space="preserve"> PAGEREF _Toc24561 \h </w:instrText>
        </w:r>
        <w:r>
          <w:fldChar w:fldCharType="separate"/>
        </w:r>
        <w:r>
          <w:t>22</w:t>
        </w:r>
        <w:r>
          <w:fldChar w:fldCharType="end"/>
        </w:r>
      </w:hyperlink>
    </w:p>
    <w:p>
      <w:pPr>
        <w:pStyle w:val="TOC2"/>
        <w:tabs>
          <w:tab w:val="right" w:leader="dot" w:pos="8306"/>
        </w:tabs>
      </w:pPr>
      <w:hyperlink w:anchor="_Toc29717" w:history="1">
        <w:r>
          <w:rPr>
            <w:rFonts w:ascii="仿宋" w:eastAsia="仿宋" w:hAnsi="仿宋" w:cs="仿宋" w:hint="eastAsia"/>
            <w:lang w:eastAsia="zh-CN"/>
          </w:rPr>
          <w:t>(二)、董事</w:t>
        </w:r>
        <w:r>
          <w:tab/>
        </w:r>
        <w:r>
          <w:fldChar w:fldCharType="begin"/>
        </w:r>
        <w:r>
          <w:instrText xml:space="preserve"> PAGEREF _Toc29717 \h </w:instrText>
        </w:r>
        <w:r>
          <w:fldChar w:fldCharType="separate"/>
        </w:r>
        <w:r>
          <w:t>24</w:t>
        </w:r>
        <w:r>
          <w:fldChar w:fldCharType="end"/>
        </w:r>
      </w:hyperlink>
    </w:p>
    <w:p>
      <w:pPr>
        <w:pStyle w:val="TOC2"/>
        <w:tabs>
          <w:tab w:val="right" w:leader="dot" w:pos="8306"/>
        </w:tabs>
      </w:pPr>
      <w:hyperlink w:anchor="_Toc27282" w:history="1">
        <w:r>
          <w:rPr>
            <w:rFonts w:ascii="仿宋" w:eastAsia="仿宋" w:hAnsi="仿宋" w:cs="仿宋" w:hint="eastAsia"/>
            <w:lang w:eastAsia="zh-CN"/>
          </w:rPr>
          <w:t>(三)、高级管理人员</w:t>
        </w:r>
        <w:r>
          <w:tab/>
        </w:r>
        <w:r>
          <w:fldChar w:fldCharType="begin"/>
        </w:r>
        <w:r>
          <w:instrText xml:space="preserve"> PAGEREF _Toc27282 \h </w:instrText>
        </w:r>
        <w:r>
          <w:fldChar w:fldCharType="separate"/>
        </w:r>
        <w:r>
          <w:t>29</w:t>
        </w:r>
        <w:r>
          <w:fldChar w:fldCharType="end"/>
        </w:r>
      </w:hyperlink>
    </w:p>
    <w:p>
      <w:pPr>
        <w:pStyle w:val="TOC2"/>
        <w:tabs>
          <w:tab w:val="right" w:leader="dot" w:pos="8306"/>
        </w:tabs>
      </w:pPr>
      <w:hyperlink w:anchor="_Toc19088" w:history="1">
        <w:r>
          <w:rPr>
            <w:rFonts w:ascii="仿宋" w:eastAsia="仿宋" w:hAnsi="仿宋" w:cs="仿宋" w:hint="eastAsia"/>
            <w:lang w:eastAsia="zh-CN"/>
          </w:rPr>
          <w:t>(四)、监事</w:t>
        </w:r>
        <w:r>
          <w:tab/>
        </w:r>
        <w:r>
          <w:fldChar w:fldCharType="begin"/>
        </w:r>
        <w:r>
          <w:instrText xml:space="preserve"> PAGEREF _Toc19088 \h </w:instrText>
        </w:r>
        <w:r>
          <w:fldChar w:fldCharType="separate"/>
        </w:r>
        <w:r>
          <w:t>30</w:t>
        </w:r>
        <w:r>
          <w:fldChar w:fldCharType="end"/>
        </w:r>
      </w:hyperlink>
    </w:p>
    <w:p>
      <w:pPr>
        <w:pStyle w:val="TOC1"/>
        <w:tabs>
          <w:tab w:val="right" w:leader="dot" w:pos="8306"/>
        </w:tabs>
      </w:pPr>
      <w:hyperlink w:anchor="_Toc2985" w:history="1">
        <w:r>
          <w:rPr>
            <w:rFonts w:ascii="仿宋" w:eastAsia="仿宋" w:hAnsi="仿宋" w:cs="仿宋" w:hint="eastAsia"/>
            <w:lang w:eastAsia="zh-CN"/>
          </w:rPr>
          <w:t>六、公司组建背景分析</w:t>
        </w:r>
        <w:r>
          <w:tab/>
        </w:r>
        <w:r>
          <w:fldChar w:fldCharType="begin"/>
        </w:r>
        <w:r>
          <w:instrText xml:space="preserve"> PAGEREF _Toc2985 \h </w:instrText>
        </w:r>
        <w:r>
          <w:fldChar w:fldCharType="separate"/>
        </w:r>
        <w:r>
          <w:t>32</w:t>
        </w:r>
        <w:r>
          <w:fldChar w:fldCharType="end"/>
        </w:r>
      </w:hyperlink>
    </w:p>
    <w:p>
      <w:pPr>
        <w:pStyle w:val="TOC2"/>
        <w:tabs>
          <w:tab w:val="right" w:leader="dot" w:pos="8306"/>
        </w:tabs>
      </w:pPr>
      <w:hyperlink w:anchor="_Toc25297" w:history="1">
        <w:r>
          <w:rPr>
            <w:rFonts w:ascii="仿宋" w:eastAsia="仿宋" w:hAnsi="仿宋" w:cs="仿宋" w:hint="eastAsia"/>
            <w:lang w:eastAsia="zh-CN"/>
          </w:rPr>
          <w:t>(一)、农林牧渔机械零配件项目背景分析</w:t>
        </w:r>
        <w:r>
          <w:tab/>
        </w:r>
        <w:r>
          <w:fldChar w:fldCharType="begin"/>
        </w:r>
        <w:r>
          <w:instrText xml:space="preserve"> PAGEREF _Toc25297 \h </w:instrText>
        </w:r>
        <w:r>
          <w:fldChar w:fldCharType="separate"/>
        </w:r>
        <w:r>
          <w:t>32</w:t>
        </w:r>
        <w:r>
          <w:fldChar w:fldCharType="end"/>
        </w:r>
      </w:hyperlink>
    </w:p>
    <w:p>
      <w:pPr>
        <w:pStyle w:val="TOC2"/>
        <w:tabs>
          <w:tab w:val="right" w:leader="dot" w:pos="8306"/>
        </w:tabs>
      </w:pPr>
      <w:hyperlink w:anchor="_Toc5355" w:history="1">
        <w:r>
          <w:rPr>
            <w:rFonts w:ascii="仿宋" w:eastAsia="仿宋" w:hAnsi="仿宋" w:cs="仿宋" w:hint="eastAsia"/>
            <w:lang w:eastAsia="zh-CN"/>
          </w:rPr>
          <w:t>(二)、农林牧渔机械零配件项目建设必要性分析</w:t>
        </w:r>
        <w:r>
          <w:tab/>
        </w:r>
        <w:r>
          <w:fldChar w:fldCharType="begin"/>
        </w:r>
        <w:r>
          <w:instrText xml:space="preserve"> PAGEREF _Toc5355 \h </w:instrText>
        </w:r>
        <w:r>
          <w:fldChar w:fldCharType="separate"/>
        </w:r>
        <w:r>
          <w:t>33</w:t>
        </w:r>
        <w:r>
          <w:fldChar w:fldCharType="end"/>
        </w:r>
      </w:hyperlink>
    </w:p>
    <w:p>
      <w:pPr>
        <w:pStyle w:val="TOC2"/>
        <w:tabs>
          <w:tab w:val="right" w:leader="dot" w:pos="8306"/>
        </w:tabs>
      </w:pPr>
      <w:hyperlink w:anchor="_Toc794" w:history="1">
        <w:r>
          <w:rPr>
            <w:rFonts w:ascii="仿宋" w:eastAsia="仿宋" w:hAnsi="仿宋" w:cs="仿宋" w:hint="eastAsia"/>
            <w:lang w:eastAsia="zh-CN"/>
          </w:rPr>
          <w:t>(三)、鼓励中小企业发展</w:t>
        </w:r>
        <w:r>
          <w:tab/>
        </w:r>
        <w:r>
          <w:fldChar w:fldCharType="begin"/>
        </w:r>
        <w:r>
          <w:instrText xml:space="preserve"> PAGEREF _Toc794 \h </w:instrText>
        </w:r>
        <w:r>
          <w:fldChar w:fldCharType="separate"/>
        </w:r>
        <w:r>
          <w:t>34</w:t>
        </w:r>
        <w:r>
          <w:fldChar w:fldCharType="end"/>
        </w:r>
      </w:hyperlink>
    </w:p>
    <w:p>
      <w:pPr>
        <w:pStyle w:val="TOC2"/>
        <w:tabs>
          <w:tab w:val="right" w:leader="dot" w:pos="8306"/>
        </w:tabs>
      </w:pPr>
      <w:hyperlink w:anchor="_Toc27014" w:history="1">
        <w:r>
          <w:rPr>
            <w:rFonts w:ascii="仿宋" w:eastAsia="仿宋" w:hAnsi="仿宋" w:cs="仿宋" w:hint="eastAsia"/>
            <w:lang w:eastAsia="zh-CN"/>
          </w:rPr>
          <w:t>(四)、宏观经济形势分析</w:t>
        </w:r>
        <w:r>
          <w:tab/>
        </w:r>
        <w:r>
          <w:fldChar w:fldCharType="begin"/>
        </w:r>
        <w:r>
          <w:instrText xml:space="preserve"> PAGEREF _Toc27014 \h </w:instrText>
        </w:r>
        <w:r>
          <w:fldChar w:fldCharType="separate"/>
        </w:r>
        <w:r>
          <w:t>35</w:t>
        </w:r>
        <w:r>
          <w:fldChar w:fldCharType="end"/>
        </w:r>
      </w:hyperlink>
    </w:p>
    <w:p>
      <w:pPr>
        <w:pStyle w:val="TOC1"/>
        <w:tabs>
          <w:tab w:val="right" w:leader="dot" w:pos="8306"/>
        </w:tabs>
      </w:pPr>
      <w:hyperlink w:anchor="_Toc10246" w:history="1">
        <w:r>
          <w:rPr>
            <w:rFonts w:ascii="仿宋" w:eastAsia="仿宋" w:hAnsi="仿宋" w:cs="仿宋" w:hint="eastAsia"/>
            <w:lang w:eastAsia="zh-CN"/>
          </w:rPr>
          <w:t>七、农林牧渔机械零配件项目风险分析</w:t>
        </w:r>
        <w:r>
          <w:tab/>
        </w:r>
        <w:r>
          <w:fldChar w:fldCharType="begin"/>
        </w:r>
        <w:r>
          <w:instrText xml:space="preserve"> PAGEREF _Toc10246 \h </w:instrText>
        </w:r>
        <w:r>
          <w:fldChar w:fldCharType="separate"/>
        </w:r>
        <w:r>
          <w:t>36</w:t>
        </w:r>
        <w:r>
          <w:fldChar w:fldCharType="end"/>
        </w:r>
      </w:hyperlink>
    </w:p>
    <w:p>
      <w:pPr>
        <w:pStyle w:val="TOC2"/>
        <w:tabs>
          <w:tab w:val="right" w:leader="dot" w:pos="8306"/>
        </w:tabs>
      </w:pPr>
      <w:hyperlink w:anchor="_Toc18730" w:history="1">
        <w:r>
          <w:rPr>
            <w:rFonts w:ascii="仿宋" w:eastAsia="仿宋" w:hAnsi="仿宋" w:cs="仿宋" w:hint="eastAsia"/>
            <w:lang w:eastAsia="zh-CN"/>
          </w:rPr>
          <w:t>(一)、农林牧渔机械零配件项目风险分析</w:t>
        </w:r>
        <w:r>
          <w:tab/>
        </w:r>
        <w:r>
          <w:fldChar w:fldCharType="begin"/>
        </w:r>
        <w:r>
          <w:instrText xml:space="preserve"> PAGEREF _Toc18730 \h </w:instrText>
        </w:r>
        <w:r>
          <w:fldChar w:fldCharType="separate"/>
        </w:r>
        <w:r>
          <w:t>36</w:t>
        </w:r>
        <w:r>
          <w:fldChar w:fldCharType="end"/>
        </w:r>
      </w:hyperlink>
    </w:p>
    <w:p>
      <w:pPr>
        <w:pStyle w:val="TOC2"/>
        <w:tabs>
          <w:tab w:val="right" w:leader="dot" w:pos="8306"/>
        </w:tabs>
      </w:pPr>
      <w:hyperlink w:anchor="_Toc31233" w:history="1">
        <w:r>
          <w:rPr>
            <w:rFonts w:ascii="仿宋" w:eastAsia="仿宋" w:hAnsi="仿宋" w:cs="仿宋" w:hint="eastAsia"/>
            <w:lang w:eastAsia="zh-CN"/>
          </w:rPr>
          <w:t>(二)、农林牧渔机械零配件项目风险对策</w:t>
        </w:r>
        <w:r>
          <w:tab/>
        </w:r>
        <w:r>
          <w:fldChar w:fldCharType="begin"/>
        </w:r>
        <w:r>
          <w:instrText xml:space="preserve"> PAGEREF _Toc31233 \h </w:instrText>
        </w:r>
        <w:r>
          <w:fldChar w:fldCharType="separate"/>
        </w:r>
        <w:r>
          <w:t>38</w:t>
        </w:r>
        <w:r>
          <w:fldChar w:fldCharType="end"/>
        </w:r>
      </w:hyperlink>
    </w:p>
    <w:p>
      <w:pPr>
        <w:pStyle w:val="TOC1"/>
        <w:tabs>
          <w:tab w:val="right" w:leader="dot" w:pos="8306"/>
        </w:tabs>
      </w:pPr>
      <w:hyperlink w:anchor="_Toc27687" w:history="1">
        <w:r>
          <w:rPr>
            <w:rFonts w:ascii="仿宋" w:eastAsia="仿宋" w:hAnsi="仿宋" w:cs="仿宋" w:hint="eastAsia"/>
            <w:lang w:eastAsia="zh-CN"/>
          </w:rPr>
          <w:t>八、环境保护分析</w:t>
        </w:r>
        <w:r>
          <w:tab/>
        </w:r>
        <w:r>
          <w:fldChar w:fldCharType="begin"/>
        </w:r>
        <w:r>
          <w:instrText xml:space="preserve"> PAGEREF _Toc27687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7" w:history="1">
        <w:r>
          <w:rPr>
            <w:rFonts w:ascii="仿宋" w:eastAsia="仿宋" w:hAnsi="仿宋" w:cs="仿宋" w:hint="eastAsia"/>
            <w:lang w:eastAsia="zh-CN"/>
          </w:rPr>
          <w:t>(一)、编制依据</w:t>
        </w:r>
        <w:r>
          <w:tab/>
        </w:r>
        <w:r>
          <w:fldChar w:fldCharType="begin"/>
        </w:r>
        <w:r>
          <w:instrText xml:space="preserve"> PAGEREF _Toc867 \h </w:instrText>
        </w:r>
        <w:r>
          <w:fldChar w:fldCharType="separate"/>
        </w:r>
        <w:r>
          <w:t>39</w:t>
        </w:r>
        <w:r>
          <w:fldChar w:fldCharType="end"/>
        </w:r>
      </w:hyperlink>
    </w:p>
    <w:p>
      <w:pPr>
        <w:pStyle w:val="TOC2"/>
        <w:tabs>
          <w:tab w:val="right" w:leader="dot" w:pos="8306"/>
        </w:tabs>
      </w:pPr>
      <w:hyperlink w:anchor="_Toc16788" w:history="1">
        <w:r>
          <w:rPr>
            <w:rFonts w:ascii="仿宋" w:eastAsia="仿宋" w:hAnsi="仿宋" w:cs="仿宋" w:hint="eastAsia"/>
            <w:lang w:eastAsia="zh-CN"/>
          </w:rPr>
          <w:t>(二)、环境影响合理性分析</w:t>
        </w:r>
        <w:r>
          <w:tab/>
        </w:r>
        <w:r>
          <w:fldChar w:fldCharType="begin"/>
        </w:r>
        <w:r>
          <w:instrText xml:space="preserve"> PAGEREF _Toc16788 \h </w:instrText>
        </w:r>
        <w:r>
          <w:fldChar w:fldCharType="separate"/>
        </w:r>
        <w:r>
          <w:t>39</w:t>
        </w:r>
        <w:r>
          <w:fldChar w:fldCharType="end"/>
        </w:r>
      </w:hyperlink>
    </w:p>
    <w:p>
      <w:pPr>
        <w:pStyle w:val="TOC2"/>
        <w:tabs>
          <w:tab w:val="right" w:leader="dot" w:pos="8306"/>
        </w:tabs>
      </w:pPr>
      <w:hyperlink w:anchor="_Toc21635" w:history="1">
        <w:r>
          <w:rPr>
            <w:rFonts w:ascii="仿宋" w:eastAsia="仿宋" w:hAnsi="仿宋" w:cs="仿宋" w:hint="eastAsia"/>
            <w:lang w:eastAsia="zh-CN"/>
          </w:rPr>
          <w:t>(三)、建设期大气环境影响分析</w:t>
        </w:r>
        <w:r>
          <w:tab/>
        </w:r>
        <w:r>
          <w:fldChar w:fldCharType="begin"/>
        </w:r>
        <w:r>
          <w:instrText xml:space="preserve"> PAGEREF _Toc21635 \h </w:instrText>
        </w:r>
        <w:r>
          <w:fldChar w:fldCharType="separate"/>
        </w:r>
        <w:r>
          <w:t>40</w:t>
        </w:r>
        <w:r>
          <w:fldChar w:fldCharType="end"/>
        </w:r>
      </w:hyperlink>
    </w:p>
    <w:p>
      <w:pPr>
        <w:pStyle w:val="TOC2"/>
        <w:tabs>
          <w:tab w:val="right" w:leader="dot" w:pos="8306"/>
        </w:tabs>
      </w:pPr>
      <w:hyperlink w:anchor="_Toc26529" w:history="1">
        <w:r>
          <w:rPr>
            <w:rFonts w:ascii="仿宋" w:eastAsia="仿宋" w:hAnsi="仿宋" w:cs="仿宋" w:hint="eastAsia"/>
            <w:lang w:eastAsia="zh-CN"/>
          </w:rPr>
          <w:t>(四)、建设期水环境影响分析</w:t>
        </w:r>
        <w:r>
          <w:tab/>
        </w:r>
        <w:r>
          <w:fldChar w:fldCharType="begin"/>
        </w:r>
        <w:r>
          <w:instrText xml:space="preserve"> PAGEREF _Toc26529 \h </w:instrText>
        </w:r>
        <w:r>
          <w:fldChar w:fldCharType="separate"/>
        </w:r>
        <w:r>
          <w:t>41</w:t>
        </w:r>
        <w:r>
          <w:fldChar w:fldCharType="end"/>
        </w:r>
      </w:hyperlink>
    </w:p>
    <w:p>
      <w:pPr>
        <w:pStyle w:val="TOC2"/>
        <w:tabs>
          <w:tab w:val="right" w:leader="dot" w:pos="8306"/>
        </w:tabs>
      </w:pPr>
      <w:hyperlink w:anchor="_Toc27963" w:history="1">
        <w:r>
          <w:rPr>
            <w:rFonts w:ascii="仿宋" w:eastAsia="仿宋" w:hAnsi="仿宋" w:cs="仿宋" w:hint="eastAsia"/>
            <w:lang w:eastAsia="zh-CN"/>
          </w:rPr>
          <w:t>(五)、建设期固体废弃物环境影响分析</w:t>
        </w:r>
        <w:r>
          <w:tab/>
        </w:r>
        <w:r>
          <w:fldChar w:fldCharType="begin"/>
        </w:r>
        <w:r>
          <w:instrText xml:space="preserve"> PAGEREF _Toc27963 \h </w:instrText>
        </w:r>
        <w:r>
          <w:fldChar w:fldCharType="separate"/>
        </w:r>
        <w:r>
          <w:t>42</w:t>
        </w:r>
        <w:r>
          <w:fldChar w:fldCharType="end"/>
        </w:r>
      </w:hyperlink>
    </w:p>
    <w:p>
      <w:pPr>
        <w:pStyle w:val="TOC2"/>
        <w:tabs>
          <w:tab w:val="right" w:leader="dot" w:pos="8306"/>
        </w:tabs>
      </w:pPr>
      <w:hyperlink w:anchor="_Toc30589" w:history="1">
        <w:r>
          <w:rPr>
            <w:rFonts w:ascii="仿宋" w:eastAsia="仿宋" w:hAnsi="仿宋" w:cs="仿宋" w:hint="eastAsia"/>
            <w:lang w:eastAsia="zh-CN"/>
          </w:rPr>
          <w:t>(六)、建设期声环境影响分析</w:t>
        </w:r>
        <w:r>
          <w:tab/>
        </w:r>
        <w:r>
          <w:fldChar w:fldCharType="begin"/>
        </w:r>
        <w:r>
          <w:instrText xml:space="preserve"> PAGEREF _Toc30589 \h </w:instrText>
        </w:r>
        <w:r>
          <w:fldChar w:fldCharType="separate"/>
        </w:r>
        <w:r>
          <w:t>43</w:t>
        </w:r>
        <w:r>
          <w:fldChar w:fldCharType="end"/>
        </w:r>
      </w:hyperlink>
    </w:p>
    <w:p>
      <w:pPr>
        <w:pStyle w:val="TOC2"/>
        <w:tabs>
          <w:tab w:val="right" w:leader="dot" w:pos="8306"/>
        </w:tabs>
      </w:pPr>
      <w:hyperlink w:anchor="_Toc16310" w:history="1">
        <w:r>
          <w:rPr>
            <w:rFonts w:ascii="仿宋" w:eastAsia="仿宋" w:hAnsi="仿宋" w:cs="仿宋" w:hint="eastAsia"/>
            <w:lang w:eastAsia="zh-CN"/>
          </w:rPr>
          <w:t>(七)、营运期大气环境影响分析</w:t>
        </w:r>
        <w:r>
          <w:tab/>
        </w:r>
        <w:r>
          <w:fldChar w:fldCharType="begin"/>
        </w:r>
        <w:r>
          <w:instrText xml:space="preserve"> PAGEREF _Toc16310 \h </w:instrText>
        </w:r>
        <w:r>
          <w:fldChar w:fldCharType="separate"/>
        </w:r>
        <w:r>
          <w:t>45</w:t>
        </w:r>
        <w:r>
          <w:fldChar w:fldCharType="end"/>
        </w:r>
      </w:hyperlink>
    </w:p>
    <w:p>
      <w:pPr>
        <w:pStyle w:val="TOC2"/>
        <w:tabs>
          <w:tab w:val="right" w:leader="dot" w:pos="8306"/>
        </w:tabs>
      </w:pPr>
      <w:hyperlink w:anchor="_Toc18814" w:history="1">
        <w:r>
          <w:rPr>
            <w:rFonts w:ascii="仿宋" w:eastAsia="仿宋" w:hAnsi="仿宋" w:cs="仿宋" w:hint="eastAsia"/>
            <w:lang w:eastAsia="zh-CN"/>
          </w:rPr>
          <w:t>(八)、营运期水环境影响分析</w:t>
        </w:r>
        <w:r>
          <w:tab/>
        </w:r>
        <w:r>
          <w:fldChar w:fldCharType="begin"/>
        </w:r>
        <w:r>
          <w:instrText xml:space="preserve"> PAGEREF _Toc18814 \h </w:instrText>
        </w:r>
        <w:r>
          <w:fldChar w:fldCharType="separate"/>
        </w:r>
        <w:r>
          <w:t>46</w:t>
        </w:r>
        <w:r>
          <w:fldChar w:fldCharType="end"/>
        </w:r>
      </w:hyperlink>
    </w:p>
    <w:p>
      <w:pPr>
        <w:pStyle w:val="TOC2"/>
        <w:tabs>
          <w:tab w:val="right" w:leader="dot" w:pos="8306"/>
        </w:tabs>
      </w:pPr>
      <w:hyperlink w:anchor="_Toc32381" w:history="1">
        <w:r>
          <w:rPr>
            <w:rFonts w:ascii="仿宋" w:eastAsia="仿宋" w:hAnsi="仿宋" w:cs="仿宋" w:hint="eastAsia"/>
            <w:lang w:eastAsia="zh-CN"/>
          </w:rPr>
          <w:t>(九)、营运期固体废弃物环境影响分析</w:t>
        </w:r>
        <w:r>
          <w:tab/>
        </w:r>
        <w:r>
          <w:fldChar w:fldCharType="begin"/>
        </w:r>
        <w:r>
          <w:instrText xml:space="preserve"> PAGEREF _Toc32381 \h </w:instrText>
        </w:r>
        <w:r>
          <w:fldChar w:fldCharType="separate"/>
        </w:r>
        <w:r>
          <w:t>47</w:t>
        </w:r>
        <w:r>
          <w:fldChar w:fldCharType="end"/>
        </w:r>
      </w:hyperlink>
    </w:p>
    <w:p>
      <w:pPr>
        <w:pStyle w:val="TOC2"/>
        <w:tabs>
          <w:tab w:val="right" w:leader="dot" w:pos="8306"/>
        </w:tabs>
      </w:pPr>
      <w:hyperlink w:anchor="_Toc15209" w:history="1">
        <w:r>
          <w:rPr>
            <w:rFonts w:ascii="仿宋" w:eastAsia="仿宋" w:hAnsi="仿宋" w:cs="仿宋" w:hint="eastAsia"/>
            <w:lang w:eastAsia="zh-CN"/>
          </w:rPr>
          <w:t>(十)、营运期声环境影响分析</w:t>
        </w:r>
        <w:r>
          <w:tab/>
        </w:r>
        <w:r>
          <w:fldChar w:fldCharType="begin"/>
        </w:r>
        <w:r>
          <w:instrText xml:space="preserve"> PAGEREF _Toc15209 \h </w:instrText>
        </w:r>
        <w:r>
          <w:fldChar w:fldCharType="separate"/>
        </w:r>
        <w:r>
          <w:t>48</w:t>
        </w:r>
        <w:r>
          <w:fldChar w:fldCharType="end"/>
        </w:r>
      </w:hyperlink>
    </w:p>
    <w:p>
      <w:pPr>
        <w:pStyle w:val="TOC2"/>
        <w:tabs>
          <w:tab w:val="right" w:leader="dot" w:pos="8306"/>
        </w:tabs>
      </w:pPr>
      <w:hyperlink w:anchor="_Toc14366" w:history="1">
        <w:r>
          <w:rPr>
            <w:rFonts w:ascii="仿宋" w:eastAsia="仿宋" w:hAnsi="仿宋" w:cs="仿宋" w:hint="eastAsia"/>
            <w:lang w:eastAsia="zh-CN"/>
          </w:rPr>
          <w:t>(十一)、清洁生产</w:t>
        </w:r>
        <w:r>
          <w:tab/>
        </w:r>
        <w:r>
          <w:fldChar w:fldCharType="begin"/>
        </w:r>
        <w:r>
          <w:instrText xml:space="preserve"> PAGEREF _Toc14366 \h </w:instrText>
        </w:r>
        <w:r>
          <w:fldChar w:fldCharType="separate"/>
        </w:r>
        <w:r>
          <w:t>49</w:t>
        </w:r>
        <w:r>
          <w:fldChar w:fldCharType="end"/>
        </w:r>
      </w:hyperlink>
    </w:p>
    <w:p>
      <w:pPr>
        <w:pStyle w:val="TOC2"/>
        <w:tabs>
          <w:tab w:val="right" w:leader="dot" w:pos="8306"/>
        </w:tabs>
      </w:pPr>
      <w:hyperlink w:anchor="_Toc4614" w:history="1">
        <w:r>
          <w:rPr>
            <w:rFonts w:ascii="仿宋" w:eastAsia="仿宋" w:hAnsi="仿宋" w:cs="仿宋" w:hint="eastAsia"/>
            <w:lang w:eastAsia="zh-CN"/>
          </w:rPr>
          <w:t>(十二)、环境管理分析</w:t>
        </w:r>
        <w:r>
          <w:tab/>
        </w:r>
        <w:r>
          <w:fldChar w:fldCharType="begin"/>
        </w:r>
        <w:r>
          <w:instrText xml:space="preserve"> PAGEREF _Toc4614 \h </w:instrText>
        </w:r>
        <w:r>
          <w:fldChar w:fldCharType="separate"/>
        </w:r>
        <w:r>
          <w:t>50</w:t>
        </w:r>
        <w:r>
          <w:fldChar w:fldCharType="end"/>
        </w:r>
      </w:hyperlink>
    </w:p>
    <w:p>
      <w:pPr>
        <w:pStyle w:val="TOC2"/>
        <w:tabs>
          <w:tab w:val="right" w:leader="dot" w:pos="8306"/>
        </w:tabs>
      </w:pPr>
      <w:hyperlink w:anchor="_Toc5350" w:history="1">
        <w:r>
          <w:rPr>
            <w:rFonts w:ascii="仿宋" w:eastAsia="仿宋" w:hAnsi="仿宋" w:cs="仿宋" w:hint="eastAsia"/>
            <w:lang w:eastAsia="zh-CN"/>
          </w:rPr>
          <w:t>(十三)、结论及建议</w:t>
        </w:r>
        <w:r>
          <w:tab/>
        </w:r>
        <w:r>
          <w:fldChar w:fldCharType="begin"/>
        </w:r>
        <w:r>
          <w:instrText xml:space="preserve"> PAGEREF _Toc5350 \h </w:instrText>
        </w:r>
        <w:r>
          <w:fldChar w:fldCharType="separate"/>
        </w:r>
        <w:r>
          <w:t>52</w:t>
        </w:r>
        <w:r>
          <w:fldChar w:fldCharType="end"/>
        </w:r>
      </w:hyperlink>
    </w:p>
    <w:p>
      <w:pPr>
        <w:pStyle w:val="TOC1"/>
        <w:tabs>
          <w:tab w:val="right" w:leader="dot" w:pos="8306"/>
        </w:tabs>
      </w:pPr>
      <w:hyperlink w:anchor="_Toc6256" w:history="1">
        <w:r>
          <w:rPr>
            <w:rFonts w:ascii="仿宋" w:eastAsia="仿宋" w:hAnsi="仿宋" w:cs="仿宋" w:hint="eastAsia"/>
            <w:lang w:eastAsia="zh-CN"/>
          </w:rPr>
          <w:t>九、农林牧渔机械零配件项目经济效益</w:t>
        </w:r>
        <w:r>
          <w:tab/>
        </w:r>
        <w:r>
          <w:fldChar w:fldCharType="begin"/>
        </w:r>
        <w:r>
          <w:instrText xml:space="preserve"> PAGEREF _Toc6256 \h </w:instrText>
        </w:r>
        <w:r>
          <w:fldChar w:fldCharType="separate"/>
        </w:r>
        <w:r>
          <w:t>53</w:t>
        </w:r>
        <w:r>
          <w:fldChar w:fldCharType="end"/>
        </w:r>
      </w:hyperlink>
    </w:p>
    <w:p>
      <w:pPr>
        <w:pStyle w:val="TOC2"/>
        <w:tabs>
          <w:tab w:val="right" w:leader="dot" w:pos="8306"/>
        </w:tabs>
      </w:pPr>
      <w:hyperlink w:anchor="_Toc28543" w:history="1">
        <w:r>
          <w:rPr>
            <w:rFonts w:ascii="仿宋" w:eastAsia="仿宋" w:hAnsi="仿宋" w:cs="仿宋" w:hint="eastAsia"/>
            <w:lang w:eastAsia="zh-CN"/>
          </w:rPr>
          <w:t>(一)、基本假设及基础参数选取</w:t>
        </w:r>
        <w:r>
          <w:tab/>
        </w:r>
        <w:r>
          <w:fldChar w:fldCharType="begin"/>
        </w:r>
        <w:r>
          <w:instrText xml:space="preserve"> PAGEREF _Toc28543 \h </w:instrText>
        </w:r>
        <w:r>
          <w:fldChar w:fldCharType="separate"/>
        </w:r>
        <w:r>
          <w:t>53</w:t>
        </w:r>
        <w:r>
          <w:fldChar w:fldCharType="end"/>
        </w:r>
      </w:hyperlink>
    </w:p>
    <w:p>
      <w:pPr>
        <w:pStyle w:val="TOC2"/>
        <w:tabs>
          <w:tab w:val="right" w:leader="dot" w:pos="8306"/>
        </w:tabs>
      </w:pPr>
      <w:hyperlink w:anchor="_Toc29373" w:history="1">
        <w:r>
          <w:rPr>
            <w:rFonts w:ascii="仿宋" w:eastAsia="仿宋" w:hAnsi="仿宋" w:cs="仿宋" w:hint="eastAsia"/>
            <w:lang w:eastAsia="zh-CN"/>
          </w:rPr>
          <w:t>(二)、经济评价财务测算</w:t>
        </w:r>
        <w:r>
          <w:tab/>
        </w:r>
        <w:r>
          <w:fldChar w:fldCharType="begin"/>
        </w:r>
        <w:r>
          <w:instrText xml:space="preserve"> PAGEREF _Toc29373 \h </w:instrText>
        </w:r>
        <w:r>
          <w:fldChar w:fldCharType="separate"/>
        </w:r>
        <w:r>
          <w:t>54</w:t>
        </w:r>
        <w:r>
          <w:fldChar w:fldCharType="end"/>
        </w:r>
      </w:hyperlink>
    </w:p>
    <w:p>
      <w:pPr>
        <w:pStyle w:val="TOC2"/>
        <w:tabs>
          <w:tab w:val="right" w:leader="dot" w:pos="8306"/>
        </w:tabs>
      </w:pPr>
      <w:hyperlink w:anchor="_Toc1909" w:history="1">
        <w:r>
          <w:rPr>
            <w:rFonts w:ascii="仿宋" w:eastAsia="仿宋" w:hAnsi="仿宋" w:cs="仿宋" w:hint="eastAsia"/>
            <w:lang w:eastAsia="zh-CN"/>
          </w:rPr>
          <w:t>(三)、农林牧渔机械零配件项目盈利能力分析</w:t>
        </w:r>
        <w:r>
          <w:tab/>
        </w:r>
        <w:r>
          <w:fldChar w:fldCharType="begin"/>
        </w:r>
        <w:r>
          <w:instrText xml:space="preserve"> PAGEREF _Toc1909 \h </w:instrText>
        </w:r>
        <w:r>
          <w:fldChar w:fldCharType="separate"/>
        </w:r>
        <w:r>
          <w:t>55</w:t>
        </w:r>
        <w:r>
          <w:fldChar w:fldCharType="end"/>
        </w:r>
      </w:hyperlink>
    </w:p>
    <w:p>
      <w:pPr>
        <w:pStyle w:val="TOC2"/>
        <w:tabs>
          <w:tab w:val="right" w:leader="dot" w:pos="8306"/>
        </w:tabs>
      </w:pPr>
      <w:hyperlink w:anchor="_Toc1767" w:history="1">
        <w:r>
          <w:rPr>
            <w:rFonts w:ascii="仿宋" w:eastAsia="仿宋" w:hAnsi="仿宋" w:cs="仿宋" w:hint="eastAsia"/>
            <w:lang w:eastAsia="zh-CN"/>
          </w:rPr>
          <w:t>(四)、财务生存能力分析</w:t>
        </w:r>
        <w:r>
          <w:tab/>
        </w:r>
        <w:r>
          <w:fldChar w:fldCharType="begin"/>
        </w:r>
        <w:r>
          <w:instrText xml:space="preserve"> PAGEREF _Toc1767 \h </w:instrText>
        </w:r>
        <w:r>
          <w:fldChar w:fldCharType="separate"/>
        </w:r>
        <w:r>
          <w:t>56</w:t>
        </w:r>
        <w:r>
          <w:fldChar w:fldCharType="end"/>
        </w:r>
      </w:hyperlink>
    </w:p>
    <w:p>
      <w:pPr>
        <w:pStyle w:val="TOC2"/>
        <w:tabs>
          <w:tab w:val="right" w:leader="dot" w:pos="8306"/>
        </w:tabs>
      </w:pPr>
      <w:hyperlink w:anchor="_Toc17648" w:history="1">
        <w:r>
          <w:rPr>
            <w:rFonts w:ascii="仿宋" w:eastAsia="仿宋" w:hAnsi="仿宋" w:cs="仿宋" w:hint="eastAsia"/>
            <w:lang w:eastAsia="zh-CN"/>
          </w:rPr>
          <w:t>(五)、偿债能力分析</w:t>
        </w:r>
        <w:r>
          <w:tab/>
        </w:r>
        <w:r>
          <w:fldChar w:fldCharType="begin"/>
        </w:r>
        <w:r>
          <w:instrText xml:space="preserve"> PAGEREF _Toc17648 \h </w:instrText>
        </w:r>
        <w:r>
          <w:fldChar w:fldCharType="separate"/>
        </w:r>
        <w:r>
          <w:t>57</w:t>
        </w:r>
        <w:r>
          <w:fldChar w:fldCharType="end"/>
        </w:r>
      </w:hyperlink>
    </w:p>
    <w:p>
      <w:pPr>
        <w:pStyle w:val="TOC2"/>
        <w:tabs>
          <w:tab w:val="right" w:leader="dot" w:pos="8306"/>
        </w:tabs>
      </w:pPr>
      <w:hyperlink w:anchor="_Toc13868" w:history="1">
        <w:r>
          <w:rPr>
            <w:rFonts w:ascii="仿宋" w:eastAsia="仿宋" w:hAnsi="仿宋" w:cs="仿宋" w:hint="eastAsia"/>
            <w:lang w:eastAsia="zh-CN"/>
          </w:rPr>
          <w:t>(六)、经济评价结论</w:t>
        </w:r>
        <w:r>
          <w:tab/>
        </w:r>
        <w:r>
          <w:fldChar w:fldCharType="begin"/>
        </w:r>
        <w:r>
          <w:instrText xml:space="preserve"> PAGEREF _Toc13868 \h </w:instrText>
        </w:r>
        <w:r>
          <w:fldChar w:fldCharType="separate"/>
        </w:r>
        <w:r>
          <w:t>58</w:t>
        </w:r>
        <w:r>
          <w:fldChar w:fldCharType="end"/>
        </w:r>
      </w:hyperlink>
    </w:p>
    <w:p>
      <w:pPr>
        <w:pStyle w:val="TOC1"/>
        <w:tabs>
          <w:tab w:val="right" w:leader="dot" w:pos="8306"/>
        </w:tabs>
      </w:pPr>
      <w:hyperlink w:anchor="_Toc32544" w:history="1">
        <w:r>
          <w:rPr>
            <w:rFonts w:ascii="仿宋" w:eastAsia="仿宋" w:hAnsi="仿宋" w:cs="仿宋" w:hint="eastAsia"/>
            <w:lang w:eastAsia="zh-CN"/>
          </w:rPr>
          <w:t>十、投资方案分析</w:t>
        </w:r>
        <w:r>
          <w:tab/>
        </w:r>
        <w:r>
          <w:fldChar w:fldCharType="begin"/>
        </w:r>
        <w:r>
          <w:instrText xml:space="preserve"> PAGEREF _Toc32544 \h </w:instrText>
        </w:r>
        <w:r>
          <w:fldChar w:fldCharType="separate"/>
        </w:r>
        <w:r>
          <w:t>59</w:t>
        </w:r>
        <w:r>
          <w:fldChar w:fldCharType="end"/>
        </w:r>
      </w:hyperlink>
    </w:p>
    <w:p>
      <w:pPr>
        <w:pStyle w:val="TOC2"/>
        <w:tabs>
          <w:tab w:val="right" w:leader="dot" w:pos="8306"/>
        </w:tabs>
      </w:pPr>
      <w:hyperlink w:anchor="_Toc12860" w:history="1">
        <w:r>
          <w:rPr>
            <w:rFonts w:ascii="仿宋" w:eastAsia="仿宋" w:hAnsi="仿宋" w:cs="仿宋" w:hint="eastAsia"/>
            <w:lang w:eastAsia="zh-CN"/>
          </w:rPr>
          <w:t>(一)、编制说明</w:t>
        </w:r>
        <w:r>
          <w:tab/>
        </w:r>
        <w:r>
          <w:fldChar w:fldCharType="begin"/>
        </w:r>
        <w:r>
          <w:instrText xml:space="preserve"> PAGEREF _Toc12860 \h </w:instrText>
        </w:r>
        <w:r>
          <w:fldChar w:fldCharType="separate"/>
        </w:r>
        <w:r>
          <w:t>59</w:t>
        </w:r>
        <w:r>
          <w:fldChar w:fldCharType="end"/>
        </w:r>
      </w:hyperlink>
    </w:p>
    <w:p>
      <w:pPr>
        <w:pStyle w:val="TOC2"/>
        <w:tabs>
          <w:tab w:val="right" w:leader="dot" w:pos="8306"/>
        </w:tabs>
      </w:pPr>
      <w:hyperlink w:anchor="_Toc817" w:history="1">
        <w:r>
          <w:rPr>
            <w:rFonts w:ascii="仿宋" w:eastAsia="仿宋" w:hAnsi="仿宋" w:cs="仿宋" w:hint="eastAsia"/>
            <w:lang w:eastAsia="zh-CN"/>
          </w:rPr>
          <w:t>(二)、建设投资</w:t>
        </w:r>
        <w:r>
          <w:tab/>
        </w:r>
        <w:r>
          <w:fldChar w:fldCharType="begin"/>
        </w:r>
        <w:r>
          <w:instrText xml:space="preserve"> PAGEREF _Toc817 \h </w:instrText>
        </w:r>
        <w:r>
          <w:fldChar w:fldCharType="separate"/>
        </w:r>
        <w:r>
          <w:t>59</w:t>
        </w:r>
        <w:r>
          <w:fldChar w:fldCharType="end"/>
        </w:r>
      </w:hyperlink>
    </w:p>
    <w:p>
      <w:pPr>
        <w:pStyle w:val="TOC2"/>
        <w:tabs>
          <w:tab w:val="right" w:leader="dot" w:pos="8306"/>
        </w:tabs>
      </w:pPr>
      <w:hyperlink w:anchor="_Toc21732" w:history="1">
        <w:r>
          <w:rPr>
            <w:rFonts w:ascii="仿宋" w:eastAsia="仿宋" w:hAnsi="仿宋" w:cs="仿宋" w:hint="eastAsia"/>
            <w:lang w:eastAsia="zh-CN"/>
          </w:rPr>
          <w:t>(三)、建设期利息</w:t>
        </w:r>
        <w:r>
          <w:tab/>
        </w:r>
        <w:r>
          <w:fldChar w:fldCharType="begin"/>
        </w:r>
        <w:r>
          <w:instrText xml:space="preserve"> PAGEREF _Toc21732 \h </w:instrText>
        </w:r>
        <w:r>
          <w:fldChar w:fldCharType="separate"/>
        </w:r>
        <w:r>
          <w:t>60</w:t>
        </w:r>
        <w:r>
          <w:fldChar w:fldCharType="end"/>
        </w:r>
      </w:hyperlink>
    </w:p>
    <w:p>
      <w:pPr>
        <w:pStyle w:val="TOC2"/>
        <w:tabs>
          <w:tab w:val="right" w:leader="dot" w:pos="8306"/>
        </w:tabs>
      </w:pPr>
      <w:hyperlink w:anchor="_Toc18373" w:history="1">
        <w:r>
          <w:rPr>
            <w:rFonts w:ascii="仿宋" w:eastAsia="仿宋" w:hAnsi="仿宋" w:cs="仿宋" w:hint="eastAsia"/>
            <w:lang w:eastAsia="zh-CN"/>
          </w:rPr>
          <w:t>(四)、流动资金</w:t>
        </w:r>
        <w:r>
          <w:tab/>
        </w:r>
        <w:r>
          <w:fldChar w:fldCharType="begin"/>
        </w:r>
        <w:r>
          <w:instrText xml:space="preserve"> PAGEREF _Toc18373 \h </w:instrText>
        </w:r>
        <w:r>
          <w:fldChar w:fldCharType="separate"/>
        </w:r>
        <w:r>
          <w:t>60</w:t>
        </w:r>
        <w:r>
          <w:fldChar w:fldCharType="end"/>
        </w:r>
      </w:hyperlink>
    </w:p>
    <w:p>
      <w:pPr>
        <w:pStyle w:val="TOC2"/>
        <w:tabs>
          <w:tab w:val="right" w:leader="dot" w:pos="8306"/>
        </w:tabs>
      </w:pPr>
      <w:hyperlink w:anchor="_Toc22050" w:history="1">
        <w:r>
          <w:rPr>
            <w:rFonts w:ascii="仿宋" w:eastAsia="仿宋" w:hAnsi="仿宋" w:cs="仿宋" w:hint="eastAsia"/>
            <w:lang w:eastAsia="zh-CN"/>
          </w:rPr>
          <w:t>(五)、农林牧渔机械零配件项目总投资</w:t>
        </w:r>
        <w:r>
          <w:tab/>
        </w:r>
        <w:r>
          <w:fldChar w:fldCharType="begin"/>
        </w:r>
        <w:r>
          <w:instrText xml:space="preserve"> PAGEREF _Toc22050 \h </w:instrText>
        </w:r>
        <w:r>
          <w:fldChar w:fldCharType="separate"/>
        </w:r>
        <w:r>
          <w:t>61</w:t>
        </w:r>
        <w:r>
          <w:fldChar w:fldCharType="end"/>
        </w:r>
      </w:hyperlink>
    </w:p>
    <w:p>
      <w:pPr>
        <w:pStyle w:val="TOC2"/>
        <w:tabs>
          <w:tab w:val="right" w:leader="dot" w:pos="8306"/>
        </w:tabs>
      </w:pPr>
      <w:hyperlink w:anchor="_Toc22846" w:history="1">
        <w:r>
          <w:rPr>
            <w:rFonts w:ascii="仿宋" w:eastAsia="仿宋" w:hAnsi="仿宋" w:cs="仿宋" w:hint="eastAsia"/>
            <w:lang w:eastAsia="zh-CN"/>
          </w:rPr>
          <w:t>(六)、资金筹措与投资计划</w:t>
        </w:r>
        <w:r>
          <w:tab/>
        </w:r>
        <w:r>
          <w:fldChar w:fldCharType="begin"/>
        </w:r>
        <w:r>
          <w:instrText xml:space="preserve"> PAGEREF _Toc22846 \h </w:instrText>
        </w:r>
        <w:r>
          <w:fldChar w:fldCharType="separate"/>
        </w:r>
        <w:r>
          <w:t>61</w:t>
        </w:r>
        <w:r>
          <w:fldChar w:fldCharType="end"/>
        </w:r>
      </w:hyperlink>
    </w:p>
    <w:p>
      <w:pPr>
        <w:pStyle w:val="TOC1"/>
        <w:tabs>
          <w:tab w:val="right" w:leader="dot" w:pos="8306"/>
        </w:tabs>
      </w:pPr>
      <w:hyperlink w:anchor="_Toc23489" w:history="1">
        <w:r>
          <w:rPr>
            <w:rFonts w:ascii="仿宋" w:eastAsia="仿宋" w:hAnsi="仿宋" w:cs="仿宋" w:hint="eastAsia"/>
            <w:lang w:eastAsia="zh-CN"/>
          </w:rPr>
          <w:t>十一、推进公司成立的必要性分析</w:t>
        </w:r>
        <w:r>
          <w:tab/>
        </w:r>
        <w:r>
          <w:fldChar w:fldCharType="begin"/>
        </w:r>
        <w:r>
          <w:instrText xml:space="preserve"> PAGEREF _Toc23489 \h </w:instrText>
        </w:r>
        <w:r>
          <w:fldChar w:fldCharType="separate"/>
        </w:r>
        <w:r>
          <w:t>61</w:t>
        </w:r>
        <w:r>
          <w:fldChar w:fldCharType="end"/>
        </w:r>
      </w:hyperlink>
    </w:p>
    <w:p>
      <w:pPr>
        <w:pStyle w:val="TOC2"/>
        <w:tabs>
          <w:tab w:val="right" w:leader="dot" w:pos="8306"/>
        </w:tabs>
      </w:pPr>
      <w:hyperlink w:anchor="_Toc11619" w:history="1">
        <w:r>
          <w:rPr>
            <w:rFonts w:ascii="仿宋" w:eastAsia="仿宋" w:hAnsi="仿宋" w:cs="仿宋" w:hint="eastAsia"/>
            <w:lang w:eastAsia="zh-CN"/>
          </w:rPr>
          <w:t>(一)、市场需求和机会</w:t>
        </w:r>
        <w:r>
          <w:tab/>
        </w:r>
        <w:r>
          <w:fldChar w:fldCharType="begin"/>
        </w:r>
        <w:r>
          <w:instrText xml:space="preserve"> PAGEREF _Toc11619 \h </w:instrText>
        </w:r>
        <w:r>
          <w:fldChar w:fldCharType="separate"/>
        </w:r>
        <w:r>
          <w:t>61</w:t>
        </w:r>
        <w:r>
          <w:fldChar w:fldCharType="end"/>
        </w:r>
      </w:hyperlink>
    </w:p>
    <w:p>
      <w:pPr>
        <w:pStyle w:val="TOC2"/>
        <w:tabs>
          <w:tab w:val="right" w:leader="dot" w:pos="8306"/>
        </w:tabs>
      </w:pPr>
      <w:hyperlink w:anchor="_Toc30446" w:history="1">
        <w:r>
          <w:rPr>
            <w:rFonts w:ascii="仿宋" w:eastAsia="仿宋" w:hAnsi="仿宋" w:cs="仿宋" w:hint="eastAsia"/>
            <w:lang w:eastAsia="zh-CN"/>
          </w:rPr>
          <w:t>(二)、公司目标和战略</w:t>
        </w:r>
        <w:r>
          <w:tab/>
        </w:r>
        <w:r>
          <w:fldChar w:fldCharType="begin"/>
        </w:r>
        <w:r>
          <w:instrText xml:space="preserve"> PAGEREF _Toc30446 \h </w:instrText>
        </w:r>
        <w:r>
          <w:fldChar w:fldCharType="separate"/>
        </w:r>
        <w:r>
          <w:t>62</w:t>
        </w:r>
        <w:r>
          <w:fldChar w:fldCharType="end"/>
        </w:r>
      </w:hyperlink>
    </w:p>
    <w:p>
      <w:pPr>
        <w:pStyle w:val="TOC2"/>
        <w:tabs>
          <w:tab w:val="right" w:leader="dot" w:pos="8306"/>
        </w:tabs>
      </w:pPr>
      <w:hyperlink w:anchor="_Toc16676" w:history="1">
        <w:r>
          <w:rPr>
            <w:rFonts w:ascii="仿宋" w:eastAsia="仿宋" w:hAnsi="仿宋" w:cs="仿宋" w:hint="eastAsia"/>
            <w:lang w:eastAsia="zh-CN"/>
          </w:rPr>
          <w:t>(三)、公司竞争优势</w:t>
        </w:r>
        <w:r>
          <w:tab/>
        </w:r>
        <w:r>
          <w:fldChar w:fldCharType="begin"/>
        </w:r>
        <w:r>
          <w:instrText xml:space="preserve"> PAGEREF _Toc16676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537"/>
      <w:r>
        <w:rPr>
          <w:rFonts w:ascii="仿宋" w:eastAsia="仿宋" w:hAnsi="仿宋" w:cs="仿宋" w:hint="eastAsia"/>
          <w:sz w:val="28"/>
          <w:lang w:eastAsia="zh-CN"/>
        </w:rPr>
        <w:t>一、农林牧渔机械零配件筹建公司基本信息</w:t>
      </w:r>
      <w:bookmarkEnd w:id="2"/>
    </w:p>
    <w:p>
      <w:pPr>
        <w:pStyle w:val="Heading2"/>
        <w:rPr>
          <w:rFonts w:ascii="仿宋" w:eastAsia="仿宋" w:hAnsi="仿宋" w:cs="仿宋" w:hint="eastAsia"/>
          <w:lang w:eastAsia="zh-CN"/>
        </w:rPr>
      </w:pPr>
      <w:bookmarkStart w:id="3" w:name="_Toc27456"/>
      <w:r>
        <w:rPr>
          <w:rFonts w:ascii="仿宋" w:eastAsia="仿宋" w:hAnsi="仿宋" w:cs="仿宋" w:hint="eastAsia"/>
          <w:lang w:eastAsia="zh-CN"/>
        </w:rPr>
        <w:t>(一)、公司名称</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(集团)有限公司（以注册信息为准）</w:t>
      </w:r>
    </w:p>
    <w:p>
      <w:pPr>
        <w:pStyle w:val="Heading2"/>
        <w:ind w:firstLine="560" w:firstLineChars="200"/>
        <w:rPr>
          <w:rFonts w:ascii="仿宋" w:eastAsia="仿宋" w:hAnsi="仿宋" w:cs="仿宋" w:hint="eastAsia"/>
          <w:sz w:val="28"/>
          <w:lang w:eastAsia="zh-CN"/>
        </w:rPr>
      </w:pPr>
      <w:bookmarkStart w:id="4" w:name="_Toc31123"/>
      <w:r>
        <w:rPr>
          <w:rFonts w:ascii="仿宋" w:eastAsia="仿宋" w:hAnsi="仿宋" w:cs="仿宋" w:hint="eastAsia"/>
          <w:sz w:val="28"/>
          <w:lang w:eastAsia="zh-CN"/>
        </w:rPr>
        <w:t>(二)、注册资本</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XXXX万元</w:t>
      </w:r>
    </w:p>
    <w:p>
      <w:pPr>
        <w:pStyle w:val="Heading2"/>
        <w:ind w:firstLine="560" w:firstLineChars="200"/>
        <w:rPr>
          <w:rFonts w:ascii="仿宋" w:eastAsia="仿宋" w:hAnsi="仿宋" w:cs="仿宋" w:hint="eastAsia"/>
          <w:sz w:val="28"/>
          <w:lang w:eastAsia="zh-CN"/>
        </w:rPr>
      </w:pPr>
      <w:bookmarkStart w:id="5" w:name="_Toc22454"/>
      <w:r>
        <w:rPr>
          <w:rFonts w:ascii="仿宋" w:eastAsia="仿宋" w:hAnsi="仿宋" w:cs="仿宋" w:hint="eastAsia"/>
          <w:sz w:val="28"/>
          <w:lang w:eastAsia="zh-CN"/>
        </w:rPr>
        <w:t>(三)、注册地址</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XX省XX市XX县XXX街道</w:t>
      </w:r>
    </w:p>
    <w:p>
      <w:pPr>
        <w:pStyle w:val="Heading2"/>
        <w:ind w:firstLine="560" w:firstLineChars="200"/>
        <w:rPr>
          <w:rFonts w:ascii="仿宋" w:eastAsia="仿宋" w:hAnsi="仿宋" w:cs="仿宋" w:hint="eastAsia"/>
          <w:sz w:val="28"/>
          <w:lang w:eastAsia="zh-CN"/>
        </w:rPr>
      </w:pPr>
      <w:bookmarkStart w:id="6" w:name="_Toc11947"/>
      <w:r>
        <w:rPr>
          <w:rFonts w:ascii="仿宋" w:eastAsia="仿宋" w:hAnsi="仿宋" w:cs="仿宋" w:hint="eastAsia"/>
          <w:sz w:val="28"/>
          <w:lang w:eastAsia="zh-CN"/>
        </w:rPr>
        <w:t>(四)、法人代表</w:t>
      </w:r>
      <w:bookmarkEnd w:id="6"/>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姓名：xx</w:t>
      </w:r>
    </w:p>
    <w:p>
      <w:pPr>
        <w:pStyle w:val="Heading2"/>
        <w:ind w:firstLine="560" w:firstLineChars="200"/>
        <w:rPr>
          <w:rFonts w:ascii="仿宋" w:eastAsia="仿宋" w:hAnsi="仿宋" w:cs="仿宋" w:hint="eastAsia"/>
          <w:sz w:val="28"/>
          <w:lang w:eastAsia="zh-CN"/>
        </w:rPr>
      </w:pPr>
      <w:bookmarkStart w:id="7" w:name="_Toc28578"/>
      <w:r>
        <w:rPr>
          <w:rFonts w:ascii="仿宋" w:eastAsia="仿宋" w:hAnsi="仿宋" w:cs="仿宋" w:hint="eastAsia"/>
          <w:sz w:val="28"/>
          <w:lang w:eastAsia="zh-CN"/>
        </w:rPr>
        <w:t>(五)、主要经营范围</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经营范围：从事XXX相关业务(企业依法自主选择经营农林牧渔机械零配件项目，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开展经营活动；依法须经批准的农林牧渔机械零配件项目，经相关部门批准后依批准的内</w:t>
      </w:r>
    </w:p>
    <w:p>
      <w:pPr>
        <w:ind w:firstLine="560" w:firstLineChars="200"/>
        <w:rPr>
          <w:rFonts w:ascii="仿宋" w:eastAsia="仿宋" w:hAnsi="仿宋" w:cs="仿宋" w:hint="eastAsia"/>
          <w:sz w:val="28"/>
        </w:rPr>
      </w:pPr>
      <w:r>
        <w:rPr>
          <w:rFonts w:ascii="仿宋" w:eastAsia="仿宋" w:hAnsi="仿宋" w:cs="仿宋" w:hint="eastAsia"/>
          <w:sz w:val="28"/>
          <w:lang w:eastAsia="zh-CN"/>
        </w:rPr>
        <w:t>容开展经营活动；不得从事本市产业政策禁止和限制类农林牧渔机械零配件项目的经营活</w:t>
      </w:r>
    </w:p>
    <w:p>
      <w:pPr>
        <w:ind w:firstLine="560" w:firstLineChars="200"/>
        <w:rPr>
          <w:rFonts w:ascii="仿宋" w:eastAsia="仿宋" w:hAnsi="仿宋" w:cs="仿宋" w:hint="eastAsia"/>
          <w:sz w:val="28"/>
        </w:rPr>
      </w:pPr>
      <w:r>
        <w:rPr>
          <w:rFonts w:ascii="仿宋" w:eastAsia="仿宋" w:hAnsi="仿宋" w:cs="仿宋" w:hint="eastAsia"/>
          <w:sz w:val="28"/>
          <w:lang w:eastAsia="zh-CN"/>
        </w:rPr>
        <w:t>动。)</w:t>
      </w:r>
    </w:p>
    <w:p>
      <w:pPr>
        <w:pStyle w:val="Heading2"/>
        <w:ind w:firstLine="560" w:firstLineChars="200"/>
        <w:rPr>
          <w:rFonts w:ascii="仿宋" w:eastAsia="仿宋" w:hAnsi="仿宋" w:cs="仿宋" w:hint="eastAsia"/>
          <w:sz w:val="28"/>
          <w:lang w:eastAsia="zh-CN"/>
        </w:rPr>
      </w:pPr>
      <w:bookmarkStart w:id="8" w:name="_Toc19815"/>
      <w:r>
        <w:rPr>
          <w:rFonts w:ascii="仿宋" w:eastAsia="仿宋" w:hAnsi="仿宋" w:cs="仿宋" w:hint="eastAsia"/>
          <w:sz w:val="28"/>
          <w:lang w:eastAsia="zh-CN"/>
        </w:rPr>
        <w:t>(六)、主要股东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 (集团)有限公司是由xxx 有限公司和xxx (集团)有限公司联合创办成立的。</w:t>
      </w:r>
    </w:p>
    <w:p>
      <w:pPr>
        <w:ind w:firstLine="560" w:firstLineChars="200"/>
        <w:rPr>
          <w:rFonts w:ascii="仿宋" w:eastAsia="仿宋" w:hAnsi="仿宋" w:cs="仿宋" w:hint="eastAsia"/>
          <w:sz w:val="28"/>
        </w:rPr>
      </w:pPr>
      <w:r>
        <w:rPr>
          <w:rFonts w:ascii="仿宋" w:eastAsia="仿宋" w:hAnsi="仿宋" w:cs="仿宋" w:hint="eastAsia"/>
          <w:sz w:val="28"/>
          <w:lang w:eastAsia="zh-CN"/>
        </w:rPr>
        <w:t>(一) xxx 有限公司基本情况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有限公司秉承着 "人本、诚信、创新、共赢" 的经营理念，以市场为导向、顾客为中心的企业服务宗旨，全心全意为国内外客户提供高品质产品和卓越服务。欢迎各界人士前来参观指导并洽谈业务。</w:t>
      </w:r>
    </w:p>
    <w:p>
      <w:pPr>
        <w:ind w:firstLine="560" w:firstLineChars="200"/>
        <w:rPr>
          <w:rFonts w:ascii="仿宋" w:eastAsia="仿宋" w:hAnsi="仿宋" w:cs="仿宋" w:hint="eastAsia"/>
          <w:sz w:val="28"/>
        </w:rPr>
      </w:pPr>
      <w:r>
        <w:rPr>
          <w:rFonts w:ascii="仿宋" w:eastAsia="仿宋" w:hAnsi="仿宋" w:cs="仿宋" w:hint="eastAsia"/>
          <w:sz w:val="28"/>
          <w:lang w:eastAsia="zh-CN"/>
        </w:rPr>
        <w:t>经过多年的发展，公司已积累了强大的技术实力、丰富的生产经营管理经验，以及可靠的产品质量保证体系，提升了供应链建设与管理，致力于研发新技术、新工艺、新材料应用。公司自成立以来，始终坚持以人为本、以质量第一、自主创新、持续改进为原则，通过技术领先来推动企业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https://d.book118.com/955130124212011100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农林牧渔机械零配件相关行业公司成立方案及可行性研究报告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农林牧渔机械零配件相关行业公司成立方案及可行性研究报告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农林牧渔机械零配件相关行业公司成立方案及可行性研究报告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农林牧渔机械零配件相关行业公司成立方案及可行性研究报告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农林牧渔机械零配件相关行业公司成立方案及可行性研究报告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55130124212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2024-01-22T15:50:00Z</dcterms:created>
  <dcterms:modified xsi:type="dcterms:W3CDTF">2024-01-22T15:50:46Z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6F18BB55990245699CC566EB0D408248_11</vt:lpwstr>
  </property>
  <property fmtid="{D5CDD505-2E9C-101B-9397-08002B2CF9AE}" pid="3" name="KSOProductBuildVer">
    <vt:lpwstr>2052-12.1.0.16120</vt:lpwstr>
  </property>
</Properties>
</file>