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家具清洗用品：洗衣皂项目建设方案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536" w:history="1">
        <w:r>
          <w:rPr>
            <w:rFonts w:ascii="仿宋" w:eastAsia="仿宋" w:hAnsi="仿宋" w:cs="仿宋" w:hint="eastAsia"/>
            <w:lang w:eastAsia="zh-CN"/>
          </w:rPr>
          <w:t>概论</w:t>
        </w:r>
        <w:r>
          <w:tab/>
        </w:r>
        <w:r>
          <w:fldChar w:fldCharType="begin"/>
        </w:r>
        <w:r>
          <w:instrText xml:space="preserve"> PAGEREF _Toc27536 \h </w:instrText>
        </w:r>
        <w:r>
          <w:fldChar w:fldCharType="separate"/>
        </w:r>
        <w:r>
          <w:t>3</w:t>
        </w:r>
        <w:r>
          <w:fldChar w:fldCharType="end"/>
        </w:r>
      </w:hyperlink>
    </w:p>
    <w:p>
      <w:pPr>
        <w:pStyle w:val="TOC1"/>
        <w:tabs>
          <w:tab w:val="right" w:leader="dot" w:pos="8306"/>
        </w:tabs>
      </w:pPr>
      <w:hyperlink w:anchor="_Toc32094" w:history="1">
        <w:r>
          <w:rPr>
            <w:rFonts w:ascii="仿宋" w:eastAsia="仿宋" w:hAnsi="仿宋" w:cs="仿宋" w:hint="eastAsia"/>
            <w:lang w:eastAsia="zh-CN"/>
          </w:rPr>
          <w:t>一、项目监理与质量保证</w:t>
        </w:r>
        <w:r>
          <w:tab/>
        </w:r>
        <w:r>
          <w:fldChar w:fldCharType="begin"/>
        </w:r>
        <w:r>
          <w:instrText xml:space="preserve"> PAGEREF _Toc32094 \h </w:instrText>
        </w:r>
        <w:r>
          <w:fldChar w:fldCharType="separate"/>
        </w:r>
        <w:r>
          <w:t>3</w:t>
        </w:r>
        <w:r>
          <w:fldChar w:fldCharType="end"/>
        </w:r>
      </w:hyperlink>
    </w:p>
    <w:p>
      <w:pPr>
        <w:pStyle w:val="TOC2"/>
        <w:tabs>
          <w:tab w:val="right" w:leader="dot" w:pos="8306"/>
        </w:tabs>
      </w:pPr>
      <w:hyperlink w:anchor="_Toc26486" w:history="1">
        <w:r>
          <w:rPr>
            <w:rFonts w:ascii="仿宋" w:eastAsia="仿宋" w:hAnsi="仿宋" w:cs="仿宋" w:hint="eastAsia"/>
            <w:lang w:eastAsia="zh-CN"/>
          </w:rPr>
          <w:t>(一)、监理体系构建</w:t>
        </w:r>
        <w:r>
          <w:tab/>
        </w:r>
        <w:r>
          <w:fldChar w:fldCharType="begin"/>
        </w:r>
        <w:r>
          <w:instrText xml:space="preserve"> PAGEREF _Toc26486 \h </w:instrText>
        </w:r>
        <w:r>
          <w:fldChar w:fldCharType="separate"/>
        </w:r>
        <w:r>
          <w:t>3</w:t>
        </w:r>
        <w:r>
          <w:fldChar w:fldCharType="end"/>
        </w:r>
      </w:hyperlink>
    </w:p>
    <w:p>
      <w:pPr>
        <w:pStyle w:val="TOC2"/>
        <w:tabs>
          <w:tab w:val="right" w:leader="dot" w:pos="8306"/>
        </w:tabs>
      </w:pPr>
      <w:hyperlink w:anchor="_Toc29205" w:history="1">
        <w:r>
          <w:rPr>
            <w:rFonts w:ascii="仿宋" w:eastAsia="仿宋" w:hAnsi="仿宋" w:cs="仿宋" w:hint="eastAsia"/>
            <w:lang w:eastAsia="zh-CN"/>
          </w:rPr>
          <w:t>(二)、质量保证体系实施</w:t>
        </w:r>
        <w:r>
          <w:tab/>
        </w:r>
        <w:r>
          <w:fldChar w:fldCharType="begin"/>
        </w:r>
        <w:r>
          <w:instrText xml:space="preserve"> PAGEREF _Toc29205 \h </w:instrText>
        </w:r>
        <w:r>
          <w:fldChar w:fldCharType="separate"/>
        </w:r>
        <w:r>
          <w:t>4</w:t>
        </w:r>
        <w:r>
          <w:fldChar w:fldCharType="end"/>
        </w:r>
      </w:hyperlink>
    </w:p>
    <w:p>
      <w:pPr>
        <w:pStyle w:val="TOC2"/>
        <w:tabs>
          <w:tab w:val="right" w:leader="dot" w:pos="8306"/>
        </w:tabs>
      </w:pPr>
      <w:hyperlink w:anchor="_Toc16691" w:history="1">
        <w:r>
          <w:rPr>
            <w:rFonts w:ascii="仿宋" w:eastAsia="仿宋" w:hAnsi="仿宋" w:cs="仿宋" w:hint="eastAsia"/>
            <w:lang w:eastAsia="zh-CN"/>
          </w:rPr>
          <w:t>(三)、监理与质量控制流程</w:t>
        </w:r>
        <w:r>
          <w:tab/>
        </w:r>
        <w:r>
          <w:fldChar w:fldCharType="begin"/>
        </w:r>
        <w:r>
          <w:instrText xml:space="preserve"> PAGEREF _Toc16691 \h </w:instrText>
        </w:r>
        <w:r>
          <w:fldChar w:fldCharType="separate"/>
        </w:r>
        <w:r>
          <w:t>4</w:t>
        </w:r>
        <w:r>
          <w:fldChar w:fldCharType="end"/>
        </w:r>
      </w:hyperlink>
    </w:p>
    <w:p>
      <w:pPr>
        <w:pStyle w:val="TOC1"/>
        <w:tabs>
          <w:tab w:val="right" w:leader="dot" w:pos="8306"/>
        </w:tabs>
      </w:pPr>
      <w:hyperlink w:anchor="_Toc27092" w:history="1">
        <w:r>
          <w:rPr>
            <w:rFonts w:ascii="仿宋" w:eastAsia="仿宋" w:hAnsi="仿宋" w:cs="仿宋" w:hint="eastAsia"/>
            <w:lang w:eastAsia="zh-CN"/>
          </w:rPr>
          <w:t>二、建设风险评估分析</w:t>
        </w:r>
        <w:r>
          <w:tab/>
        </w:r>
        <w:r>
          <w:fldChar w:fldCharType="begin"/>
        </w:r>
        <w:r>
          <w:instrText xml:space="preserve"> PAGEREF _Toc27092 \h </w:instrText>
        </w:r>
        <w:r>
          <w:fldChar w:fldCharType="separate"/>
        </w:r>
        <w:r>
          <w:t>5</w:t>
        </w:r>
        <w:r>
          <w:fldChar w:fldCharType="end"/>
        </w:r>
      </w:hyperlink>
    </w:p>
    <w:p>
      <w:pPr>
        <w:pStyle w:val="TOC2"/>
        <w:tabs>
          <w:tab w:val="right" w:leader="dot" w:pos="8306"/>
        </w:tabs>
      </w:pPr>
      <w:hyperlink w:anchor="_Toc17709" w:history="1">
        <w:r>
          <w:rPr>
            <w:rFonts w:ascii="仿宋" w:eastAsia="仿宋" w:hAnsi="仿宋" w:cs="仿宋" w:hint="eastAsia"/>
            <w:lang w:eastAsia="zh-CN"/>
          </w:rPr>
          <w:t>(一)、政策风险分析</w:t>
        </w:r>
        <w:r>
          <w:tab/>
        </w:r>
        <w:r>
          <w:fldChar w:fldCharType="begin"/>
        </w:r>
        <w:r>
          <w:instrText xml:space="preserve"> PAGEREF _Toc17709 \h </w:instrText>
        </w:r>
        <w:r>
          <w:fldChar w:fldCharType="separate"/>
        </w:r>
        <w:r>
          <w:t>5</w:t>
        </w:r>
        <w:r>
          <w:fldChar w:fldCharType="end"/>
        </w:r>
      </w:hyperlink>
    </w:p>
    <w:p>
      <w:pPr>
        <w:pStyle w:val="TOC2"/>
        <w:tabs>
          <w:tab w:val="right" w:leader="dot" w:pos="8306"/>
        </w:tabs>
      </w:pPr>
      <w:hyperlink w:anchor="_Toc11743" w:history="1">
        <w:r>
          <w:rPr>
            <w:rFonts w:ascii="仿宋" w:eastAsia="仿宋" w:hAnsi="仿宋" w:cs="仿宋" w:hint="eastAsia"/>
            <w:lang w:eastAsia="zh-CN"/>
          </w:rPr>
          <w:t>(二)、社会风险分析</w:t>
        </w:r>
        <w:r>
          <w:tab/>
        </w:r>
        <w:r>
          <w:fldChar w:fldCharType="begin"/>
        </w:r>
        <w:r>
          <w:instrText xml:space="preserve"> PAGEREF _Toc11743 \h </w:instrText>
        </w:r>
        <w:r>
          <w:fldChar w:fldCharType="separate"/>
        </w:r>
        <w:r>
          <w:t>6</w:t>
        </w:r>
        <w:r>
          <w:fldChar w:fldCharType="end"/>
        </w:r>
      </w:hyperlink>
    </w:p>
    <w:p>
      <w:pPr>
        <w:pStyle w:val="TOC2"/>
        <w:tabs>
          <w:tab w:val="right" w:leader="dot" w:pos="8306"/>
        </w:tabs>
      </w:pPr>
      <w:hyperlink w:anchor="_Toc21572" w:history="1">
        <w:r>
          <w:rPr>
            <w:rFonts w:ascii="仿宋" w:eastAsia="仿宋" w:hAnsi="仿宋" w:cs="仿宋" w:hint="eastAsia"/>
            <w:lang w:eastAsia="zh-CN"/>
          </w:rPr>
          <w:t>(三)、市场风险分析</w:t>
        </w:r>
        <w:r>
          <w:tab/>
        </w:r>
        <w:r>
          <w:fldChar w:fldCharType="begin"/>
        </w:r>
        <w:r>
          <w:instrText xml:space="preserve"> PAGEREF _Toc21572 \h </w:instrText>
        </w:r>
        <w:r>
          <w:fldChar w:fldCharType="separate"/>
        </w:r>
        <w:r>
          <w:t>8</w:t>
        </w:r>
        <w:r>
          <w:fldChar w:fldCharType="end"/>
        </w:r>
      </w:hyperlink>
    </w:p>
    <w:p>
      <w:pPr>
        <w:pStyle w:val="TOC2"/>
        <w:tabs>
          <w:tab w:val="right" w:leader="dot" w:pos="8306"/>
        </w:tabs>
      </w:pPr>
      <w:hyperlink w:anchor="_Toc3478" w:history="1">
        <w:r>
          <w:rPr>
            <w:rFonts w:ascii="仿宋" w:eastAsia="仿宋" w:hAnsi="仿宋" w:cs="仿宋" w:hint="eastAsia"/>
            <w:lang w:eastAsia="zh-CN"/>
          </w:rPr>
          <w:t>(四)、资金风险分析</w:t>
        </w:r>
        <w:r>
          <w:tab/>
        </w:r>
        <w:r>
          <w:fldChar w:fldCharType="begin"/>
        </w:r>
        <w:r>
          <w:instrText xml:space="preserve"> PAGEREF _Toc3478 \h </w:instrText>
        </w:r>
        <w:r>
          <w:fldChar w:fldCharType="separate"/>
        </w:r>
        <w:r>
          <w:t>8</w:t>
        </w:r>
        <w:r>
          <w:fldChar w:fldCharType="end"/>
        </w:r>
      </w:hyperlink>
    </w:p>
    <w:p>
      <w:pPr>
        <w:pStyle w:val="TOC2"/>
        <w:tabs>
          <w:tab w:val="right" w:leader="dot" w:pos="8306"/>
        </w:tabs>
      </w:pPr>
      <w:hyperlink w:anchor="_Toc12881" w:history="1">
        <w:r>
          <w:rPr>
            <w:rFonts w:ascii="仿宋" w:eastAsia="仿宋" w:hAnsi="仿宋" w:cs="仿宋" w:hint="eastAsia"/>
            <w:lang w:eastAsia="zh-CN"/>
          </w:rPr>
          <w:t>(五)、技术风险分析</w:t>
        </w:r>
        <w:r>
          <w:tab/>
        </w:r>
        <w:r>
          <w:fldChar w:fldCharType="begin"/>
        </w:r>
        <w:r>
          <w:instrText xml:space="preserve"> PAGEREF _Toc12881 \h </w:instrText>
        </w:r>
        <w:r>
          <w:fldChar w:fldCharType="separate"/>
        </w:r>
        <w:r>
          <w:t>10</w:t>
        </w:r>
        <w:r>
          <w:fldChar w:fldCharType="end"/>
        </w:r>
      </w:hyperlink>
    </w:p>
    <w:p>
      <w:pPr>
        <w:pStyle w:val="TOC2"/>
        <w:tabs>
          <w:tab w:val="right" w:leader="dot" w:pos="8306"/>
        </w:tabs>
      </w:pPr>
      <w:hyperlink w:anchor="_Toc3966" w:history="1">
        <w:r>
          <w:rPr>
            <w:rFonts w:ascii="仿宋" w:eastAsia="仿宋" w:hAnsi="仿宋" w:cs="仿宋" w:hint="eastAsia"/>
            <w:lang w:eastAsia="zh-CN"/>
          </w:rPr>
          <w:t>(六)、财务风险分析</w:t>
        </w:r>
        <w:r>
          <w:tab/>
        </w:r>
        <w:r>
          <w:fldChar w:fldCharType="begin"/>
        </w:r>
        <w:r>
          <w:instrText xml:space="preserve"> PAGEREF _Toc3966 \h </w:instrText>
        </w:r>
        <w:r>
          <w:fldChar w:fldCharType="separate"/>
        </w:r>
        <w:r>
          <w:t>11</w:t>
        </w:r>
        <w:r>
          <w:fldChar w:fldCharType="end"/>
        </w:r>
      </w:hyperlink>
    </w:p>
    <w:p>
      <w:pPr>
        <w:pStyle w:val="TOC2"/>
        <w:tabs>
          <w:tab w:val="right" w:leader="dot" w:pos="8306"/>
        </w:tabs>
      </w:pPr>
      <w:hyperlink w:anchor="_Toc7564" w:history="1">
        <w:r>
          <w:rPr>
            <w:rFonts w:ascii="仿宋" w:eastAsia="仿宋" w:hAnsi="仿宋" w:cs="仿宋" w:hint="eastAsia"/>
            <w:lang w:eastAsia="zh-CN"/>
          </w:rPr>
          <w:t>(七)、管理风险分析</w:t>
        </w:r>
        <w:r>
          <w:tab/>
        </w:r>
        <w:r>
          <w:fldChar w:fldCharType="begin"/>
        </w:r>
        <w:r>
          <w:instrText xml:space="preserve"> PAGEREF _Toc7564 \h </w:instrText>
        </w:r>
        <w:r>
          <w:fldChar w:fldCharType="separate"/>
        </w:r>
        <w:r>
          <w:t>13</w:t>
        </w:r>
        <w:r>
          <w:fldChar w:fldCharType="end"/>
        </w:r>
      </w:hyperlink>
    </w:p>
    <w:p>
      <w:pPr>
        <w:pStyle w:val="TOC2"/>
        <w:tabs>
          <w:tab w:val="right" w:leader="dot" w:pos="8306"/>
        </w:tabs>
      </w:pPr>
      <w:hyperlink w:anchor="_Toc11153" w:history="1">
        <w:r>
          <w:rPr>
            <w:rFonts w:ascii="仿宋" w:eastAsia="仿宋" w:hAnsi="仿宋" w:cs="仿宋" w:hint="eastAsia"/>
            <w:lang w:eastAsia="zh-CN"/>
          </w:rPr>
          <w:t>(八)、其它风险分析</w:t>
        </w:r>
        <w:r>
          <w:tab/>
        </w:r>
        <w:r>
          <w:fldChar w:fldCharType="begin"/>
        </w:r>
        <w:r>
          <w:instrText xml:space="preserve"> PAGEREF _Toc11153 \h </w:instrText>
        </w:r>
        <w:r>
          <w:fldChar w:fldCharType="separate"/>
        </w:r>
        <w:r>
          <w:t>14</w:t>
        </w:r>
        <w:r>
          <w:fldChar w:fldCharType="end"/>
        </w:r>
      </w:hyperlink>
    </w:p>
    <w:p>
      <w:pPr>
        <w:pStyle w:val="TOC2"/>
        <w:tabs>
          <w:tab w:val="right" w:leader="dot" w:pos="8306"/>
        </w:tabs>
      </w:pPr>
      <w:hyperlink w:anchor="_Toc7716" w:history="1">
        <w:r>
          <w:rPr>
            <w:rFonts w:ascii="仿宋" w:eastAsia="仿宋" w:hAnsi="仿宋" w:cs="仿宋" w:hint="eastAsia"/>
            <w:lang w:eastAsia="zh-CN"/>
          </w:rPr>
          <w:t>(九)、社会影响评估</w:t>
        </w:r>
        <w:r>
          <w:tab/>
        </w:r>
        <w:r>
          <w:fldChar w:fldCharType="begin"/>
        </w:r>
        <w:r>
          <w:instrText xml:space="preserve"> PAGEREF _Toc7716 \h </w:instrText>
        </w:r>
        <w:r>
          <w:fldChar w:fldCharType="separate"/>
        </w:r>
        <w:r>
          <w:t>15</w:t>
        </w:r>
        <w:r>
          <w:fldChar w:fldCharType="end"/>
        </w:r>
      </w:hyperlink>
    </w:p>
    <w:p>
      <w:pPr>
        <w:pStyle w:val="TOC1"/>
        <w:tabs>
          <w:tab w:val="right" w:leader="dot" w:pos="8306"/>
        </w:tabs>
      </w:pPr>
      <w:hyperlink w:anchor="_Toc24822" w:history="1">
        <w:r>
          <w:rPr>
            <w:rFonts w:ascii="仿宋" w:eastAsia="仿宋" w:hAnsi="仿宋" w:cs="仿宋" w:hint="eastAsia"/>
            <w:lang w:eastAsia="zh-CN"/>
          </w:rPr>
          <w:t>三、社会影响分析</w:t>
        </w:r>
        <w:r>
          <w:tab/>
        </w:r>
        <w:r>
          <w:fldChar w:fldCharType="begin"/>
        </w:r>
        <w:r>
          <w:instrText xml:space="preserve"> PAGEREF _Toc24822 \h </w:instrText>
        </w:r>
        <w:r>
          <w:fldChar w:fldCharType="separate"/>
        </w:r>
        <w:r>
          <w:t>17</w:t>
        </w:r>
        <w:r>
          <w:fldChar w:fldCharType="end"/>
        </w:r>
      </w:hyperlink>
    </w:p>
    <w:p>
      <w:pPr>
        <w:pStyle w:val="TOC2"/>
        <w:tabs>
          <w:tab w:val="right" w:leader="dot" w:pos="8306"/>
        </w:tabs>
      </w:pPr>
      <w:hyperlink w:anchor="_Toc14222" w:history="1">
        <w:r>
          <w:rPr>
            <w:rFonts w:ascii="仿宋" w:eastAsia="仿宋" w:hAnsi="仿宋" w:cs="仿宋" w:hint="eastAsia"/>
            <w:lang w:eastAsia="zh-CN"/>
          </w:rPr>
          <w:t>(一)、社会影响效果分析</w:t>
        </w:r>
        <w:r>
          <w:tab/>
        </w:r>
        <w:r>
          <w:fldChar w:fldCharType="begin"/>
        </w:r>
        <w:r>
          <w:instrText xml:space="preserve"> PAGEREF _Toc14222 \h </w:instrText>
        </w:r>
        <w:r>
          <w:fldChar w:fldCharType="separate"/>
        </w:r>
        <w:r>
          <w:t>17</w:t>
        </w:r>
        <w:r>
          <w:fldChar w:fldCharType="end"/>
        </w:r>
      </w:hyperlink>
    </w:p>
    <w:p>
      <w:pPr>
        <w:pStyle w:val="TOC2"/>
        <w:tabs>
          <w:tab w:val="right" w:leader="dot" w:pos="8306"/>
        </w:tabs>
      </w:pPr>
      <w:hyperlink w:anchor="_Toc19090" w:history="1">
        <w:r>
          <w:rPr>
            <w:rFonts w:ascii="仿宋" w:eastAsia="仿宋" w:hAnsi="仿宋" w:cs="仿宋" w:hint="eastAsia"/>
            <w:lang w:eastAsia="zh-CN"/>
          </w:rPr>
          <w:t>(二)、社会适应性分析</w:t>
        </w:r>
        <w:r>
          <w:tab/>
        </w:r>
        <w:r>
          <w:fldChar w:fldCharType="begin"/>
        </w:r>
        <w:r>
          <w:instrText xml:space="preserve"> PAGEREF _Toc19090 \h </w:instrText>
        </w:r>
        <w:r>
          <w:fldChar w:fldCharType="separate"/>
        </w:r>
        <w:r>
          <w:t>20</w:t>
        </w:r>
        <w:r>
          <w:fldChar w:fldCharType="end"/>
        </w:r>
      </w:hyperlink>
    </w:p>
    <w:p>
      <w:pPr>
        <w:pStyle w:val="TOC2"/>
        <w:tabs>
          <w:tab w:val="right" w:leader="dot" w:pos="8306"/>
        </w:tabs>
      </w:pPr>
      <w:hyperlink w:anchor="_Toc12628" w:history="1">
        <w:r>
          <w:rPr>
            <w:rFonts w:ascii="仿宋" w:eastAsia="仿宋" w:hAnsi="仿宋" w:cs="仿宋" w:hint="eastAsia"/>
            <w:lang w:eastAsia="zh-CN"/>
          </w:rPr>
          <w:t>(三)、社会风险及对策分析</w:t>
        </w:r>
        <w:r>
          <w:tab/>
        </w:r>
        <w:r>
          <w:fldChar w:fldCharType="begin"/>
        </w:r>
        <w:r>
          <w:instrText xml:space="preserve"> PAGEREF _Toc12628 \h </w:instrText>
        </w:r>
        <w:r>
          <w:fldChar w:fldCharType="separate"/>
        </w:r>
        <w:r>
          <w:t>21</w:t>
        </w:r>
        <w:r>
          <w:fldChar w:fldCharType="end"/>
        </w:r>
      </w:hyperlink>
    </w:p>
    <w:p>
      <w:pPr>
        <w:pStyle w:val="TOC1"/>
        <w:tabs>
          <w:tab w:val="right" w:leader="dot" w:pos="8306"/>
        </w:tabs>
      </w:pPr>
      <w:hyperlink w:anchor="_Toc12563" w:history="1">
        <w:r>
          <w:rPr>
            <w:rFonts w:ascii="仿宋" w:eastAsia="仿宋" w:hAnsi="仿宋" w:cs="仿宋" w:hint="eastAsia"/>
            <w:lang w:eastAsia="zh-CN"/>
          </w:rPr>
          <w:t>四、项目选址研究</w:t>
        </w:r>
        <w:r>
          <w:tab/>
        </w:r>
        <w:r>
          <w:fldChar w:fldCharType="begin"/>
        </w:r>
        <w:r>
          <w:instrText xml:space="preserve"> PAGEREF _Toc12563 \h </w:instrText>
        </w:r>
        <w:r>
          <w:fldChar w:fldCharType="separate"/>
        </w:r>
        <w:r>
          <w:t>25</w:t>
        </w:r>
        <w:r>
          <w:fldChar w:fldCharType="end"/>
        </w:r>
      </w:hyperlink>
    </w:p>
    <w:p>
      <w:pPr>
        <w:pStyle w:val="TOC2"/>
        <w:tabs>
          <w:tab w:val="right" w:leader="dot" w:pos="8306"/>
        </w:tabs>
      </w:pPr>
      <w:hyperlink w:anchor="_Toc7028" w:history="1">
        <w:r>
          <w:rPr>
            <w:rFonts w:ascii="仿宋" w:eastAsia="仿宋" w:hAnsi="仿宋" w:cs="仿宋" w:hint="eastAsia"/>
            <w:lang w:eastAsia="zh-CN"/>
          </w:rPr>
          <w:t>(一)、项目选址原则</w:t>
        </w:r>
        <w:r>
          <w:tab/>
        </w:r>
        <w:r>
          <w:fldChar w:fldCharType="begin"/>
        </w:r>
        <w:r>
          <w:instrText xml:space="preserve"> PAGEREF _Toc7028 \h </w:instrText>
        </w:r>
        <w:r>
          <w:fldChar w:fldCharType="separate"/>
        </w:r>
        <w:r>
          <w:t>25</w:t>
        </w:r>
        <w:r>
          <w:fldChar w:fldCharType="end"/>
        </w:r>
      </w:hyperlink>
    </w:p>
    <w:p>
      <w:pPr>
        <w:pStyle w:val="TOC2"/>
        <w:tabs>
          <w:tab w:val="right" w:leader="dot" w:pos="8306"/>
        </w:tabs>
      </w:pPr>
      <w:hyperlink w:anchor="_Toc20069" w:history="1">
        <w:r>
          <w:rPr>
            <w:rFonts w:ascii="仿宋" w:eastAsia="仿宋" w:hAnsi="仿宋" w:cs="仿宋" w:hint="eastAsia"/>
            <w:lang w:eastAsia="zh-CN"/>
          </w:rPr>
          <w:t>(二)、项目选址</w:t>
        </w:r>
        <w:r>
          <w:tab/>
        </w:r>
        <w:r>
          <w:fldChar w:fldCharType="begin"/>
        </w:r>
        <w:r>
          <w:instrText xml:space="preserve"> PAGEREF _Toc20069 \h </w:instrText>
        </w:r>
        <w:r>
          <w:fldChar w:fldCharType="separate"/>
        </w:r>
        <w:r>
          <w:t>28</w:t>
        </w:r>
        <w:r>
          <w:fldChar w:fldCharType="end"/>
        </w:r>
      </w:hyperlink>
    </w:p>
    <w:p>
      <w:pPr>
        <w:pStyle w:val="TOC2"/>
        <w:tabs>
          <w:tab w:val="right" w:leader="dot" w:pos="8306"/>
        </w:tabs>
      </w:pPr>
      <w:hyperlink w:anchor="_Toc4743" w:history="1">
        <w:r>
          <w:rPr>
            <w:rFonts w:ascii="仿宋" w:eastAsia="仿宋" w:hAnsi="仿宋" w:cs="仿宋" w:hint="eastAsia"/>
            <w:lang w:eastAsia="zh-CN"/>
          </w:rPr>
          <w:t>(三)、建设条件分析</w:t>
        </w:r>
        <w:r>
          <w:tab/>
        </w:r>
        <w:r>
          <w:fldChar w:fldCharType="begin"/>
        </w:r>
        <w:r>
          <w:instrText xml:space="preserve"> PAGEREF _Toc4743 \h </w:instrText>
        </w:r>
        <w:r>
          <w:fldChar w:fldCharType="separate"/>
        </w:r>
        <w:r>
          <w:t>30</w:t>
        </w:r>
        <w:r>
          <w:fldChar w:fldCharType="end"/>
        </w:r>
      </w:hyperlink>
    </w:p>
    <w:p>
      <w:pPr>
        <w:pStyle w:val="TOC2"/>
        <w:tabs>
          <w:tab w:val="right" w:leader="dot" w:pos="8306"/>
        </w:tabs>
      </w:pPr>
      <w:hyperlink w:anchor="_Toc21933" w:history="1">
        <w:r>
          <w:rPr>
            <w:rFonts w:ascii="仿宋" w:eastAsia="仿宋" w:hAnsi="仿宋" w:cs="仿宋" w:hint="eastAsia"/>
            <w:lang w:eastAsia="zh-CN"/>
          </w:rPr>
          <w:t>(四)、用地控制指标</w:t>
        </w:r>
        <w:r>
          <w:tab/>
        </w:r>
        <w:r>
          <w:fldChar w:fldCharType="begin"/>
        </w:r>
        <w:r>
          <w:instrText xml:space="preserve"> PAGEREF _Toc21933 \h </w:instrText>
        </w:r>
        <w:r>
          <w:fldChar w:fldCharType="separate"/>
        </w:r>
        <w:r>
          <w:t>32</w:t>
        </w:r>
        <w:r>
          <w:fldChar w:fldCharType="end"/>
        </w:r>
      </w:hyperlink>
    </w:p>
    <w:p>
      <w:pPr>
        <w:pStyle w:val="TOC2"/>
        <w:tabs>
          <w:tab w:val="right" w:leader="dot" w:pos="8306"/>
        </w:tabs>
      </w:pPr>
      <w:hyperlink w:anchor="_Toc10824" w:history="1">
        <w:r>
          <w:rPr>
            <w:rFonts w:ascii="仿宋" w:eastAsia="仿宋" w:hAnsi="仿宋" w:cs="仿宋" w:hint="eastAsia"/>
            <w:lang w:eastAsia="zh-CN"/>
          </w:rPr>
          <w:t>(五)、地总体要求</w:t>
        </w:r>
        <w:r>
          <w:tab/>
        </w:r>
        <w:r>
          <w:fldChar w:fldCharType="begin"/>
        </w:r>
        <w:r>
          <w:instrText xml:space="preserve"> PAGEREF _Toc10824 \h </w:instrText>
        </w:r>
        <w:r>
          <w:fldChar w:fldCharType="separate"/>
        </w:r>
        <w:r>
          <w:t>33</w:t>
        </w:r>
        <w:r>
          <w:fldChar w:fldCharType="end"/>
        </w:r>
      </w:hyperlink>
    </w:p>
    <w:p>
      <w:pPr>
        <w:pStyle w:val="TOC2"/>
        <w:tabs>
          <w:tab w:val="right" w:leader="dot" w:pos="8306"/>
        </w:tabs>
      </w:pPr>
      <w:hyperlink w:anchor="_Toc11327" w:history="1">
        <w:r>
          <w:rPr>
            <w:rFonts w:ascii="仿宋" w:eastAsia="仿宋" w:hAnsi="仿宋" w:cs="仿宋" w:hint="eastAsia"/>
            <w:lang w:eastAsia="zh-CN"/>
          </w:rPr>
          <w:t>(六)、节约用地措施</w:t>
        </w:r>
        <w:r>
          <w:tab/>
        </w:r>
        <w:r>
          <w:fldChar w:fldCharType="begin"/>
        </w:r>
        <w:r>
          <w:instrText xml:space="preserve"> PAGEREF _Toc11327 \h </w:instrText>
        </w:r>
        <w:r>
          <w:fldChar w:fldCharType="separate"/>
        </w:r>
        <w:r>
          <w:t>34</w:t>
        </w:r>
        <w:r>
          <w:fldChar w:fldCharType="end"/>
        </w:r>
      </w:hyperlink>
    </w:p>
    <w:p>
      <w:pPr>
        <w:pStyle w:val="TOC2"/>
        <w:tabs>
          <w:tab w:val="right" w:leader="dot" w:pos="8306"/>
        </w:tabs>
      </w:pPr>
      <w:hyperlink w:anchor="_Toc22839" w:history="1">
        <w:r>
          <w:rPr>
            <w:rFonts w:ascii="仿宋" w:eastAsia="仿宋" w:hAnsi="仿宋" w:cs="仿宋" w:hint="eastAsia"/>
            <w:lang w:eastAsia="zh-CN"/>
          </w:rPr>
          <w:t>(七)、选址综合评价</w:t>
        </w:r>
        <w:r>
          <w:tab/>
        </w:r>
        <w:r>
          <w:fldChar w:fldCharType="begin"/>
        </w:r>
        <w:r>
          <w:instrText xml:space="preserve"> PAGEREF _Toc22839 \h </w:instrText>
        </w:r>
        <w:r>
          <w:fldChar w:fldCharType="separate"/>
        </w:r>
        <w:r>
          <w:t>36</w:t>
        </w:r>
        <w:r>
          <w:fldChar w:fldCharType="end"/>
        </w:r>
      </w:hyperlink>
    </w:p>
    <w:p>
      <w:pPr>
        <w:pStyle w:val="TOC1"/>
        <w:tabs>
          <w:tab w:val="right" w:leader="dot" w:pos="8306"/>
        </w:tabs>
      </w:pPr>
      <w:hyperlink w:anchor="_Toc25387" w:history="1">
        <w:r>
          <w:rPr>
            <w:rFonts w:ascii="仿宋" w:eastAsia="仿宋" w:hAnsi="仿宋" w:cs="仿宋" w:hint="eastAsia"/>
            <w:lang w:eastAsia="zh-CN"/>
          </w:rPr>
          <w:t>五、资源开发及综合利用分析</w:t>
        </w:r>
        <w:r>
          <w:tab/>
        </w:r>
        <w:r>
          <w:fldChar w:fldCharType="begin"/>
        </w:r>
        <w:r>
          <w:instrText xml:space="preserve"> PAGEREF _Toc25387 \h </w:instrText>
        </w:r>
        <w:r>
          <w:fldChar w:fldCharType="separate"/>
        </w:r>
        <w:r>
          <w:t>37</w:t>
        </w:r>
        <w:r>
          <w:fldChar w:fldCharType="end"/>
        </w:r>
      </w:hyperlink>
    </w:p>
    <w:p>
      <w:pPr>
        <w:pStyle w:val="TOC2"/>
        <w:tabs>
          <w:tab w:val="right" w:leader="dot" w:pos="8306"/>
        </w:tabs>
      </w:pPr>
      <w:hyperlink w:anchor="_Toc22119" w:history="1">
        <w:r>
          <w:rPr>
            <w:rFonts w:ascii="仿宋" w:eastAsia="仿宋" w:hAnsi="仿宋" w:cs="仿宋" w:hint="eastAsia"/>
            <w:lang w:eastAsia="zh-CN"/>
          </w:rPr>
          <w:t>(一)、资源开发方案</w:t>
        </w:r>
        <w:r>
          <w:tab/>
        </w:r>
        <w:r>
          <w:fldChar w:fldCharType="begin"/>
        </w:r>
        <w:r>
          <w:instrText xml:space="preserve"> PAGEREF _Toc22119 \h </w:instrText>
        </w:r>
        <w:r>
          <w:fldChar w:fldCharType="separate"/>
        </w:r>
        <w:r>
          <w:t>37</w:t>
        </w:r>
        <w:r>
          <w:fldChar w:fldCharType="end"/>
        </w:r>
      </w:hyperlink>
    </w:p>
    <w:p>
      <w:pPr>
        <w:pStyle w:val="TOC2"/>
        <w:tabs>
          <w:tab w:val="right" w:leader="dot" w:pos="8306"/>
        </w:tabs>
      </w:pPr>
      <w:hyperlink w:anchor="_Toc15961" w:history="1">
        <w:r>
          <w:rPr>
            <w:rFonts w:ascii="仿宋" w:eastAsia="仿宋" w:hAnsi="仿宋" w:cs="仿宋" w:hint="eastAsia"/>
            <w:lang w:eastAsia="zh-CN"/>
          </w:rPr>
          <w:t>(二)、资源利用方案</w:t>
        </w:r>
        <w:r>
          <w:tab/>
        </w:r>
        <w:r>
          <w:fldChar w:fldCharType="begin"/>
        </w:r>
        <w:r>
          <w:instrText xml:space="preserve"> PAGEREF _Toc15961 \h </w:instrText>
        </w:r>
        <w:r>
          <w:fldChar w:fldCharType="separate"/>
        </w:r>
        <w:r>
          <w:t>38</w:t>
        </w:r>
        <w:r>
          <w:fldChar w:fldCharType="end"/>
        </w:r>
      </w:hyperlink>
    </w:p>
    <w:p>
      <w:pPr>
        <w:pStyle w:val="TOC2"/>
        <w:tabs>
          <w:tab w:val="right" w:leader="dot" w:pos="8306"/>
        </w:tabs>
      </w:pPr>
      <w:hyperlink w:anchor="_Toc8896" w:history="1">
        <w:r>
          <w:rPr>
            <w:rFonts w:ascii="仿宋" w:eastAsia="仿宋" w:hAnsi="仿宋" w:cs="仿宋" w:hint="eastAsia"/>
            <w:lang w:eastAsia="zh-CN"/>
          </w:rPr>
          <w:t>(三)、资源节约措施</w:t>
        </w:r>
        <w:r>
          <w:tab/>
        </w:r>
        <w:r>
          <w:fldChar w:fldCharType="begin"/>
        </w:r>
        <w:r>
          <w:instrText xml:space="preserve"> PAGEREF _Toc8896 \h </w:instrText>
        </w:r>
        <w:r>
          <w:fldChar w:fldCharType="separate"/>
        </w:r>
        <w:r>
          <w:t>39</w:t>
        </w:r>
        <w:r>
          <w:fldChar w:fldCharType="end"/>
        </w:r>
      </w:hyperlink>
    </w:p>
    <w:p>
      <w:pPr>
        <w:pStyle w:val="TOC1"/>
        <w:tabs>
          <w:tab w:val="right" w:leader="dot" w:pos="8306"/>
        </w:tabs>
      </w:pPr>
      <w:hyperlink w:anchor="_Toc15686" w:history="1">
        <w:r>
          <w:rPr>
            <w:rFonts w:ascii="仿宋" w:eastAsia="仿宋" w:hAnsi="仿宋" w:cs="仿宋" w:hint="eastAsia"/>
            <w:lang w:eastAsia="zh-CN"/>
          </w:rPr>
          <w:t>六、环境和生态影响分析</w:t>
        </w:r>
        <w:r>
          <w:tab/>
        </w:r>
        <w:r>
          <w:fldChar w:fldCharType="begin"/>
        </w:r>
        <w:r>
          <w:instrText xml:space="preserve"> PAGEREF _Toc15686 \h </w:instrText>
        </w:r>
        <w:r>
          <w:fldChar w:fldCharType="separate"/>
        </w:r>
        <w:r>
          <w:t>40</w:t>
        </w:r>
        <w:r>
          <w:fldChar w:fldCharType="end"/>
        </w:r>
      </w:hyperlink>
    </w:p>
    <w:p>
      <w:pPr>
        <w:pStyle w:val="TOC2"/>
        <w:tabs>
          <w:tab w:val="right" w:leader="dot" w:pos="8306"/>
        </w:tabs>
      </w:pPr>
      <w:hyperlink w:anchor="_Toc307" w:history="1">
        <w:r>
          <w:rPr>
            <w:rFonts w:ascii="仿宋" w:eastAsia="仿宋" w:hAnsi="仿宋" w:cs="仿宋" w:hint="eastAsia"/>
            <w:lang w:eastAsia="zh-CN"/>
          </w:rPr>
          <w:t>(一)、环境和生态现状</w:t>
        </w:r>
        <w:r>
          <w:tab/>
        </w:r>
        <w:r>
          <w:fldChar w:fldCharType="begin"/>
        </w:r>
        <w:r>
          <w:instrText xml:space="preserve"> PAGEREF _Toc307 \h </w:instrText>
        </w:r>
        <w:r>
          <w:fldChar w:fldCharType="separate"/>
        </w:r>
        <w:r>
          <w:t>40</w:t>
        </w:r>
        <w:r>
          <w:fldChar w:fldCharType="end"/>
        </w:r>
      </w:hyperlink>
    </w:p>
    <w:p>
      <w:pPr>
        <w:pStyle w:val="TOC2"/>
        <w:tabs>
          <w:tab w:val="right" w:leader="dot" w:pos="8306"/>
        </w:tabs>
      </w:pPr>
      <w:hyperlink w:anchor="_Toc31454" w:history="1">
        <w:r>
          <w:rPr>
            <w:rFonts w:ascii="仿宋" w:eastAsia="仿宋" w:hAnsi="仿宋" w:cs="仿宋" w:hint="eastAsia"/>
            <w:lang w:eastAsia="zh-CN"/>
          </w:rPr>
          <w:t>(二)、生态环境影响分析</w:t>
        </w:r>
        <w:r>
          <w:tab/>
        </w:r>
        <w:r>
          <w:fldChar w:fldCharType="begin"/>
        </w:r>
        <w:r>
          <w:instrText xml:space="preserve"> PAGEREF _Toc31454 \h </w:instrText>
        </w:r>
        <w:r>
          <w:fldChar w:fldCharType="separate"/>
        </w:r>
        <w:r>
          <w:t>42</w:t>
        </w:r>
        <w:r>
          <w:fldChar w:fldCharType="end"/>
        </w:r>
      </w:hyperlink>
    </w:p>
    <w:p>
      <w:pPr>
        <w:pStyle w:val="TOC2"/>
        <w:tabs>
          <w:tab w:val="right" w:leader="dot" w:pos="8306"/>
        </w:tabs>
      </w:pPr>
      <w:hyperlink w:anchor="_Toc32183" w:history="1">
        <w:r>
          <w:rPr>
            <w:rFonts w:ascii="仿宋" w:eastAsia="仿宋" w:hAnsi="仿宋" w:cs="仿宋" w:hint="eastAsia"/>
            <w:lang w:eastAsia="zh-CN"/>
          </w:rPr>
          <w:t>(三)、生态环境保护措施</w:t>
        </w:r>
        <w:r>
          <w:tab/>
        </w:r>
        <w:r>
          <w:fldChar w:fldCharType="begin"/>
        </w:r>
        <w:r>
          <w:instrText xml:space="preserve"> PAGEREF _Toc32183 \h </w:instrText>
        </w:r>
        <w:r>
          <w:fldChar w:fldCharType="separate"/>
        </w:r>
        <w:r>
          <w:t>43</w:t>
        </w:r>
        <w:r>
          <w:fldChar w:fldCharType="end"/>
        </w:r>
      </w:hyperlink>
    </w:p>
    <w:p>
      <w:pPr>
        <w:pStyle w:val="TOC2"/>
        <w:tabs>
          <w:tab w:val="right" w:leader="dot" w:pos="8306"/>
        </w:tabs>
      </w:pPr>
      <w:hyperlink w:anchor="_Toc9488" w:history="1">
        <w:r>
          <w:rPr>
            <w:rFonts w:ascii="仿宋" w:eastAsia="仿宋" w:hAnsi="仿宋" w:cs="仿宋" w:hint="eastAsia"/>
            <w:lang w:eastAsia="zh-CN"/>
          </w:rPr>
          <w:t>(四)、地质灾害影响分析</w:t>
        </w:r>
        <w:r>
          <w:tab/>
        </w:r>
        <w:r>
          <w:fldChar w:fldCharType="begin"/>
        </w:r>
        <w:r>
          <w:instrText xml:space="preserve"> PAGEREF _Toc9488 \h </w:instrText>
        </w:r>
        <w:r>
          <w:fldChar w:fldCharType="separate"/>
        </w:r>
        <w:r>
          <w:t>45</w:t>
        </w:r>
        <w:r>
          <w:fldChar w:fldCharType="end"/>
        </w:r>
      </w:hyperlink>
    </w:p>
    <w:p>
      <w:pPr>
        <w:pStyle w:val="TOC2"/>
        <w:tabs>
          <w:tab w:val="right" w:leader="dot" w:pos="8306"/>
        </w:tabs>
      </w:pPr>
      <w:hyperlink w:anchor="_Toc24841" w:history="1">
        <w:r>
          <w:rPr>
            <w:rFonts w:ascii="仿宋" w:eastAsia="仿宋" w:hAnsi="仿宋" w:cs="仿宋" w:hint="eastAsia"/>
            <w:lang w:eastAsia="zh-CN"/>
          </w:rPr>
          <w:t>(五)、特殊环境影响</w:t>
        </w:r>
        <w:r>
          <w:tab/>
        </w:r>
        <w:r>
          <w:fldChar w:fldCharType="begin"/>
        </w:r>
        <w:r>
          <w:instrText xml:space="preserve"> PAGEREF _Toc24841 \h </w:instrText>
        </w:r>
        <w:r>
          <w:fldChar w:fldCharType="separate"/>
        </w:r>
        <w:r>
          <w:t>46</w:t>
        </w:r>
        <w:r>
          <w:fldChar w:fldCharType="end"/>
        </w:r>
      </w:hyperlink>
    </w:p>
    <w:p>
      <w:pPr>
        <w:pStyle w:val="TOC1"/>
        <w:tabs>
          <w:tab w:val="right" w:leader="dot" w:pos="8306"/>
        </w:tabs>
      </w:pPr>
      <w:hyperlink w:anchor="_Toc4615" w:history="1">
        <w:r>
          <w:rPr>
            <w:rFonts w:ascii="仿宋" w:eastAsia="仿宋" w:hAnsi="仿宋" w:cs="仿宋" w:hint="eastAsia"/>
            <w:lang w:eastAsia="zh-CN"/>
          </w:rPr>
          <w:t>七、项目质量与标准</w:t>
        </w:r>
        <w:r>
          <w:tab/>
        </w:r>
        <w:r>
          <w:fldChar w:fldCharType="begin"/>
        </w:r>
        <w:r>
          <w:instrText xml:space="preserve"> PAGEREF _Toc4615 \h </w:instrText>
        </w:r>
        <w:r>
          <w:fldChar w:fldCharType="separate"/>
        </w:r>
        <w:r>
          <w:t>47</w:t>
        </w:r>
        <w:r>
          <w:fldChar w:fldCharType="end"/>
        </w:r>
      </w:hyperlink>
    </w:p>
    <w:p>
      <w:pPr>
        <w:pStyle w:val="TOC2"/>
        <w:tabs>
          <w:tab w:val="right" w:leader="dot" w:pos="8306"/>
        </w:tabs>
      </w:pPr>
      <w:hyperlink w:anchor="_Toc8062" w:history="1">
        <w:r>
          <w:rPr>
            <w:rFonts w:ascii="仿宋" w:eastAsia="仿宋" w:hAnsi="仿宋" w:cs="仿宋" w:hint="eastAsia"/>
            <w:lang w:eastAsia="zh-CN"/>
          </w:rPr>
          <w:t>(一)、质量保障体系</w:t>
        </w:r>
        <w:r>
          <w:tab/>
        </w:r>
        <w:r>
          <w:fldChar w:fldCharType="begin"/>
        </w:r>
        <w:r>
          <w:instrText xml:space="preserve"> PAGEREF _Toc8062 \h </w:instrText>
        </w:r>
        <w:r>
          <w:fldChar w:fldCharType="separate"/>
        </w:r>
        <w:r>
          <w:t>47</w:t>
        </w:r>
        <w:r>
          <w:fldChar w:fldCharType="end"/>
        </w:r>
      </w:hyperlink>
    </w:p>
    <w:p>
      <w:pPr>
        <w:pStyle w:val="TOC2"/>
        <w:tabs>
          <w:tab w:val="right" w:leader="dot" w:pos="8306"/>
        </w:tabs>
      </w:pPr>
      <w:hyperlink w:anchor="_Toc26676" w:history="1">
        <w:r>
          <w:rPr>
            <w:rFonts w:ascii="仿宋" w:eastAsia="仿宋" w:hAnsi="仿宋" w:cs="仿宋" w:hint="eastAsia"/>
            <w:lang w:eastAsia="zh-CN"/>
          </w:rPr>
          <w:t>(二)、标准化作业流程</w:t>
        </w:r>
        <w:r>
          <w:tab/>
        </w:r>
        <w:r>
          <w:fldChar w:fldCharType="begin"/>
        </w:r>
        <w:r>
          <w:instrText xml:space="preserve"> PAGEREF _Toc26676 \h </w:instrText>
        </w:r>
        <w:r>
          <w:fldChar w:fldCharType="separate"/>
        </w:r>
        <w:r>
          <w:t>49</w:t>
        </w:r>
        <w:r>
          <w:fldChar w:fldCharType="end"/>
        </w:r>
      </w:hyperlink>
    </w:p>
    <w:p>
      <w:pPr>
        <w:pStyle w:val="TOC2"/>
        <w:tabs>
          <w:tab w:val="right" w:leader="dot" w:pos="8306"/>
        </w:tabs>
      </w:pPr>
      <w:hyperlink w:anchor="_Toc883" w:history="1">
        <w:r>
          <w:rPr>
            <w:rFonts w:ascii="仿宋" w:eastAsia="仿宋" w:hAnsi="仿宋" w:cs="仿宋" w:hint="eastAsia"/>
            <w:lang w:eastAsia="zh-CN"/>
          </w:rPr>
          <w:t>(三)、质量监控与评估</w:t>
        </w:r>
        <w:r>
          <w:tab/>
        </w:r>
        <w:r>
          <w:fldChar w:fldCharType="begin"/>
        </w:r>
        <w:r>
          <w:instrText xml:space="preserve"> PAGEREF _Toc883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212" w:history="1">
        <w:r>
          <w:rPr>
            <w:rFonts w:ascii="仿宋" w:eastAsia="仿宋" w:hAnsi="仿宋" w:cs="仿宋" w:hint="eastAsia"/>
            <w:lang w:eastAsia="zh-CN"/>
          </w:rPr>
          <w:t>(四)、质量改进计划</w:t>
        </w:r>
        <w:r>
          <w:tab/>
        </w:r>
        <w:r>
          <w:fldChar w:fldCharType="begin"/>
        </w:r>
        <w:r>
          <w:instrText xml:space="preserve"> PAGEREF _Toc14212 \h </w:instrText>
        </w:r>
        <w:r>
          <w:fldChar w:fldCharType="separate"/>
        </w:r>
        <w:r>
          <w:t>51</w:t>
        </w:r>
        <w:r>
          <w:fldChar w:fldCharType="end"/>
        </w:r>
      </w:hyperlink>
    </w:p>
    <w:p>
      <w:pPr>
        <w:pStyle w:val="TOC1"/>
        <w:tabs>
          <w:tab w:val="right" w:leader="dot" w:pos="8306"/>
        </w:tabs>
      </w:pPr>
      <w:hyperlink w:anchor="_Toc6165" w:history="1">
        <w:r>
          <w:rPr>
            <w:rFonts w:ascii="仿宋" w:eastAsia="仿宋" w:hAnsi="仿宋" w:cs="仿宋" w:hint="eastAsia"/>
            <w:lang w:eastAsia="zh-CN"/>
          </w:rPr>
          <w:t>八、技术创新与产业升级</w:t>
        </w:r>
        <w:r>
          <w:tab/>
        </w:r>
        <w:r>
          <w:fldChar w:fldCharType="begin"/>
        </w:r>
        <w:r>
          <w:instrText xml:space="preserve"> PAGEREF _Toc6165 \h </w:instrText>
        </w:r>
        <w:r>
          <w:fldChar w:fldCharType="separate"/>
        </w:r>
        <w:r>
          <w:t>53</w:t>
        </w:r>
        <w:r>
          <w:fldChar w:fldCharType="end"/>
        </w:r>
      </w:hyperlink>
    </w:p>
    <w:p>
      <w:pPr>
        <w:pStyle w:val="TOC2"/>
        <w:tabs>
          <w:tab w:val="right" w:leader="dot" w:pos="8306"/>
        </w:tabs>
      </w:pPr>
      <w:hyperlink w:anchor="_Toc5503" w:history="1">
        <w:r>
          <w:rPr>
            <w:rFonts w:ascii="仿宋" w:eastAsia="仿宋" w:hAnsi="仿宋" w:cs="仿宋" w:hint="eastAsia"/>
            <w:lang w:eastAsia="zh-CN"/>
          </w:rPr>
          <w:t>(一)、技术创新方向与目标</w:t>
        </w:r>
        <w:r>
          <w:tab/>
        </w:r>
        <w:r>
          <w:fldChar w:fldCharType="begin"/>
        </w:r>
        <w:r>
          <w:instrText xml:space="preserve"> PAGEREF _Toc5503 \h </w:instrText>
        </w:r>
        <w:r>
          <w:fldChar w:fldCharType="separate"/>
        </w:r>
        <w:r>
          <w:t>53</w:t>
        </w:r>
        <w:r>
          <w:fldChar w:fldCharType="end"/>
        </w:r>
      </w:hyperlink>
    </w:p>
    <w:p>
      <w:pPr>
        <w:pStyle w:val="TOC2"/>
        <w:tabs>
          <w:tab w:val="right" w:leader="dot" w:pos="8306"/>
        </w:tabs>
      </w:pPr>
      <w:hyperlink w:anchor="_Toc16286" w:history="1">
        <w:r>
          <w:rPr>
            <w:rFonts w:ascii="仿宋" w:eastAsia="仿宋" w:hAnsi="仿宋" w:cs="仿宋" w:hint="eastAsia"/>
            <w:lang w:eastAsia="zh-CN"/>
          </w:rPr>
          <w:t>(二)、产业升级路径与措施</w:t>
        </w:r>
        <w:r>
          <w:tab/>
        </w:r>
        <w:r>
          <w:fldChar w:fldCharType="begin"/>
        </w:r>
        <w:r>
          <w:instrText xml:space="preserve"> PAGEREF _Toc16286 \h </w:instrText>
        </w:r>
        <w:r>
          <w:fldChar w:fldCharType="separate"/>
        </w:r>
        <w:r>
          <w:t>54</w:t>
        </w:r>
        <w:r>
          <w:fldChar w:fldCharType="end"/>
        </w:r>
      </w:hyperlink>
    </w:p>
    <w:p>
      <w:pPr>
        <w:pStyle w:val="TOC1"/>
        <w:tabs>
          <w:tab w:val="right" w:leader="dot" w:pos="8306"/>
        </w:tabs>
      </w:pPr>
      <w:hyperlink w:anchor="_Toc6943" w:history="1">
        <w:r>
          <w:rPr>
            <w:rFonts w:ascii="仿宋" w:eastAsia="仿宋" w:hAnsi="仿宋" w:cs="仿宋" w:hint="eastAsia"/>
            <w:lang w:eastAsia="zh-CN"/>
          </w:rPr>
          <w:t>九、资金管理与财务规划</w:t>
        </w:r>
        <w:r>
          <w:tab/>
        </w:r>
        <w:r>
          <w:fldChar w:fldCharType="begin"/>
        </w:r>
        <w:r>
          <w:instrText xml:space="preserve"> PAGEREF _Toc6943 \h </w:instrText>
        </w:r>
        <w:r>
          <w:fldChar w:fldCharType="separate"/>
        </w:r>
        <w:r>
          <w:t>55</w:t>
        </w:r>
        <w:r>
          <w:fldChar w:fldCharType="end"/>
        </w:r>
      </w:hyperlink>
    </w:p>
    <w:p>
      <w:pPr>
        <w:pStyle w:val="TOC2"/>
        <w:tabs>
          <w:tab w:val="right" w:leader="dot" w:pos="8306"/>
        </w:tabs>
      </w:pPr>
      <w:hyperlink w:anchor="_Toc30771" w:history="1">
        <w:r>
          <w:rPr>
            <w:rFonts w:ascii="仿宋" w:eastAsia="仿宋" w:hAnsi="仿宋" w:cs="仿宋" w:hint="eastAsia"/>
            <w:lang w:eastAsia="zh-CN"/>
          </w:rPr>
          <w:t>(一)、项目资金来源与筹措</w:t>
        </w:r>
        <w:r>
          <w:tab/>
        </w:r>
        <w:r>
          <w:fldChar w:fldCharType="begin"/>
        </w:r>
        <w:r>
          <w:instrText xml:space="preserve"> PAGEREF _Toc30771 \h </w:instrText>
        </w:r>
        <w:r>
          <w:fldChar w:fldCharType="separate"/>
        </w:r>
        <w:r>
          <w:t>55</w:t>
        </w:r>
        <w:r>
          <w:fldChar w:fldCharType="end"/>
        </w:r>
      </w:hyperlink>
    </w:p>
    <w:p>
      <w:pPr>
        <w:pStyle w:val="TOC2"/>
        <w:tabs>
          <w:tab w:val="right" w:leader="dot" w:pos="8306"/>
        </w:tabs>
      </w:pPr>
      <w:hyperlink w:anchor="_Toc23199" w:history="1">
        <w:r>
          <w:rPr>
            <w:rFonts w:ascii="仿宋" w:eastAsia="仿宋" w:hAnsi="仿宋" w:cs="仿宋" w:hint="eastAsia"/>
            <w:lang w:eastAsia="zh-CN"/>
          </w:rPr>
          <w:t>(二)、资金使用与监管</w:t>
        </w:r>
        <w:r>
          <w:tab/>
        </w:r>
        <w:r>
          <w:fldChar w:fldCharType="begin"/>
        </w:r>
        <w:r>
          <w:instrText xml:space="preserve"> PAGEREF _Toc23199 \h </w:instrText>
        </w:r>
        <w:r>
          <w:fldChar w:fldCharType="separate"/>
        </w:r>
        <w:r>
          <w:t>57</w:t>
        </w:r>
        <w:r>
          <w:fldChar w:fldCharType="end"/>
        </w:r>
      </w:hyperlink>
    </w:p>
    <w:p>
      <w:pPr>
        <w:pStyle w:val="TOC2"/>
        <w:tabs>
          <w:tab w:val="right" w:leader="dot" w:pos="8306"/>
        </w:tabs>
      </w:pPr>
      <w:hyperlink w:anchor="_Toc11534" w:history="1">
        <w:r>
          <w:rPr>
            <w:rFonts w:ascii="仿宋" w:eastAsia="仿宋" w:hAnsi="仿宋" w:cs="仿宋" w:hint="eastAsia"/>
            <w:lang w:eastAsia="zh-CN"/>
          </w:rPr>
          <w:t>(三)、财务规划与预测</w:t>
        </w:r>
        <w:r>
          <w:tab/>
        </w:r>
        <w:r>
          <w:fldChar w:fldCharType="begin"/>
        </w:r>
        <w:r>
          <w:instrText xml:space="preserve"> PAGEREF _Toc11534 \h </w:instrText>
        </w:r>
        <w:r>
          <w:fldChar w:fldCharType="separate"/>
        </w:r>
        <w:r>
          <w:t>58</w:t>
        </w:r>
        <w:r>
          <w:fldChar w:fldCharType="end"/>
        </w:r>
      </w:hyperlink>
    </w:p>
    <w:p>
      <w:pPr>
        <w:pStyle w:val="TOC1"/>
        <w:tabs>
          <w:tab w:val="right" w:leader="dot" w:pos="8306"/>
        </w:tabs>
      </w:pPr>
      <w:hyperlink w:anchor="_Toc21660" w:history="1">
        <w:r>
          <w:rPr>
            <w:rFonts w:ascii="仿宋" w:eastAsia="仿宋" w:hAnsi="仿宋" w:cs="仿宋" w:hint="eastAsia"/>
            <w:lang w:eastAsia="zh-CN"/>
          </w:rPr>
          <w:t>十、经济效益与社会效益优化</w:t>
        </w:r>
        <w:r>
          <w:tab/>
        </w:r>
        <w:r>
          <w:fldChar w:fldCharType="begin"/>
        </w:r>
        <w:r>
          <w:instrText xml:space="preserve"> PAGEREF _Toc21660 \h </w:instrText>
        </w:r>
        <w:r>
          <w:fldChar w:fldCharType="separate"/>
        </w:r>
        <w:r>
          <w:t>59</w:t>
        </w:r>
        <w:r>
          <w:fldChar w:fldCharType="end"/>
        </w:r>
      </w:hyperlink>
    </w:p>
    <w:p>
      <w:pPr>
        <w:pStyle w:val="TOC2"/>
        <w:tabs>
          <w:tab w:val="right" w:leader="dot" w:pos="8306"/>
        </w:tabs>
      </w:pPr>
      <w:hyperlink w:anchor="_Toc7574" w:history="1">
        <w:r>
          <w:rPr>
            <w:rFonts w:ascii="仿宋" w:eastAsia="仿宋" w:hAnsi="仿宋" w:cs="仿宋" w:hint="eastAsia"/>
            <w:lang w:eastAsia="zh-CN"/>
          </w:rPr>
          <w:t>(一)、经济效益提升策略</w:t>
        </w:r>
        <w:r>
          <w:tab/>
        </w:r>
        <w:r>
          <w:fldChar w:fldCharType="begin"/>
        </w:r>
        <w:r>
          <w:instrText xml:space="preserve"> PAGEREF _Toc7574 \h </w:instrText>
        </w:r>
        <w:r>
          <w:fldChar w:fldCharType="separate"/>
        </w:r>
        <w:r>
          <w:t>59</w:t>
        </w:r>
        <w:r>
          <w:fldChar w:fldCharType="end"/>
        </w:r>
      </w:hyperlink>
    </w:p>
    <w:p>
      <w:pPr>
        <w:pStyle w:val="TOC2"/>
        <w:tabs>
          <w:tab w:val="right" w:leader="dot" w:pos="8306"/>
        </w:tabs>
      </w:pPr>
      <w:hyperlink w:anchor="_Toc28459" w:history="1">
        <w:r>
          <w:rPr>
            <w:rFonts w:ascii="仿宋" w:eastAsia="仿宋" w:hAnsi="仿宋" w:cs="仿宋" w:hint="eastAsia"/>
            <w:lang w:eastAsia="zh-CN"/>
          </w:rPr>
          <w:t>(二)、社会效益增强方案</w:t>
        </w:r>
        <w:r>
          <w:tab/>
        </w:r>
        <w:r>
          <w:fldChar w:fldCharType="begin"/>
        </w:r>
        <w:r>
          <w:instrText xml:space="preserve"> PAGEREF _Toc28459 \h </w:instrText>
        </w:r>
        <w:r>
          <w:fldChar w:fldCharType="separate"/>
        </w:r>
        <w:r>
          <w:t>60</w:t>
        </w:r>
        <w:r>
          <w:fldChar w:fldCharType="end"/>
        </w:r>
      </w:hyperlink>
    </w:p>
    <w:p>
      <w:pPr>
        <w:pStyle w:val="TOC1"/>
        <w:tabs>
          <w:tab w:val="right" w:leader="dot" w:pos="8306"/>
        </w:tabs>
      </w:pPr>
      <w:hyperlink w:anchor="_Toc29328" w:history="1">
        <w:r>
          <w:rPr>
            <w:rFonts w:ascii="仿宋" w:eastAsia="仿宋" w:hAnsi="仿宋" w:cs="仿宋" w:hint="eastAsia"/>
            <w:lang w:eastAsia="zh-CN"/>
          </w:rPr>
          <w:t>十一、项目变更管理</w:t>
        </w:r>
        <w:r>
          <w:tab/>
        </w:r>
        <w:r>
          <w:fldChar w:fldCharType="begin"/>
        </w:r>
        <w:r>
          <w:instrText xml:space="preserve"> PAGEREF _Toc29328 \h </w:instrText>
        </w:r>
        <w:r>
          <w:fldChar w:fldCharType="separate"/>
        </w:r>
        <w:r>
          <w:t>61</w:t>
        </w:r>
        <w:r>
          <w:fldChar w:fldCharType="end"/>
        </w:r>
      </w:hyperlink>
    </w:p>
    <w:p>
      <w:pPr>
        <w:pStyle w:val="TOC2"/>
        <w:tabs>
          <w:tab w:val="right" w:leader="dot" w:pos="8306"/>
        </w:tabs>
      </w:pPr>
      <w:hyperlink w:anchor="_Toc18147" w:history="1">
        <w:r>
          <w:rPr>
            <w:rFonts w:ascii="仿宋" w:eastAsia="仿宋" w:hAnsi="仿宋" w:cs="仿宋" w:hint="eastAsia"/>
            <w:lang w:eastAsia="zh-CN"/>
          </w:rPr>
          <w:t>(一)、变更控制流程</w:t>
        </w:r>
        <w:r>
          <w:tab/>
        </w:r>
        <w:r>
          <w:fldChar w:fldCharType="begin"/>
        </w:r>
        <w:r>
          <w:instrText xml:space="preserve"> PAGEREF _Toc18147 \h </w:instrText>
        </w:r>
        <w:r>
          <w:fldChar w:fldCharType="separate"/>
        </w:r>
        <w:r>
          <w:t>61</w:t>
        </w:r>
        <w:r>
          <w:fldChar w:fldCharType="end"/>
        </w:r>
      </w:hyperlink>
    </w:p>
    <w:p>
      <w:pPr>
        <w:pStyle w:val="TOC2"/>
        <w:tabs>
          <w:tab w:val="right" w:leader="dot" w:pos="8306"/>
        </w:tabs>
      </w:pPr>
      <w:hyperlink w:anchor="_Toc6551" w:history="1">
        <w:r>
          <w:rPr>
            <w:rFonts w:ascii="仿宋" w:eastAsia="仿宋" w:hAnsi="仿宋" w:cs="仿宋" w:hint="eastAsia"/>
            <w:lang w:eastAsia="zh-CN"/>
          </w:rPr>
          <w:t>(二)、影响评估与处理</w:t>
        </w:r>
        <w:r>
          <w:tab/>
        </w:r>
        <w:r>
          <w:fldChar w:fldCharType="begin"/>
        </w:r>
        <w:r>
          <w:instrText xml:space="preserve"> PAGEREF _Toc6551 \h </w:instrText>
        </w:r>
        <w:r>
          <w:fldChar w:fldCharType="separate"/>
        </w:r>
        <w:r>
          <w:t>62</w:t>
        </w:r>
        <w:r>
          <w:fldChar w:fldCharType="end"/>
        </w:r>
      </w:hyperlink>
    </w:p>
    <w:p>
      <w:pPr>
        <w:pStyle w:val="TOC2"/>
        <w:tabs>
          <w:tab w:val="right" w:leader="dot" w:pos="8306"/>
        </w:tabs>
      </w:pPr>
      <w:hyperlink w:anchor="_Toc12516" w:history="1">
        <w:r>
          <w:rPr>
            <w:rFonts w:ascii="仿宋" w:eastAsia="仿宋" w:hAnsi="仿宋" w:cs="仿宋" w:hint="eastAsia"/>
            <w:lang w:eastAsia="zh-CN"/>
          </w:rPr>
          <w:t>(三)、变更记录与追踪</w:t>
        </w:r>
        <w:r>
          <w:tab/>
        </w:r>
        <w:r>
          <w:fldChar w:fldCharType="begin"/>
        </w:r>
        <w:r>
          <w:instrText xml:space="preserve"> PAGEREF _Toc12516 \h </w:instrText>
        </w:r>
        <w:r>
          <w:fldChar w:fldCharType="separate"/>
        </w:r>
        <w:r>
          <w:t>63</w:t>
        </w:r>
        <w:r>
          <w:fldChar w:fldCharType="end"/>
        </w:r>
      </w:hyperlink>
    </w:p>
    <w:p>
      <w:pPr>
        <w:pStyle w:val="TOC2"/>
        <w:tabs>
          <w:tab w:val="right" w:leader="dot" w:pos="8306"/>
        </w:tabs>
      </w:pPr>
      <w:hyperlink w:anchor="_Toc368" w:history="1">
        <w:r>
          <w:rPr>
            <w:rFonts w:ascii="仿宋" w:eastAsia="仿宋" w:hAnsi="仿宋" w:cs="仿宋" w:hint="eastAsia"/>
            <w:lang w:eastAsia="zh-CN"/>
          </w:rPr>
          <w:t>(四)、变更管理策略</w:t>
        </w:r>
        <w:r>
          <w:tab/>
        </w:r>
        <w:r>
          <w:fldChar w:fldCharType="begin"/>
        </w:r>
        <w:r>
          <w:instrText xml:space="preserve"> PAGEREF _Toc368 \h </w:instrText>
        </w:r>
        <w:r>
          <w:fldChar w:fldCharType="separate"/>
        </w:r>
        <w:r>
          <w:t>65</w:t>
        </w:r>
        <w:r>
          <w:fldChar w:fldCharType="end"/>
        </w:r>
      </w:hyperlink>
    </w:p>
    <w:p>
      <w:pPr>
        <w:pStyle w:val="TOC1"/>
        <w:tabs>
          <w:tab w:val="right" w:leader="dot" w:pos="8306"/>
        </w:tabs>
      </w:pPr>
      <w:hyperlink w:anchor="_Toc15969" w:history="1">
        <w:r>
          <w:rPr>
            <w:rFonts w:ascii="仿宋" w:eastAsia="仿宋" w:hAnsi="仿宋" w:cs="仿宋" w:hint="eastAsia"/>
            <w:lang w:eastAsia="zh-CN"/>
          </w:rPr>
          <w:t>十二、项目进度计划</w:t>
        </w:r>
        <w:r>
          <w:tab/>
        </w:r>
        <w:r>
          <w:fldChar w:fldCharType="begin"/>
        </w:r>
        <w:r>
          <w:instrText xml:space="preserve"> PAGEREF _Toc15969 \h </w:instrText>
        </w:r>
        <w:r>
          <w:fldChar w:fldCharType="separate"/>
        </w:r>
        <w:r>
          <w:t>67</w:t>
        </w:r>
        <w:r>
          <w:fldChar w:fldCharType="end"/>
        </w:r>
      </w:hyperlink>
    </w:p>
    <w:p>
      <w:pPr>
        <w:pStyle w:val="TOC2"/>
        <w:tabs>
          <w:tab w:val="right" w:leader="dot" w:pos="8306"/>
        </w:tabs>
      </w:pPr>
      <w:hyperlink w:anchor="_Toc26113" w:history="1">
        <w:r>
          <w:rPr>
            <w:rFonts w:ascii="仿宋" w:eastAsia="仿宋" w:hAnsi="仿宋" w:cs="仿宋" w:hint="eastAsia"/>
            <w:lang w:eastAsia="zh-CN"/>
          </w:rPr>
          <w:t>(一)、建设周期</w:t>
        </w:r>
        <w:r>
          <w:tab/>
        </w:r>
        <w:r>
          <w:fldChar w:fldCharType="begin"/>
        </w:r>
        <w:r>
          <w:instrText xml:space="preserve"> PAGEREF _Toc26113 \h </w:instrText>
        </w:r>
        <w:r>
          <w:fldChar w:fldCharType="separate"/>
        </w:r>
        <w:r>
          <w:t>67</w:t>
        </w:r>
        <w:r>
          <w:fldChar w:fldCharType="end"/>
        </w:r>
      </w:hyperlink>
    </w:p>
    <w:p>
      <w:pPr>
        <w:pStyle w:val="TOC2"/>
        <w:tabs>
          <w:tab w:val="right" w:leader="dot" w:pos="8306"/>
        </w:tabs>
      </w:pPr>
      <w:hyperlink w:anchor="_Toc21819" w:history="1">
        <w:r>
          <w:rPr>
            <w:rFonts w:ascii="仿宋" w:eastAsia="仿宋" w:hAnsi="仿宋" w:cs="仿宋" w:hint="eastAsia"/>
            <w:lang w:eastAsia="zh-CN"/>
          </w:rPr>
          <w:t>(二)、建设进度</w:t>
        </w:r>
        <w:r>
          <w:tab/>
        </w:r>
        <w:r>
          <w:fldChar w:fldCharType="begin"/>
        </w:r>
        <w:r>
          <w:instrText xml:space="preserve"> PAGEREF _Toc21819 \h </w:instrText>
        </w:r>
        <w:r>
          <w:fldChar w:fldCharType="separate"/>
        </w:r>
        <w:r>
          <w:t>67</w:t>
        </w:r>
        <w:r>
          <w:fldChar w:fldCharType="end"/>
        </w:r>
      </w:hyperlink>
    </w:p>
    <w:p>
      <w:pPr>
        <w:pStyle w:val="TOC2"/>
        <w:tabs>
          <w:tab w:val="right" w:leader="dot" w:pos="8306"/>
        </w:tabs>
      </w:pPr>
      <w:hyperlink w:anchor="_Toc4333" w:history="1">
        <w:r>
          <w:rPr>
            <w:rFonts w:ascii="仿宋" w:eastAsia="仿宋" w:hAnsi="仿宋" w:cs="仿宋" w:hint="eastAsia"/>
            <w:lang w:eastAsia="zh-CN"/>
          </w:rPr>
          <w:t>(三)、进度安排注意事项</w:t>
        </w:r>
        <w:r>
          <w:tab/>
        </w:r>
        <w:r>
          <w:fldChar w:fldCharType="begin"/>
        </w:r>
        <w:r>
          <w:instrText xml:space="preserve"> PAGEREF _Toc4333 \h </w:instrText>
        </w:r>
        <w:r>
          <w:fldChar w:fldCharType="separate"/>
        </w:r>
        <w:r>
          <w:t>68</w:t>
        </w:r>
        <w:r>
          <w:fldChar w:fldCharType="end"/>
        </w:r>
      </w:hyperlink>
    </w:p>
    <w:p>
      <w:pPr>
        <w:pStyle w:val="TOC2"/>
        <w:tabs>
          <w:tab w:val="right" w:leader="dot" w:pos="8306"/>
        </w:tabs>
      </w:pPr>
      <w:hyperlink w:anchor="_Toc20139" w:history="1">
        <w:r>
          <w:rPr>
            <w:rFonts w:ascii="仿宋" w:eastAsia="仿宋" w:hAnsi="仿宋" w:cs="仿宋" w:hint="eastAsia"/>
            <w:lang w:eastAsia="zh-CN"/>
          </w:rPr>
          <w:t>(四)、人力资源配置</w:t>
        </w:r>
        <w:r>
          <w:tab/>
        </w:r>
        <w:r>
          <w:fldChar w:fldCharType="begin"/>
        </w:r>
        <w:r>
          <w:instrText xml:space="preserve"> PAGEREF _Toc20139 \h </w:instrText>
        </w:r>
        <w:r>
          <w:fldChar w:fldCharType="separate"/>
        </w:r>
        <w:r>
          <w:t>69</w:t>
        </w:r>
        <w:r>
          <w:fldChar w:fldCharType="end"/>
        </w:r>
      </w:hyperlink>
    </w:p>
    <w:p>
      <w:pPr>
        <w:pStyle w:val="TOC2"/>
        <w:tabs>
          <w:tab w:val="right" w:leader="dot" w:pos="8306"/>
        </w:tabs>
      </w:pPr>
      <w:hyperlink w:anchor="_Toc23587" w:history="1">
        <w:r>
          <w:rPr>
            <w:rFonts w:ascii="仿宋" w:eastAsia="仿宋" w:hAnsi="仿宋" w:cs="仿宋" w:hint="eastAsia"/>
            <w:lang w:eastAsia="zh-CN"/>
          </w:rPr>
          <w:t>(五)、员工培训</w:t>
        </w:r>
        <w:r>
          <w:tab/>
        </w:r>
        <w:r>
          <w:fldChar w:fldCharType="begin"/>
        </w:r>
        <w:r>
          <w:instrText xml:space="preserve"> PAGEREF _Toc23587 \h </w:instrText>
        </w:r>
        <w:r>
          <w:fldChar w:fldCharType="separate"/>
        </w:r>
        <w:r>
          <w:t>71</w:t>
        </w:r>
        <w:r>
          <w:fldChar w:fldCharType="end"/>
        </w:r>
      </w:hyperlink>
    </w:p>
    <w:p>
      <w:pPr>
        <w:pStyle w:val="TOC2"/>
        <w:tabs>
          <w:tab w:val="right" w:leader="dot" w:pos="8306"/>
        </w:tabs>
      </w:pPr>
      <w:hyperlink w:anchor="_Toc21523" w:history="1">
        <w:r>
          <w:rPr>
            <w:rFonts w:ascii="仿宋" w:eastAsia="仿宋" w:hAnsi="仿宋" w:cs="仿宋" w:hint="eastAsia"/>
            <w:lang w:eastAsia="zh-CN"/>
          </w:rPr>
          <w:t>(六)、项目实施保障</w:t>
        </w:r>
        <w:r>
          <w:tab/>
        </w:r>
        <w:r>
          <w:fldChar w:fldCharType="begin"/>
        </w:r>
        <w:r>
          <w:instrText xml:space="preserve"> PAGEREF _Toc21523 \h </w:instrText>
        </w:r>
        <w:r>
          <w:fldChar w:fldCharType="separate"/>
        </w:r>
        <w:r>
          <w:t>72</w:t>
        </w:r>
        <w:r>
          <w:fldChar w:fldCharType="end"/>
        </w:r>
      </w:hyperlink>
    </w:p>
    <w:p>
      <w:pPr>
        <w:pStyle w:val="TOC2"/>
        <w:tabs>
          <w:tab w:val="right" w:leader="dot" w:pos="8306"/>
        </w:tabs>
      </w:pPr>
      <w:hyperlink w:anchor="_Toc28138" w:history="1">
        <w:r>
          <w:rPr>
            <w:rFonts w:ascii="仿宋" w:eastAsia="仿宋" w:hAnsi="仿宋" w:cs="仿宋" w:hint="eastAsia"/>
            <w:lang w:eastAsia="zh-CN"/>
          </w:rPr>
          <w:t>(七)、安全规范管理</w:t>
        </w:r>
        <w:r>
          <w:tab/>
        </w:r>
        <w:r>
          <w:fldChar w:fldCharType="begin"/>
        </w:r>
        <w:r>
          <w:instrText xml:space="preserve"> PAGEREF _Toc28138 \h </w:instrText>
        </w:r>
        <w:r>
          <w:fldChar w:fldCharType="separate"/>
        </w:r>
        <w:r>
          <w:t>73</w:t>
        </w:r>
        <w:r>
          <w:fldChar w:fldCharType="end"/>
        </w:r>
      </w:hyperlink>
    </w:p>
    <w:p>
      <w:pPr>
        <w:pStyle w:val="TOC1"/>
        <w:tabs>
          <w:tab w:val="right" w:leader="dot" w:pos="8306"/>
        </w:tabs>
      </w:pPr>
      <w:hyperlink w:anchor="_Toc13156" w:history="1">
        <w:r>
          <w:rPr>
            <w:rFonts w:ascii="仿宋" w:eastAsia="仿宋" w:hAnsi="仿宋" w:cs="仿宋" w:hint="eastAsia"/>
            <w:lang w:eastAsia="zh-CN"/>
          </w:rPr>
          <w:t>十三、设施与设备管理</w:t>
        </w:r>
        <w:r>
          <w:tab/>
        </w:r>
        <w:r>
          <w:fldChar w:fldCharType="begin"/>
        </w:r>
        <w:r>
          <w:instrText xml:space="preserve"> PAGEREF _Toc13156 \h </w:instrText>
        </w:r>
        <w:r>
          <w:fldChar w:fldCharType="separate"/>
        </w:r>
        <w:r>
          <w:t>74</w:t>
        </w:r>
        <w:r>
          <w:fldChar w:fldCharType="end"/>
        </w:r>
      </w:hyperlink>
    </w:p>
    <w:p>
      <w:pPr>
        <w:pStyle w:val="TOC2"/>
        <w:tabs>
          <w:tab w:val="right" w:leader="dot" w:pos="8306"/>
        </w:tabs>
      </w:pPr>
      <w:hyperlink w:anchor="_Toc8740" w:history="1">
        <w:r>
          <w:rPr>
            <w:rFonts w:ascii="仿宋" w:eastAsia="仿宋" w:hAnsi="仿宋" w:cs="仿宋" w:hint="eastAsia"/>
            <w:lang w:eastAsia="zh-CN"/>
          </w:rPr>
          <w:t>(一)、设施规划与配置</w:t>
        </w:r>
        <w:r>
          <w:tab/>
        </w:r>
        <w:r>
          <w:fldChar w:fldCharType="begin"/>
        </w:r>
        <w:r>
          <w:instrText xml:space="preserve"> PAGEREF _Toc8740 \h </w:instrText>
        </w:r>
        <w:r>
          <w:fldChar w:fldCharType="separate"/>
        </w:r>
        <w:r>
          <w:t>74</w:t>
        </w:r>
        <w:r>
          <w:fldChar w:fldCharType="end"/>
        </w:r>
      </w:hyperlink>
    </w:p>
    <w:p>
      <w:pPr>
        <w:pStyle w:val="TOC2"/>
        <w:tabs>
          <w:tab w:val="right" w:leader="dot" w:pos="8306"/>
        </w:tabs>
      </w:pPr>
      <w:hyperlink w:anchor="_Toc28615" w:history="1">
        <w:r>
          <w:rPr>
            <w:rFonts w:ascii="仿宋" w:eastAsia="仿宋" w:hAnsi="仿宋" w:cs="仿宋" w:hint="eastAsia"/>
            <w:lang w:eastAsia="zh-CN"/>
          </w:rPr>
          <w:t>(二)、设备采购与维护管理</w:t>
        </w:r>
        <w:r>
          <w:tab/>
        </w:r>
        <w:r>
          <w:fldChar w:fldCharType="begin"/>
        </w:r>
        <w:r>
          <w:instrText xml:space="preserve"> PAGEREF _Toc28615 \h </w:instrText>
        </w:r>
        <w:r>
          <w:fldChar w:fldCharType="separate"/>
        </w:r>
        <w:r>
          <w:t>75</w:t>
        </w:r>
        <w:r>
          <w:fldChar w:fldCharType="end"/>
        </w:r>
      </w:hyperlink>
    </w:p>
    <w:p>
      <w:pPr>
        <w:pStyle w:val="TOC2"/>
        <w:tabs>
          <w:tab w:val="right" w:leader="dot" w:pos="8306"/>
        </w:tabs>
      </w:pPr>
      <w:hyperlink w:anchor="_Toc29414" w:history="1">
        <w:r>
          <w:rPr>
            <w:rFonts w:ascii="仿宋" w:eastAsia="仿宋" w:hAnsi="仿宋" w:cs="仿宋" w:hint="eastAsia"/>
            <w:lang w:eastAsia="zh-CN"/>
          </w:rPr>
          <w:t>(三)、设施设备升级策略</w:t>
        </w:r>
        <w:r>
          <w:tab/>
        </w:r>
        <w:r>
          <w:fldChar w:fldCharType="begin"/>
        </w:r>
        <w:r>
          <w:instrText xml:space="preserve"> PAGEREF _Toc29414 \h </w:instrText>
        </w:r>
        <w:r>
          <w:fldChar w:fldCharType="separate"/>
        </w:r>
        <w:r>
          <w:t>76</w:t>
        </w:r>
        <w:r>
          <w:fldChar w:fldCharType="end"/>
        </w:r>
      </w:hyperlink>
    </w:p>
    <w:p>
      <w:pPr>
        <w:pStyle w:val="TOC1"/>
        <w:tabs>
          <w:tab w:val="right" w:leader="dot" w:pos="8306"/>
        </w:tabs>
      </w:pPr>
      <w:hyperlink w:anchor="_Toc14434" w:history="1">
        <w:r>
          <w:rPr>
            <w:rFonts w:ascii="仿宋" w:eastAsia="仿宋" w:hAnsi="仿宋" w:cs="仿宋" w:hint="eastAsia"/>
            <w:lang w:eastAsia="zh-CN"/>
          </w:rPr>
          <w:t>十四、合作与交流机制建立</w:t>
        </w:r>
        <w:r>
          <w:tab/>
        </w:r>
        <w:r>
          <w:fldChar w:fldCharType="begin"/>
        </w:r>
        <w:r>
          <w:instrText xml:space="preserve"> PAGEREF _Toc14434 \h </w:instrText>
        </w:r>
        <w:r>
          <w:fldChar w:fldCharType="separate"/>
        </w:r>
        <w:r>
          <w:t>76</w:t>
        </w:r>
        <w:r>
          <w:fldChar w:fldCharType="end"/>
        </w:r>
      </w:hyperlink>
    </w:p>
    <w:p>
      <w:pPr>
        <w:pStyle w:val="TOC2"/>
        <w:tabs>
          <w:tab w:val="right" w:leader="dot" w:pos="8306"/>
        </w:tabs>
      </w:pPr>
      <w:hyperlink w:anchor="_Toc663" w:history="1">
        <w:r>
          <w:rPr>
            <w:rFonts w:ascii="仿宋" w:eastAsia="仿宋" w:hAnsi="仿宋" w:cs="仿宋" w:hint="eastAsia"/>
            <w:lang w:eastAsia="zh-CN"/>
          </w:rPr>
          <w:t>(一)、合作伙伴选择与合作方式</w:t>
        </w:r>
        <w:r>
          <w:tab/>
        </w:r>
        <w:r>
          <w:fldChar w:fldCharType="begin"/>
        </w:r>
        <w:r>
          <w:instrText xml:space="preserve"> PAGEREF _Toc663 \h </w:instrText>
        </w:r>
        <w:r>
          <w:fldChar w:fldCharType="separate"/>
        </w:r>
        <w:r>
          <w:t>76</w:t>
        </w:r>
        <w:r>
          <w:fldChar w:fldCharType="end"/>
        </w:r>
      </w:hyperlink>
    </w:p>
    <w:p>
      <w:pPr>
        <w:pStyle w:val="TOC2"/>
        <w:tabs>
          <w:tab w:val="right" w:leader="dot" w:pos="8306"/>
        </w:tabs>
      </w:pPr>
      <w:hyperlink w:anchor="_Toc32367" w:history="1">
        <w:r>
          <w:rPr>
            <w:rFonts w:ascii="仿宋" w:eastAsia="仿宋" w:hAnsi="仿宋" w:cs="仿宋" w:hint="eastAsia"/>
            <w:lang w:eastAsia="zh-CN"/>
          </w:rPr>
          <w:t>(二)、交流与合作平台搭建</w:t>
        </w:r>
        <w:r>
          <w:tab/>
        </w:r>
        <w:r>
          <w:fldChar w:fldCharType="begin"/>
        </w:r>
        <w:r>
          <w:instrText xml:space="preserve"> PAGEREF _Toc32367 \h </w:instrText>
        </w:r>
        <w:r>
          <w:fldChar w:fldCharType="separate"/>
        </w:r>
        <w:r>
          <w:t>78</w:t>
        </w:r>
        <w:r>
          <w:fldChar w:fldCharType="end"/>
        </w:r>
      </w:hyperlink>
    </w:p>
    <w:p>
      <w:pPr>
        <w:pStyle w:val="TOC1"/>
        <w:tabs>
          <w:tab w:val="right" w:leader="dot" w:pos="8306"/>
        </w:tabs>
      </w:pPr>
      <w:hyperlink w:anchor="_Toc15406" w:history="1">
        <w:r>
          <w:rPr>
            <w:rFonts w:ascii="仿宋" w:eastAsia="仿宋" w:hAnsi="仿宋" w:cs="仿宋" w:hint="eastAsia"/>
            <w:lang w:eastAsia="zh-CN"/>
          </w:rPr>
          <w:t>十五、质量管理与控制</w:t>
        </w:r>
        <w:r>
          <w:tab/>
        </w:r>
        <w:r>
          <w:fldChar w:fldCharType="begin"/>
        </w:r>
        <w:r>
          <w:instrText xml:space="preserve"> PAGEREF _Toc15406 \h </w:instrText>
        </w:r>
        <w:r>
          <w:fldChar w:fldCharType="separate"/>
        </w:r>
        <w:r>
          <w:t>79</w:t>
        </w:r>
        <w:r>
          <w:fldChar w:fldCharType="end"/>
        </w:r>
      </w:hyperlink>
    </w:p>
    <w:p>
      <w:pPr>
        <w:pStyle w:val="TOC2"/>
        <w:tabs>
          <w:tab w:val="right" w:leader="dot" w:pos="8306"/>
        </w:tabs>
      </w:pPr>
      <w:hyperlink w:anchor="_Toc27916" w:history="1">
        <w:r>
          <w:rPr>
            <w:rFonts w:ascii="仿宋" w:eastAsia="仿宋" w:hAnsi="仿宋" w:cs="仿宋" w:hint="eastAsia"/>
            <w:lang w:eastAsia="zh-CN"/>
          </w:rPr>
          <w:t>(一)、质量管理体系建设</w:t>
        </w:r>
        <w:r>
          <w:tab/>
        </w:r>
        <w:r>
          <w:fldChar w:fldCharType="begin"/>
        </w:r>
        <w:r>
          <w:instrText xml:space="preserve"> PAGEREF _Toc27916 \h </w:instrText>
        </w:r>
        <w:r>
          <w:fldChar w:fldCharType="separate"/>
        </w:r>
        <w:r>
          <w:t>79</w:t>
        </w:r>
        <w:r>
          <w:fldChar w:fldCharType="end"/>
        </w:r>
      </w:hyperlink>
    </w:p>
    <w:p>
      <w:pPr>
        <w:pStyle w:val="TOC2"/>
        <w:tabs>
          <w:tab w:val="right" w:leader="dot" w:pos="8306"/>
        </w:tabs>
      </w:pPr>
      <w:hyperlink w:anchor="_Toc25167" w:history="1">
        <w:r>
          <w:rPr>
            <w:rFonts w:ascii="仿宋" w:eastAsia="仿宋" w:hAnsi="仿宋" w:cs="仿宋" w:hint="eastAsia"/>
            <w:lang w:eastAsia="zh-CN"/>
          </w:rPr>
          <w:t>(二)、质量控制措施</w:t>
        </w:r>
        <w:r>
          <w:tab/>
        </w:r>
        <w:r>
          <w:fldChar w:fldCharType="begin"/>
        </w:r>
        <w:r>
          <w:instrText xml:space="preserve"> PAGEREF _Toc25167 \h </w:instrText>
        </w:r>
        <w:r>
          <w:fldChar w:fldCharType="separate"/>
        </w:r>
        <w:r>
          <w:t>81</w:t>
        </w:r>
        <w:r>
          <w:fldChar w:fldCharType="end"/>
        </w:r>
      </w:hyperlink>
    </w:p>
    <w:p>
      <w:pPr>
        <w:pStyle w:val="TOC1"/>
        <w:tabs>
          <w:tab w:val="right" w:leader="dot" w:pos="8306"/>
        </w:tabs>
      </w:pPr>
      <w:hyperlink w:anchor="_Toc22623" w:history="1">
        <w:r>
          <w:rPr>
            <w:rFonts w:ascii="仿宋" w:eastAsia="仿宋" w:hAnsi="仿宋" w:cs="仿宋" w:hint="eastAsia"/>
            <w:lang w:eastAsia="zh-CN"/>
          </w:rPr>
          <w:t>十六、人力资源管理与开发</w:t>
        </w:r>
        <w:r>
          <w:tab/>
        </w:r>
        <w:r>
          <w:fldChar w:fldCharType="begin"/>
        </w:r>
        <w:r>
          <w:instrText xml:space="preserve"> PAGEREF _Toc22623 \h </w:instrText>
        </w:r>
        <w:r>
          <w:fldChar w:fldCharType="separate"/>
        </w:r>
        <w:r>
          <w:t>82</w:t>
        </w:r>
        <w:r>
          <w:fldChar w:fldCharType="end"/>
        </w:r>
      </w:hyperlink>
    </w:p>
    <w:p>
      <w:pPr>
        <w:pStyle w:val="TOC2"/>
        <w:tabs>
          <w:tab w:val="right" w:leader="dot" w:pos="8306"/>
        </w:tabs>
      </w:pPr>
      <w:hyperlink w:anchor="_Toc27729" w:history="1">
        <w:r>
          <w:rPr>
            <w:rFonts w:ascii="仿宋" w:eastAsia="仿宋" w:hAnsi="仿宋" w:cs="仿宋" w:hint="eastAsia"/>
            <w:lang w:eastAsia="zh-CN"/>
          </w:rPr>
          <w:t>(一)、人力资源规划</w:t>
        </w:r>
        <w:r>
          <w:tab/>
        </w:r>
        <w:r>
          <w:fldChar w:fldCharType="begin"/>
        </w:r>
        <w:r>
          <w:instrText xml:space="preserve"> PAGEREF _Toc27729 \h </w:instrText>
        </w:r>
        <w:r>
          <w:fldChar w:fldCharType="separate"/>
        </w:r>
        <w:r>
          <w:t>82</w:t>
        </w:r>
        <w:r>
          <w:fldChar w:fldCharType="end"/>
        </w:r>
      </w:hyperlink>
    </w:p>
    <w:p>
      <w:pPr>
        <w:pStyle w:val="TOC2"/>
        <w:tabs>
          <w:tab w:val="right" w:leader="dot" w:pos="8306"/>
        </w:tabs>
      </w:pPr>
      <w:hyperlink w:anchor="_Toc9990" w:history="1">
        <w:r>
          <w:rPr>
            <w:rFonts w:ascii="仿宋" w:eastAsia="仿宋" w:hAnsi="仿宋" w:cs="仿宋" w:hint="eastAsia"/>
            <w:lang w:eastAsia="zh-CN"/>
          </w:rPr>
          <w:t>(二)、人力资源开发与培训</w:t>
        </w:r>
        <w:r>
          <w:tab/>
        </w:r>
        <w:r>
          <w:fldChar w:fldCharType="begin"/>
        </w:r>
        <w:r>
          <w:instrText xml:space="preserve"> PAGEREF _Toc9990 \h </w:instrText>
        </w:r>
        <w:r>
          <w:fldChar w:fldCharType="separate"/>
        </w:r>
        <w:r>
          <w:t>84</w:t>
        </w:r>
        <w:r>
          <w:fldChar w:fldCharType="end"/>
        </w:r>
      </w:hyperlink>
    </w:p>
    <w:p>
      <w:pPr>
        <w:pStyle w:val="TOC1"/>
        <w:tabs>
          <w:tab w:val="right" w:leader="dot" w:pos="8306"/>
        </w:tabs>
      </w:pPr>
      <w:hyperlink w:anchor="_Toc18549" w:history="1">
        <w:r>
          <w:rPr>
            <w:rFonts w:ascii="仿宋" w:eastAsia="仿宋" w:hAnsi="仿宋" w:cs="仿宋" w:hint="eastAsia"/>
            <w:lang w:eastAsia="zh-CN"/>
          </w:rPr>
          <w:t>十七、企业合规与伦理</w:t>
        </w:r>
        <w:r>
          <w:tab/>
        </w:r>
        <w:r>
          <w:fldChar w:fldCharType="begin"/>
        </w:r>
        <w:r>
          <w:instrText xml:space="preserve"> PAGEREF _Toc18549 \h </w:instrText>
        </w:r>
        <w:r>
          <w:fldChar w:fldCharType="separate"/>
        </w:r>
        <w:r>
          <w:t>86</w:t>
        </w:r>
        <w:r>
          <w:fldChar w:fldCharType="end"/>
        </w:r>
      </w:hyperlink>
    </w:p>
    <w:p>
      <w:pPr>
        <w:pStyle w:val="TOC2"/>
        <w:tabs>
          <w:tab w:val="right" w:leader="dot" w:pos="8306"/>
        </w:tabs>
      </w:pPr>
      <w:hyperlink w:anchor="_Toc4081" w:history="1">
        <w:r>
          <w:rPr>
            <w:rFonts w:ascii="仿宋" w:eastAsia="仿宋" w:hAnsi="仿宋" w:cs="仿宋" w:hint="eastAsia"/>
            <w:lang w:eastAsia="zh-CN"/>
          </w:rPr>
          <w:t>(一)、合规政策与程序</w:t>
        </w:r>
        <w:r>
          <w:tab/>
        </w:r>
        <w:r>
          <w:fldChar w:fldCharType="begin"/>
        </w:r>
        <w:r>
          <w:instrText xml:space="preserve"> PAGEREF _Toc4081 \h </w:instrText>
        </w:r>
        <w:r>
          <w:fldChar w:fldCharType="separate"/>
        </w:r>
        <w:r>
          <w:t>86</w:t>
        </w:r>
        <w:r>
          <w:fldChar w:fldCharType="end"/>
        </w:r>
      </w:hyperlink>
    </w:p>
    <w:p>
      <w:pPr>
        <w:pStyle w:val="TOC2"/>
        <w:tabs>
          <w:tab w:val="right" w:leader="dot" w:pos="8306"/>
        </w:tabs>
      </w:pPr>
      <w:hyperlink w:anchor="_Toc5333" w:history="1">
        <w:r>
          <w:rPr>
            <w:rFonts w:ascii="仿宋" w:eastAsia="仿宋" w:hAnsi="仿宋" w:cs="仿宋" w:hint="eastAsia"/>
            <w:lang w:eastAsia="zh-CN"/>
          </w:rPr>
          <w:t>(二)、伦理规范与培训</w:t>
        </w:r>
        <w:r>
          <w:tab/>
        </w:r>
        <w:r>
          <w:fldChar w:fldCharType="begin"/>
        </w:r>
        <w:r>
          <w:instrText xml:space="preserve"> PAGEREF _Toc5333 \h </w:instrText>
        </w:r>
        <w:r>
          <w:fldChar w:fldCharType="separate"/>
        </w:r>
        <w:r>
          <w:t>87</w:t>
        </w:r>
        <w:r>
          <w:fldChar w:fldCharType="end"/>
        </w:r>
      </w:hyperlink>
    </w:p>
    <w:p>
      <w:pPr>
        <w:pStyle w:val="TOC2"/>
        <w:tabs>
          <w:tab w:val="right" w:leader="dot" w:pos="8306"/>
        </w:tabs>
      </w:pPr>
      <w:hyperlink w:anchor="_Toc6161" w:history="1">
        <w:r>
          <w:rPr>
            <w:rFonts w:ascii="仿宋" w:eastAsia="仿宋" w:hAnsi="仿宋" w:cs="仿宋" w:hint="eastAsia"/>
            <w:lang w:eastAsia="zh-CN"/>
          </w:rPr>
          <w:t>(三)、合规风险评估</w:t>
        </w:r>
        <w:r>
          <w:tab/>
        </w:r>
        <w:r>
          <w:fldChar w:fldCharType="begin"/>
        </w:r>
        <w:r>
          <w:instrText xml:space="preserve"> PAGEREF _Toc6161 \h </w:instrText>
        </w:r>
        <w:r>
          <w:fldChar w:fldCharType="separate"/>
        </w:r>
        <w:r>
          <w:t>88</w:t>
        </w:r>
        <w:r>
          <w:fldChar w:fldCharType="end"/>
        </w:r>
      </w:hyperlink>
    </w:p>
    <w:p>
      <w:pPr>
        <w:pStyle w:val="TOC2"/>
        <w:tabs>
          <w:tab w:val="right" w:leader="dot" w:pos="8306"/>
        </w:tabs>
      </w:pPr>
      <w:hyperlink w:anchor="_Toc11479" w:history="1">
        <w:r>
          <w:rPr>
            <w:rFonts w:ascii="仿宋" w:eastAsia="仿宋" w:hAnsi="仿宋" w:cs="仿宋" w:hint="eastAsia"/>
            <w:lang w:eastAsia="zh-CN"/>
          </w:rPr>
          <w:t>(四)、合规监督与执行</w:t>
        </w:r>
        <w:r>
          <w:tab/>
        </w:r>
        <w:r>
          <w:fldChar w:fldCharType="begin"/>
        </w:r>
        <w:r>
          <w:instrText xml:space="preserve"> PAGEREF _Toc11479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5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094"/>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6486"/>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920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6691"/>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7092"/>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7709"/>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1743"/>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1572"/>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3478"/>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12881"/>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2" w:name="_Toc3966"/>
      <w:r>
        <w:rPr>
          <w:rFonts w:ascii="仿宋" w:eastAsia="仿宋" w:hAnsi="仿宋" w:cs="仿宋" w:hint="eastAsia"/>
          <w:sz w:val="28"/>
          <w:lang w:eastAsia="zh-CN"/>
        </w:rPr>
        <w:t>(六)、财务风险分析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https://d.book118.com/955210120201011123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家具清洗用品：洗衣皂项目建设方案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家具清洗用品：洗衣皂项目建设方案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家具清洗用品：洗衣皂项目建设方案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家具清洗用品：洗衣皂项目建设方案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家具清洗用品：洗衣皂项目建设方案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家具清洗用品：洗衣皂项目建设方案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家具清洗用品：洗衣皂项目建设方案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家具清洗用品：洗衣皂项目建设方案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家具清洗用品：洗衣皂项目建设方案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家具清洗用品：洗衣皂项目建设方案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家具清洗用品：洗衣皂项目建设方案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家具清洗用品：洗衣皂项目建设方案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0839EC"/>
    <w:rsid w:val="060839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55210120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2024-02-27T19:05:00Z</dcterms:created>
  <dcterms:modified xsi:type="dcterms:W3CDTF">2024-02-27T19:06:35Z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2B3A52ED28D8475B8A259BEC4CC742EC_11</vt:lpwstr>
  </property>
  <property fmtid="{D5CDD505-2E9C-101B-9397-08002B2CF9AE}" pid="3" name="KSOProductBuildVer">
    <vt:lpwstr>2052-12.1.0.16250</vt:lpwstr>
  </property>
</Properties>
</file>