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城市交通项目建设总纲及方案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836" w:history="1">
        <w:r>
          <w:rPr>
            <w:rFonts w:ascii="仿宋" w:eastAsia="仿宋" w:hAnsi="仿宋" w:cs="仿宋" w:hint="eastAsia"/>
            <w:lang w:eastAsia="zh-CN"/>
          </w:rPr>
          <w:t>前言</w:t>
        </w:r>
        <w:r>
          <w:tab/>
        </w:r>
        <w:r>
          <w:fldChar w:fldCharType="begin"/>
        </w:r>
        <w:r>
          <w:instrText xml:space="preserve"> PAGEREF _Toc13836 \h </w:instrText>
        </w:r>
        <w:r>
          <w:fldChar w:fldCharType="separate"/>
        </w:r>
        <w:r>
          <w:t>3</w:t>
        </w:r>
        <w:r>
          <w:fldChar w:fldCharType="end"/>
        </w:r>
      </w:hyperlink>
    </w:p>
    <w:p>
      <w:pPr>
        <w:pStyle w:val="TOC1"/>
        <w:tabs>
          <w:tab w:val="right" w:leader="dot" w:pos="8306"/>
        </w:tabs>
      </w:pPr>
      <w:hyperlink w:anchor="_Toc29092" w:history="1">
        <w:r>
          <w:rPr>
            <w:rFonts w:ascii="仿宋" w:eastAsia="仿宋" w:hAnsi="仿宋" w:cs="仿宋" w:hint="eastAsia"/>
            <w:lang w:eastAsia="zh-CN"/>
          </w:rPr>
          <w:t>一、发展规划、产业政策和行业准入分析</w:t>
        </w:r>
        <w:r>
          <w:tab/>
        </w:r>
        <w:r>
          <w:fldChar w:fldCharType="begin"/>
        </w:r>
        <w:r>
          <w:instrText xml:space="preserve"> PAGEREF _Toc29092 \h </w:instrText>
        </w:r>
        <w:r>
          <w:fldChar w:fldCharType="separate"/>
        </w:r>
        <w:r>
          <w:t>3</w:t>
        </w:r>
        <w:r>
          <w:fldChar w:fldCharType="end"/>
        </w:r>
      </w:hyperlink>
    </w:p>
    <w:p>
      <w:pPr>
        <w:pStyle w:val="TOC2"/>
        <w:tabs>
          <w:tab w:val="right" w:leader="dot" w:pos="8306"/>
        </w:tabs>
      </w:pPr>
      <w:hyperlink w:anchor="_Toc15233" w:history="1">
        <w:r>
          <w:rPr>
            <w:rFonts w:ascii="仿宋" w:eastAsia="仿宋" w:hAnsi="仿宋" w:cs="仿宋" w:hint="eastAsia"/>
            <w:lang w:eastAsia="zh-CN"/>
          </w:rPr>
          <w:t>(一)、发展规划分析</w:t>
        </w:r>
        <w:r>
          <w:tab/>
        </w:r>
        <w:r>
          <w:fldChar w:fldCharType="begin"/>
        </w:r>
        <w:r>
          <w:instrText xml:space="preserve"> PAGEREF _Toc15233 \h </w:instrText>
        </w:r>
        <w:r>
          <w:fldChar w:fldCharType="separate"/>
        </w:r>
        <w:r>
          <w:t>3</w:t>
        </w:r>
        <w:r>
          <w:fldChar w:fldCharType="end"/>
        </w:r>
      </w:hyperlink>
    </w:p>
    <w:p>
      <w:pPr>
        <w:pStyle w:val="TOC2"/>
        <w:tabs>
          <w:tab w:val="right" w:leader="dot" w:pos="8306"/>
        </w:tabs>
      </w:pPr>
      <w:hyperlink w:anchor="_Toc7983" w:history="1">
        <w:r>
          <w:rPr>
            <w:rFonts w:ascii="仿宋" w:eastAsia="仿宋" w:hAnsi="仿宋" w:cs="仿宋" w:hint="eastAsia"/>
            <w:lang w:eastAsia="zh-CN"/>
          </w:rPr>
          <w:t>(二)、产业政策分析</w:t>
        </w:r>
        <w:r>
          <w:tab/>
        </w:r>
        <w:r>
          <w:fldChar w:fldCharType="begin"/>
        </w:r>
        <w:r>
          <w:instrText xml:space="preserve"> PAGEREF _Toc7983 \h </w:instrText>
        </w:r>
        <w:r>
          <w:fldChar w:fldCharType="separate"/>
        </w:r>
        <w:r>
          <w:t>5</w:t>
        </w:r>
        <w:r>
          <w:fldChar w:fldCharType="end"/>
        </w:r>
      </w:hyperlink>
    </w:p>
    <w:p>
      <w:pPr>
        <w:pStyle w:val="TOC2"/>
        <w:tabs>
          <w:tab w:val="right" w:leader="dot" w:pos="8306"/>
        </w:tabs>
      </w:pPr>
      <w:hyperlink w:anchor="_Toc19144" w:history="1">
        <w:r>
          <w:rPr>
            <w:rFonts w:ascii="仿宋" w:eastAsia="仿宋" w:hAnsi="仿宋" w:cs="仿宋" w:hint="eastAsia"/>
            <w:lang w:eastAsia="zh-CN"/>
          </w:rPr>
          <w:t>(三)、行业准入分析</w:t>
        </w:r>
        <w:r>
          <w:tab/>
        </w:r>
        <w:r>
          <w:fldChar w:fldCharType="begin"/>
        </w:r>
        <w:r>
          <w:instrText xml:space="preserve"> PAGEREF _Toc19144 \h </w:instrText>
        </w:r>
        <w:r>
          <w:fldChar w:fldCharType="separate"/>
        </w:r>
        <w:r>
          <w:t>6</w:t>
        </w:r>
        <w:r>
          <w:fldChar w:fldCharType="end"/>
        </w:r>
      </w:hyperlink>
    </w:p>
    <w:p>
      <w:pPr>
        <w:pStyle w:val="TOC1"/>
        <w:tabs>
          <w:tab w:val="right" w:leader="dot" w:pos="8306"/>
        </w:tabs>
      </w:pPr>
      <w:hyperlink w:anchor="_Toc13505" w:history="1">
        <w:r>
          <w:rPr>
            <w:rFonts w:ascii="仿宋" w:eastAsia="仿宋" w:hAnsi="仿宋" w:cs="仿宋" w:hint="eastAsia"/>
            <w:lang w:eastAsia="zh-CN"/>
          </w:rPr>
          <w:t>二、经济影响分析</w:t>
        </w:r>
        <w:r>
          <w:tab/>
        </w:r>
        <w:r>
          <w:fldChar w:fldCharType="begin"/>
        </w:r>
        <w:r>
          <w:instrText xml:space="preserve"> PAGEREF _Toc13505 \h </w:instrText>
        </w:r>
        <w:r>
          <w:fldChar w:fldCharType="separate"/>
        </w:r>
        <w:r>
          <w:t>7</w:t>
        </w:r>
        <w:r>
          <w:fldChar w:fldCharType="end"/>
        </w:r>
      </w:hyperlink>
    </w:p>
    <w:p>
      <w:pPr>
        <w:pStyle w:val="TOC2"/>
        <w:tabs>
          <w:tab w:val="right" w:leader="dot" w:pos="8306"/>
        </w:tabs>
      </w:pPr>
      <w:hyperlink w:anchor="_Toc7805" w:history="1">
        <w:r>
          <w:rPr>
            <w:rFonts w:ascii="仿宋" w:eastAsia="仿宋" w:hAnsi="仿宋" w:cs="仿宋" w:hint="eastAsia"/>
            <w:lang w:eastAsia="zh-CN"/>
          </w:rPr>
          <w:t>(一)、经济费用效益或费用效果分析</w:t>
        </w:r>
        <w:r>
          <w:tab/>
        </w:r>
        <w:r>
          <w:fldChar w:fldCharType="begin"/>
        </w:r>
        <w:r>
          <w:instrText xml:space="preserve"> PAGEREF _Toc7805 \h </w:instrText>
        </w:r>
        <w:r>
          <w:fldChar w:fldCharType="separate"/>
        </w:r>
        <w:r>
          <w:t>7</w:t>
        </w:r>
        <w:r>
          <w:fldChar w:fldCharType="end"/>
        </w:r>
      </w:hyperlink>
    </w:p>
    <w:p>
      <w:pPr>
        <w:pStyle w:val="TOC2"/>
        <w:tabs>
          <w:tab w:val="right" w:leader="dot" w:pos="8306"/>
        </w:tabs>
      </w:pPr>
      <w:hyperlink w:anchor="_Toc24706" w:history="1">
        <w:r>
          <w:rPr>
            <w:rFonts w:ascii="仿宋" w:eastAsia="仿宋" w:hAnsi="仿宋" w:cs="仿宋" w:hint="eastAsia"/>
            <w:lang w:eastAsia="zh-CN"/>
          </w:rPr>
          <w:t>(二)、行业影响分析</w:t>
        </w:r>
        <w:r>
          <w:tab/>
        </w:r>
        <w:r>
          <w:fldChar w:fldCharType="begin"/>
        </w:r>
        <w:r>
          <w:instrText xml:space="preserve"> PAGEREF _Toc24706 \h </w:instrText>
        </w:r>
        <w:r>
          <w:fldChar w:fldCharType="separate"/>
        </w:r>
        <w:r>
          <w:t>10</w:t>
        </w:r>
        <w:r>
          <w:fldChar w:fldCharType="end"/>
        </w:r>
      </w:hyperlink>
    </w:p>
    <w:p>
      <w:pPr>
        <w:pStyle w:val="TOC2"/>
        <w:tabs>
          <w:tab w:val="right" w:leader="dot" w:pos="8306"/>
        </w:tabs>
      </w:pPr>
      <w:hyperlink w:anchor="_Toc31289" w:history="1">
        <w:r>
          <w:rPr>
            <w:rFonts w:ascii="仿宋" w:eastAsia="仿宋" w:hAnsi="仿宋" w:cs="仿宋" w:hint="eastAsia"/>
            <w:lang w:eastAsia="zh-CN"/>
          </w:rPr>
          <w:t>(三)、区域经济影响分析</w:t>
        </w:r>
        <w:r>
          <w:tab/>
        </w:r>
        <w:r>
          <w:fldChar w:fldCharType="begin"/>
        </w:r>
        <w:r>
          <w:instrText xml:space="preserve"> PAGEREF _Toc31289 \h </w:instrText>
        </w:r>
        <w:r>
          <w:fldChar w:fldCharType="separate"/>
        </w:r>
        <w:r>
          <w:t>11</w:t>
        </w:r>
        <w:r>
          <w:fldChar w:fldCharType="end"/>
        </w:r>
      </w:hyperlink>
    </w:p>
    <w:p>
      <w:pPr>
        <w:pStyle w:val="TOC2"/>
        <w:tabs>
          <w:tab w:val="right" w:leader="dot" w:pos="8306"/>
        </w:tabs>
      </w:pPr>
      <w:hyperlink w:anchor="_Toc13681" w:history="1">
        <w:r>
          <w:rPr>
            <w:rFonts w:ascii="仿宋" w:eastAsia="仿宋" w:hAnsi="仿宋" w:cs="仿宋" w:hint="eastAsia"/>
            <w:lang w:eastAsia="zh-CN"/>
          </w:rPr>
          <w:t>(四)、宏观经济影响分析</w:t>
        </w:r>
        <w:r>
          <w:tab/>
        </w:r>
        <w:r>
          <w:fldChar w:fldCharType="begin"/>
        </w:r>
        <w:r>
          <w:instrText xml:space="preserve"> PAGEREF _Toc13681 \h </w:instrText>
        </w:r>
        <w:r>
          <w:fldChar w:fldCharType="separate"/>
        </w:r>
        <w:r>
          <w:t>12</w:t>
        </w:r>
        <w:r>
          <w:fldChar w:fldCharType="end"/>
        </w:r>
      </w:hyperlink>
    </w:p>
    <w:p>
      <w:pPr>
        <w:pStyle w:val="TOC1"/>
        <w:tabs>
          <w:tab w:val="right" w:leader="dot" w:pos="8306"/>
        </w:tabs>
      </w:pPr>
      <w:hyperlink w:anchor="_Toc13216" w:history="1">
        <w:r>
          <w:rPr>
            <w:rFonts w:ascii="仿宋" w:eastAsia="仿宋" w:hAnsi="仿宋" w:cs="仿宋" w:hint="eastAsia"/>
            <w:lang w:eastAsia="zh-CN"/>
          </w:rPr>
          <w:t>三、社会影响分析</w:t>
        </w:r>
        <w:r>
          <w:tab/>
        </w:r>
        <w:r>
          <w:fldChar w:fldCharType="begin"/>
        </w:r>
        <w:r>
          <w:instrText xml:space="preserve"> PAGEREF _Toc13216 \h </w:instrText>
        </w:r>
        <w:r>
          <w:fldChar w:fldCharType="separate"/>
        </w:r>
        <w:r>
          <w:t>14</w:t>
        </w:r>
        <w:r>
          <w:fldChar w:fldCharType="end"/>
        </w:r>
      </w:hyperlink>
    </w:p>
    <w:p>
      <w:pPr>
        <w:pStyle w:val="TOC2"/>
        <w:tabs>
          <w:tab w:val="right" w:leader="dot" w:pos="8306"/>
        </w:tabs>
      </w:pPr>
      <w:hyperlink w:anchor="_Toc3772" w:history="1">
        <w:r>
          <w:rPr>
            <w:rFonts w:ascii="仿宋" w:eastAsia="仿宋" w:hAnsi="仿宋" w:cs="仿宋" w:hint="eastAsia"/>
            <w:lang w:eastAsia="zh-CN"/>
          </w:rPr>
          <w:t>(一)、社会影响效果分析</w:t>
        </w:r>
        <w:r>
          <w:tab/>
        </w:r>
        <w:r>
          <w:fldChar w:fldCharType="begin"/>
        </w:r>
        <w:r>
          <w:instrText xml:space="preserve"> PAGEREF _Toc3772 \h </w:instrText>
        </w:r>
        <w:r>
          <w:fldChar w:fldCharType="separate"/>
        </w:r>
        <w:r>
          <w:t>14</w:t>
        </w:r>
        <w:r>
          <w:fldChar w:fldCharType="end"/>
        </w:r>
      </w:hyperlink>
    </w:p>
    <w:p>
      <w:pPr>
        <w:pStyle w:val="TOC2"/>
        <w:tabs>
          <w:tab w:val="right" w:leader="dot" w:pos="8306"/>
        </w:tabs>
      </w:pPr>
      <w:hyperlink w:anchor="_Toc3293" w:history="1">
        <w:r>
          <w:rPr>
            <w:rFonts w:ascii="仿宋" w:eastAsia="仿宋" w:hAnsi="仿宋" w:cs="仿宋" w:hint="eastAsia"/>
            <w:lang w:eastAsia="zh-CN"/>
          </w:rPr>
          <w:t>(二)、社会适应性分析</w:t>
        </w:r>
        <w:r>
          <w:tab/>
        </w:r>
        <w:r>
          <w:fldChar w:fldCharType="begin"/>
        </w:r>
        <w:r>
          <w:instrText xml:space="preserve"> PAGEREF _Toc3293 \h </w:instrText>
        </w:r>
        <w:r>
          <w:fldChar w:fldCharType="separate"/>
        </w:r>
        <w:r>
          <w:t>16</w:t>
        </w:r>
        <w:r>
          <w:fldChar w:fldCharType="end"/>
        </w:r>
      </w:hyperlink>
    </w:p>
    <w:p>
      <w:pPr>
        <w:pStyle w:val="TOC2"/>
        <w:tabs>
          <w:tab w:val="right" w:leader="dot" w:pos="8306"/>
        </w:tabs>
      </w:pPr>
      <w:hyperlink w:anchor="_Toc29390" w:history="1">
        <w:r>
          <w:rPr>
            <w:rFonts w:ascii="仿宋" w:eastAsia="仿宋" w:hAnsi="仿宋" w:cs="仿宋" w:hint="eastAsia"/>
            <w:lang w:eastAsia="zh-CN"/>
          </w:rPr>
          <w:t>(三)、社会风险及对策分析</w:t>
        </w:r>
        <w:r>
          <w:tab/>
        </w:r>
        <w:r>
          <w:fldChar w:fldCharType="begin"/>
        </w:r>
        <w:r>
          <w:instrText xml:space="preserve"> PAGEREF _Toc29390 \h </w:instrText>
        </w:r>
        <w:r>
          <w:fldChar w:fldCharType="separate"/>
        </w:r>
        <w:r>
          <w:t>18</w:t>
        </w:r>
        <w:r>
          <w:fldChar w:fldCharType="end"/>
        </w:r>
      </w:hyperlink>
    </w:p>
    <w:p>
      <w:pPr>
        <w:pStyle w:val="TOC1"/>
        <w:tabs>
          <w:tab w:val="right" w:leader="dot" w:pos="8306"/>
        </w:tabs>
      </w:pPr>
      <w:hyperlink w:anchor="_Toc13295" w:history="1">
        <w:r>
          <w:rPr>
            <w:rFonts w:ascii="仿宋" w:eastAsia="仿宋" w:hAnsi="仿宋" w:cs="仿宋" w:hint="eastAsia"/>
            <w:lang w:eastAsia="zh-CN"/>
          </w:rPr>
          <w:t>四、建设风险评估分析</w:t>
        </w:r>
        <w:r>
          <w:tab/>
        </w:r>
        <w:r>
          <w:fldChar w:fldCharType="begin"/>
        </w:r>
        <w:r>
          <w:instrText xml:space="preserve"> PAGEREF _Toc13295 \h </w:instrText>
        </w:r>
        <w:r>
          <w:fldChar w:fldCharType="separate"/>
        </w:r>
        <w:r>
          <w:t>21</w:t>
        </w:r>
        <w:r>
          <w:fldChar w:fldCharType="end"/>
        </w:r>
      </w:hyperlink>
    </w:p>
    <w:p>
      <w:pPr>
        <w:pStyle w:val="TOC2"/>
        <w:tabs>
          <w:tab w:val="right" w:leader="dot" w:pos="8306"/>
        </w:tabs>
      </w:pPr>
      <w:hyperlink w:anchor="_Toc7137" w:history="1">
        <w:r>
          <w:rPr>
            <w:rFonts w:ascii="仿宋" w:eastAsia="仿宋" w:hAnsi="仿宋" w:cs="仿宋" w:hint="eastAsia"/>
            <w:lang w:eastAsia="zh-CN"/>
          </w:rPr>
          <w:t>(一)、政策风险分析</w:t>
        </w:r>
        <w:r>
          <w:tab/>
        </w:r>
        <w:r>
          <w:fldChar w:fldCharType="begin"/>
        </w:r>
        <w:r>
          <w:instrText xml:space="preserve"> PAGEREF _Toc7137 \h </w:instrText>
        </w:r>
        <w:r>
          <w:fldChar w:fldCharType="separate"/>
        </w:r>
        <w:r>
          <w:t>21</w:t>
        </w:r>
        <w:r>
          <w:fldChar w:fldCharType="end"/>
        </w:r>
      </w:hyperlink>
    </w:p>
    <w:p>
      <w:pPr>
        <w:pStyle w:val="TOC2"/>
        <w:tabs>
          <w:tab w:val="right" w:leader="dot" w:pos="8306"/>
        </w:tabs>
      </w:pPr>
      <w:hyperlink w:anchor="_Toc5496" w:history="1">
        <w:r>
          <w:rPr>
            <w:rFonts w:ascii="仿宋" w:eastAsia="仿宋" w:hAnsi="仿宋" w:cs="仿宋" w:hint="eastAsia"/>
            <w:lang w:eastAsia="zh-CN"/>
          </w:rPr>
          <w:t>(二)、社会风险分析</w:t>
        </w:r>
        <w:r>
          <w:tab/>
        </w:r>
        <w:r>
          <w:fldChar w:fldCharType="begin"/>
        </w:r>
        <w:r>
          <w:instrText xml:space="preserve"> PAGEREF _Toc5496 \h </w:instrText>
        </w:r>
        <w:r>
          <w:fldChar w:fldCharType="separate"/>
        </w:r>
        <w:r>
          <w:t>22</w:t>
        </w:r>
        <w:r>
          <w:fldChar w:fldCharType="end"/>
        </w:r>
      </w:hyperlink>
    </w:p>
    <w:p>
      <w:pPr>
        <w:pStyle w:val="TOC2"/>
        <w:tabs>
          <w:tab w:val="right" w:leader="dot" w:pos="8306"/>
        </w:tabs>
      </w:pPr>
      <w:hyperlink w:anchor="_Toc14875" w:history="1">
        <w:r>
          <w:rPr>
            <w:rFonts w:ascii="仿宋" w:eastAsia="仿宋" w:hAnsi="仿宋" w:cs="仿宋" w:hint="eastAsia"/>
            <w:lang w:eastAsia="zh-CN"/>
          </w:rPr>
          <w:t>(三)、市场风险分析</w:t>
        </w:r>
        <w:r>
          <w:tab/>
        </w:r>
        <w:r>
          <w:fldChar w:fldCharType="begin"/>
        </w:r>
        <w:r>
          <w:instrText xml:space="preserve"> PAGEREF _Toc14875 \h </w:instrText>
        </w:r>
        <w:r>
          <w:fldChar w:fldCharType="separate"/>
        </w:r>
        <w:r>
          <w:t>24</w:t>
        </w:r>
        <w:r>
          <w:fldChar w:fldCharType="end"/>
        </w:r>
      </w:hyperlink>
    </w:p>
    <w:p>
      <w:pPr>
        <w:pStyle w:val="TOC2"/>
        <w:tabs>
          <w:tab w:val="right" w:leader="dot" w:pos="8306"/>
        </w:tabs>
      </w:pPr>
      <w:hyperlink w:anchor="_Toc26350" w:history="1">
        <w:r>
          <w:rPr>
            <w:rFonts w:ascii="仿宋" w:eastAsia="仿宋" w:hAnsi="仿宋" w:cs="仿宋" w:hint="eastAsia"/>
            <w:lang w:eastAsia="zh-CN"/>
          </w:rPr>
          <w:t>(四)、资金风险分析</w:t>
        </w:r>
        <w:r>
          <w:tab/>
        </w:r>
        <w:r>
          <w:fldChar w:fldCharType="begin"/>
        </w:r>
        <w:r>
          <w:instrText xml:space="preserve"> PAGEREF _Toc26350 \h </w:instrText>
        </w:r>
        <w:r>
          <w:fldChar w:fldCharType="separate"/>
        </w:r>
        <w:r>
          <w:t>25</w:t>
        </w:r>
        <w:r>
          <w:fldChar w:fldCharType="end"/>
        </w:r>
      </w:hyperlink>
    </w:p>
    <w:p>
      <w:pPr>
        <w:pStyle w:val="TOC2"/>
        <w:tabs>
          <w:tab w:val="right" w:leader="dot" w:pos="8306"/>
        </w:tabs>
      </w:pPr>
      <w:hyperlink w:anchor="_Toc25458" w:history="1">
        <w:r>
          <w:rPr>
            <w:rFonts w:ascii="仿宋" w:eastAsia="仿宋" w:hAnsi="仿宋" w:cs="仿宋" w:hint="eastAsia"/>
            <w:lang w:eastAsia="zh-CN"/>
          </w:rPr>
          <w:t>(五)、技术风险分析</w:t>
        </w:r>
        <w:r>
          <w:tab/>
        </w:r>
        <w:r>
          <w:fldChar w:fldCharType="begin"/>
        </w:r>
        <w:r>
          <w:instrText xml:space="preserve"> PAGEREF _Toc25458 \h </w:instrText>
        </w:r>
        <w:r>
          <w:fldChar w:fldCharType="separate"/>
        </w:r>
        <w:r>
          <w:t>26</w:t>
        </w:r>
        <w:r>
          <w:fldChar w:fldCharType="end"/>
        </w:r>
      </w:hyperlink>
    </w:p>
    <w:p>
      <w:pPr>
        <w:pStyle w:val="TOC2"/>
        <w:tabs>
          <w:tab w:val="right" w:leader="dot" w:pos="8306"/>
        </w:tabs>
      </w:pPr>
      <w:hyperlink w:anchor="_Toc11098" w:history="1">
        <w:r>
          <w:rPr>
            <w:rFonts w:ascii="仿宋" w:eastAsia="仿宋" w:hAnsi="仿宋" w:cs="仿宋" w:hint="eastAsia"/>
            <w:lang w:eastAsia="zh-CN"/>
          </w:rPr>
          <w:t>(六)、财务风险分析</w:t>
        </w:r>
        <w:r>
          <w:tab/>
        </w:r>
        <w:r>
          <w:fldChar w:fldCharType="begin"/>
        </w:r>
        <w:r>
          <w:instrText xml:space="preserve"> PAGEREF _Toc11098 \h </w:instrText>
        </w:r>
        <w:r>
          <w:fldChar w:fldCharType="separate"/>
        </w:r>
        <w:r>
          <w:t>27</w:t>
        </w:r>
        <w:r>
          <w:fldChar w:fldCharType="end"/>
        </w:r>
      </w:hyperlink>
    </w:p>
    <w:p>
      <w:pPr>
        <w:pStyle w:val="TOC2"/>
        <w:tabs>
          <w:tab w:val="right" w:leader="dot" w:pos="8306"/>
        </w:tabs>
      </w:pPr>
      <w:hyperlink w:anchor="_Toc2041" w:history="1">
        <w:r>
          <w:rPr>
            <w:rFonts w:ascii="仿宋" w:eastAsia="仿宋" w:hAnsi="仿宋" w:cs="仿宋" w:hint="eastAsia"/>
            <w:lang w:eastAsia="zh-CN"/>
          </w:rPr>
          <w:t>(七)、管理风险分析</w:t>
        </w:r>
        <w:r>
          <w:tab/>
        </w:r>
        <w:r>
          <w:fldChar w:fldCharType="begin"/>
        </w:r>
        <w:r>
          <w:instrText xml:space="preserve"> PAGEREF _Toc2041 \h </w:instrText>
        </w:r>
        <w:r>
          <w:fldChar w:fldCharType="separate"/>
        </w:r>
        <w:r>
          <w:t>29</w:t>
        </w:r>
        <w:r>
          <w:fldChar w:fldCharType="end"/>
        </w:r>
      </w:hyperlink>
    </w:p>
    <w:p>
      <w:pPr>
        <w:pStyle w:val="TOC2"/>
        <w:tabs>
          <w:tab w:val="right" w:leader="dot" w:pos="8306"/>
        </w:tabs>
      </w:pPr>
      <w:hyperlink w:anchor="_Toc20232" w:history="1">
        <w:r>
          <w:rPr>
            <w:rFonts w:ascii="仿宋" w:eastAsia="仿宋" w:hAnsi="仿宋" w:cs="仿宋" w:hint="eastAsia"/>
            <w:lang w:eastAsia="zh-CN"/>
          </w:rPr>
          <w:t>(八)、其它风险分析</w:t>
        </w:r>
        <w:r>
          <w:tab/>
        </w:r>
        <w:r>
          <w:fldChar w:fldCharType="begin"/>
        </w:r>
        <w:r>
          <w:instrText xml:space="preserve"> PAGEREF _Toc20232 \h </w:instrText>
        </w:r>
        <w:r>
          <w:fldChar w:fldCharType="separate"/>
        </w:r>
        <w:r>
          <w:t>30</w:t>
        </w:r>
        <w:r>
          <w:fldChar w:fldCharType="end"/>
        </w:r>
      </w:hyperlink>
    </w:p>
    <w:p>
      <w:pPr>
        <w:pStyle w:val="TOC2"/>
        <w:tabs>
          <w:tab w:val="right" w:leader="dot" w:pos="8306"/>
        </w:tabs>
      </w:pPr>
      <w:hyperlink w:anchor="_Toc13631" w:history="1">
        <w:r>
          <w:rPr>
            <w:rFonts w:ascii="仿宋" w:eastAsia="仿宋" w:hAnsi="仿宋" w:cs="仿宋" w:hint="eastAsia"/>
            <w:lang w:eastAsia="zh-CN"/>
          </w:rPr>
          <w:t>(九)、社会影响评估</w:t>
        </w:r>
        <w:r>
          <w:tab/>
        </w:r>
        <w:r>
          <w:fldChar w:fldCharType="begin"/>
        </w:r>
        <w:r>
          <w:instrText xml:space="preserve"> PAGEREF _Toc13631 \h </w:instrText>
        </w:r>
        <w:r>
          <w:fldChar w:fldCharType="separate"/>
        </w:r>
        <w:r>
          <w:t>32</w:t>
        </w:r>
        <w:r>
          <w:fldChar w:fldCharType="end"/>
        </w:r>
      </w:hyperlink>
    </w:p>
    <w:p>
      <w:pPr>
        <w:pStyle w:val="TOC1"/>
        <w:tabs>
          <w:tab w:val="right" w:leader="dot" w:pos="8306"/>
        </w:tabs>
      </w:pPr>
      <w:hyperlink w:anchor="_Toc6624" w:history="1">
        <w:r>
          <w:rPr>
            <w:rFonts w:ascii="仿宋" w:eastAsia="仿宋" w:hAnsi="仿宋" w:cs="仿宋" w:hint="eastAsia"/>
            <w:lang w:eastAsia="zh-CN"/>
          </w:rPr>
          <w:t>五、环境和生态影响分析</w:t>
        </w:r>
        <w:r>
          <w:tab/>
        </w:r>
        <w:r>
          <w:fldChar w:fldCharType="begin"/>
        </w:r>
        <w:r>
          <w:instrText xml:space="preserve"> PAGEREF _Toc6624 \h </w:instrText>
        </w:r>
        <w:r>
          <w:fldChar w:fldCharType="separate"/>
        </w:r>
        <w:r>
          <w:t>34</w:t>
        </w:r>
        <w:r>
          <w:fldChar w:fldCharType="end"/>
        </w:r>
      </w:hyperlink>
    </w:p>
    <w:p>
      <w:pPr>
        <w:pStyle w:val="TOC2"/>
        <w:tabs>
          <w:tab w:val="right" w:leader="dot" w:pos="8306"/>
        </w:tabs>
      </w:pPr>
      <w:hyperlink w:anchor="_Toc2526" w:history="1">
        <w:r>
          <w:rPr>
            <w:rFonts w:ascii="仿宋" w:eastAsia="仿宋" w:hAnsi="仿宋" w:cs="仿宋" w:hint="eastAsia"/>
            <w:lang w:eastAsia="zh-CN"/>
          </w:rPr>
          <w:t>(一)、环境和生态现状</w:t>
        </w:r>
        <w:r>
          <w:tab/>
        </w:r>
        <w:r>
          <w:fldChar w:fldCharType="begin"/>
        </w:r>
        <w:r>
          <w:instrText xml:space="preserve"> PAGEREF _Toc2526 \h </w:instrText>
        </w:r>
        <w:r>
          <w:fldChar w:fldCharType="separate"/>
        </w:r>
        <w:r>
          <w:t>34</w:t>
        </w:r>
        <w:r>
          <w:fldChar w:fldCharType="end"/>
        </w:r>
      </w:hyperlink>
    </w:p>
    <w:p>
      <w:pPr>
        <w:pStyle w:val="TOC2"/>
        <w:tabs>
          <w:tab w:val="right" w:leader="dot" w:pos="8306"/>
        </w:tabs>
      </w:pPr>
      <w:hyperlink w:anchor="_Toc30001" w:history="1">
        <w:r>
          <w:rPr>
            <w:rFonts w:ascii="仿宋" w:eastAsia="仿宋" w:hAnsi="仿宋" w:cs="仿宋" w:hint="eastAsia"/>
            <w:lang w:eastAsia="zh-CN"/>
          </w:rPr>
          <w:t>(二)、生态环境影响分析</w:t>
        </w:r>
        <w:r>
          <w:tab/>
        </w:r>
        <w:r>
          <w:fldChar w:fldCharType="begin"/>
        </w:r>
        <w:r>
          <w:instrText xml:space="preserve"> PAGEREF _Toc30001 \h </w:instrText>
        </w:r>
        <w:r>
          <w:fldChar w:fldCharType="separate"/>
        </w:r>
        <w:r>
          <w:t>35</w:t>
        </w:r>
        <w:r>
          <w:fldChar w:fldCharType="end"/>
        </w:r>
      </w:hyperlink>
    </w:p>
    <w:p>
      <w:pPr>
        <w:pStyle w:val="TOC2"/>
        <w:tabs>
          <w:tab w:val="right" w:leader="dot" w:pos="8306"/>
        </w:tabs>
      </w:pPr>
      <w:hyperlink w:anchor="_Toc637" w:history="1">
        <w:r>
          <w:rPr>
            <w:rFonts w:ascii="仿宋" w:eastAsia="仿宋" w:hAnsi="仿宋" w:cs="仿宋" w:hint="eastAsia"/>
            <w:lang w:eastAsia="zh-CN"/>
          </w:rPr>
          <w:t>(三)、生态环境保护措施</w:t>
        </w:r>
        <w:r>
          <w:tab/>
        </w:r>
        <w:r>
          <w:fldChar w:fldCharType="begin"/>
        </w:r>
        <w:r>
          <w:instrText xml:space="preserve"> PAGEREF _Toc637 \h </w:instrText>
        </w:r>
        <w:r>
          <w:fldChar w:fldCharType="separate"/>
        </w:r>
        <w:r>
          <w:t>36</w:t>
        </w:r>
        <w:r>
          <w:fldChar w:fldCharType="end"/>
        </w:r>
      </w:hyperlink>
    </w:p>
    <w:p>
      <w:pPr>
        <w:pStyle w:val="TOC2"/>
        <w:tabs>
          <w:tab w:val="right" w:leader="dot" w:pos="8306"/>
        </w:tabs>
      </w:pPr>
      <w:hyperlink w:anchor="_Toc10557" w:history="1">
        <w:r>
          <w:rPr>
            <w:rFonts w:ascii="仿宋" w:eastAsia="仿宋" w:hAnsi="仿宋" w:cs="仿宋" w:hint="eastAsia"/>
            <w:lang w:eastAsia="zh-CN"/>
          </w:rPr>
          <w:t>(四)、地质灾害影响分析</w:t>
        </w:r>
        <w:r>
          <w:tab/>
        </w:r>
        <w:r>
          <w:fldChar w:fldCharType="begin"/>
        </w:r>
        <w:r>
          <w:instrText xml:space="preserve"> PAGEREF _Toc10557 \h </w:instrText>
        </w:r>
        <w:r>
          <w:fldChar w:fldCharType="separate"/>
        </w:r>
        <w:r>
          <w:t>38</w:t>
        </w:r>
        <w:r>
          <w:fldChar w:fldCharType="end"/>
        </w:r>
      </w:hyperlink>
    </w:p>
    <w:p>
      <w:pPr>
        <w:pStyle w:val="TOC2"/>
        <w:tabs>
          <w:tab w:val="right" w:leader="dot" w:pos="8306"/>
        </w:tabs>
      </w:pPr>
      <w:hyperlink w:anchor="_Toc21444" w:history="1">
        <w:r>
          <w:rPr>
            <w:rFonts w:ascii="仿宋" w:eastAsia="仿宋" w:hAnsi="仿宋" w:cs="仿宋" w:hint="eastAsia"/>
            <w:lang w:eastAsia="zh-CN"/>
          </w:rPr>
          <w:t>(五)、特殊环境影响</w:t>
        </w:r>
        <w:r>
          <w:tab/>
        </w:r>
        <w:r>
          <w:fldChar w:fldCharType="begin"/>
        </w:r>
        <w:r>
          <w:instrText xml:space="preserve"> PAGEREF _Toc21444 \h </w:instrText>
        </w:r>
        <w:r>
          <w:fldChar w:fldCharType="separate"/>
        </w:r>
        <w:r>
          <w:t>40</w:t>
        </w:r>
        <w:r>
          <w:fldChar w:fldCharType="end"/>
        </w:r>
      </w:hyperlink>
    </w:p>
    <w:p>
      <w:pPr>
        <w:pStyle w:val="TOC1"/>
        <w:tabs>
          <w:tab w:val="right" w:leader="dot" w:pos="8306"/>
        </w:tabs>
      </w:pPr>
      <w:hyperlink w:anchor="_Toc6090" w:history="1">
        <w:r>
          <w:rPr>
            <w:rFonts w:ascii="仿宋" w:eastAsia="仿宋" w:hAnsi="仿宋" w:cs="仿宋" w:hint="eastAsia"/>
            <w:lang w:eastAsia="zh-CN"/>
          </w:rPr>
          <w:t>六、城市交通项目概论</w:t>
        </w:r>
        <w:r>
          <w:tab/>
        </w:r>
        <w:r>
          <w:fldChar w:fldCharType="begin"/>
        </w:r>
        <w:r>
          <w:instrText xml:space="preserve"> PAGEREF _Toc6090 \h </w:instrText>
        </w:r>
        <w:r>
          <w:fldChar w:fldCharType="separate"/>
        </w:r>
        <w:r>
          <w:t>41</w:t>
        </w:r>
        <w:r>
          <w:fldChar w:fldCharType="end"/>
        </w:r>
      </w:hyperlink>
    </w:p>
    <w:p>
      <w:pPr>
        <w:pStyle w:val="TOC2"/>
        <w:tabs>
          <w:tab w:val="right" w:leader="dot" w:pos="8306"/>
        </w:tabs>
      </w:pPr>
      <w:hyperlink w:anchor="_Toc24856" w:history="1">
        <w:r>
          <w:rPr>
            <w:rFonts w:ascii="仿宋" w:eastAsia="仿宋" w:hAnsi="仿宋" w:cs="仿宋" w:hint="eastAsia"/>
            <w:lang w:eastAsia="zh-CN"/>
          </w:rPr>
          <w:t>(一)、项目申报单位概况</w:t>
        </w:r>
        <w:r>
          <w:tab/>
        </w:r>
        <w:r>
          <w:fldChar w:fldCharType="begin"/>
        </w:r>
        <w:r>
          <w:instrText xml:space="preserve"> PAGEREF _Toc24856 \h </w:instrText>
        </w:r>
        <w:r>
          <w:fldChar w:fldCharType="separate"/>
        </w:r>
        <w:r>
          <w:t>41</w:t>
        </w:r>
        <w:r>
          <w:fldChar w:fldCharType="end"/>
        </w:r>
      </w:hyperlink>
    </w:p>
    <w:p>
      <w:pPr>
        <w:pStyle w:val="TOC2"/>
        <w:tabs>
          <w:tab w:val="right" w:leader="dot" w:pos="8306"/>
        </w:tabs>
      </w:pPr>
      <w:hyperlink w:anchor="_Toc25722" w:history="1">
        <w:r>
          <w:rPr>
            <w:rFonts w:ascii="仿宋" w:eastAsia="仿宋" w:hAnsi="仿宋" w:cs="仿宋" w:hint="eastAsia"/>
            <w:lang w:eastAsia="zh-CN"/>
          </w:rPr>
          <w:t>(二)、项目概况</w:t>
        </w:r>
        <w:r>
          <w:tab/>
        </w:r>
        <w:r>
          <w:fldChar w:fldCharType="begin"/>
        </w:r>
        <w:r>
          <w:instrText xml:space="preserve"> PAGEREF _Toc25722 \h </w:instrText>
        </w:r>
        <w:r>
          <w:fldChar w:fldCharType="separate"/>
        </w:r>
        <w:r>
          <w:t>42</w:t>
        </w:r>
        <w:r>
          <w:fldChar w:fldCharType="end"/>
        </w:r>
      </w:hyperlink>
    </w:p>
    <w:p>
      <w:pPr>
        <w:pStyle w:val="TOC1"/>
        <w:tabs>
          <w:tab w:val="right" w:leader="dot" w:pos="8306"/>
        </w:tabs>
      </w:pPr>
      <w:hyperlink w:anchor="_Toc7710" w:history="1">
        <w:r>
          <w:rPr>
            <w:rFonts w:ascii="仿宋" w:eastAsia="仿宋" w:hAnsi="仿宋" w:cs="仿宋" w:hint="eastAsia"/>
            <w:lang w:eastAsia="zh-CN"/>
          </w:rPr>
          <w:t>七、项目质量与标准</w:t>
        </w:r>
        <w:r>
          <w:tab/>
        </w:r>
        <w:r>
          <w:fldChar w:fldCharType="begin"/>
        </w:r>
        <w:r>
          <w:instrText xml:space="preserve"> PAGEREF _Toc7710 \h </w:instrText>
        </w:r>
        <w:r>
          <w:fldChar w:fldCharType="separate"/>
        </w:r>
        <w:r>
          <w:t>45</w:t>
        </w:r>
        <w:r>
          <w:fldChar w:fldCharType="end"/>
        </w:r>
      </w:hyperlink>
    </w:p>
    <w:p>
      <w:pPr>
        <w:pStyle w:val="TOC2"/>
        <w:tabs>
          <w:tab w:val="right" w:leader="dot" w:pos="8306"/>
        </w:tabs>
      </w:pPr>
      <w:hyperlink w:anchor="_Toc16581" w:history="1">
        <w:r>
          <w:rPr>
            <w:rFonts w:ascii="仿宋" w:eastAsia="仿宋" w:hAnsi="仿宋" w:cs="仿宋" w:hint="eastAsia"/>
            <w:lang w:eastAsia="zh-CN"/>
          </w:rPr>
          <w:t>(一)、质量保障体系</w:t>
        </w:r>
        <w:r>
          <w:tab/>
        </w:r>
        <w:r>
          <w:fldChar w:fldCharType="begin"/>
        </w:r>
        <w:r>
          <w:instrText xml:space="preserve"> PAGEREF _Toc16581 \h </w:instrText>
        </w:r>
        <w:r>
          <w:fldChar w:fldCharType="separate"/>
        </w:r>
        <w:r>
          <w:t>45</w:t>
        </w:r>
        <w:r>
          <w:fldChar w:fldCharType="end"/>
        </w:r>
      </w:hyperlink>
    </w:p>
    <w:p>
      <w:pPr>
        <w:pStyle w:val="TOC2"/>
        <w:tabs>
          <w:tab w:val="right" w:leader="dot" w:pos="8306"/>
        </w:tabs>
      </w:pPr>
      <w:hyperlink w:anchor="_Toc22859" w:history="1">
        <w:r>
          <w:rPr>
            <w:rFonts w:ascii="仿宋" w:eastAsia="仿宋" w:hAnsi="仿宋" w:cs="仿宋" w:hint="eastAsia"/>
            <w:lang w:eastAsia="zh-CN"/>
          </w:rPr>
          <w:t>(二)、标准化作业流程</w:t>
        </w:r>
        <w:r>
          <w:tab/>
        </w:r>
        <w:r>
          <w:fldChar w:fldCharType="begin"/>
        </w:r>
        <w:r>
          <w:instrText xml:space="preserve"> PAGEREF _Toc22859 \h </w:instrText>
        </w:r>
        <w:r>
          <w:fldChar w:fldCharType="separate"/>
        </w:r>
        <w:r>
          <w:t>46</w:t>
        </w:r>
        <w:r>
          <w:fldChar w:fldCharType="end"/>
        </w:r>
      </w:hyperlink>
    </w:p>
    <w:p>
      <w:pPr>
        <w:pStyle w:val="TOC2"/>
        <w:tabs>
          <w:tab w:val="right" w:leader="dot" w:pos="8306"/>
        </w:tabs>
      </w:pPr>
      <w:hyperlink w:anchor="_Toc188" w:history="1">
        <w:r>
          <w:rPr>
            <w:rFonts w:ascii="仿宋" w:eastAsia="仿宋" w:hAnsi="仿宋" w:cs="仿宋" w:hint="eastAsia"/>
            <w:lang w:eastAsia="zh-CN"/>
          </w:rPr>
          <w:t>(三)、质量监控与评估</w:t>
        </w:r>
        <w:r>
          <w:tab/>
        </w:r>
        <w:r>
          <w:fldChar w:fldCharType="begin"/>
        </w:r>
        <w:r>
          <w:instrText xml:space="preserve"> PAGEREF _Toc188 \h </w:instrText>
        </w:r>
        <w:r>
          <w:fldChar w:fldCharType="separate"/>
        </w:r>
        <w:r>
          <w:t>48</w:t>
        </w:r>
        <w:r>
          <w:fldChar w:fldCharType="end"/>
        </w:r>
      </w:hyperlink>
    </w:p>
    <w:p>
      <w:pPr>
        <w:pStyle w:val="TOC2"/>
        <w:tabs>
          <w:tab w:val="right" w:leader="dot" w:pos="8306"/>
        </w:tabs>
      </w:pPr>
      <w:hyperlink w:anchor="_Toc8208" w:history="1">
        <w:r>
          <w:rPr>
            <w:rFonts w:ascii="仿宋" w:eastAsia="仿宋" w:hAnsi="仿宋" w:cs="仿宋" w:hint="eastAsia"/>
            <w:lang w:eastAsia="zh-CN"/>
          </w:rPr>
          <w:t>(四)、质量改进计划</w:t>
        </w:r>
        <w:r>
          <w:tab/>
        </w:r>
        <w:r>
          <w:fldChar w:fldCharType="begin"/>
        </w:r>
        <w:r>
          <w:instrText xml:space="preserve"> PAGEREF _Toc8208 \h </w:instrText>
        </w:r>
        <w:r>
          <w:fldChar w:fldCharType="separate"/>
        </w:r>
        <w:r>
          <w:t>49</w:t>
        </w:r>
        <w:r>
          <w:fldChar w:fldCharType="end"/>
        </w:r>
      </w:hyperlink>
    </w:p>
    <w:p>
      <w:pPr>
        <w:pStyle w:val="TOC1"/>
        <w:tabs>
          <w:tab w:val="right" w:leader="dot" w:pos="8306"/>
        </w:tabs>
      </w:pPr>
      <w:hyperlink w:anchor="_Toc1801" w:history="1">
        <w:r>
          <w:rPr>
            <w:rFonts w:ascii="仿宋" w:eastAsia="仿宋" w:hAnsi="仿宋" w:cs="仿宋" w:hint="eastAsia"/>
            <w:lang w:eastAsia="zh-CN"/>
          </w:rPr>
          <w:t>八、土地利用与规划方案</w:t>
        </w:r>
        <w:r>
          <w:tab/>
        </w:r>
        <w:r>
          <w:fldChar w:fldCharType="begin"/>
        </w:r>
        <w:r>
          <w:instrText xml:space="preserve"> PAGEREF _Toc1801 \h </w:instrText>
        </w:r>
        <w:r>
          <w:fldChar w:fldCharType="separate"/>
        </w:r>
        <w:r>
          <w:t>50</w:t>
        </w:r>
        <w:r>
          <w:fldChar w:fldCharType="end"/>
        </w:r>
      </w:hyperlink>
    </w:p>
    <w:p>
      <w:pPr>
        <w:pStyle w:val="TOC2"/>
        <w:tabs>
          <w:tab w:val="right" w:leader="dot" w:pos="8306"/>
        </w:tabs>
      </w:pPr>
      <w:hyperlink w:anchor="_Toc12653" w:history="1">
        <w:r>
          <w:rPr>
            <w:rFonts w:ascii="仿宋" w:eastAsia="仿宋" w:hAnsi="仿宋" w:cs="仿宋" w:hint="eastAsia"/>
            <w:lang w:eastAsia="zh-CN"/>
          </w:rPr>
          <w:t>(一)、项目用地情况分析</w:t>
        </w:r>
        <w:r>
          <w:tab/>
        </w:r>
        <w:r>
          <w:fldChar w:fldCharType="begin"/>
        </w:r>
        <w:r>
          <w:instrText xml:space="preserve"> PAGEREF _Toc12653 \h </w:instrText>
        </w:r>
        <w:r>
          <w:fldChar w:fldCharType="separate"/>
        </w:r>
        <w:r>
          <w:t>50</w:t>
        </w:r>
        <w:r>
          <w:fldChar w:fldCharType="end"/>
        </w:r>
      </w:hyperlink>
    </w:p>
    <w:p>
      <w:pPr>
        <w:pStyle w:val="TOC2"/>
        <w:tabs>
          <w:tab w:val="right" w:leader="dot" w:pos="8306"/>
        </w:tabs>
      </w:pPr>
      <w:hyperlink w:anchor="_Toc18886" w:history="1">
        <w:r>
          <w:rPr>
            <w:rFonts w:ascii="仿宋" w:eastAsia="仿宋" w:hAnsi="仿宋" w:cs="仿宋" w:hint="eastAsia"/>
            <w:lang w:eastAsia="zh-CN"/>
          </w:rPr>
          <w:t>(二)、土地利用规划方案</w:t>
        </w:r>
        <w:r>
          <w:tab/>
        </w:r>
        <w:r>
          <w:fldChar w:fldCharType="begin"/>
        </w:r>
        <w:r>
          <w:instrText xml:space="preserve"> PAGEREF _Toc18886 \h </w:instrText>
        </w:r>
        <w:r>
          <w:fldChar w:fldCharType="separate"/>
        </w:r>
        <w:r>
          <w:t>51</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007" w:history="1">
        <w:r>
          <w:rPr>
            <w:rFonts w:ascii="仿宋" w:eastAsia="仿宋" w:hAnsi="仿宋" w:cs="仿宋" w:hint="eastAsia"/>
            <w:lang w:eastAsia="zh-CN"/>
          </w:rPr>
          <w:t>九、项目进度计划</w:t>
        </w:r>
        <w:r>
          <w:tab/>
        </w:r>
        <w:r>
          <w:fldChar w:fldCharType="begin"/>
        </w:r>
        <w:r>
          <w:instrText xml:space="preserve"> PAGEREF _Toc23007 \h </w:instrText>
        </w:r>
        <w:r>
          <w:fldChar w:fldCharType="separate"/>
        </w:r>
        <w:r>
          <w:t>52</w:t>
        </w:r>
        <w:r>
          <w:fldChar w:fldCharType="end"/>
        </w:r>
      </w:hyperlink>
    </w:p>
    <w:p>
      <w:pPr>
        <w:pStyle w:val="TOC2"/>
        <w:tabs>
          <w:tab w:val="right" w:leader="dot" w:pos="8306"/>
        </w:tabs>
      </w:pPr>
      <w:hyperlink w:anchor="_Toc32536" w:history="1">
        <w:r>
          <w:rPr>
            <w:rFonts w:ascii="仿宋" w:eastAsia="仿宋" w:hAnsi="仿宋" w:cs="仿宋" w:hint="eastAsia"/>
            <w:lang w:eastAsia="zh-CN"/>
          </w:rPr>
          <w:t>(一)、建设周期</w:t>
        </w:r>
        <w:r>
          <w:tab/>
        </w:r>
        <w:r>
          <w:fldChar w:fldCharType="begin"/>
        </w:r>
        <w:r>
          <w:instrText xml:space="preserve"> PAGEREF _Toc32536 \h </w:instrText>
        </w:r>
        <w:r>
          <w:fldChar w:fldCharType="separate"/>
        </w:r>
        <w:r>
          <w:t>52</w:t>
        </w:r>
        <w:r>
          <w:fldChar w:fldCharType="end"/>
        </w:r>
      </w:hyperlink>
    </w:p>
    <w:p>
      <w:pPr>
        <w:pStyle w:val="TOC2"/>
        <w:tabs>
          <w:tab w:val="right" w:leader="dot" w:pos="8306"/>
        </w:tabs>
      </w:pPr>
      <w:hyperlink w:anchor="_Toc11278" w:history="1">
        <w:r>
          <w:rPr>
            <w:rFonts w:ascii="仿宋" w:eastAsia="仿宋" w:hAnsi="仿宋" w:cs="仿宋" w:hint="eastAsia"/>
            <w:lang w:eastAsia="zh-CN"/>
          </w:rPr>
          <w:t>(二)、建设进度</w:t>
        </w:r>
        <w:r>
          <w:tab/>
        </w:r>
        <w:r>
          <w:fldChar w:fldCharType="begin"/>
        </w:r>
        <w:r>
          <w:instrText xml:space="preserve"> PAGEREF _Toc11278 \h </w:instrText>
        </w:r>
        <w:r>
          <w:fldChar w:fldCharType="separate"/>
        </w:r>
        <w:r>
          <w:t>52</w:t>
        </w:r>
        <w:r>
          <w:fldChar w:fldCharType="end"/>
        </w:r>
      </w:hyperlink>
    </w:p>
    <w:p>
      <w:pPr>
        <w:pStyle w:val="TOC2"/>
        <w:tabs>
          <w:tab w:val="right" w:leader="dot" w:pos="8306"/>
        </w:tabs>
      </w:pPr>
      <w:hyperlink w:anchor="_Toc14270" w:history="1">
        <w:r>
          <w:rPr>
            <w:rFonts w:ascii="仿宋" w:eastAsia="仿宋" w:hAnsi="仿宋" w:cs="仿宋" w:hint="eastAsia"/>
            <w:lang w:eastAsia="zh-CN"/>
          </w:rPr>
          <w:t>(三)、进度安排注意事项</w:t>
        </w:r>
        <w:r>
          <w:tab/>
        </w:r>
        <w:r>
          <w:fldChar w:fldCharType="begin"/>
        </w:r>
        <w:r>
          <w:instrText xml:space="preserve"> PAGEREF _Toc14270 \h </w:instrText>
        </w:r>
        <w:r>
          <w:fldChar w:fldCharType="separate"/>
        </w:r>
        <w:r>
          <w:t>54</w:t>
        </w:r>
        <w:r>
          <w:fldChar w:fldCharType="end"/>
        </w:r>
      </w:hyperlink>
    </w:p>
    <w:p>
      <w:pPr>
        <w:pStyle w:val="TOC2"/>
        <w:tabs>
          <w:tab w:val="right" w:leader="dot" w:pos="8306"/>
        </w:tabs>
      </w:pPr>
      <w:hyperlink w:anchor="_Toc25511" w:history="1">
        <w:r>
          <w:rPr>
            <w:rFonts w:ascii="仿宋" w:eastAsia="仿宋" w:hAnsi="仿宋" w:cs="仿宋" w:hint="eastAsia"/>
            <w:lang w:eastAsia="zh-CN"/>
          </w:rPr>
          <w:t>(四)、人力资源配置</w:t>
        </w:r>
        <w:r>
          <w:tab/>
        </w:r>
        <w:r>
          <w:fldChar w:fldCharType="begin"/>
        </w:r>
        <w:r>
          <w:instrText xml:space="preserve"> PAGEREF _Toc25511 \h </w:instrText>
        </w:r>
        <w:r>
          <w:fldChar w:fldCharType="separate"/>
        </w:r>
        <w:r>
          <w:t>55</w:t>
        </w:r>
        <w:r>
          <w:fldChar w:fldCharType="end"/>
        </w:r>
      </w:hyperlink>
    </w:p>
    <w:p>
      <w:pPr>
        <w:pStyle w:val="TOC2"/>
        <w:tabs>
          <w:tab w:val="right" w:leader="dot" w:pos="8306"/>
        </w:tabs>
      </w:pPr>
      <w:hyperlink w:anchor="_Toc7919" w:history="1">
        <w:r>
          <w:rPr>
            <w:rFonts w:ascii="仿宋" w:eastAsia="仿宋" w:hAnsi="仿宋" w:cs="仿宋" w:hint="eastAsia"/>
            <w:lang w:eastAsia="zh-CN"/>
          </w:rPr>
          <w:t>(五)、员工培训</w:t>
        </w:r>
        <w:r>
          <w:tab/>
        </w:r>
        <w:r>
          <w:fldChar w:fldCharType="begin"/>
        </w:r>
        <w:r>
          <w:instrText xml:space="preserve"> PAGEREF _Toc7919 \h </w:instrText>
        </w:r>
        <w:r>
          <w:fldChar w:fldCharType="separate"/>
        </w:r>
        <w:r>
          <w:t>57</w:t>
        </w:r>
        <w:r>
          <w:fldChar w:fldCharType="end"/>
        </w:r>
      </w:hyperlink>
    </w:p>
    <w:p>
      <w:pPr>
        <w:pStyle w:val="TOC2"/>
        <w:tabs>
          <w:tab w:val="right" w:leader="dot" w:pos="8306"/>
        </w:tabs>
      </w:pPr>
      <w:hyperlink w:anchor="_Toc27714" w:history="1">
        <w:r>
          <w:rPr>
            <w:rFonts w:ascii="仿宋" w:eastAsia="仿宋" w:hAnsi="仿宋" w:cs="仿宋" w:hint="eastAsia"/>
            <w:lang w:eastAsia="zh-CN"/>
          </w:rPr>
          <w:t>(六)、项目实施保障</w:t>
        </w:r>
        <w:r>
          <w:tab/>
        </w:r>
        <w:r>
          <w:fldChar w:fldCharType="begin"/>
        </w:r>
        <w:r>
          <w:instrText xml:space="preserve"> PAGEREF _Toc27714 \h </w:instrText>
        </w:r>
        <w:r>
          <w:fldChar w:fldCharType="separate"/>
        </w:r>
        <w:r>
          <w:t>57</w:t>
        </w:r>
        <w:r>
          <w:fldChar w:fldCharType="end"/>
        </w:r>
      </w:hyperlink>
    </w:p>
    <w:p>
      <w:pPr>
        <w:pStyle w:val="TOC2"/>
        <w:tabs>
          <w:tab w:val="right" w:leader="dot" w:pos="8306"/>
        </w:tabs>
      </w:pPr>
      <w:hyperlink w:anchor="_Toc4660" w:history="1">
        <w:r>
          <w:rPr>
            <w:rFonts w:ascii="仿宋" w:eastAsia="仿宋" w:hAnsi="仿宋" w:cs="仿宋" w:hint="eastAsia"/>
            <w:lang w:eastAsia="zh-CN"/>
          </w:rPr>
          <w:t>(七)、安全规范管理</w:t>
        </w:r>
        <w:r>
          <w:tab/>
        </w:r>
        <w:r>
          <w:fldChar w:fldCharType="begin"/>
        </w:r>
        <w:r>
          <w:instrText xml:space="preserve"> PAGEREF _Toc4660 \h </w:instrText>
        </w:r>
        <w:r>
          <w:fldChar w:fldCharType="separate"/>
        </w:r>
        <w:r>
          <w:t>58</w:t>
        </w:r>
        <w:r>
          <w:fldChar w:fldCharType="end"/>
        </w:r>
      </w:hyperlink>
    </w:p>
    <w:p>
      <w:pPr>
        <w:pStyle w:val="TOC1"/>
        <w:tabs>
          <w:tab w:val="right" w:leader="dot" w:pos="8306"/>
        </w:tabs>
      </w:pPr>
      <w:hyperlink w:anchor="_Toc5196" w:history="1">
        <w:r>
          <w:rPr>
            <w:rFonts w:ascii="仿宋" w:eastAsia="仿宋" w:hAnsi="仿宋" w:cs="仿宋" w:hint="eastAsia"/>
            <w:lang w:eastAsia="zh-CN"/>
          </w:rPr>
          <w:t>十、资金管理与财务规划</w:t>
        </w:r>
        <w:r>
          <w:tab/>
        </w:r>
        <w:r>
          <w:fldChar w:fldCharType="begin"/>
        </w:r>
        <w:r>
          <w:instrText xml:space="preserve"> PAGEREF _Toc5196 \h </w:instrText>
        </w:r>
        <w:r>
          <w:fldChar w:fldCharType="separate"/>
        </w:r>
        <w:r>
          <w:t>60</w:t>
        </w:r>
        <w:r>
          <w:fldChar w:fldCharType="end"/>
        </w:r>
      </w:hyperlink>
    </w:p>
    <w:p>
      <w:pPr>
        <w:pStyle w:val="TOC2"/>
        <w:tabs>
          <w:tab w:val="right" w:leader="dot" w:pos="8306"/>
        </w:tabs>
      </w:pPr>
      <w:hyperlink w:anchor="_Toc6446" w:history="1">
        <w:r>
          <w:rPr>
            <w:rFonts w:ascii="仿宋" w:eastAsia="仿宋" w:hAnsi="仿宋" w:cs="仿宋" w:hint="eastAsia"/>
            <w:lang w:eastAsia="zh-CN"/>
          </w:rPr>
          <w:t>(一)、项目资金来源与筹措</w:t>
        </w:r>
        <w:r>
          <w:tab/>
        </w:r>
        <w:r>
          <w:fldChar w:fldCharType="begin"/>
        </w:r>
        <w:r>
          <w:instrText xml:space="preserve"> PAGEREF _Toc6446 \h </w:instrText>
        </w:r>
        <w:r>
          <w:fldChar w:fldCharType="separate"/>
        </w:r>
        <w:r>
          <w:t>60</w:t>
        </w:r>
        <w:r>
          <w:fldChar w:fldCharType="end"/>
        </w:r>
      </w:hyperlink>
    </w:p>
    <w:p>
      <w:pPr>
        <w:pStyle w:val="TOC2"/>
        <w:tabs>
          <w:tab w:val="right" w:leader="dot" w:pos="8306"/>
        </w:tabs>
      </w:pPr>
      <w:hyperlink w:anchor="_Toc29757" w:history="1">
        <w:r>
          <w:rPr>
            <w:rFonts w:ascii="仿宋" w:eastAsia="仿宋" w:hAnsi="仿宋" w:cs="仿宋" w:hint="eastAsia"/>
            <w:lang w:eastAsia="zh-CN"/>
          </w:rPr>
          <w:t>(二)、资金使用与监管</w:t>
        </w:r>
        <w:r>
          <w:tab/>
        </w:r>
        <w:r>
          <w:fldChar w:fldCharType="begin"/>
        </w:r>
        <w:r>
          <w:instrText xml:space="preserve"> PAGEREF _Toc29757 \h </w:instrText>
        </w:r>
        <w:r>
          <w:fldChar w:fldCharType="separate"/>
        </w:r>
        <w:r>
          <w:t>61</w:t>
        </w:r>
        <w:r>
          <w:fldChar w:fldCharType="end"/>
        </w:r>
      </w:hyperlink>
    </w:p>
    <w:p>
      <w:pPr>
        <w:pStyle w:val="TOC2"/>
        <w:tabs>
          <w:tab w:val="right" w:leader="dot" w:pos="8306"/>
        </w:tabs>
      </w:pPr>
      <w:hyperlink w:anchor="_Toc17504" w:history="1">
        <w:r>
          <w:rPr>
            <w:rFonts w:ascii="仿宋" w:eastAsia="仿宋" w:hAnsi="仿宋" w:cs="仿宋" w:hint="eastAsia"/>
            <w:lang w:eastAsia="zh-CN"/>
          </w:rPr>
          <w:t>(三)、财务规划与预测</w:t>
        </w:r>
        <w:r>
          <w:tab/>
        </w:r>
        <w:r>
          <w:fldChar w:fldCharType="begin"/>
        </w:r>
        <w:r>
          <w:instrText xml:space="preserve"> PAGEREF _Toc17504 \h </w:instrText>
        </w:r>
        <w:r>
          <w:fldChar w:fldCharType="separate"/>
        </w:r>
        <w:r>
          <w:t>62</w:t>
        </w:r>
        <w:r>
          <w:fldChar w:fldCharType="end"/>
        </w:r>
      </w:hyperlink>
    </w:p>
    <w:p>
      <w:pPr>
        <w:pStyle w:val="TOC1"/>
        <w:tabs>
          <w:tab w:val="right" w:leader="dot" w:pos="8306"/>
        </w:tabs>
      </w:pPr>
      <w:hyperlink w:anchor="_Toc5298" w:history="1">
        <w:r>
          <w:rPr>
            <w:rFonts w:ascii="仿宋" w:eastAsia="仿宋" w:hAnsi="仿宋" w:cs="仿宋" w:hint="eastAsia"/>
            <w:lang w:eastAsia="zh-CN"/>
          </w:rPr>
          <w:t>十一、项目变更管理</w:t>
        </w:r>
        <w:r>
          <w:tab/>
        </w:r>
        <w:r>
          <w:fldChar w:fldCharType="begin"/>
        </w:r>
        <w:r>
          <w:instrText xml:space="preserve"> PAGEREF _Toc5298 \h </w:instrText>
        </w:r>
        <w:r>
          <w:fldChar w:fldCharType="separate"/>
        </w:r>
        <w:r>
          <w:t>63</w:t>
        </w:r>
        <w:r>
          <w:fldChar w:fldCharType="end"/>
        </w:r>
      </w:hyperlink>
    </w:p>
    <w:p>
      <w:pPr>
        <w:pStyle w:val="TOC2"/>
        <w:tabs>
          <w:tab w:val="right" w:leader="dot" w:pos="8306"/>
        </w:tabs>
      </w:pPr>
      <w:hyperlink w:anchor="_Toc29560" w:history="1">
        <w:r>
          <w:rPr>
            <w:rFonts w:ascii="仿宋" w:eastAsia="仿宋" w:hAnsi="仿宋" w:cs="仿宋" w:hint="eastAsia"/>
            <w:lang w:eastAsia="zh-CN"/>
          </w:rPr>
          <w:t>(一)、变更控制流程</w:t>
        </w:r>
        <w:r>
          <w:tab/>
        </w:r>
        <w:r>
          <w:fldChar w:fldCharType="begin"/>
        </w:r>
        <w:r>
          <w:instrText xml:space="preserve"> PAGEREF _Toc29560 \h </w:instrText>
        </w:r>
        <w:r>
          <w:fldChar w:fldCharType="separate"/>
        </w:r>
        <w:r>
          <w:t>63</w:t>
        </w:r>
        <w:r>
          <w:fldChar w:fldCharType="end"/>
        </w:r>
      </w:hyperlink>
    </w:p>
    <w:p>
      <w:pPr>
        <w:pStyle w:val="TOC2"/>
        <w:tabs>
          <w:tab w:val="right" w:leader="dot" w:pos="8306"/>
        </w:tabs>
      </w:pPr>
      <w:hyperlink w:anchor="_Toc29216" w:history="1">
        <w:r>
          <w:rPr>
            <w:rFonts w:ascii="仿宋" w:eastAsia="仿宋" w:hAnsi="仿宋" w:cs="仿宋" w:hint="eastAsia"/>
            <w:lang w:eastAsia="zh-CN"/>
          </w:rPr>
          <w:t>(二)、影响评估与处理</w:t>
        </w:r>
        <w:r>
          <w:tab/>
        </w:r>
        <w:r>
          <w:fldChar w:fldCharType="begin"/>
        </w:r>
        <w:r>
          <w:instrText xml:space="preserve"> PAGEREF _Toc29216 \h </w:instrText>
        </w:r>
        <w:r>
          <w:fldChar w:fldCharType="separate"/>
        </w:r>
        <w:r>
          <w:t>64</w:t>
        </w:r>
        <w:r>
          <w:fldChar w:fldCharType="end"/>
        </w:r>
      </w:hyperlink>
    </w:p>
    <w:p>
      <w:pPr>
        <w:pStyle w:val="TOC2"/>
        <w:tabs>
          <w:tab w:val="right" w:leader="dot" w:pos="8306"/>
        </w:tabs>
      </w:pPr>
      <w:hyperlink w:anchor="_Toc18091" w:history="1">
        <w:r>
          <w:rPr>
            <w:rFonts w:ascii="仿宋" w:eastAsia="仿宋" w:hAnsi="仿宋" w:cs="仿宋" w:hint="eastAsia"/>
            <w:lang w:eastAsia="zh-CN"/>
          </w:rPr>
          <w:t>(三)、变更记录与追踪</w:t>
        </w:r>
        <w:r>
          <w:tab/>
        </w:r>
        <w:r>
          <w:fldChar w:fldCharType="begin"/>
        </w:r>
        <w:r>
          <w:instrText xml:space="preserve"> PAGEREF _Toc18091 \h </w:instrText>
        </w:r>
        <w:r>
          <w:fldChar w:fldCharType="separate"/>
        </w:r>
        <w:r>
          <w:t>66</w:t>
        </w:r>
        <w:r>
          <w:fldChar w:fldCharType="end"/>
        </w:r>
      </w:hyperlink>
    </w:p>
    <w:p>
      <w:pPr>
        <w:pStyle w:val="TOC2"/>
        <w:tabs>
          <w:tab w:val="right" w:leader="dot" w:pos="8306"/>
        </w:tabs>
      </w:pPr>
      <w:hyperlink w:anchor="_Toc13105" w:history="1">
        <w:r>
          <w:rPr>
            <w:rFonts w:ascii="仿宋" w:eastAsia="仿宋" w:hAnsi="仿宋" w:cs="仿宋" w:hint="eastAsia"/>
            <w:lang w:eastAsia="zh-CN"/>
          </w:rPr>
          <w:t>(四)、变更管理策略</w:t>
        </w:r>
        <w:r>
          <w:tab/>
        </w:r>
        <w:r>
          <w:fldChar w:fldCharType="begin"/>
        </w:r>
        <w:r>
          <w:instrText xml:space="preserve"> PAGEREF _Toc13105 \h </w:instrText>
        </w:r>
        <w:r>
          <w:fldChar w:fldCharType="separate"/>
        </w:r>
        <w:r>
          <w:t>67</w:t>
        </w:r>
        <w:r>
          <w:fldChar w:fldCharType="end"/>
        </w:r>
      </w:hyperlink>
    </w:p>
    <w:p>
      <w:pPr>
        <w:pStyle w:val="TOC1"/>
        <w:tabs>
          <w:tab w:val="right" w:leader="dot" w:pos="8306"/>
        </w:tabs>
      </w:pPr>
      <w:hyperlink w:anchor="_Toc23581" w:history="1">
        <w:r>
          <w:rPr>
            <w:rFonts w:ascii="仿宋" w:eastAsia="仿宋" w:hAnsi="仿宋" w:cs="仿宋" w:hint="eastAsia"/>
            <w:lang w:eastAsia="zh-CN"/>
          </w:rPr>
          <w:t>十二、项目实施与管理方案</w:t>
        </w:r>
        <w:r>
          <w:tab/>
        </w:r>
        <w:r>
          <w:fldChar w:fldCharType="begin"/>
        </w:r>
        <w:r>
          <w:instrText xml:space="preserve"> PAGEREF _Toc23581 \h </w:instrText>
        </w:r>
        <w:r>
          <w:fldChar w:fldCharType="separate"/>
        </w:r>
        <w:r>
          <w:t>69</w:t>
        </w:r>
        <w:r>
          <w:fldChar w:fldCharType="end"/>
        </w:r>
      </w:hyperlink>
    </w:p>
    <w:p>
      <w:pPr>
        <w:pStyle w:val="TOC2"/>
        <w:tabs>
          <w:tab w:val="right" w:leader="dot" w:pos="8306"/>
        </w:tabs>
      </w:pPr>
      <w:hyperlink w:anchor="_Toc20243" w:history="1">
        <w:r>
          <w:rPr>
            <w:rFonts w:ascii="仿宋" w:eastAsia="仿宋" w:hAnsi="仿宋" w:cs="仿宋" w:hint="eastAsia"/>
            <w:lang w:eastAsia="zh-CN"/>
          </w:rPr>
          <w:t>(一)、项目实施计划</w:t>
        </w:r>
        <w:r>
          <w:tab/>
        </w:r>
        <w:r>
          <w:fldChar w:fldCharType="begin"/>
        </w:r>
        <w:r>
          <w:instrText xml:space="preserve"> PAGEREF _Toc20243 \h </w:instrText>
        </w:r>
        <w:r>
          <w:fldChar w:fldCharType="separate"/>
        </w:r>
        <w:r>
          <w:t>69</w:t>
        </w:r>
        <w:r>
          <w:fldChar w:fldCharType="end"/>
        </w:r>
      </w:hyperlink>
    </w:p>
    <w:p>
      <w:pPr>
        <w:pStyle w:val="TOC2"/>
        <w:tabs>
          <w:tab w:val="right" w:leader="dot" w:pos="8306"/>
        </w:tabs>
      </w:pPr>
      <w:hyperlink w:anchor="_Toc16754" w:history="1">
        <w:r>
          <w:rPr>
            <w:rFonts w:ascii="仿宋" w:eastAsia="仿宋" w:hAnsi="仿宋" w:cs="仿宋" w:hint="eastAsia"/>
            <w:lang w:eastAsia="zh-CN"/>
          </w:rPr>
          <w:t>(二)、项目组织机构与职责</w:t>
        </w:r>
        <w:r>
          <w:tab/>
        </w:r>
        <w:r>
          <w:fldChar w:fldCharType="begin"/>
        </w:r>
        <w:r>
          <w:instrText xml:space="preserve"> PAGEREF _Toc16754 \h </w:instrText>
        </w:r>
        <w:r>
          <w:fldChar w:fldCharType="separate"/>
        </w:r>
        <w:r>
          <w:t>70</w:t>
        </w:r>
        <w:r>
          <w:fldChar w:fldCharType="end"/>
        </w:r>
      </w:hyperlink>
    </w:p>
    <w:p>
      <w:pPr>
        <w:pStyle w:val="TOC2"/>
        <w:tabs>
          <w:tab w:val="right" w:leader="dot" w:pos="8306"/>
        </w:tabs>
      </w:pPr>
      <w:hyperlink w:anchor="_Toc2883" w:history="1">
        <w:r>
          <w:rPr>
            <w:rFonts w:ascii="仿宋" w:eastAsia="仿宋" w:hAnsi="仿宋" w:cs="仿宋" w:hint="eastAsia"/>
            <w:lang w:eastAsia="zh-CN"/>
          </w:rPr>
          <w:t>(三)、项目管理与监控体系</w:t>
        </w:r>
        <w:r>
          <w:tab/>
        </w:r>
        <w:r>
          <w:fldChar w:fldCharType="begin"/>
        </w:r>
        <w:r>
          <w:instrText xml:space="preserve"> PAGEREF _Toc2883 \h </w:instrText>
        </w:r>
        <w:r>
          <w:fldChar w:fldCharType="separate"/>
        </w:r>
        <w:r>
          <w:t>73</w:t>
        </w:r>
        <w:r>
          <w:fldChar w:fldCharType="end"/>
        </w:r>
      </w:hyperlink>
    </w:p>
    <w:p>
      <w:pPr>
        <w:pStyle w:val="TOC1"/>
        <w:tabs>
          <w:tab w:val="right" w:leader="dot" w:pos="8306"/>
        </w:tabs>
      </w:pPr>
      <w:hyperlink w:anchor="_Toc758" w:history="1">
        <w:r>
          <w:rPr>
            <w:rFonts w:ascii="仿宋" w:eastAsia="仿宋" w:hAnsi="仿宋" w:cs="仿宋" w:hint="eastAsia"/>
            <w:lang w:eastAsia="zh-CN"/>
          </w:rPr>
          <w:t>十三、质量管理与控制</w:t>
        </w:r>
        <w:r>
          <w:tab/>
        </w:r>
        <w:r>
          <w:fldChar w:fldCharType="begin"/>
        </w:r>
        <w:r>
          <w:instrText xml:space="preserve"> PAGEREF _Toc758 \h </w:instrText>
        </w:r>
        <w:r>
          <w:fldChar w:fldCharType="separate"/>
        </w:r>
        <w:r>
          <w:t>75</w:t>
        </w:r>
        <w:r>
          <w:fldChar w:fldCharType="end"/>
        </w:r>
      </w:hyperlink>
    </w:p>
    <w:p>
      <w:pPr>
        <w:pStyle w:val="TOC2"/>
        <w:tabs>
          <w:tab w:val="right" w:leader="dot" w:pos="8306"/>
        </w:tabs>
      </w:pPr>
      <w:hyperlink w:anchor="_Toc13460" w:history="1">
        <w:r>
          <w:rPr>
            <w:rFonts w:ascii="仿宋" w:eastAsia="仿宋" w:hAnsi="仿宋" w:cs="仿宋" w:hint="eastAsia"/>
            <w:lang w:eastAsia="zh-CN"/>
          </w:rPr>
          <w:t>(一)、质量管理体系建设</w:t>
        </w:r>
        <w:r>
          <w:tab/>
        </w:r>
        <w:r>
          <w:fldChar w:fldCharType="begin"/>
        </w:r>
        <w:r>
          <w:instrText xml:space="preserve"> PAGEREF _Toc13460 \h </w:instrText>
        </w:r>
        <w:r>
          <w:fldChar w:fldCharType="separate"/>
        </w:r>
        <w:r>
          <w:t>75</w:t>
        </w:r>
        <w:r>
          <w:fldChar w:fldCharType="end"/>
        </w:r>
      </w:hyperlink>
    </w:p>
    <w:p>
      <w:pPr>
        <w:pStyle w:val="TOC2"/>
        <w:tabs>
          <w:tab w:val="right" w:leader="dot" w:pos="8306"/>
        </w:tabs>
      </w:pPr>
      <w:hyperlink w:anchor="_Toc19718" w:history="1">
        <w:r>
          <w:rPr>
            <w:rFonts w:ascii="仿宋" w:eastAsia="仿宋" w:hAnsi="仿宋" w:cs="仿宋" w:hint="eastAsia"/>
            <w:lang w:eastAsia="zh-CN"/>
          </w:rPr>
          <w:t>(二)、质量控制措施</w:t>
        </w:r>
        <w:r>
          <w:tab/>
        </w:r>
        <w:r>
          <w:fldChar w:fldCharType="begin"/>
        </w:r>
        <w:r>
          <w:instrText xml:space="preserve"> PAGEREF _Toc19718 \h </w:instrText>
        </w:r>
        <w:r>
          <w:fldChar w:fldCharType="separate"/>
        </w:r>
        <w:r>
          <w:t>76</w:t>
        </w:r>
        <w:r>
          <w:fldChar w:fldCharType="end"/>
        </w:r>
      </w:hyperlink>
    </w:p>
    <w:p>
      <w:pPr>
        <w:pStyle w:val="TOC1"/>
        <w:tabs>
          <w:tab w:val="right" w:leader="dot" w:pos="8306"/>
        </w:tabs>
      </w:pPr>
      <w:hyperlink w:anchor="_Toc21888" w:history="1">
        <w:r>
          <w:rPr>
            <w:rFonts w:ascii="仿宋" w:eastAsia="仿宋" w:hAnsi="仿宋" w:cs="仿宋" w:hint="eastAsia"/>
            <w:lang w:eastAsia="zh-CN"/>
          </w:rPr>
          <w:t>十四、项目施工方案</w:t>
        </w:r>
        <w:r>
          <w:tab/>
        </w:r>
        <w:r>
          <w:fldChar w:fldCharType="begin"/>
        </w:r>
        <w:r>
          <w:instrText xml:space="preserve"> PAGEREF _Toc21888 \h </w:instrText>
        </w:r>
        <w:r>
          <w:fldChar w:fldCharType="separate"/>
        </w:r>
        <w:r>
          <w:t>77</w:t>
        </w:r>
        <w:r>
          <w:fldChar w:fldCharType="end"/>
        </w:r>
      </w:hyperlink>
    </w:p>
    <w:p>
      <w:pPr>
        <w:pStyle w:val="TOC2"/>
        <w:tabs>
          <w:tab w:val="right" w:leader="dot" w:pos="8306"/>
        </w:tabs>
      </w:pPr>
      <w:hyperlink w:anchor="_Toc31121" w:history="1">
        <w:r>
          <w:rPr>
            <w:rFonts w:ascii="仿宋" w:eastAsia="仿宋" w:hAnsi="仿宋" w:cs="仿宋" w:hint="eastAsia"/>
            <w:lang w:eastAsia="zh-CN"/>
          </w:rPr>
          <w:t>(一)、施工组织设计</w:t>
        </w:r>
        <w:r>
          <w:tab/>
        </w:r>
        <w:r>
          <w:fldChar w:fldCharType="begin"/>
        </w:r>
        <w:r>
          <w:instrText xml:space="preserve"> PAGEREF _Toc31121 \h </w:instrText>
        </w:r>
        <w:r>
          <w:fldChar w:fldCharType="separate"/>
        </w:r>
        <w:r>
          <w:t>77</w:t>
        </w:r>
        <w:r>
          <w:fldChar w:fldCharType="end"/>
        </w:r>
      </w:hyperlink>
    </w:p>
    <w:p>
      <w:pPr>
        <w:pStyle w:val="TOC2"/>
        <w:tabs>
          <w:tab w:val="right" w:leader="dot" w:pos="8306"/>
        </w:tabs>
      </w:pPr>
      <w:hyperlink w:anchor="_Toc31758" w:history="1">
        <w:r>
          <w:rPr>
            <w:rFonts w:ascii="仿宋" w:eastAsia="仿宋" w:hAnsi="仿宋" w:cs="仿宋" w:hint="eastAsia"/>
            <w:lang w:eastAsia="zh-CN"/>
          </w:rPr>
          <w:t>(二)、施工工艺与技术路线</w:t>
        </w:r>
        <w:r>
          <w:tab/>
        </w:r>
        <w:r>
          <w:fldChar w:fldCharType="begin"/>
        </w:r>
        <w:r>
          <w:instrText xml:space="preserve"> PAGEREF _Toc31758 \h </w:instrText>
        </w:r>
        <w:r>
          <w:fldChar w:fldCharType="separate"/>
        </w:r>
        <w:r>
          <w:t>79</w:t>
        </w:r>
        <w:r>
          <w:fldChar w:fldCharType="end"/>
        </w:r>
      </w:hyperlink>
    </w:p>
    <w:p>
      <w:pPr>
        <w:pStyle w:val="TOC2"/>
        <w:tabs>
          <w:tab w:val="right" w:leader="dot" w:pos="8306"/>
        </w:tabs>
      </w:pPr>
      <w:hyperlink w:anchor="_Toc29431" w:history="1">
        <w:r>
          <w:rPr>
            <w:rFonts w:ascii="仿宋" w:eastAsia="仿宋" w:hAnsi="仿宋" w:cs="仿宋" w:hint="eastAsia"/>
            <w:lang w:eastAsia="zh-CN"/>
          </w:rPr>
          <w:t>(三)、关键节点施工计划</w:t>
        </w:r>
        <w:r>
          <w:tab/>
        </w:r>
        <w:r>
          <w:fldChar w:fldCharType="begin"/>
        </w:r>
        <w:r>
          <w:instrText xml:space="preserve"> PAGEREF _Toc29431 \h </w:instrText>
        </w:r>
        <w:r>
          <w:fldChar w:fldCharType="separate"/>
        </w:r>
        <w:r>
          <w:t>80</w:t>
        </w:r>
        <w:r>
          <w:fldChar w:fldCharType="end"/>
        </w:r>
      </w:hyperlink>
    </w:p>
    <w:p>
      <w:pPr>
        <w:pStyle w:val="TOC2"/>
        <w:tabs>
          <w:tab w:val="right" w:leader="dot" w:pos="8306"/>
        </w:tabs>
      </w:pPr>
      <w:hyperlink w:anchor="_Toc29645" w:history="1">
        <w:r>
          <w:rPr>
            <w:rFonts w:ascii="仿宋" w:eastAsia="仿宋" w:hAnsi="仿宋" w:cs="仿宋" w:hint="eastAsia"/>
            <w:lang w:eastAsia="zh-CN"/>
          </w:rPr>
          <w:t>(四)、施工现场管理</w:t>
        </w:r>
        <w:r>
          <w:tab/>
        </w:r>
        <w:r>
          <w:fldChar w:fldCharType="begin"/>
        </w:r>
        <w:r>
          <w:instrText xml:space="preserve"> PAGEREF _Toc29645 \h </w:instrText>
        </w:r>
        <w:r>
          <w:fldChar w:fldCharType="separate"/>
        </w:r>
        <w:r>
          <w:t>82</w:t>
        </w:r>
        <w:r>
          <w:fldChar w:fldCharType="end"/>
        </w:r>
      </w:hyperlink>
    </w:p>
    <w:p>
      <w:pPr>
        <w:pStyle w:val="TOC1"/>
        <w:tabs>
          <w:tab w:val="right" w:leader="dot" w:pos="8306"/>
        </w:tabs>
      </w:pPr>
      <w:hyperlink w:anchor="_Toc24206" w:history="1">
        <w:r>
          <w:rPr>
            <w:rFonts w:ascii="仿宋" w:eastAsia="仿宋" w:hAnsi="仿宋" w:cs="仿宋" w:hint="eastAsia"/>
            <w:lang w:eastAsia="zh-CN"/>
          </w:rPr>
          <w:t>十五、创新驱动与持续发展</w:t>
        </w:r>
        <w:r>
          <w:tab/>
        </w:r>
        <w:r>
          <w:fldChar w:fldCharType="begin"/>
        </w:r>
        <w:r>
          <w:instrText xml:space="preserve"> PAGEREF _Toc24206 \h </w:instrText>
        </w:r>
        <w:r>
          <w:fldChar w:fldCharType="separate"/>
        </w:r>
        <w:r>
          <w:t>84</w:t>
        </w:r>
        <w:r>
          <w:fldChar w:fldCharType="end"/>
        </w:r>
      </w:hyperlink>
    </w:p>
    <w:p>
      <w:pPr>
        <w:pStyle w:val="TOC2"/>
        <w:tabs>
          <w:tab w:val="right" w:leader="dot" w:pos="8306"/>
        </w:tabs>
      </w:pPr>
      <w:hyperlink w:anchor="_Toc15534" w:history="1">
        <w:r>
          <w:rPr>
            <w:rFonts w:ascii="仿宋" w:eastAsia="仿宋" w:hAnsi="仿宋" w:cs="仿宋" w:hint="eastAsia"/>
            <w:lang w:eastAsia="zh-CN"/>
          </w:rPr>
          <w:t>(一)、创新驱动战略实施</w:t>
        </w:r>
        <w:r>
          <w:tab/>
        </w:r>
        <w:r>
          <w:fldChar w:fldCharType="begin"/>
        </w:r>
        <w:r>
          <w:instrText xml:space="preserve"> PAGEREF _Toc15534 \h </w:instrText>
        </w:r>
        <w:r>
          <w:fldChar w:fldCharType="separate"/>
        </w:r>
        <w:r>
          <w:t>84</w:t>
        </w:r>
        <w:r>
          <w:fldChar w:fldCharType="end"/>
        </w:r>
      </w:hyperlink>
    </w:p>
    <w:p>
      <w:pPr>
        <w:pStyle w:val="TOC2"/>
        <w:tabs>
          <w:tab w:val="right" w:leader="dot" w:pos="8306"/>
        </w:tabs>
      </w:pPr>
      <w:hyperlink w:anchor="_Toc21650" w:history="1">
        <w:r>
          <w:rPr>
            <w:rFonts w:ascii="仿宋" w:eastAsia="仿宋" w:hAnsi="仿宋" w:cs="仿宋" w:hint="eastAsia"/>
            <w:lang w:eastAsia="zh-CN"/>
          </w:rPr>
          <w:t>(二)、持续发展路径探索</w:t>
        </w:r>
        <w:r>
          <w:tab/>
        </w:r>
        <w:r>
          <w:fldChar w:fldCharType="begin"/>
        </w:r>
        <w:r>
          <w:instrText xml:space="preserve"> PAGEREF _Toc21650 \h </w:instrText>
        </w:r>
        <w:r>
          <w:fldChar w:fldCharType="separate"/>
        </w:r>
        <w:r>
          <w:t>85</w:t>
        </w:r>
        <w:r>
          <w:fldChar w:fldCharType="end"/>
        </w:r>
      </w:hyperlink>
    </w:p>
    <w:p>
      <w:pPr>
        <w:pStyle w:val="TOC1"/>
        <w:tabs>
          <w:tab w:val="right" w:leader="dot" w:pos="8306"/>
        </w:tabs>
      </w:pPr>
      <w:hyperlink w:anchor="_Toc3536" w:history="1">
        <w:r>
          <w:rPr>
            <w:rFonts w:ascii="仿宋" w:eastAsia="仿宋" w:hAnsi="仿宋" w:cs="仿宋" w:hint="eastAsia"/>
            <w:lang w:eastAsia="zh-CN"/>
          </w:rPr>
          <w:t>十六、设施与设备管理</w:t>
        </w:r>
        <w:r>
          <w:tab/>
        </w:r>
        <w:r>
          <w:fldChar w:fldCharType="begin"/>
        </w:r>
        <w:r>
          <w:instrText xml:space="preserve"> PAGEREF _Toc3536 \h </w:instrText>
        </w:r>
        <w:r>
          <w:fldChar w:fldCharType="separate"/>
        </w:r>
        <w:r>
          <w:t>89</w:t>
        </w:r>
        <w:r>
          <w:fldChar w:fldCharType="end"/>
        </w:r>
      </w:hyperlink>
    </w:p>
    <w:p>
      <w:pPr>
        <w:pStyle w:val="TOC2"/>
        <w:tabs>
          <w:tab w:val="right" w:leader="dot" w:pos="8306"/>
        </w:tabs>
      </w:pPr>
      <w:hyperlink w:anchor="_Toc22601" w:history="1">
        <w:r>
          <w:rPr>
            <w:rFonts w:ascii="仿宋" w:eastAsia="仿宋" w:hAnsi="仿宋" w:cs="仿宋" w:hint="eastAsia"/>
            <w:lang w:eastAsia="zh-CN"/>
          </w:rPr>
          <w:t>(一)、设施规划与配置</w:t>
        </w:r>
        <w:r>
          <w:tab/>
        </w:r>
        <w:r>
          <w:fldChar w:fldCharType="begin"/>
        </w:r>
        <w:r>
          <w:instrText xml:space="preserve"> PAGEREF _Toc22601 \h </w:instrText>
        </w:r>
        <w:r>
          <w:fldChar w:fldCharType="separate"/>
        </w:r>
        <w:r>
          <w:t>89</w:t>
        </w:r>
        <w:r>
          <w:fldChar w:fldCharType="end"/>
        </w:r>
      </w:hyperlink>
    </w:p>
    <w:p>
      <w:pPr>
        <w:pStyle w:val="TOC2"/>
        <w:tabs>
          <w:tab w:val="right" w:leader="dot" w:pos="8306"/>
        </w:tabs>
      </w:pPr>
      <w:hyperlink w:anchor="_Toc27506" w:history="1">
        <w:r>
          <w:rPr>
            <w:rFonts w:ascii="仿宋" w:eastAsia="仿宋" w:hAnsi="仿宋" w:cs="仿宋" w:hint="eastAsia"/>
            <w:lang w:eastAsia="zh-CN"/>
          </w:rPr>
          <w:t>(二)、设备采购与维护管理</w:t>
        </w:r>
        <w:r>
          <w:tab/>
        </w:r>
        <w:r>
          <w:fldChar w:fldCharType="begin"/>
        </w:r>
        <w:r>
          <w:instrText xml:space="preserve"> PAGEREF _Toc27506 \h </w:instrText>
        </w:r>
        <w:r>
          <w:fldChar w:fldCharType="separate"/>
        </w:r>
        <w:r>
          <w:t>90</w:t>
        </w:r>
        <w:r>
          <w:fldChar w:fldCharType="end"/>
        </w:r>
      </w:hyperlink>
    </w:p>
    <w:p>
      <w:pPr>
        <w:pStyle w:val="TOC2"/>
        <w:tabs>
          <w:tab w:val="right" w:leader="dot" w:pos="8306"/>
        </w:tabs>
      </w:pPr>
      <w:hyperlink w:anchor="_Toc6824" w:history="1">
        <w:r>
          <w:rPr>
            <w:rFonts w:ascii="仿宋" w:eastAsia="仿宋" w:hAnsi="仿宋" w:cs="仿宋" w:hint="eastAsia"/>
            <w:lang w:eastAsia="zh-CN"/>
          </w:rPr>
          <w:t>(三)、设施设备升级策略</w:t>
        </w:r>
        <w:r>
          <w:tab/>
        </w:r>
        <w:r>
          <w:fldChar w:fldCharType="begin"/>
        </w:r>
        <w:r>
          <w:instrText xml:space="preserve"> PAGEREF _Toc6824 \h </w:instrText>
        </w:r>
        <w:r>
          <w:fldChar w:fldCharType="separate"/>
        </w:r>
        <w:r>
          <w:t>91</w:t>
        </w:r>
        <w:r>
          <w:fldChar w:fldCharType="end"/>
        </w:r>
      </w:hyperlink>
    </w:p>
    <w:p>
      <w:pPr>
        <w:pStyle w:val="TOC1"/>
        <w:tabs>
          <w:tab w:val="right" w:leader="dot" w:pos="8306"/>
        </w:tabs>
      </w:pPr>
      <w:hyperlink w:anchor="_Toc20903" w:history="1">
        <w:r>
          <w:rPr>
            <w:rFonts w:ascii="仿宋" w:eastAsia="仿宋" w:hAnsi="仿宋" w:cs="仿宋" w:hint="eastAsia"/>
            <w:lang w:eastAsia="zh-CN"/>
          </w:rPr>
          <w:t>十七、成果转化与推广应用</w:t>
        </w:r>
        <w:r>
          <w:tab/>
        </w:r>
        <w:r>
          <w:fldChar w:fldCharType="begin"/>
        </w:r>
        <w:r>
          <w:instrText xml:space="preserve"> PAGEREF _Toc20903 \h </w:instrText>
        </w:r>
        <w:r>
          <w:fldChar w:fldCharType="separate"/>
        </w:r>
        <w:r>
          <w:t>92</w:t>
        </w:r>
        <w:r>
          <w:fldChar w:fldCharType="end"/>
        </w:r>
      </w:hyperlink>
    </w:p>
    <w:p>
      <w:pPr>
        <w:pStyle w:val="TOC2"/>
        <w:tabs>
          <w:tab w:val="right" w:leader="dot" w:pos="8306"/>
        </w:tabs>
      </w:pPr>
      <w:hyperlink w:anchor="_Toc8890" w:history="1">
        <w:r>
          <w:rPr>
            <w:rFonts w:ascii="仿宋" w:eastAsia="仿宋" w:hAnsi="仿宋" w:cs="仿宋" w:hint="eastAsia"/>
            <w:lang w:eastAsia="zh-CN"/>
          </w:rPr>
          <w:t>(一)、成果转化策略制定</w:t>
        </w:r>
        <w:r>
          <w:tab/>
        </w:r>
        <w:r>
          <w:fldChar w:fldCharType="begin"/>
        </w:r>
        <w:r>
          <w:instrText xml:space="preserve"> PAGEREF _Toc8890 \h </w:instrText>
        </w:r>
        <w:r>
          <w:fldChar w:fldCharType="separate"/>
        </w:r>
        <w:r>
          <w:t>92</w:t>
        </w:r>
        <w:r>
          <w:fldChar w:fldCharType="end"/>
        </w:r>
      </w:hyperlink>
    </w:p>
    <w:p>
      <w:pPr>
        <w:pStyle w:val="TOC2"/>
        <w:tabs>
          <w:tab w:val="right" w:leader="dot" w:pos="8306"/>
        </w:tabs>
      </w:pPr>
      <w:hyperlink w:anchor="_Toc16771" w:history="1">
        <w:r>
          <w:rPr>
            <w:rFonts w:ascii="仿宋" w:eastAsia="仿宋" w:hAnsi="仿宋" w:cs="仿宋" w:hint="eastAsia"/>
            <w:lang w:eastAsia="zh-CN"/>
          </w:rPr>
          <w:t>(二)、成果推广应用方案</w:t>
        </w:r>
        <w:r>
          <w:tab/>
        </w:r>
        <w:r>
          <w:fldChar w:fldCharType="begin"/>
        </w:r>
        <w:r>
          <w:instrText xml:space="preserve"> PAGEREF _Toc16771 \h </w:instrText>
        </w:r>
        <w:r>
          <w:fldChar w:fldCharType="separate"/>
        </w:r>
        <w:r>
          <w:t>93</w:t>
        </w:r>
        <w:r>
          <w:fldChar w:fldCharType="end"/>
        </w:r>
      </w:hyperlink>
    </w:p>
    <w:p>
      <w:pPr>
        <w:pStyle w:val="TOC1"/>
        <w:tabs>
          <w:tab w:val="right" w:leader="dot" w:pos="8306"/>
        </w:tabs>
      </w:pPr>
      <w:hyperlink w:anchor="_Toc4753" w:history="1">
        <w:r>
          <w:rPr>
            <w:rFonts w:ascii="仿宋" w:eastAsia="仿宋" w:hAnsi="仿宋" w:cs="仿宋" w:hint="eastAsia"/>
            <w:lang w:eastAsia="zh-CN"/>
          </w:rPr>
          <w:t>十八、知识产权管理与保护</w:t>
        </w:r>
        <w:r>
          <w:tab/>
        </w:r>
        <w:r>
          <w:fldChar w:fldCharType="begin"/>
        </w:r>
        <w:r>
          <w:instrText xml:space="preserve"> PAGEREF _Toc4753 \h </w:instrText>
        </w:r>
        <w:r>
          <w:fldChar w:fldCharType="separate"/>
        </w:r>
        <w:r>
          <w:t>95</w:t>
        </w:r>
        <w:r>
          <w:fldChar w:fldCharType="end"/>
        </w:r>
      </w:hyperlink>
    </w:p>
    <w:p>
      <w:pPr>
        <w:pStyle w:val="TOC2"/>
        <w:tabs>
          <w:tab w:val="right" w:leader="dot" w:pos="8306"/>
        </w:tabs>
      </w:pPr>
      <w:hyperlink w:anchor="_Toc11481" w:history="1">
        <w:r>
          <w:rPr>
            <w:rFonts w:ascii="仿宋" w:eastAsia="仿宋" w:hAnsi="仿宋" w:cs="仿宋" w:hint="eastAsia"/>
            <w:lang w:eastAsia="zh-CN"/>
          </w:rPr>
          <w:t>(一)、知识产权管理体系建设</w:t>
        </w:r>
        <w:r>
          <w:tab/>
        </w:r>
        <w:r>
          <w:fldChar w:fldCharType="begin"/>
        </w:r>
        <w:r>
          <w:instrText xml:space="preserve"> PAGEREF _Toc11481 \h </w:instrText>
        </w:r>
        <w:r>
          <w:fldChar w:fldCharType="separate"/>
        </w:r>
        <w:r>
          <w:t>95</w:t>
        </w:r>
        <w:r>
          <w:fldChar w:fldCharType="end"/>
        </w:r>
      </w:hyperlink>
    </w:p>
    <w:p>
      <w:pPr>
        <w:pStyle w:val="TOC2"/>
        <w:tabs>
          <w:tab w:val="right" w:leader="dot" w:pos="8306"/>
        </w:tabs>
      </w:pPr>
      <w:hyperlink w:anchor="_Toc13465" w:history="1">
        <w:r>
          <w:rPr>
            <w:rFonts w:ascii="仿宋" w:eastAsia="仿宋" w:hAnsi="仿宋" w:cs="仿宋" w:hint="eastAsia"/>
            <w:lang w:eastAsia="zh-CN"/>
          </w:rPr>
          <w:t>(二)、知识产权保护措施</w:t>
        </w:r>
        <w:r>
          <w:tab/>
        </w:r>
        <w:r>
          <w:fldChar w:fldCharType="begin"/>
        </w:r>
        <w:r>
          <w:instrText xml:space="preserve"> PAGEREF _Toc13465 \h </w:instrText>
        </w:r>
        <w:r>
          <w:fldChar w:fldCharType="separate"/>
        </w:r>
        <w:r>
          <w:t>95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83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9092"/>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15233"/>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7983"/>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19144"/>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一、城市交通项目的市场准入条件分析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城市交通项目而言，市场准入条件首先取决于政策法规环境。政府对于[行业名称]领域的法规，如环保标准、税收政策、和技术使用规范，直接影响城市交通项目的运营和成本结构。例如，若政府针对使用可再生能源的企业提供税收优惠，这将对城市交通项目的财务规划产生重要影响。同时，考虑经济环境和消费者偏好的变化对城市交通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二、城市交通项目的行业规范与合规性要求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城市交通项目来说，遵守行业规范和合规性要求是确保项目顺利进行的基础。这包括遵循质量控制标准、安全规定、数据保护法规等。例如，若城市交通项目涉及数据处理，须严格遵守相关的数据保护法规。此外，行业内部的自律规范，如产品标准和服务流程，也对于提升城市交通项目在行业内的认可度和竞争力至关重要。项目管理团队必须不断更新策略，以应对行业规范和法规的变化，确保城市交通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三、城市交通项目的竞争格局和战略定位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城市交通项目的发展规划中，理解行业的竞争格局对于制定有效的市场策略极为关键。这包括分析主要竞争对手的市场地位、优势及其业务模式。城市交通项目面临的竞争对手可能包括大型成熟企业和创新型初创公司，各自采取不同的市场策略。因此，城市交通项目需精确地定位自己的市场策略，如专注于产品创新、客户服务或成本效率，以在竞争中占据优势。通过深入的市场和竞争分析，城市交通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13505"/>
      <w:r>
        <w:rPr>
          <w:rFonts w:ascii="仿宋" w:eastAsia="仿宋" w:hAnsi="仿宋" w:cs="仿宋" w:hint="eastAsia"/>
          <w:sz w:val="28"/>
          <w:lang w:eastAsia="zh-CN"/>
        </w:rPr>
        <w:t>二、经济影响分析</w:t>
      </w:r>
      <w:bookmarkEnd w:id="6"/>
    </w:p>
    <w:p>
      <w:pPr>
        <w:pStyle w:val="Heading2"/>
        <w:rPr>
          <w:rFonts w:ascii="仿宋" w:eastAsia="仿宋" w:hAnsi="仿宋" w:cs="仿宋" w:hint="eastAsia"/>
          <w:lang w:eastAsia="zh-CN"/>
        </w:rPr>
      </w:pPr>
      <w:bookmarkStart w:id="7" w:name="_Toc7805"/>
      <w:r>
        <w:rPr>
          <w:rFonts w:ascii="仿宋" w:eastAsia="仿宋" w:hAnsi="仿宋" w:cs="仿宋" w:hint="eastAsia"/>
          <w:lang w:eastAsia="zh-CN"/>
        </w:rPr>
        <w:t>(一)、经济费用效益或费用效果分析</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直接收益：假设城市交通项目的产品或服务年销售收入为XX万元。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24706"/>
      <w:r>
        <w:rPr>
          <w:rFonts w:ascii="仿宋" w:eastAsia="仿宋" w:hAnsi="仿宋" w:cs="仿宋" w:hint="eastAsia"/>
          <w:sz w:val="28"/>
          <w:lang w:eastAsia="zh-CN"/>
        </w:rPr>
        <w:t>(二)、行业影响分析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城市交通项目通过引入先进的人工智能技术优化生产流程，例如自动化的物流系统和智能数据分析，可能大幅提高产品的质量和生产效率。这可能迫使竞争对手也必须投资于类似技术，以保持市场竞争力。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城市交通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若城市交通项目成功推广新型环保产品，比如采用可回收材料的包装，可能会激发消费者对可持续产品的需求。这种需求的增长可能迫使整个行业转向更环保的产品设计和生产方法。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城市交通项目在减少环境影响方面的努力，如实施零废物生产和减少二氧化碳排放，可能会促使行业设立更高的环保标准。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城市交通项目对新原料和技术的需求可能促使供应商调整生产策略，比如采用更环保的生产方法或开发新型原材料。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9" w:name="_Toc31289"/>
      <w:r>
        <w:rPr>
          <w:rFonts w:ascii="仿宋" w:eastAsia="仿宋" w:hAnsi="仿宋" w:cs="仿宋" w:hint="eastAsia"/>
          <w:sz w:val="28"/>
          <w:lang w:eastAsia="zh-CN"/>
        </w:rPr>
        <w:t>(三)、区域经济影响分析</w:t>
      </w:r>
      <w:bookmarkEnd w:id="9"/>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https://d.book118.com/955210330102011100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城市交通项目建设总纲及方案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城市交通项目建设总纲及方案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城市交通项目建设总纲及方案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城市交通项目建设总纲及方案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城市交通项目建设总纲及方案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城市交通项目建设总纲及方案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城市交通项目建设总纲及方案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城市交通项目建设总纲及方案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城市交通项目建设总纲及方案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城市交通项目建设总纲及方案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城市交通项目建设总纲及方案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城市交通项目建设总纲及方案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64564B6"/>
    <w:rsid w:val="264564B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5521033010201110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2024-01-18T05:09:00Z</dcterms:created>
  <dcterms:modified xsi:type="dcterms:W3CDTF">2024-01-18T05:09:43Z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CF0653D3B795471D87E919EE323FC5BE_11</vt:lpwstr>
  </property>
  <property fmtid="{D5CDD505-2E9C-101B-9397-08002B2CF9AE}" pid="3" name="KSOProductBuildVer">
    <vt:lpwstr>2052-12.1.0.16120</vt:lpwstr>
  </property>
</Properties>
</file>