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电工仪器仪表项目可行性建设方案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21" w:history="1">
        <w:r>
          <w:rPr>
            <w:rFonts w:ascii="仿宋" w:eastAsia="仿宋" w:hAnsi="仿宋" w:cs="仿宋" w:hint="eastAsia"/>
            <w:lang w:eastAsia="zh-CN"/>
          </w:rPr>
          <w:t>概论</w:t>
        </w:r>
        <w:r>
          <w:tab/>
        </w:r>
        <w:r>
          <w:fldChar w:fldCharType="begin"/>
        </w:r>
        <w:r>
          <w:instrText xml:space="preserve"> PAGEREF _Toc32721 \h </w:instrText>
        </w:r>
        <w:r>
          <w:fldChar w:fldCharType="separate"/>
        </w:r>
        <w:r>
          <w:t>3</w:t>
        </w:r>
        <w:r>
          <w:fldChar w:fldCharType="end"/>
        </w:r>
      </w:hyperlink>
    </w:p>
    <w:p>
      <w:pPr>
        <w:pStyle w:val="TOC1"/>
        <w:tabs>
          <w:tab w:val="right" w:leader="dot" w:pos="8306"/>
        </w:tabs>
      </w:pPr>
      <w:hyperlink w:anchor="_Toc20118" w:history="1">
        <w:r>
          <w:rPr>
            <w:rFonts w:ascii="仿宋" w:eastAsia="仿宋" w:hAnsi="仿宋" w:cs="仿宋" w:hint="eastAsia"/>
            <w:lang w:eastAsia="zh-CN"/>
          </w:rPr>
          <w:t>一、项目监理与质量保证</w:t>
        </w:r>
        <w:r>
          <w:tab/>
        </w:r>
        <w:r>
          <w:fldChar w:fldCharType="begin"/>
        </w:r>
        <w:r>
          <w:instrText xml:space="preserve"> PAGEREF _Toc20118 \h </w:instrText>
        </w:r>
        <w:r>
          <w:fldChar w:fldCharType="separate"/>
        </w:r>
        <w:r>
          <w:t>3</w:t>
        </w:r>
        <w:r>
          <w:fldChar w:fldCharType="end"/>
        </w:r>
      </w:hyperlink>
    </w:p>
    <w:p>
      <w:pPr>
        <w:pStyle w:val="TOC2"/>
        <w:tabs>
          <w:tab w:val="right" w:leader="dot" w:pos="8306"/>
        </w:tabs>
      </w:pPr>
      <w:hyperlink w:anchor="_Toc27514" w:history="1">
        <w:r>
          <w:rPr>
            <w:rFonts w:ascii="仿宋" w:eastAsia="仿宋" w:hAnsi="仿宋" w:cs="仿宋" w:hint="eastAsia"/>
            <w:lang w:eastAsia="zh-CN"/>
          </w:rPr>
          <w:t>(一)、监理体系构建</w:t>
        </w:r>
        <w:r>
          <w:tab/>
        </w:r>
        <w:r>
          <w:fldChar w:fldCharType="begin"/>
        </w:r>
        <w:r>
          <w:instrText xml:space="preserve"> PAGEREF _Toc27514 \h </w:instrText>
        </w:r>
        <w:r>
          <w:fldChar w:fldCharType="separate"/>
        </w:r>
        <w:r>
          <w:t>3</w:t>
        </w:r>
        <w:r>
          <w:fldChar w:fldCharType="end"/>
        </w:r>
      </w:hyperlink>
    </w:p>
    <w:p>
      <w:pPr>
        <w:pStyle w:val="TOC2"/>
        <w:tabs>
          <w:tab w:val="right" w:leader="dot" w:pos="8306"/>
        </w:tabs>
      </w:pPr>
      <w:hyperlink w:anchor="_Toc6693" w:history="1">
        <w:r>
          <w:rPr>
            <w:rFonts w:ascii="仿宋" w:eastAsia="仿宋" w:hAnsi="仿宋" w:cs="仿宋" w:hint="eastAsia"/>
            <w:lang w:eastAsia="zh-CN"/>
          </w:rPr>
          <w:t>(二)、质量保证体系实施</w:t>
        </w:r>
        <w:r>
          <w:tab/>
        </w:r>
        <w:r>
          <w:fldChar w:fldCharType="begin"/>
        </w:r>
        <w:r>
          <w:instrText xml:space="preserve"> PAGEREF _Toc6693 \h </w:instrText>
        </w:r>
        <w:r>
          <w:fldChar w:fldCharType="separate"/>
        </w:r>
        <w:r>
          <w:t>4</w:t>
        </w:r>
        <w:r>
          <w:fldChar w:fldCharType="end"/>
        </w:r>
      </w:hyperlink>
    </w:p>
    <w:p>
      <w:pPr>
        <w:pStyle w:val="TOC2"/>
        <w:tabs>
          <w:tab w:val="right" w:leader="dot" w:pos="8306"/>
        </w:tabs>
      </w:pPr>
      <w:hyperlink w:anchor="_Toc23378" w:history="1">
        <w:r>
          <w:rPr>
            <w:rFonts w:ascii="仿宋" w:eastAsia="仿宋" w:hAnsi="仿宋" w:cs="仿宋" w:hint="eastAsia"/>
            <w:lang w:eastAsia="zh-CN"/>
          </w:rPr>
          <w:t>(三)、监理与质量控制流程</w:t>
        </w:r>
        <w:r>
          <w:tab/>
        </w:r>
        <w:r>
          <w:fldChar w:fldCharType="begin"/>
        </w:r>
        <w:r>
          <w:instrText xml:space="preserve"> PAGEREF _Toc23378 \h </w:instrText>
        </w:r>
        <w:r>
          <w:fldChar w:fldCharType="separate"/>
        </w:r>
        <w:r>
          <w:t>4</w:t>
        </w:r>
        <w:r>
          <w:fldChar w:fldCharType="end"/>
        </w:r>
      </w:hyperlink>
    </w:p>
    <w:p>
      <w:pPr>
        <w:pStyle w:val="TOC1"/>
        <w:tabs>
          <w:tab w:val="right" w:leader="dot" w:pos="8306"/>
        </w:tabs>
      </w:pPr>
      <w:hyperlink w:anchor="_Toc22701" w:history="1">
        <w:r>
          <w:rPr>
            <w:rFonts w:ascii="仿宋" w:eastAsia="仿宋" w:hAnsi="仿宋" w:cs="仿宋" w:hint="eastAsia"/>
            <w:lang w:eastAsia="zh-CN"/>
          </w:rPr>
          <w:t>二、财务管理与成本控制</w:t>
        </w:r>
        <w:r>
          <w:tab/>
        </w:r>
        <w:r>
          <w:fldChar w:fldCharType="begin"/>
        </w:r>
        <w:r>
          <w:instrText xml:space="preserve"> PAGEREF _Toc22701 \h </w:instrText>
        </w:r>
        <w:r>
          <w:fldChar w:fldCharType="separate"/>
        </w:r>
        <w:r>
          <w:t>5</w:t>
        </w:r>
        <w:r>
          <w:fldChar w:fldCharType="end"/>
        </w:r>
      </w:hyperlink>
    </w:p>
    <w:p>
      <w:pPr>
        <w:pStyle w:val="TOC2"/>
        <w:tabs>
          <w:tab w:val="right" w:leader="dot" w:pos="8306"/>
        </w:tabs>
      </w:pPr>
      <w:hyperlink w:anchor="_Toc25767" w:history="1">
        <w:r>
          <w:rPr>
            <w:rFonts w:ascii="仿宋" w:eastAsia="仿宋" w:hAnsi="仿宋" w:cs="仿宋" w:hint="eastAsia"/>
            <w:lang w:eastAsia="zh-CN"/>
          </w:rPr>
          <w:t>(一)、财务管理体系建设</w:t>
        </w:r>
        <w:r>
          <w:tab/>
        </w:r>
        <w:r>
          <w:fldChar w:fldCharType="begin"/>
        </w:r>
        <w:r>
          <w:instrText xml:space="preserve"> PAGEREF _Toc25767 \h </w:instrText>
        </w:r>
        <w:r>
          <w:fldChar w:fldCharType="separate"/>
        </w:r>
        <w:r>
          <w:t>5</w:t>
        </w:r>
        <w:r>
          <w:fldChar w:fldCharType="end"/>
        </w:r>
      </w:hyperlink>
    </w:p>
    <w:p>
      <w:pPr>
        <w:pStyle w:val="TOC2"/>
        <w:tabs>
          <w:tab w:val="right" w:leader="dot" w:pos="8306"/>
        </w:tabs>
      </w:pPr>
      <w:hyperlink w:anchor="_Toc8330" w:history="1">
        <w:r>
          <w:rPr>
            <w:rFonts w:ascii="仿宋" w:eastAsia="仿宋" w:hAnsi="仿宋" w:cs="仿宋" w:hint="eastAsia"/>
            <w:lang w:eastAsia="zh-CN"/>
          </w:rPr>
          <w:t>(二)、成本控制措施</w:t>
        </w:r>
        <w:r>
          <w:tab/>
        </w:r>
        <w:r>
          <w:fldChar w:fldCharType="begin"/>
        </w:r>
        <w:r>
          <w:instrText xml:space="preserve"> PAGEREF _Toc8330 \h </w:instrText>
        </w:r>
        <w:r>
          <w:fldChar w:fldCharType="separate"/>
        </w:r>
        <w:r>
          <w:t>6</w:t>
        </w:r>
        <w:r>
          <w:fldChar w:fldCharType="end"/>
        </w:r>
      </w:hyperlink>
    </w:p>
    <w:p>
      <w:pPr>
        <w:pStyle w:val="TOC1"/>
        <w:tabs>
          <w:tab w:val="right" w:leader="dot" w:pos="8306"/>
        </w:tabs>
      </w:pPr>
      <w:hyperlink w:anchor="_Toc18846" w:history="1">
        <w:r>
          <w:rPr>
            <w:rFonts w:ascii="仿宋" w:eastAsia="仿宋" w:hAnsi="仿宋" w:cs="仿宋" w:hint="eastAsia"/>
            <w:lang w:eastAsia="zh-CN"/>
          </w:rPr>
          <w:t>三、项目选址研究</w:t>
        </w:r>
        <w:r>
          <w:tab/>
        </w:r>
        <w:r>
          <w:fldChar w:fldCharType="begin"/>
        </w:r>
        <w:r>
          <w:instrText xml:space="preserve"> PAGEREF _Toc18846 \h </w:instrText>
        </w:r>
        <w:r>
          <w:fldChar w:fldCharType="separate"/>
        </w:r>
        <w:r>
          <w:t>7</w:t>
        </w:r>
        <w:r>
          <w:fldChar w:fldCharType="end"/>
        </w:r>
      </w:hyperlink>
    </w:p>
    <w:p>
      <w:pPr>
        <w:pStyle w:val="TOC2"/>
        <w:tabs>
          <w:tab w:val="right" w:leader="dot" w:pos="8306"/>
        </w:tabs>
      </w:pPr>
      <w:hyperlink w:anchor="_Toc923" w:history="1">
        <w:r>
          <w:rPr>
            <w:rFonts w:ascii="仿宋" w:eastAsia="仿宋" w:hAnsi="仿宋" w:cs="仿宋" w:hint="eastAsia"/>
            <w:lang w:eastAsia="zh-CN"/>
          </w:rPr>
          <w:t>(一)、项目选址原则</w:t>
        </w:r>
        <w:r>
          <w:tab/>
        </w:r>
        <w:r>
          <w:fldChar w:fldCharType="begin"/>
        </w:r>
        <w:r>
          <w:instrText xml:space="preserve"> PAGEREF _Toc923 \h </w:instrText>
        </w:r>
        <w:r>
          <w:fldChar w:fldCharType="separate"/>
        </w:r>
        <w:r>
          <w:t>7</w:t>
        </w:r>
        <w:r>
          <w:fldChar w:fldCharType="end"/>
        </w:r>
      </w:hyperlink>
    </w:p>
    <w:p>
      <w:pPr>
        <w:pStyle w:val="TOC2"/>
        <w:tabs>
          <w:tab w:val="right" w:leader="dot" w:pos="8306"/>
        </w:tabs>
      </w:pPr>
      <w:hyperlink w:anchor="_Toc5025" w:history="1">
        <w:r>
          <w:rPr>
            <w:rFonts w:ascii="仿宋" w:eastAsia="仿宋" w:hAnsi="仿宋" w:cs="仿宋" w:hint="eastAsia"/>
            <w:lang w:eastAsia="zh-CN"/>
          </w:rPr>
          <w:t>(二)、项目选址</w:t>
        </w:r>
        <w:r>
          <w:tab/>
        </w:r>
        <w:r>
          <w:fldChar w:fldCharType="begin"/>
        </w:r>
        <w:r>
          <w:instrText xml:space="preserve"> PAGEREF _Toc5025 \h </w:instrText>
        </w:r>
        <w:r>
          <w:fldChar w:fldCharType="separate"/>
        </w:r>
        <w:r>
          <w:t>11</w:t>
        </w:r>
        <w:r>
          <w:fldChar w:fldCharType="end"/>
        </w:r>
      </w:hyperlink>
    </w:p>
    <w:p>
      <w:pPr>
        <w:pStyle w:val="TOC2"/>
        <w:tabs>
          <w:tab w:val="right" w:leader="dot" w:pos="8306"/>
        </w:tabs>
      </w:pPr>
      <w:hyperlink w:anchor="_Toc20617" w:history="1">
        <w:r>
          <w:rPr>
            <w:rFonts w:ascii="仿宋" w:eastAsia="仿宋" w:hAnsi="仿宋" w:cs="仿宋" w:hint="eastAsia"/>
            <w:lang w:eastAsia="zh-CN"/>
          </w:rPr>
          <w:t>(三)、建设条件分析</w:t>
        </w:r>
        <w:r>
          <w:tab/>
        </w:r>
        <w:r>
          <w:fldChar w:fldCharType="begin"/>
        </w:r>
        <w:r>
          <w:instrText xml:space="preserve"> PAGEREF _Toc20617 \h </w:instrText>
        </w:r>
        <w:r>
          <w:fldChar w:fldCharType="separate"/>
        </w:r>
        <w:r>
          <w:t>13</w:t>
        </w:r>
        <w:r>
          <w:fldChar w:fldCharType="end"/>
        </w:r>
      </w:hyperlink>
    </w:p>
    <w:p>
      <w:pPr>
        <w:pStyle w:val="TOC2"/>
        <w:tabs>
          <w:tab w:val="right" w:leader="dot" w:pos="8306"/>
        </w:tabs>
      </w:pPr>
      <w:hyperlink w:anchor="_Toc7704" w:history="1">
        <w:r>
          <w:rPr>
            <w:rFonts w:ascii="仿宋" w:eastAsia="仿宋" w:hAnsi="仿宋" w:cs="仿宋" w:hint="eastAsia"/>
            <w:lang w:eastAsia="zh-CN"/>
          </w:rPr>
          <w:t>(四)、用地控制指标</w:t>
        </w:r>
        <w:r>
          <w:tab/>
        </w:r>
        <w:r>
          <w:fldChar w:fldCharType="begin"/>
        </w:r>
        <w:r>
          <w:instrText xml:space="preserve"> PAGEREF _Toc7704 \h </w:instrText>
        </w:r>
        <w:r>
          <w:fldChar w:fldCharType="separate"/>
        </w:r>
        <w:r>
          <w:t>14</w:t>
        </w:r>
        <w:r>
          <w:fldChar w:fldCharType="end"/>
        </w:r>
      </w:hyperlink>
    </w:p>
    <w:p>
      <w:pPr>
        <w:pStyle w:val="TOC2"/>
        <w:tabs>
          <w:tab w:val="right" w:leader="dot" w:pos="8306"/>
        </w:tabs>
      </w:pPr>
      <w:hyperlink w:anchor="_Toc1803" w:history="1">
        <w:r>
          <w:rPr>
            <w:rFonts w:ascii="仿宋" w:eastAsia="仿宋" w:hAnsi="仿宋" w:cs="仿宋" w:hint="eastAsia"/>
            <w:lang w:eastAsia="zh-CN"/>
          </w:rPr>
          <w:t>(五)、地总体要求</w:t>
        </w:r>
        <w:r>
          <w:tab/>
        </w:r>
        <w:r>
          <w:fldChar w:fldCharType="begin"/>
        </w:r>
        <w:r>
          <w:instrText xml:space="preserve"> PAGEREF _Toc1803 \h </w:instrText>
        </w:r>
        <w:r>
          <w:fldChar w:fldCharType="separate"/>
        </w:r>
        <w:r>
          <w:t>15</w:t>
        </w:r>
        <w:r>
          <w:fldChar w:fldCharType="end"/>
        </w:r>
      </w:hyperlink>
    </w:p>
    <w:p>
      <w:pPr>
        <w:pStyle w:val="TOC2"/>
        <w:tabs>
          <w:tab w:val="right" w:leader="dot" w:pos="8306"/>
        </w:tabs>
      </w:pPr>
      <w:hyperlink w:anchor="_Toc31740" w:history="1">
        <w:r>
          <w:rPr>
            <w:rFonts w:ascii="仿宋" w:eastAsia="仿宋" w:hAnsi="仿宋" w:cs="仿宋" w:hint="eastAsia"/>
            <w:lang w:eastAsia="zh-CN"/>
          </w:rPr>
          <w:t>(六)、节约用地措施</w:t>
        </w:r>
        <w:r>
          <w:tab/>
        </w:r>
        <w:r>
          <w:fldChar w:fldCharType="begin"/>
        </w:r>
        <w:r>
          <w:instrText xml:space="preserve"> PAGEREF _Toc31740 \h </w:instrText>
        </w:r>
        <w:r>
          <w:fldChar w:fldCharType="separate"/>
        </w:r>
        <w:r>
          <w:t>17</w:t>
        </w:r>
        <w:r>
          <w:fldChar w:fldCharType="end"/>
        </w:r>
      </w:hyperlink>
    </w:p>
    <w:p>
      <w:pPr>
        <w:pStyle w:val="TOC2"/>
        <w:tabs>
          <w:tab w:val="right" w:leader="dot" w:pos="8306"/>
        </w:tabs>
      </w:pPr>
      <w:hyperlink w:anchor="_Toc24503" w:history="1">
        <w:r>
          <w:rPr>
            <w:rFonts w:ascii="仿宋" w:eastAsia="仿宋" w:hAnsi="仿宋" w:cs="仿宋" w:hint="eastAsia"/>
            <w:lang w:eastAsia="zh-CN"/>
          </w:rPr>
          <w:t>(七)、选址综合评价</w:t>
        </w:r>
        <w:r>
          <w:tab/>
        </w:r>
        <w:r>
          <w:fldChar w:fldCharType="begin"/>
        </w:r>
        <w:r>
          <w:instrText xml:space="preserve"> PAGEREF _Toc24503 \h </w:instrText>
        </w:r>
        <w:r>
          <w:fldChar w:fldCharType="separate"/>
        </w:r>
        <w:r>
          <w:t>18</w:t>
        </w:r>
        <w:r>
          <w:fldChar w:fldCharType="end"/>
        </w:r>
      </w:hyperlink>
    </w:p>
    <w:p>
      <w:pPr>
        <w:pStyle w:val="TOC1"/>
        <w:tabs>
          <w:tab w:val="right" w:leader="dot" w:pos="8306"/>
        </w:tabs>
      </w:pPr>
      <w:hyperlink w:anchor="_Toc14097" w:history="1">
        <w:r>
          <w:rPr>
            <w:rFonts w:ascii="仿宋" w:eastAsia="仿宋" w:hAnsi="仿宋" w:cs="仿宋" w:hint="eastAsia"/>
            <w:lang w:eastAsia="zh-CN"/>
          </w:rPr>
          <w:t>四、背景、必要性分析</w:t>
        </w:r>
        <w:r>
          <w:tab/>
        </w:r>
        <w:r>
          <w:fldChar w:fldCharType="begin"/>
        </w:r>
        <w:r>
          <w:instrText xml:space="preserve"> PAGEREF _Toc14097 \h </w:instrText>
        </w:r>
        <w:r>
          <w:fldChar w:fldCharType="separate"/>
        </w:r>
        <w:r>
          <w:t>19</w:t>
        </w:r>
        <w:r>
          <w:fldChar w:fldCharType="end"/>
        </w:r>
      </w:hyperlink>
    </w:p>
    <w:p>
      <w:pPr>
        <w:pStyle w:val="TOC2"/>
        <w:tabs>
          <w:tab w:val="right" w:leader="dot" w:pos="8306"/>
        </w:tabs>
      </w:pPr>
      <w:hyperlink w:anchor="_Toc2774" w:history="1">
        <w:r>
          <w:rPr>
            <w:rFonts w:ascii="仿宋" w:eastAsia="仿宋" w:hAnsi="仿宋" w:cs="仿宋" w:hint="eastAsia"/>
            <w:lang w:eastAsia="zh-CN"/>
          </w:rPr>
          <w:t>(一)、项目建设背景</w:t>
        </w:r>
        <w:r>
          <w:tab/>
        </w:r>
        <w:r>
          <w:fldChar w:fldCharType="begin"/>
        </w:r>
        <w:r>
          <w:instrText xml:space="preserve"> PAGEREF _Toc2774 \h </w:instrText>
        </w:r>
        <w:r>
          <w:fldChar w:fldCharType="separate"/>
        </w:r>
        <w:r>
          <w:t>19</w:t>
        </w:r>
        <w:r>
          <w:fldChar w:fldCharType="end"/>
        </w:r>
      </w:hyperlink>
    </w:p>
    <w:p>
      <w:pPr>
        <w:pStyle w:val="TOC2"/>
        <w:tabs>
          <w:tab w:val="right" w:leader="dot" w:pos="8306"/>
        </w:tabs>
      </w:pPr>
      <w:hyperlink w:anchor="_Toc7614" w:history="1">
        <w:r>
          <w:rPr>
            <w:rFonts w:ascii="仿宋" w:eastAsia="仿宋" w:hAnsi="仿宋" w:cs="仿宋" w:hint="eastAsia"/>
            <w:lang w:eastAsia="zh-CN"/>
          </w:rPr>
          <w:t>(二)、必要性分析</w:t>
        </w:r>
        <w:r>
          <w:tab/>
        </w:r>
        <w:r>
          <w:fldChar w:fldCharType="begin"/>
        </w:r>
        <w:r>
          <w:instrText xml:space="preserve"> PAGEREF _Toc7614 \h </w:instrText>
        </w:r>
        <w:r>
          <w:fldChar w:fldCharType="separate"/>
        </w:r>
        <w:r>
          <w:t>20</w:t>
        </w:r>
        <w:r>
          <w:fldChar w:fldCharType="end"/>
        </w:r>
      </w:hyperlink>
    </w:p>
    <w:p>
      <w:pPr>
        <w:pStyle w:val="TOC2"/>
        <w:tabs>
          <w:tab w:val="right" w:leader="dot" w:pos="8306"/>
        </w:tabs>
      </w:pPr>
      <w:hyperlink w:anchor="_Toc10066" w:history="1">
        <w:r>
          <w:rPr>
            <w:rFonts w:ascii="仿宋" w:eastAsia="仿宋" w:hAnsi="仿宋" w:cs="仿宋" w:hint="eastAsia"/>
            <w:lang w:eastAsia="zh-CN"/>
          </w:rPr>
          <w:t>(三)、项目建设有利条件</w:t>
        </w:r>
        <w:r>
          <w:tab/>
        </w:r>
        <w:r>
          <w:fldChar w:fldCharType="begin"/>
        </w:r>
        <w:r>
          <w:instrText xml:space="preserve"> PAGEREF _Toc10066 \h </w:instrText>
        </w:r>
        <w:r>
          <w:fldChar w:fldCharType="separate"/>
        </w:r>
        <w:r>
          <w:t>22</w:t>
        </w:r>
        <w:r>
          <w:fldChar w:fldCharType="end"/>
        </w:r>
      </w:hyperlink>
    </w:p>
    <w:p>
      <w:pPr>
        <w:pStyle w:val="TOC1"/>
        <w:tabs>
          <w:tab w:val="right" w:leader="dot" w:pos="8306"/>
        </w:tabs>
      </w:pPr>
      <w:hyperlink w:anchor="_Toc15584" w:history="1">
        <w:r>
          <w:rPr>
            <w:rFonts w:ascii="仿宋" w:eastAsia="仿宋" w:hAnsi="仿宋" w:cs="仿宋" w:hint="eastAsia"/>
            <w:lang w:eastAsia="zh-CN"/>
          </w:rPr>
          <w:t>五、社会影响分析</w:t>
        </w:r>
        <w:r>
          <w:tab/>
        </w:r>
        <w:r>
          <w:fldChar w:fldCharType="begin"/>
        </w:r>
        <w:r>
          <w:instrText xml:space="preserve"> PAGEREF _Toc15584 \h </w:instrText>
        </w:r>
        <w:r>
          <w:fldChar w:fldCharType="separate"/>
        </w:r>
        <w:r>
          <w:t>23</w:t>
        </w:r>
        <w:r>
          <w:fldChar w:fldCharType="end"/>
        </w:r>
      </w:hyperlink>
    </w:p>
    <w:p>
      <w:pPr>
        <w:pStyle w:val="TOC2"/>
        <w:tabs>
          <w:tab w:val="right" w:leader="dot" w:pos="8306"/>
        </w:tabs>
      </w:pPr>
      <w:hyperlink w:anchor="_Toc14790" w:history="1">
        <w:r>
          <w:rPr>
            <w:rFonts w:ascii="仿宋" w:eastAsia="仿宋" w:hAnsi="仿宋" w:cs="仿宋" w:hint="eastAsia"/>
            <w:lang w:eastAsia="zh-CN"/>
          </w:rPr>
          <w:t>(一)、社会影响效果分析</w:t>
        </w:r>
        <w:r>
          <w:tab/>
        </w:r>
        <w:r>
          <w:fldChar w:fldCharType="begin"/>
        </w:r>
        <w:r>
          <w:instrText xml:space="preserve"> PAGEREF _Toc14790 \h </w:instrText>
        </w:r>
        <w:r>
          <w:fldChar w:fldCharType="separate"/>
        </w:r>
        <w:r>
          <w:t>23</w:t>
        </w:r>
        <w:r>
          <w:fldChar w:fldCharType="end"/>
        </w:r>
      </w:hyperlink>
    </w:p>
    <w:p>
      <w:pPr>
        <w:pStyle w:val="TOC2"/>
        <w:tabs>
          <w:tab w:val="right" w:leader="dot" w:pos="8306"/>
        </w:tabs>
      </w:pPr>
      <w:hyperlink w:anchor="_Toc19730" w:history="1">
        <w:r>
          <w:rPr>
            <w:rFonts w:ascii="仿宋" w:eastAsia="仿宋" w:hAnsi="仿宋" w:cs="仿宋" w:hint="eastAsia"/>
            <w:lang w:eastAsia="zh-CN"/>
          </w:rPr>
          <w:t>(二)、社会适应性分析</w:t>
        </w:r>
        <w:r>
          <w:tab/>
        </w:r>
        <w:r>
          <w:fldChar w:fldCharType="begin"/>
        </w:r>
        <w:r>
          <w:instrText xml:space="preserve"> PAGEREF _Toc19730 \h </w:instrText>
        </w:r>
        <w:r>
          <w:fldChar w:fldCharType="separate"/>
        </w:r>
        <w:r>
          <w:t>26</w:t>
        </w:r>
        <w:r>
          <w:fldChar w:fldCharType="end"/>
        </w:r>
      </w:hyperlink>
    </w:p>
    <w:p>
      <w:pPr>
        <w:pStyle w:val="TOC2"/>
        <w:tabs>
          <w:tab w:val="right" w:leader="dot" w:pos="8306"/>
        </w:tabs>
      </w:pPr>
      <w:hyperlink w:anchor="_Toc27941" w:history="1">
        <w:r>
          <w:rPr>
            <w:rFonts w:ascii="仿宋" w:eastAsia="仿宋" w:hAnsi="仿宋" w:cs="仿宋" w:hint="eastAsia"/>
            <w:lang w:eastAsia="zh-CN"/>
          </w:rPr>
          <w:t>(三)、社会风险及对策分析</w:t>
        </w:r>
        <w:r>
          <w:tab/>
        </w:r>
        <w:r>
          <w:fldChar w:fldCharType="begin"/>
        </w:r>
        <w:r>
          <w:instrText xml:space="preserve"> PAGEREF _Toc27941 \h </w:instrText>
        </w:r>
        <w:r>
          <w:fldChar w:fldCharType="separate"/>
        </w:r>
        <w:r>
          <w:t>27</w:t>
        </w:r>
        <w:r>
          <w:fldChar w:fldCharType="end"/>
        </w:r>
      </w:hyperlink>
    </w:p>
    <w:p>
      <w:pPr>
        <w:pStyle w:val="TOC1"/>
        <w:tabs>
          <w:tab w:val="right" w:leader="dot" w:pos="8306"/>
        </w:tabs>
      </w:pPr>
      <w:hyperlink w:anchor="_Toc22325" w:history="1">
        <w:r>
          <w:rPr>
            <w:rFonts w:ascii="仿宋" w:eastAsia="仿宋" w:hAnsi="仿宋" w:cs="仿宋" w:hint="eastAsia"/>
            <w:lang w:eastAsia="zh-CN"/>
          </w:rPr>
          <w:t>六、环境和生态影响分析</w:t>
        </w:r>
        <w:r>
          <w:tab/>
        </w:r>
        <w:r>
          <w:fldChar w:fldCharType="begin"/>
        </w:r>
        <w:r>
          <w:instrText xml:space="preserve"> PAGEREF _Toc22325 \h </w:instrText>
        </w:r>
        <w:r>
          <w:fldChar w:fldCharType="separate"/>
        </w:r>
        <w:r>
          <w:t>30</w:t>
        </w:r>
        <w:r>
          <w:fldChar w:fldCharType="end"/>
        </w:r>
      </w:hyperlink>
    </w:p>
    <w:p>
      <w:pPr>
        <w:pStyle w:val="TOC2"/>
        <w:tabs>
          <w:tab w:val="right" w:leader="dot" w:pos="8306"/>
        </w:tabs>
      </w:pPr>
      <w:hyperlink w:anchor="_Toc29087" w:history="1">
        <w:r>
          <w:rPr>
            <w:rFonts w:ascii="仿宋" w:eastAsia="仿宋" w:hAnsi="仿宋" w:cs="仿宋" w:hint="eastAsia"/>
            <w:lang w:eastAsia="zh-CN"/>
          </w:rPr>
          <w:t>(一)、环境和生态现状</w:t>
        </w:r>
        <w:r>
          <w:tab/>
        </w:r>
        <w:r>
          <w:fldChar w:fldCharType="begin"/>
        </w:r>
        <w:r>
          <w:instrText xml:space="preserve"> PAGEREF _Toc29087 \h </w:instrText>
        </w:r>
        <w:r>
          <w:fldChar w:fldCharType="separate"/>
        </w:r>
        <w:r>
          <w:t>30</w:t>
        </w:r>
        <w:r>
          <w:fldChar w:fldCharType="end"/>
        </w:r>
      </w:hyperlink>
    </w:p>
    <w:p>
      <w:pPr>
        <w:pStyle w:val="TOC2"/>
        <w:tabs>
          <w:tab w:val="right" w:leader="dot" w:pos="8306"/>
        </w:tabs>
      </w:pPr>
      <w:hyperlink w:anchor="_Toc12865" w:history="1">
        <w:r>
          <w:rPr>
            <w:rFonts w:ascii="仿宋" w:eastAsia="仿宋" w:hAnsi="仿宋" w:cs="仿宋" w:hint="eastAsia"/>
            <w:lang w:eastAsia="zh-CN"/>
          </w:rPr>
          <w:t>(二)、生态环境影响分析</w:t>
        </w:r>
        <w:r>
          <w:tab/>
        </w:r>
        <w:r>
          <w:fldChar w:fldCharType="begin"/>
        </w:r>
        <w:r>
          <w:instrText xml:space="preserve"> PAGEREF _Toc12865 \h </w:instrText>
        </w:r>
        <w:r>
          <w:fldChar w:fldCharType="separate"/>
        </w:r>
        <w:r>
          <w:t>32</w:t>
        </w:r>
        <w:r>
          <w:fldChar w:fldCharType="end"/>
        </w:r>
      </w:hyperlink>
    </w:p>
    <w:p>
      <w:pPr>
        <w:pStyle w:val="TOC2"/>
        <w:tabs>
          <w:tab w:val="right" w:leader="dot" w:pos="8306"/>
        </w:tabs>
      </w:pPr>
      <w:hyperlink w:anchor="_Toc13228" w:history="1">
        <w:r>
          <w:rPr>
            <w:rFonts w:ascii="仿宋" w:eastAsia="仿宋" w:hAnsi="仿宋" w:cs="仿宋" w:hint="eastAsia"/>
            <w:lang w:eastAsia="zh-CN"/>
          </w:rPr>
          <w:t>(三)、生态环境保护措施</w:t>
        </w:r>
        <w:r>
          <w:tab/>
        </w:r>
        <w:r>
          <w:fldChar w:fldCharType="begin"/>
        </w:r>
        <w:r>
          <w:instrText xml:space="preserve"> PAGEREF _Toc13228 \h </w:instrText>
        </w:r>
        <w:r>
          <w:fldChar w:fldCharType="separate"/>
        </w:r>
        <w:r>
          <w:t>33</w:t>
        </w:r>
        <w:r>
          <w:fldChar w:fldCharType="end"/>
        </w:r>
      </w:hyperlink>
    </w:p>
    <w:p>
      <w:pPr>
        <w:pStyle w:val="TOC2"/>
        <w:tabs>
          <w:tab w:val="right" w:leader="dot" w:pos="8306"/>
        </w:tabs>
      </w:pPr>
      <w:hyperlink w:anchor="_Toc19626" w:history="1">
        <w:r>
          <w:rPr>
            <w:rFonts w:ascii="仿宋" w:eastAsia="仿宋" w:hAnsi="仿宋" w:cs="仿宋" w:hint="eastAsia"/>
            <w:lang w:eastAsia="zh-CN"/>
          </w:rPr>
          <w:t>(四)、地质灾害影响分析</w:t>
        </w:r>
        <w:r>
          <w:tab/>
        </w:r>
        <w:r>
          <w:fldChar w:fldCharType="begin"/>
        </w:r>
        <w:r>
          <w:instrText xml:space="preserve"> PAGEREF _Toc19626 \h </w:instrText>
        </w:r>
        <w:r>
          <w:fldChar w:fldCharType="separate"/>
        </w:r>
        <w:r>
          <w:t>35</w:t>
        </w:r>
        <w:r>
          <w:fldChar w:fldCharType="end"/>
        </w:r>
      </w:hyperlink>
    </w:p>
    <w:p>
      <w:pPr>
        <w:pStyle w:val="TOC2"/>
        <w:tabs>
          <w:tab w:val="right" w:leader="dot" w:pos="8306"/>
        </w:tabs>
      </w:pPr>
      <w:hyperlink w:anchor="_Toc13408" w:history="1">
        <w:r>
          <w:rPr>
            <w:rFonts w:ascii="仿宋" w:eastAsia="仿宋" w:hAnsi="仿宋" w:cs="仿宋" w:hint="eastAsia"/>
            <w:lang w:eastAsia="zh-CN"/>
          </w:rPr>
          <w:t>(五)、特殊环境影响</w:t>
        </w:r>
        <w:r>
          <w:tab/>
        </w:r>
        <w:r>
          <w:fldChar w:fldCharType="begin"/>
        </w:r>
        <w:r>
          <w:instrText xml:space="preserve"> PAGEREF _Toc13408 \h </w:instrText>
        </w:r>
        <w:r>
          <w:fldChar w:fldCharType="separate"/>
        </w:r>
        <w:r>
          <w:t>37</w:t>
        </w:r>
        <w:r>
          <w:fldChar w:fldCharType="end"/>
        </w:r>
      </w:hyperlink>
    </w:p>
    <w:p>
      <w:pPr>
        <w:pStyle w:val="TOC1"/>
        <w:tabs>
          <w:tab w:val="right" w:leader="dot" w:pos="8306"/>
        </w:tabs>
      </w:pPr>
      <w:hyperlink w:anchor="_Toc1501" w:history="1">
        <w:r>
          <w:rPr>
            <w:rFonts w:ascii="仿宋" w:eastAsia="仿宋" w:hAnsi="仿宋" w:cs="仿宋" w:hint="eastAsia"/>
            <w:lang w:eastAsia="zh-CN"/>
          </w:rPr>
          <w:t>七、环境保护与治理方案</w:t>
        </w:r>
        <w:r>
          <w:tab/>
        </w:r>
        <w:r>
          <w:fldChar w:fldCharType="begin"/>
        </w:r>
        <w:r>
          <w:instrText xml:space="preserve"> PAGEREF _Toc1501 \h </w:instrText>
        </w:r>
        <w:r>
          <w:fldChar w:fldCharType="separate"/>
        </w:r>
        <w:r>
          <w:t>38</w:t>
        </w:r>
        <w:r>
          <w:fldChar w:fldCharType="end"/>
        </w:r>
      </w:hyperlink>
    </w:p>
    <w:p>
      <w:pPr>
        <w:pStyle w:val="TOC2"/>
        <w:tabs>
          <w:tab w:val="right" w:leader="dot" w:pos="8306"/>
        </w:tabs>
      </w:pPr>
      <w:hyperlink w:anchor="_Toc21881" w:history="1">
        <w:r>
          <w:rPr>
            <w:rFonts w:ascii="仿宋" w:eastAsia="仿宋" w:hAnsi="仿宋" w:cs="仿宋" w:hint="eastAsia"/>
            <w:lang w:eastAsia="zh-CN"/>
          </w:rPr>
          <w:t>(一)、项目环境影响评估</w:t>
        </w:r>
        <w:r>
          <w:tab/>
        </w:r>
        <w:r>
          <w:fldChar w:fldCharType="begin"/>
        </w:r>
        <w:r>
          <w:instrText xml:space="preserve"> PAGEREF _Toc21881 \h </w:instrText>
        </w:r>
        <w:r>
          <w:fldChar w:fldCharType="separate"/>
        </w:r>
        <w:r>
          <w:t>38</w:t>
        </w:r>
        <w:r>
          <w:fldChar w:fldCharType="end"/>
        </w:r>
      </w:hyperlink>
    </w:p>
    <w:p>
      <w:pPr>
        <w:pStyle w:val="TOC2"/>
        <w:tabs>
          <w:tab w:val="right" w:leader="dot" w:pos="8306"/>
        </w:tabs>
      </w:pPr>
      <w:hyperlink w:anchor="_Toc16539" w:history="1">
        <w:r>
          <w:rPr>
            <w:rFonts w:ascii="仿宋" w:eastAsia="仿宋" w:hAnsi="仿宋" w:cs="仿宋" w:hint="eastAsia"/>
            <w:lang w:eastAsia="zh-CN"/>
          </w:rPr>
          <w:t>(二)、环境保护措施与治理方案</w:t>
        </w:r>
        <w:r>
          <w:tab/>
        </w:r>
        <w:r>
          <w:fldChar w:fldCharType="begin"/>
        </w:r>
        <w:r>
          <w:instrText xml:space="preserve"> PAGEREF _Toc16539 \h </w:instrText>
        </w:r>
        <w:r>
          <w:fldChar w:fldCharType="separate"/>
        </w:r>
        <w:r>
          <w:t>38</w:t>
        </w:r>
        <w:r>
          <w:fldChar w:fldCharType="end"/>
        </w:r>
      </w:hyperlink>
    </w:p>
    <w:p>
      <w:pPr>
        <w:pStyle w:val="TOC1"/>
        <w:tabs>
          <w:tab w:val="right" w:leader="dot" w:pos="8306"/>
        </w:tabs>
      </w:pPr>
      <w:hyperlink w:anchor="_Toc16070" w:history="1">
        <w:r>
          <w:rPr>
            <w:rFonts w:ascii="仿宋" w:eastAsia="仿宋" w:hAnsi="仿宋" w:cs="仿宋" w:hint="eastAsia"/>
            <w:lang w:eastAsia="zh-CN"/>
          </w:rPr>
          <w:t>八、资金管理与财务规划</w:t>
        </w:r>
        <w:r>
          <w:tab/>
        </w:r>
        <w:r>
          <w:fldChar w:fldCharType="begin"/>
        </w:r>
        <w:r>
          <w:instrText xml:space="preserve"> PAGEREF _Toc16070 \h </w:instrText>
        </w:r>
        <w:r>
          <w:fldChar w:fldCharType="separate"/>
        </w:r>
        <w:r>
          <w:t>39</w:t>
        </w:r>
        <w:r>
          <w:fldChar w:fldCharType="end"/>
        </w:r>
      </w:hyperlink>
    </w:p>
    <w:p>
      <w:pPr>
        <w:pStyle w:val="TOC2"/>
        <w:tabs>
          <w:tab w:val="right" w:leader="dot" w:pos="8306"/>
        </w:tabs>
      </w:pPr>
      <w:hyperlink w:anchor="_Toc23872" w:history="1">
        <w:r>
          <w:rPr>
            <w:rFonts w:ascii="仿宋" w:eastAsia="仿宋" w:hAnsi="仿宋" w:cs="仿宋" w:hint="eastAsia"/>
            <w:lang w:eastAsia="zh-CN"/>
          </w:rPr>
          <w:t>(一)、项目资金来源与筹措</w:t>
        </w:r>
        <w:r>
          <w:tab/>
        </w:r>
        <w:r>
          <w:fldChar w:fldCharType="begin"/>
        </w:r>
        <w:r>
          <w:instrText xml:space="preserve"> PAGEREF _Toc23872 \h </w:instrText>
        </w:r>
        <w:r>
          <w:fldChar w:fldCharType="separate"/>
        </w:r>
        <w:r>
          <w:t>39</w:t>
        </w:r>
        <w:r>
          <w:fldChar w:fldCharType="end"/>
        </w:r>
      </w:hyperlink>
    </w:p>
    <w:p>
      <w:pPr>
        <w:pStyle w:val="TOC2"/>
        <w:tabs>
          <w:tab w:val="right" w:leader="dot" w:pos="8306"/>
        </w:tabs>
      </w:pPr>
      <w:hyperlink w:anchor="_Toc28630" w:history="1">
        <w:r>
          <w:rPr>
            <w:rFonts w:ascii="仿宋" w:eastAsia="仿宋" w:hAnsi="仿宋" w:cs="仿宋" w:hint="eastAsia"/>
            <w:lang w:eastAsia="zh-CN"/>
          </w:rPr>
          <w:t>(二)、资金使用与监管</w:t>
        </w:r>
        <w:r>
          <w:tab/>
        </w:r>
        <w:r>
          <w:fldChar w:fldCharType="begin"/>
        </w:r>
        <w:r>
          <w:instrText xml:space="preserve"> PAGEREF _Toc28630 \h </w:instrText>
        </w:r>
        <w:r>
          <w:fldChar w:fldCharType="separate"/>
        </w:r>
        <w:r>
          <w:t>40</w:t>
        </w:r>
        <w:r>
          <w:fldChar w:fldCharType="end"/>
        </w:r>
      </w:hyperlink>
    </w:p>
    <w:p>
      <w:pPr>
        <w:pStyle w:val="TOC2"/>
        <w:tabs>
          <w:tab w:val="right" w:leader="dot" w:pos="8306"/>
        </w:tabs>
      </w:pPr>
      <w:hyperlink w:anchor="_Toc824" w:history="1">
        <w:r>
          <w:rPr>
            <w:rFonts w:ascii="仿宋" w:eastAsia="仿宋" w:hAnsi="仿宋" w:cs="仿宋" w:hint="eastAsia"/>
            <w:lang w:eastAsia="zh-CN"/>
          </w:rPr>
          <w:t>(三)、财务规划与预测</w:t>
        </w:r>
        <w:r>
          <w:tab/>
        </w:r>
        <w:r>
          <w:fldChar w:fldCharType="begin"/>
        </w:r>
        <w:r>
          <w:instrText xml:space="preserve"> PAGEREF _Toc824 \h </w:instrText>
        </w:r>
        <w:r>
          <w:fldChar w:fldCharType="separate"/>
        </w:r>
        <w:r>
          <w:t>41</w:t>
        </w:r>
        <w:r>
          <w:fldChar w:fldCharType="end"/>
        </w:r>
      </w:hyperlink>
    </w:p>
    <w:p>
      <w:pPr>
        <w:pStyle w:val="TOC1"/>
        <w:tabs>
          <w:tab w:val="right" w:leader="dot" w:pos="8306"/>
        </w:tabs>
      </w:pPr>
      <w:hyperlink w:anchor="_Toc26642" w:history="1">
        <w:r>
          <w:rPr>
            <w:rFonts w:ascii="仿宋" w:eastAsia="仿宋" w:hAnsi="仿宋" w:cs="仿宋" w:hint="eastAsia"/>
            <w:lang w:eastAsia="zh-CN"/>
          </w:rPr>
          <w:t>九、项目进度计划</w:t>
        </w:r>
        <w:r>
          <w:tab/>
        </w:r>
        <w:r>
          <w:fldChar w:fldCharType="begin"/>
        </w:r>
        <w:r>
          <w:instrText xml:space="preserve"> PAGEREF _Toc26642 \h </w:instrText>
        </w:r>
        <w:r>
          <w:fldChar w:fldCharType="separate"/>
        </w:r>
        <w:r>
          <w:t>42</w:t>
        </w:r>
        <w:r>
          <w:fldChar w:fldCharType="end"/>
        </w:r>
      </w:hyperlink>
    </w:p>
    <w:p>
      <w:pPr>
        <w:pStyle w:val="TOC2"/>
        <w:tabs>
          <w:tab w:val="right" w:leader="dot" w:pos="8306"/>
        </w:tabs>
      </w:pPr>
      <w:hyperlink w:anchor="_Toc6965" w:history="1">
        <w:r>
          <w:rPr>
            <w:rFonts w:ascii="仿宋" w:eastAsia="仿宋" w:hAnsi="仿宋" w:cs="仿宋" w:hint="eastAsia"/>
            <w:lang w:eastAsia="zh-CN"/>
          </w:rPr>
          <w:t>(一)、建设周期</w:t>
        </w:r>
        <w:r>
          <w:tab/>
        </w:r>
        <w:r>
          <w:fldChar w:fldCharType="begin"/>
        </w:r>
        <w:r>
          <w:instrText xml:space="preserve"> PAGEREF _Toc6965 \h </w:instrText>
        </w:r>
        <w:r>
          <w:fldChar w:fldCharType="separate"/>
        </w:r>
        <w:r>
          <w:t>42</w:t>
        </w:r>
        <w:r>
          <w:fldChar w:fldCharType="end"/>
        </w:r>
      </w:hyperlink>
    </w:p>
    <w:p>
      <w:pPr>
        <w:pStyle w:val="TOC2"/>
        <w:tabs>
          <w:tab w:val="right" w:leader="dot" w:pos="8306"/>
        </w:tabs>
      </w:pPr>
      <w:hyperlink w:anchor="_Toc24748" w:history="1">
        <w:r>
          <w:rPr>
            <w:rFonts w:ascii="仿宋" w:eastAsia="仿宋" w:hAnsi="仿宋" w:cs="仿宋" w:hint="eastAsia"/>
            <w:lang w:eastAsia="zh-CN"/>
          </w:rPr>
          <w:t>(二)、建设进度</w:t>
        </w:r>
        <w:r>
          <w:tab/>
        </w:r>
        <w:r>
          <w:fldChar w:fldCharType="begin"/>
        </w:r>
        <w:r>
          <w:instrText xml:space="preserve"> PAGEREF _Toc24748 \h </w:instrText>
        </w:r>
        <w:r>
          <w:fldChar w:fldCharType="separate"/>
        </w:r>
        <w:r>
          <w:t>43</w:t>
        </w:r>
        <w:r>
          <w:fldChar w:fldCharType="end"/>
        </w:r>
      </w:hyperlink>
    </w:p>
    <w:p>
      <w:pPr>
        <w:pStyle w:val="TOC2"/>
        <w:tabs>
          <w:tab w:val="right" w:leader="dot" w:pos="8306"/>
        </w:tabs>
      </w:pPr>
      <w:hyperlink w:anchor="_Toc10200" w:history="1">
        <w:r>
          <w:rPr>
            <w:rFonts w:ascii="仿宋" w:eastAsia="仿宋" w:hAnsi="仿宋" w:cs="仿宋" w:hint="eastAsia"/>
            <w:lang w:eastAsia="zh-CN"/>
          </w:rPr>
          <w:t>(三)、进度安排注意事项</w:t>
        </w:r>
        <w:r>
          <w:tab/>
        </w:r>
        <w:r>
          <w:fldChar w:fldCharType="begin"/>
        </w:r>
        <w:r>
          <w:instrText xml:space="preserve"> PAGEREF _Toc10200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44" w:history="1">
        <w:r>
          <w:rPr>
            <w:rFonts w:ascii="仿宋" w:eastAsia="仿宋" w:hAnsi="仿宋" w:cs="仿宋" w:hint="eastAsia"/>
            <w:lang w:eastAsia="zh-CN"/>
          </w:rPr>
          <w:t>(四)、人力资源配置</w:t>
        </w:r>
        <w:r>
          <w:tab/>
        </w:r>
        <w:r>
          <w:fldChar w:fldCharType="begin"/>
        </w:r>
        <w:r>
          <w:instrText xml:space="preserve"> PAGEREF _Toc12044 \h </w:instrText>
        </w:r>
        <w:r>
          <w:fldChar w:fldCharType="separate"/>
        </w:r>
        <w:r>
          <w:t>45</w:t>
        </w:r>
        <w:r>
          <w:fldChar w:fldCharType="end"/>
        </w:r>
      </w:hyperlink>
    </w:p>
    <w:p>
      <w:pPr>
        <w:pStyle w:val="TOC2"/>
        <w:tabs>
          <w:tab w:val="right" w:leader="dot" w:pos="8306"/>
        </w:tabs>
      </w:pPr>
      <w:hyperlink w:anchor="_Toc22772" w:history="1">
        <w:r>
          <w:rPr>
            <w:rFonts w:ascii="仿宋" w:eastAsia="仿宋" w:hAnsi="仿宋" w:cs="仿宋" w:hint="eastAsia"/>
            <w:lang w:eastAsia="zh-CN"/>
          </w:rPr>
          <w:t>(五)、员工培训</w:t>
        </w:r>
        <w:r>
          <w:tab/>
        </w:r>
        <w:r>
          <w:fldChar w:fldCharType="begin"/>
        </w:r>
        <w:r>
          <w:instrText xml:space="preserve"> PAGEREF _Toc22772 \h </w:instrText>
        </w:r>
        <w:r>
          <w:fldChar w:fldCharType="separate"/>
        </w:r>
        <w:r>
          <w:t>47</w:t>
        </w:r>
        <w:r>
          <w:fldChar w:fldCharType="end"/>
        </w:r>
      </w:hyperlink>
    </w:p>
    <w:p>
      <w:pPr>
        <w:pStyle w:val="TOC2"/>
        <w:tabs>
          <w:tab w:val="right" w:leader="dot" w:pos="8306"/>
        </w:tabs>
      </w:pPr>
      <w:hyperlink w:anchor="_Toc23459" w:history="1">
        <w:r>
          <w:rPr>
            <w:rFonts w:ascii="仿宋" w:eastAsia="仿宋" w:hAnsi="仿宋" w:cs="仿宋" w:hint="eastAsia"/>
            <w:lang w:eastAsia="zh-CN"/>
          </w:rPr>
          <w:t>(六)、项目实施保障</w:t>
        </w:r>
        <w:r>
          <w:tab/>
        </w:r>
        <w:r>
          <w:fldChar w:fldCharType="begin"/>
        </w:r>
        <w:r>
          <w:instrText xml:space="preserve"> PAGEREF _Toc23459 \h </w:instrText>
        </w:r>
        <w:r>
          <w:fldChar w:fldCharType="separate"/>
        </w:r>
        <w:r>
          <w:t>48</w:t>
        </w:r>
        <w:r>
          <w:fldChar w:fldCharType="end"/>
        </w:r>
      </w:hyperlink>
    </w:p>
    <w:p>
      <w:pPr>
        <w:pStyle w:val="TOC2"/>
        <w:tabs>
          <w:tab w:val="right" w:leader="dot" w:pos="8306"/>
        </w:tabs>
      </w:pPr>
      <w:hyperlink w:anchor="_Toc21905" w:history="1">
        <w:r>
          <w:rPr>
            <w:rFonts w:ascii="仿宋" w:eastAsia="仿宋" w:hAnsi="仿宋" w:cs="仿宋" w:hint="eastAsia"/>
            <w:lang w:eastAsia="zh-CN"/>
          </w:rPr>
          <w:t>(七)、安全规范管理</w:t>
        </w:r>
        <w:r>
          <w:tab/>
        </w:r>
        <w:r>
          <w:fldChar w:fldCharType="begin"/>
        </w:r>
        <w:r>
          <w:instrText xml:space="preserve"> PAGEREF _Toc21905 \h </w:instrText>
        </w:r>
        <w:r>
          <w:fldChar w:fldCharType="separate"/>
        </w:r>
        <w:r>
          <w:t>49</w:t>
        </w:r>
        <w:r>
          <w:fldChar w:fldCharType="end"/>
        </w:r>
      </w:hyperlink>
    </w:p>
    <w:p>
      <w:pPr>
        <w:pStyle w:val="TOC1"/>
        <w:tabs>
          <w:tab w:val="right" w:leader="dot" w:pos="8306"/>
        </w:tabs>
      </w:pPr>
      <w:hyperlink w:anchor="_Toc6216" w:history="1">
        <w:r>
          <w:rPr>
            <w:rFonts w:ascii="仿宋" w:eastAsia="仿宋" w:hAnsi="仿宋" w:cs="仿宋" w:hint="eastAsia"/>
            <w:lang w:eastAsia="zh-CN"/>
          </w:rPr>
          <w:t>十、项目质量与标准</w:t>
        </w:r>
        <w:r>
          <w:tab/>
        </w:r>
        <w:r>
          <w:fldChar w:fldCharType="begin"/>
        </w:r>
        <w:r>
          <w:instrText xml:space="preserve"> PAGEREF _Toc6216 \h </w:instrText>
        </w:r>
        <w:r>
          <w:fldChar w:fldCharType="separate"/>
        </w:r>
        <w:r>
          <w:t>50</w:t>
        </w:r>
        <w:r>
          <w:fldChar w:fldCharType="end"/>
        </w:r>
      </w:hyperlink>
    </w:p>
    <w:p>
      <w:pPr>
        <w:pStyle w:val="TOC2"/>
        <w:tabs>
          <w:tab w:val="right" w:leader="dot" w:pos="8306"/>
        </w:tabs>
      </w:pPr>
      <w:hyperlink w:anchor="_Toc23380" w:history="1">
        <w:r>
          <w:rPr>
            <w:rFonts w:ascii="仿宋" w:eastAsia="仿宋" w:hAnsi="仿宋" w:cs="仿宋" w:hint="eastAsia"/>
            <w:lang w:eastAsia="zh-CN"/>
          </w:rPr>
          <w:t>(一)、质量保障体系</w:t>
        </w:r>
        <w:r>
          <w:tab/>
        </w:r>
        <w:r>
          <w:fldChar w:fldCharType="begin"/>
        </w:r>
        <w:r>
          <w:instrText xml:space="preserve"> PAGEREF _Toc23380 \h </w:instrText>
        </w:r>
        <w:r>
          <w:fldChar w:fldCharType="separate"/>
        </w:r>
        <w:r>
          <w:t>50</w:t>
        </w:r>
        <w:r>
          <w:fldChar w:fldCharType="end"/>
        </w:r>
      </w:hyperlink>
    </w:p>
    <w:p>
      <w:pPr>
        <w:pStyle w:val="TOC2"/>
        <w:tabs>
          <w:tab w:val="right" w:leader="dot" w:pos="8306"/>
        </w:tabs>
      </w:pPr>
      <w:hyperlink w:anchor="_Toc23179" w:history="1">
        <w:r>
          <w:rPr>
            <w:rFonts w:ascii="仿宋" w:eastAsia="仿宋" w:hAnsi="仿宋" w:cs="仿宋" w:hint="eastAsia"/>
            <w:lang w:eastAsia="zh-CN"/>
          </w:rPr>
          <w:t>(二)、标准化作业流程</w:t>
        </w:r>
        <w:r>
          <w:tab/>
        </w:r>
        <w:r>
          <w:fldChar w:fldCharType="begin"/>
        </w:r>
        <w:r>
          <w:instrText xml:space="preserve"> PAGEREF _Toc23179 \h </w:instrText>
        </w:r>
        <w:r>
          <w:fldChar w:fldCharType="separate"/>
        </w:r>
        <w:r>
          <w:t>52</w:t>
        </w:r>
        <w:r>
          <w:fldChar w:fldCharType="end"/>
        </w:r>
      </w:hyperlink>
    </w:p>
    <w:p>
      <w:pPr>
        <w:pStyle w:val="TOC2"/>
        <w:tabs>
          <w:tab w:val="right" w:leader="dot" w:pos="8306"/>
        </w:tabs>
      </w:pPr>
      <w:hyperlink w:anchor="_Toc1541" w:history="1">
        <w:r>
          <w:rPr>
            <w:rFonts w:ascii="仿宋" w:eastAsia="仿宋" w:hAnsi="仿宋" w:cs="仿宋" w:hint="eastAsia"/>
            <w:lang w:eastAsia="zh-CN"/>
          </w:rPr>
          <w:t>(三)、质量监控与评估</w:t>
        </w:r>
        <w:r>
          <w:tab/>
        </w:r>
        <w:r>
          <w:fldChar w:fldCharType="begin"/>
        </w:r>
        <w:r>
          <w:instrText xml:space="preserve"> PAGEREF _Toc1541 \h </w:instrText>
        </w:r>
        <w:r>
          <w:fldChar w:fldCharType="separate"/>
        </w:r>
        <w:r>
          <w:t>53</w:t>
        </w:r>
        <w:r>
          <w:fldChar w:fldCharType="end"/>
        </w:r>
      </w:hyperlink>
    </w:p>
    <w:p>
      <w:pPr>
        <w:pStyle w:val="TOC2"/>
        <w:tabs>
          <w:tab w:val="right" w:leader="dot" w:pos="8306"/>
        </w:tabs>
      </w:pPr>
      <w:hyperlink w:anchor="_Toc16808" w:history="1">
        <w:r>
          <w:rPr>
            <w:rFonts w:ascii="仿宋" w:eastAsia="仿宋" w:hAnsi="仿宋" w:cs="仿宋" w:hint="eastAsia"/>
            <w:lang w:eastAsia="zh-CN"/>
          </w:rPr>
          <w:t>(四)、质量改进计划</w:t>
        </w:r>
        <w:r>
          <w:tab/>
        </w:r>
        <w:r>
          <w:fldChar w:fldCharType="begin"/>
        </w:r>
        <w:r>
          <w:instrText xml:space="preserve"> PAGEREF _Toc16808 \h </w:instrText>
        </w:r>
        <w:r>
          <w:fldChar w:fldCharType="separate"/>
        </w:r>
        <w:r>
          <w:t>54</w:t>
        </w:r>
        <w:r>
          <w:fldChar w:fldCharType="end"/>
        </w:r>
      </w:hyperlink>
    </w:p>
    <w:p>
      <w:pPr>
        <w:pStyle w:val="TOC1"/>
        <w:tabs>
          <w:tab w:val="right" w:leader="dot" w:pos="8306"/>
        </w:tabs>
      </w:pPr>
      <w:hyperlink w:anchor="_Toc26684" w:history="1">
        <w:r>
          <w:rPr>
            <w:rFonts w:ascii="仿宋" w:eastAsia="仿宋" w:hAnsi="仿宋" w:cs="仿宋" w:hint="eastAsia"/>
            <w:lang w:eastAsia="zh-CN"/>
          </w:rPr>
          <w:t>十一、经济效益与社会效益优化</w:t>
        </w:r>
        <w:r>
          <w:tab/>
        </w:r>
        <w:r>
          <w:fldChar w:fldCharType="begin"/>
        </w:r>
        <w:r>
          <w:instrText xml:space="preserve"> PAGEREF _Toc26684 \h </w:instrText>
        </w:r>
        <w:r>
          <w:fldChar w:fldCharType="separate"/>
        </w:r>
        <w:r>
          <w:t>55</w:t>
        </w:r>
        <w:r>
          <w:fldChar w:fldCharType="end"/>
        </w:r>
      </w:hyperlink>
    </w:p>
    <w:p>
      <w:pPr>
        <w:pStyle w:val="TOC2"/>
        <w:tabs>
          <w:tab w:val="right" w:leader="dot" w:pos="8306"/>
        </w:tabs>
      </w:pPr>
      <w:hyperlink w:anchor="_Toc27899" w:history="1">
        <w:r>
          <w:rPr>
            <w:rFonts w:ascii="仿宋" w:eastAsia="仿宋" w:hAnsi="仿宋" w:cs="仿宋" w:hint="eastAsia"/>
            <w:lang w:eastAsia="zh-CN"/>
          </w:rPr>
          <w:t>(一)、经济效益提升策略</w:t>
        </w:r>
        <w:r>
          <w:tab/>
        </w:r>
        <w:r>
          <w:fldChar w:fldCharType="begin"/>
        </w:r>
        <w:r>
          <w:instrText xml:space="preserve"> PAGEREF _Toc27899 \h </w:instrText>
        </w:r>
        <w:r>
          <w:fldChar w:fldCharType="separate"/>
        </w:r>
        <w:r>
          <w:t>55</w:t>
        </w:r>
        <w:r>
          <w:fldChar w:fldCharType="end"/>
        </w:r>
      </w:hyperlink>
    </w:p>
    <w:p>
      <w:pPr>
        <w:pStyle w:val="TOC2"/>
        <w:tabs>
          <w:tab w:val="right" w:leader="dot" w:pos="8306"/>
        </w:tabs>
      </w:pPr>
      <w:hyperlink w:anchor="_Toc9854" w:history="1">
        <w:r>
          <w:rPr>
            <w:rFonts w:ascii="仿宋" w:eastAsia="仿宋" w:hAnsi="仿宋" w:cs="仿宋" w:hint="eastAsia"/>
            <w:lang w:eastAsia="zh-CN"/>
          </w:rPr>
          <w:t>(二)、社会效益增强方案</w:t>
        </w:r>
        <w:r>
          <w:tab/>
        </w:r>
        <w:r>
          <w:fldChar w:fldCharType="begin"/>
        </w:r>
        <w:r>
          <w:instrText xml:space="preserve"> PAGEREF _Toc9854 \h </w:instrText>
        </w:r>
        <w:r>
          <w:fldChar w:fldCharType="separate"/>
        </w:r>
        <w:r>
          <w:t>57</w:t>
        </w:r>
        <w:r>
          <w:fldChar w:fldCharType="end"/>
        </w:r>
      </w:hyperlink>
    </w:p>
    <w:p>
      <w:pPr>
        <w:pStyle w:val="TOC1"/>
        <w:tabs>
          <w:tab w:val="right" w:leader="dot" w:pos="8306"/>
        </w:tabs>
      </w:pPr>
      <w:hyperlink w:anchor="_Toc20258" w:history="1">
        <w:r>
          <w:rPr>
            <w:rFonts w:ascii="仿宋" w:eastAsia="仿宋" w:hAnsi="仿宋" w:cs="仿宋" w:hint="eastAsia"/>
            <w:lang w:eastAsia="zh-CN"/>
          </w:rPr>
          <w:t>十二、环境保护与绿色发展</w:t>
        </w:r>
        <w:r>
          <w:tab/>
        </w:r>
        <w:r>
          <w:fldChar w:fldCharType="begin"/>
        </w:r>
        <w:r>
          <w:instrText xml:space="preserve"> PAGEREF _Toc20258 \h </w:instrText>
        </w:r>
        <w:r>
          <w:fldChar w:fldCharType="separate"/>
        </w:r>
        <w:r>
          <w:t>57</w:t>
        </w:r>
        <w:r>
          <w:fldChar w:fldCharType="end"/>
        </w:r>
      </w:hyperlink>
    </w:p>
    <w:p>
      <w:pPr>
        <w:pStyle w:val="TOC2"/>
        <w:tabs>
          <w:tab w:val="right" w:leader="dot" w:pos="8306"/>
        </w:tabs>
      </w:pPr>
      <w:hyperlink w:anchor="_Toc4186" w:history="1">
        <w:r>
          <w:rPr>
            <w:rFonts w:ascii="仿宋" w:eastAsia="仿宋" w:hAnsi="仿宋" w:cs="仿宋" w:hint="eastAsia"/>
            <w:lang w:eastAsia="zh-CN"/>
          </w:rPr>
          <w:t>(一)、环境保护措施</w:t>
        </w:r>
        <w:r>
          <w:tab/>
        </w:r>
        <w:r>
          <w:fldChar w:fldCharType="begin"/>
        </w:r>
        <w:r>
          <w:instrText xml:space="preserve"> PAGEREF _Toc4186 \h </w:instrText>
        </w:r>
        <w:r>
          <w:fldChar w:fldCharType="separate"/>
        </w:r>
        <w:r>
          <w:t>57</w:t>
        </w:r>
        <w:r>
          <w:fldChar w:fldCharType="end"/>
        </w:r>
      </w:hyperlink>
    </w:p>
    <w:p>
      <w:pPr>
        <w:pStyle w:val="TOC2"/>
        <w:tabs>
          <w:tab w:val="right" w:leader="dot" w:pos="8306"/>
        </w:tabs>
      </w:pPr>
      <w:hyperlink w:anchor="_Toc11063" w:history="1">
        <w:r>
          <w:rPr>
            <w:rFonts w:ascii="仿宋" w:eastAsia="仿宋" w:hAnsi="仿宋" w:cs="仿宋" w:hint="eastAsia"/>
            <w:lang w:eastAsia="zh-CN"/>
          </w:rPr>
          <w:t>(二)、绿色发展与可持续发展策略</w:t>
        </w:r>
        <w:r>
          <w:tab/>
        </w:r>
        <w:r>
          <w:fldChar w:fldCharType="begin"/>
        </w:r>
        <w:r>
          <w:instrText xml:space="preserve"> PAGEREF _Toc11063 \h </w:instrText>
        </w:r>
        <w:r>
          <w:fldChar w:fldCharType="separate"/>
        </w:r>
        <w:r>
          <w:t>59</w:t>
        </w:r>
        <w:r>
          <w:fldChar w:fldCharType="end"/>
        </w:r>
      </w:hyperlink>
    </w:p>
    <w:p>
      <w:pPr>
        <w:pStyle w:val="TOC1"/>
        <w:tabs>
          <w:tab w:val="right" w:leader="dot" w:pos="8306"/>
        </w:tabs>
      </w:pPr>
      <w:hyperlink w:anchor="_Toc20286" w:history="1">
        <w:r>
          <w:rPr>
            <w:rFonts w:ascii="仿宋" w:eastAsia="仿宋" w:hAnsi="仿宋" w:cs="仿宋" w:hint="eastAsia"/>
            <w:lang w:eastAsia="zh-CN"/>
          </w:rPr>
          <w:t>十三、设施与设备管理</w:t>
        </w:r>
        <w:r>
          <w:tab/>
        </w:r>
        <w:r>
          <w:fldChar w:fldCharType="begin"/>
        </w:r>
        <w:r>
          <w:instrText xml:space="preserve"> PAGEREF _Toc20286 \h </w:instrText>
        </w:r>
        <w:r>
          <w:fldChar w:fldCharType="separate"/>
        </w:r>
        <w:r>
          <w:t>61</w:t>
        </w:r>
        <w:r>
          <w:fldChar w:fldCharType="end"/>
        </w:r>
      </w:hyperlink>
    </w:p>
    <w:p>
      <w:pPr>
        <w:pStyle w:val="TOC2"/>
        <w:tabs>
          <w:tab w:val="right" w:leader="dot" w:pos="8306"/>
        </w:tabs>
      </w:pPr>
      <w:hyperlink w:anchor="_Toc5315" w:history="1">
        <w:r>
          <w:rPr>
            <w:rFonts w:ascii="仿宋" w:eastAsia="仿宋" w:hAnsi="仿宋" w:cs="仿宋" w:hint="eastAsia"/>
            <w:lang w:eastAsia="zh-CN"/>
          </w:rPr>
          <w:t>(一)、设施规划与配置</w:t>
        </w:r>
        <w:r>
          <w:tab/>
        </w:r>
        <w:r>
          <w:fldChar w:fldCharType="begin"/>
        </w:r>
        <w:r>
          <w:instrText xml:space="preserve"> PAGEREF _Toc5315 \h </w:instrText>
        </w:r>
        <w:r>
          <w:fldChar w:fldCharType="separate"/>
        </w:r>
        <w:r>
          <w:t>61</w:t>
        </w:r>
        <w:r>
          <w:fldChar w:fldCharType="end"/>
        </w:r>
      </w:hyperlink>
    </w:p>
    <w:p>
      <w:pPr>
        <w:pStyle w:val="TOC2"/>
        <w:tabs>
          <w:tab w:val="right" w:leader="dot" w:pos="8306"/>
        </w:tabs>
      </w:pPr>
      <w:hyperlink w:anchor="_Toc16664" w:history="1">
        <w:r>
          <w:rPr>
            <w:rFonts w:ascii="仿宋" w:eastAsia="仿宋" w:hAnsi="仿宋" w:cs="仿宋" w:hint="eastAsia"/>
            <w:lang w:eastAsia="zh-CN"/>
          </w:rPr>
          <w:t>(二)、设备采购与维护管理</w:t>
        </w:r>
        <w:r>
          <w:tab/>
        </w:r>
        <w:r>
          <w:fldChar w:fldCharType="begin"/>
        </w:r>
        <w:r>
          <w:instrText xml:space="preserve"> PAGEREF _Toc16664 \h </w:instrText>
        </w:r>
        <w:r>
          <w:fldChar w:fldCharType="separate"/>
        </w:r>
        <w:r>
          <w:t>61</w:t>
        </w:r>
        <w:r>
          <w:fldChar w:fldCharType="end"/>
        </w:r>
      </w:hyperlink>
    </w:p>
    <w:p>
      <w:pPr>
        <w:pStyle w:val="TOC2"/>
        <w:tabs>
          <w:tab w:val="right" w:leader="dot" w:pos="8306"/>
        </w:tabs>
      </w:pPr>
      <w:hyperlink w:anchor="_Toc20567" w:history="1">
        <w:r>
          <w:rPr>
            <w:rFonts w:ascii="仿宋" w:eastAsia="仿宋" w:hAnsi="仿宋" w:cs="仿宋" w:hint="eastAsia"/>
            <w:lang w:eastAsia="zh-CN"/>
          </w:rPr>
          <w:t>(三)、设施设备升级策略</w:t>
        </w:r>
        <w:r>
          <w:tab/>
        </w:r>
        <w:r>
          <w:fldChar w:fldCharType="begin"/>
        </w:r>
        <w:r>
          <w:instrText xml:space="preserve"> PAGEREF _Toc20567 \h </w:instrText>
        </w:r>
        <w:r>
          <w:fldChar w:fldCharType="separate"/>
        </w:r>
        <w:r>
          <w:t>62</w:t>
        </w:r>
        <w:r>
          <w:fldChar w:fldCharType="end"/>
        </w:r>
      </w:hyperlink>
    </w:p>
    <w:p>
      <w:pPr>
        <w:pStyle w:val="TOC1"/>
        <w:tabs>
          <w:tab w:val="right" w:leader="dot" w:pos="8306"/>
        </w:tabs>
      </w:pPr>
      <w:hyperlink w:anchor="_Toc1296" w:history="1">
        <w:r>
          <w:rPr>
            <w:rFonts w:ascii="仿宋" w:eastAsia="仿宋" w:hAnsi="仿宋" w:cs="仿宋" w:hint="eastAsia"/>
            <w:lang w:eastAsia="zh-CN"/>
          </w:rPr>
          <w:t>十四、创新驱动与持续发展</w:t>
        </w:r>
        <w:r>
          <w:tab/>
        </w:r>
        <w:r>
          <w:fldChar w:fldCharType="begin"/>
        </w:r>
        <w:r>
          <w:instrText xml:space="preserve"> PAGEREF _Toc1296 \h </w:instrText>
        </w:r>
        <w:r>
          <w:fldChar w:fldCharType="separate"/>
        </w:r>
        <w:r>
          <w:t>63</w:t>
        </w:r>
        <w:r>
          <w:fldChar w:fldCharType="end"/>
        </w:r>
      </w:hyperlink>
    </w:p>
    <w:p>
      <w:pPr>
        <w:pStyle w:val="TOC2"/>
        <w:tabs>
          <w:tab w:val="right" w:leader="dot" w:pos="8306"/>
        </w:tabs>
      </w:pPr>
      <w:hyperlink w:anchor="_Toc8692" w:history="1">
        <w:r>
          <w:rPr>
            <w:rFonts w:ascii="仿宋" w:eastAsia="仿宋" w:hAnsi="仿宋" w:cs="仿宋" w:hint="eastAsia"/>
            <w:lang w:eastAsia="zh-CN"/>
          </w:rPr>
          <w:t>(一)、创新驱动战略实施</w:t>
        </w:r>
        <w:r>
          <w:tab/>
        </w:r>
        <w:r>
          <w:fldChar w:fldCharType="begin"/>
        </w:r>
        <w:r>
          <w:instrText xml:space="preserve"> PAGEREF _Toc8692 \h </w:instrText>
        </w:r>
        <w:r>
          <w:fldChar w:fldCharType="separate"/>
        </w:r>
        <w:r>
          <w:t>63</w:t>
        </w:r>
        <w:r>
          <w:fldChar w:fldCharType="end"/>
        </w:r>
      </w:hyperlink>
    </w:p>
    <w:p>
      <w:pPr>
        <w:pStyle w:val="TOC2"/>
        <w:tabs>
          <w:tab w:val="right" w:leader="dot" w:pos="8306"/>
        </w:tabs>
      </w:pPr>
      <w:hyperlink w:anchor="_Toc13004" w:history="1">
        <w:r>
          <w:rPr>
            <w:rFonts w:ascii="仿宋" w:eastAsia="仿宋" w:hAnsi="仿宋" w:cs="仿宋" w:hint="eastAsia"/>
            <w:lang w:eastAsia="zh-CN"/>
          </w:rPr>
          <w:t>(二)、持续发展路径探索</w:t>
        </w:r>
        <w:r>
          <w:tab/>
        </w:r>
        <w:r>
          <w:fldChar w:fldCharType="begin"/>
        </w:r>
        <w:r>
          <w:instrText xml:space="preserve"> PAGEREF _Toc13004 \h </w:instrText>
        </w:r>
        <w:r>
          <w:fldChar w:fldCharType="separate"/>
        </w:r>
        <w:r>
          <w:t>64</w:t>
        </w:r>
        <w:r>
          <w:fldChar w:fldCharType="end"/>
        </w:r>
      </w:hyperlink>
    </w:p>
    <w:p>
      <w:pPr>
        <w:pStyle w:val="TOC1"/>
        <w:tabs>
          <w:tab w:val="right" w:leader="dot" w:pos="8306"/>
        </w:tabs>
      </w:pPr>
      <w:hyperlink w:anchor="_Toc16294" w:history="1">
        <w:r>
          <w:rPr>
            <w:rFonts w:ascii="仿宋" w:eastAsia="仿宋" w:hAnsi="仿宋" w:cs="仿宋" w:hint="eastAsia"/>
            <w:lang w:eastAsia="zh-CN"/>
          </w:rPr>
          <w:t>十五、合作与交流机制建立</w:t>
        </w:r>
        <w:r>
          <w:tab/>
        </w:r>
        <w:r>
          <w:fldChar w:fldCharType="begin"/>
        </w:r>
        <w:r>
          <w:instrText xml:space="preserve"> PAGEREF _Toc16294 \h </w:instrText>
        </w:r>
        <w:r>
          <w:fldChar w:fldCharType="separate"/>
        </w:r>
        <w:r>
          <w:t>68</w:t>
        </w:r>
        <w:r>
          <w:fldChar w:fldCharType="end"/>
        </w:r>
      </w:hyperlink>
    </w:p>
    <w:p>
      <w:pPr>
        <w:pStyle w:val="TOC2"/>
        <w:tabs>
          <w:tab w:val="right" w:leader="dot" w:pos="8306"/>
        </w:tabs>
      </w:pPr>
      <w:hyperlink w:anchor="_Toc14627" w:history="1">
        <w:r>
          <w:rPr>
            <w:rFonts w:ascii="仿宋" w:eastAsia="仿宋" w:hAnsi="仿宋" w:cs="仿宋" w:hint="eastAsia"/>
            <w:lang w:eastAsia="zh-CN"/>
          </w:rPr>
          <w:t>(一)、合作伙伴选择与合作方式</w:t>
        </w:r>
        <w:r>
          <w:tab/>
        </w:r>
        <w:r>
          <w:fldChar w:fldCharType="begin"/>
        </w:r>
        <w:r>
          <w:instrText xml:space="preserve"> PAGEREF _Toc14627 \h </w:instrText>
        </w:r>
        <w:r>
          <w:fldChar w:fldCharType="separate"/>
        </w:r>
        <w:r>
          <w:t>68</w:t>
        </w:r>
        <w:r>
          <w:fldChar w:fldCharType="end"/>
        </w:r>
      </w:hyperlink>
    </w:p>
    <w:p>
      <w:pPr>
        <w:pStyle w:val="TOC2"/>
        <w:tabs>
          <w:tab w:val="right" w:leader="dot" w:pos="8306"/>
        </w:tabs>
      </w:pPr>
      <w:hyperlink w:anchor="_Toc4605" w:history="1">
        <w:r>
          <w:rPr>
            <w:rFonts w:ascii="仿宋" w:eastAsia="仿宋" w:hAnsi="仿宋" w:cs="仿宋" w:hint="eastAsia"/>
            <w:lang w:eastAsia="zh-CN"/>
          </w:rPr>
          <w:t>(二)、交流与合作平台搭建</w:t>
        </w:r>
        <w:r>
          <w:tab/>
        </w:r>
        <w:r>
          <w:fldChar w:fldCharType="begin"/>
        </w:r>
        <w:r>
          <w:instrText xml:space="preserve"> PAGEREF _Toc4605 \h </w:instrText>
        </w:r>
        <w:r>
          <w:fldChar w:fldCharType="separate"/>
        </w:r>
        <w:r>
          <w:t>70</w:t>
        </w:r>
        <w:r>
          <w:fldChar w:fldCharType="end"/>
        </w:r>
      </w:hyperlink>
    </w:p>
    <w:p>
      <w:pPr>
        <w:pStyle w:val="TOC1"/>
        <w:tabs>
          <w:tab w:val="right" w:leader="dot" w:pos="8306"/>
        </w:tabs>
      </w:pPr>
      <w:hyperlink w:anchor="_Toc1839" w:history="1">
        <w:r>
          <w:rPr>
            <w:rFonts w:ascii="仿宋" w:eastAsia="仿宋" w:hAnsi="仿宋" w:cs="仿宋" w:hint="eastAsia"/>
            <w:lang w:eastAsia="zh-CN"/>
          </w:rPr>
          <w:t>十六、项目施工方案</w:t>
        </w:r>
        <w:r>
          <w:tab/>
        </w:r>
        <w:r>
          <w:fldChar w:fldCharType="begin"/>
        </w:r>
        <w:r>
          <w:instrText xml:space="preserve"> PAGEREF _Toc1839 \h </w:instrText>
        </w:r>
        <w:r>
          <w:fldChar w:fldCharType="separate"/>
        </w:r>
        <w:r>
          <w:t>71</w:t>
        </w:r>
        <w:r>
          <w:fldChar w:fldCharType="end"/>
        </w:r>
      </w:hyperlink>
    </w:p>
    <w:p>
      <w:pPr>
        <w:pStyle w:val="TOC2"/>
        <w:tabs>
          <w:tab w:val="right" w:leader="dot" w:pos="8306"/>
        </w:tabs>
      </w:pPr>
      <w:hyperlink w:anchor="_Toc31049" w:history="1">
        <w:r>
          <w:rPr>
            <w:rFonts w:ascii="仿宋" w:eastAsia="仿宋" w:hAnsi="仿宋" w:cs="仿宋" w:hint="eastAsia"/>
            <w:lang w:eastAsia="zh-CN"/>
          </w:rPr>
          <w:t>(一)、施工组织设计</w:t>
        </w:r>
        <w:r>
          <w:tab/>
        </w:r>
        <w:r>
          <w:fldChar w:fldCharType="begin"/>
        </w:r>
        <w:r>
          <w:instrText xml:space="preserve"> PAGEREF _Toc31049 \h </w:instrText>
        </w:r>
        <w:r>
          <w:fldChar w:fldCharType="separate"/>
        </w:r>
        <w:r>
          <w:t>71</w:t>
        </w:r>
        <w:r>
          <w:fldChar w:fldCharType="end"/>
        </w:r>
      </w:hyperlink>
    </w:p>
    <w:p>
      <w:pPr>
        <w:pStyle w:val="TOC2"/>
        <w:tabs>
          <w:tab w:val="right" w:leader="dot" w:pos="8306"/>
        </w:tabs>
      </w:pPr>
      <w:hyperlink w:anchor="_Toc31512" w:history="1">
        <w:r>
          <w:rPr>
            <w:rFonts w:ascii="仿宋" w:eastAsia="仿宋" w:hAnsi="仿宋" w:cs="仿宋" w:hint="eastAsia"/>
            <w:lang w:eastAsia="zh-CN"/>
          </w:rPr>
          <w:t>(二)、施工工艺与技术路线</w:t>
        </w:r>
        <w:r>
          <w:tab/>
        </w:r>
        <w:r>
          <w:fldChar w:fldCharType="begin"/>
        </w:r>
        <w:r>
          <w:instrText xml:space="preserve"> PAGEREF _Toc31512 \h </w:instrText>
        </w:r>
        <w:r>
          <w:fldChar w:fldCharType="separate"/>
        </w:r>
        <w:r>
          <w:t>73</w:t>
        </w:r>
        <w:r>
          <w:fldChar w:fldCharType="end"/>
        </w:r>
      </w:hyperlink>
    </w:p>
    <w:p>
      <w:pPr>
        <w:pStyle w:val="TOC2"/>
        <w:tabs>
          <w:tab w:val="right" w:leader="dot" w:pos="8306"/>
        </w:tabs>
      </w:pPr>
      <w:hyperlink w:anchor="_Toc17863" w:history="1">
        <w:r>
          <w:rPr>
            <w:rFonts w:ascii="仿宋" w:eastAsia="仿宋" w:hAnsi="仿宋" w:cs="仿宋" w:hint="eastAsia"/>
            <w:lang w:eastAsia="zh-CN"/>
          </w:rPr>
          <w:t>(三)、关键节点施工计划</w:t>
        </w:r>
        <w:r>
          <w:tab/>
        </w:r>
        <w:r>
          <w:fldChar w:fldCharType="begin"/>
        </w:r>
        <w:r>
          <w:instrText xml:space="preserve"> PAGEREF _Toc17863 \h </w:instrText>
        </w:r>
        <w:r>
          <w:fldChar w:fldCharType="separate"/>
        </w:r>
        <w:r>
          <w:t>74</w:t>
        </w:r>
        <w:r>
          <w:fldChar w:fldCharType="end"/>
        </w:r>
      </w:hyperlink>
    </w:p>
    <w:p>
      <w:pPr>
        <w:pStyle w:val="TOC2"/>
        <w:tabs>
          <w:tab w:val="right" w:leader="dot" w:pos="8306"/>
        </w:tabs>
      </w:pPr>
      <w:hyperlink w:anchor="_Toc11281" w:history="1">
        <w:r>
          <w:rPr>
            <w:rFonts w:ascii="仿宋" w:eastAsia="仿宋" w:hAnsi="仿宋" w:cs="仿宋" w:hint="eastAsia"/>
            <w:lang w:eastAsia="zh-CN"/>
          </w:rPr>
          <w:t>(四)、施工现场管理</w:t>
        </w:r>
        <w:r>
          <w:tab/>
        </w:r>
        <w:r>
          <w:fldChar w:fldCharType="begin"/>
        </w:r>
        <w:r>
          <w:instrText xml:space="preserve"> PAGEREF _Toc11281 \h </w:instrText>
        </w:r>
        <w:r>
          <w:fldChar w:fldCharType="separate"/>
        </w:r>
        <w:r>
          <w:t>76</w:t>
        </w:r>
        <w:r>
          <w:fldChar w:fldCharType="end"/>
        </w:r>
      </w:hyperlink>
    </w:p>
    <w:p>
      <w:pPr>
        <w:pStyle w:val="TOC1"/>
        <w:tabs>
          <w:tab w:val="right" w:leader="dot" w:pos="8306"/>
        </w:tabs>
      </w:pPr>
      <w:hyperlink w:anchor="_Toc16929" w:history="1">
        <w:r>
          <w:rPr>
            <w:rFonts w:ascii="仿宋" w:eastAsia="仿宋" w:hAnsi="仿宋" w:cs="仿宋" w:hint="eastAsia"/>
            <w:lang w:eastAsia="zh-CN"/>
          </w:rPr>
          <w:t>十七、成果转化与推广应用</w:t>
        </w:r>
        <w:r>
          <w:tab/>
        </w:r>
        <w:r>
          <w:fldChar w:fldCharType="begin"/>
        </w:r>
        <w:r>
          <w:instrText xml:space="preserve"> PAGEREF _Toc16929 \h </w:instrText>
        </w:r>
        <w:r>
          <w:fldChar w:fldCharType="separate"/>
        </w:r>
        <w:r>
          <w:t>78</w:t>
        </w:r>
        <w:r>
          <w:fldChar w:fldCharType="end"/>
        </w:r>
      </w:hyperlink>
    </w:p>
    <w:p>
      <w:pPr>
        <w:pStyle w:val="TOC2"/>
        <w:tabs>
          <w:tab w:val="right" w:leader="dot" w:pos="8306"/>
        </w:tabs>
      </w:pPr>
      <w:hyperlink w:anchor="_Toc4442" w:history="1">
        <w:r>
          <w:rPr>
            <w:rFonts w:ascii="仿宋" w:eastAsia="仿宋" w:hAnsi="仿宋" w:cs="仿宋" w:hint="eastAsia"/>
            <w:lang w:eastAsia="zh-CN"/>
          </w:rPr>
          <w:t>(一)、成果转化策略制定</w:t>
        </w:r>
        <w:r>
          <w:tab/>
        </w:r>
        <w:r>
          <w:fldChar w:fldCharType="begin"/>
        </w:r>
        <w:r>
          <w:instrText xml:space="preserve"> PAGEREF _Toc4442 \h </w:instrText>
        </w:r>
        <w:r>
          <w:fldChar w:fldCharType="separate"/>
        </w:r>
        <w:r>
          <w:t>78</w:t>
        </w:r>
        <w:r>
          <w:fldChar w:fldCharType="end"/>
        </w:r>
      </w:hyperlink>
    </w:p>
    <w:p>
      <w:pPr>
        <w:pStyle w:val="TOC2"/>
        <w:tabs>
          <w:tab w:val="right" w:leader="dot" w:pos="8306"/>
        </w:tabs>
      </w:pPr>
      <w:hyperlink w:anchor="_Toc27366" w:history="1">
        <w:r>
          <w:rPr>
            <w:rFonts w:ascii="仿宋" w:eastAsia="仿宋" w:hAnsi="仿宋" w:cs="仿宋" w:hint="eastAsia"/>
            <w:lang w:eastAsia="zh-CN"/>
          </w:rPr>
          <w:t>(二)、成果推广应用方案</w:t>
        </w:r>
        <w:r>
          <w:tab/>
        </w:r>
        <w:r>
          <w:fldChar w:fldCharType="begin"/>
        </w:r>
        <w:r>
          <w:instrText xml:space="preserve"> PAGEREF _Toc27366 \h </w:instrText>
        </w:r>
        <w:r>
          <w:fldChar w:fldCharType="separate"/>
        </w:r>
        <w:r>
          <w:t>79</w:t>
        </w:r>
        <w:r>
          <w:fldChar w:fldCharType="end"/>
        </w:r>
      </w:hyperlink>
    </w:p>
    <w:p>
      <w:pPr>
        <w:pStyle w:val="TOC1"/>
        <w:tabs>
          <w:tab w:val="right" w:leader="dot" w:pos="8306"/>
        </w:tabs>
      </w:pPr>
      <w:hyperlink w:anchor="_Toc22091" w:history="1">
        <w:r>
          <w:rPr>
            <w:rFonts w:ascii="仿宋" w:eastAsia="仿宋" w:hAnsi="仿宋" w:cs="仿宋" w:hint="eastAsia"/>
            <w:lang w:eastAsia="zh-CN"/>
          </w:rPr>
          <w:t>十八、质量管理与控制</w:t>
        </w:r>
        <w:r>
          <w:tab/>
        </w:r>
        <w:r>
          <w:fldChar w:fldCharType="begin"/>
        </w:r>
        <w:r>
          <w:instrText xml:space="preserve"> PAGEREF _Toc22091 \h </w:instrText>
        </w:r>
        <w:r>
          <w:fldChar w:fldCharType="separate"/>
        </w:r>
        <w:r>
          <w:t>81</w:t>
        </w:r>
        <w:r>
          <w:fldChar w:fldCharType="end"/>
        </w:r>
      </w:hyperlink>
    </w:p>
    <w:p>
      <w:pPr>
        <w:pStyle w:val="TOC2"/>
        <w:tabs>
          <w:tab w:val="right" w:leader="dot" w:pos="8306"/>
        </w:tabs>
      </w:pPr>
      <w:hyperlink w:anchor="_Toc754" w:history="1">
        <w:r>
          <w:rPr>
            <w:rFonts w:ascii="仿宋" w:eastAsia="仿宋" w:hAnsi="仿宋" w:cs="仿宋" w:hint="eastAsia"/>
            <w:lang w:eastAsia="zh-CN"/>
          </w:rPr>
          <w:t>(一)、质量管理体系建设</w:t>
        </w:r>
        <w:r>
          <w:tab/>
        </w:r>
        <w:r>
          <w:fldChar w:fldCharType="begin"/>
        </w:r>
        <w:r>
          <w:instrText xml:space="preserve"> PAGEREF _Toc754 \h </w:instrText>
        </w:r>
        <w:r>
          <w:fldChar w:fldCharType="separate"/>
        </w:r>
        <w:r>
          <w:t>81</w:t>
        </w:r>
        <w:r>
          <w:fldChar w:fldCharType="end"/>
        </w:r>
      </w:hyperlink>
    </w:p>
    <w:p>
      <w:pPr>
        <w:pStyle w:val="TOC2"/>
        <w:tabs>
          <w:tab w:val="right" w:leader="dot" w:pos="8306"/>
        </w:tabs>
      </w:pPr>
      <w:hyperlink w:anchor="_Toc27566" w:history="1">
        <w:r>
          <w:rPr>
            <w:rFonts w:ascii="仿宋" w:eastAsia="仿宋" w:hAnsi="仿宋" w:cs="仿宋" w:hint="eastAsia"/>
            <w:lang w:eastAsia="zh-CN"/>
          </w:rPr>
          <w:t>(二)、质量控制措施</w:t>
        </w:r>
        <w:r>
          <w:tab/>
        </w:r>
        <w:r>
          <w:fldChar w:fldCharType="begin"/>
        </w:r>
        <w:r>
          <w:instrText xml:space="preserve"> PAGEREF _Toc27566 \h </w:instrText>
        </w:r>
        <w:r>
          <w:fldChar w:fldCharType="separate"/>
        </w:r>
        <w:r>
          <w:t>82</w:t>
        </w:r>
        <w:r>
          <w:fldChar w:fldCharType="end"/>
        </w:r>
      </w:hyperlink>
    </w:p>
    <w:p>
      <w:pPr>
        <w:pStyle w:val="TOC1"/>
        <w:tabs>
          <w:tab w:val="right" w:leader="dot" w:pos="8306"/>
        </w:tabs>
      </w:pPr>
      <w:hyperlink w:anchor="_Toc29654" w:history="1">
        <w:r>
          <w:rPr>
            <w:rFonts w:ascii="仿宋" w:eastAsia="仿宋" w:hAnsi="仿宋" w:cs="仿宋" w:hint="eastAsia"/>
            <w:lang w:eastAsia="zh-CN"/>
          </w:rPr>
          <w:t>十九、法律法规与政策遵循</w:t>
        </w:r>
        <w:r>
          <w:tab/>
        </w:r>
        <w:r>
          <w:fldChar w:fldCharType="begin"/>
        </w:r>
        <w:r>
          <w:instrText xml:space="preserve"> PAGEREF _Toc29654 \h </w:instrText>
        </w:r>
        <w:r>
          <w:fldChar w:fldCharType="separate"/>
        </w:r>
        <w:r>
          <w:t>83</w:t>
        </w:r>
        <w:r>
          <w:fldChar w:fldCharType="end"/>
        </w:r>
      </w:hyperlink>
    </w:p>
    <w:p>
      <w:pPr>
        <w:pStyle w:val="TOC2"/>
        <w:tabs>
          <w:tab w:val="right" w:leader="dot" w:pos="8306"/>
        </w:tabs>
      </w:pPr>
      <w:hyperlink w:anchor="_Toc10484" w:history="1">
        <w:r>
          <w:rPr>
            <w:rFonts w:ascii="仿宋" w:eastAsia="仿宋" w:hAnsi="仿宋" w:cs="仿宋" w:hint="eastAsia"/>
            <w:lang w:eastAsia="zh-CN"/>
          </w:rPr>
          <w:t>(一)、法律法规遵守</w:t>
        </w:r>
        <w:r>
          <w:tab/>
        </w:r>
        <w:r>
          <w:fldChar w:fldCharType="begin"/>
        </w:r>
        <w:r>
          <w:instrText xml:space="preserve"> PAGEREF _Toc10484 \h </w:instrText>
        </w:r>
        <w:r>
          <w:fldChar w:fldCharType="separate"/>
        </w:r>
        <w:r>
          <w:t>83</w:t>
        </w:r>
        <w:r>
          <w:fldChar w:fldCharType="end"/>
        </w:r>
      </w:hyperlink>
    </w:p>
    <w:p>
      <w:pPr>
        <w:pStyle w:val="TOC2"/>
        <w:tabs>
          <w:tab w:val="right" w:leader="dot" w:pos="8306"/>
        </w:tabs>
      </w:pPr>
      <w:hyperlink w:anchor="_Toc8900" w:history="1">
        <w:r>
          <w:rPr>
            <w:rFonts w:ascii="仿宋" w:eastAsia="仿宋" w:hAnsi="仿宋" w:cs="仿宋" w:hint="eastAsia"/>
            <w:lang w:eastAsia="zh-CN"/>
          </w:rPr>
          <w:t>(二)、政策导向与利用</w:t>
        </w:r>
        <w:r>
          <w:tab/>
        </w:r>
        <w:r>
          <w:fldChar w:fldCharType="begin"/>
        </w:r>
        <w:r>
          <w:instrText xml:space="preserve"> PAGEREF _Toc8900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1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51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69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37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70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76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工仪器仪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833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884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923"/>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5025"/>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https://d.book118.com/955213312333011111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电工仪器仪表项目可行性建设方案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7828DF"/>
    <w:rsid w:val="2A7828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213312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2024-02-14T08:12:00Z</dcterms:created>
  <dcterms:modified xsi:type="dcterms:W3CDTF">2024-02-14T08:12:57Z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16E92083246F4DA8AEB916267CD965A2_11</vt:lpwstr>
  </property>
  <property fmtid="{D5CDD505-2E9C-101B-9397-08002B2CF9AE}" pid="3" name="KSOProductBuildVer">
    <vt:lpwstr>2052-12.1.0.16250</vt:lpwstr>
  </property>
</Properties>
</file>