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止血用医用生物蛋白胶项目构思建设方案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 w:history="1">
        <w:r>
          <w:rPr>
            <w:rFonts w:ascii="仿宋" w:eastAsia="仿宋" w:hAnsi="仿宋" w:cs="仿宋" w:hint="eastAsia"/>
            <w:lang w:eastAsia="zh-CN"/>
          </w:rPr>
          <w:t>前言</w:t>
        </w:r>
        <w:r>
          <w:tab/>
        </w:r>
        <w:r>
          <w:fldChar w:fldCharType="begin"/>
        </w:r>
        <w:r>
          <w:instrText xml:space="preserve"> PAGEREF _Toc1224 \h </w:instrText>
        </w:r>
        <w:r>
          <w:fldChar w:fldCharType="separate"/>
        </w:r>
        <w:r>
          <w:t>3</w:t>
        </w:r>
        <w:r>
          <w:fldChar w:fldCharType="end"/>
        </w:r>
      </w:hyperlink>
    </w:p>
    <w:p>
      <w:pPr>
        <w:pStyle w:val="TOC1"/>
        <w:tabs>
          <w:tab w:val="right" w:leader="dot" w:pos="8306"/>
        </w:tabs>
      </w:pPr>
      <w:hyperlink w:anchor="_Toc4381" w:history="1">
        <w:r>
          <w:rPr>
            <w:rFonts w:ascii="仿宋" w:eastAsia="仿宋" w:hAnsi="仿宋" w:cs="仿宋" w:hint="eastAsia"/>
            <w:lang w:eastAsia="zh-CN"/>
          </w:rPr>
          <w:t>一、财务管理与成本控制</w:t>
        </w:r>
        <w:r>
          <w:tab/>
        </w:r>
        <w:r>
          <w:fldChar w:fldCharType="begin"/>
        </w:r>
        <w:r>
          <w:instrText xml:space="preserve"> PAGEREF _Toc4381 \h </w:instrText>
        </w:r>
        <w:r>
          <w:fldChar w:fldCharType="separate"/>
        </w:r>
        <w:r>
          <w:t>3</w:t>
        </w:r>
        <w:r>
          <w:fldChar w:fldCharType="end"/>
        </w:r>
      </w:hyperlink>
    </w:p>
    <w:p>
      <w:pPr>
        <w:pStyle w:val="TOC2"/>
        <w:tabs>
          <w:tab w:val="right" w:leader="dot" w:pos="8306"/>
        </w:tabs>
      </w:pPr>
      <w:hyperlink w:anchor="_Toc21783" w:history="1">
        <w:r>
          <w:rPr>
            <w:rFonts w:ascii="仿宋" w:eastAsia="仿宋" w:hAnsi="仿宋" w:cs="仿宋" w:hint="eastAsia"/>
            <w:lang w:eastAsia="zh-CN"/>
          </w:rPr>
          <w:t>(一)、财务管理体系建设</w:t>
        </w:r>
        <w:r>
          <w:tab/>
        </w:r>
        <w:r>
          <w:fldChar w:fldCharType="begin"/>
        </w:r>
        <w:r>
          <w:instrText xml:space="preserve"> PAGEREF _Toc21783 \h </w:instrText>
        </w:r>
        <w:r>
          <w:fldChar w:fldCharType="separate"/>
        </w:r>
        <w:r>
          <w:t>3</w:t>
        </w:r>
        <w:r>
          <w:fldChar w:fldCharType="end"/>
        </w:r>
      </w:hyperlink>
    </w:p>
    <w:p>
      <w:pPr>
        <w:pStyle w:val="TOC2"/>
        <w:tabs>
          <w:tab w:val="right" w:leader="dot" w:pos="8306"/>
        </w:tabs>
      </w:pPr>
      <w:hyperlink w:anchor="_Toc6509" w:history="1">
        <w:r>
          <w:rPr>
            <w:rFonts w:ascii="仿宋" w:eastAsia="仿宋" w:hAnsi="仿宋" w:cs="仿宋" w:hint="eastAsia"/>
            <w:lang w:eastAsia="zh-CN"/>
          </w:rPr>
          <w:t>(二)、成本控制措施</w:t>
        </w:r>
        <w:r>
          <w:tab/>
        </w:r>
        <w:r>
          <w:fldChar w:fldCharType="begin"/>
        </w:r>
        <w:r>
          <w:instrText xml:space="preserve"> PAGEREF _Toc6509 \h </w:instrText>
        </w:r>
        <w:r>
          <w:fldChar w:fldCharType="separate"/>
        </w:r>
        <w:r>
          <w:t>4</w:t>
        </w:r>
        <w:r>
          <w:fldChar w:fldCharType="end"/>
        </w:r>
      </w:hyperlink>
    </w:p>
    <w:p>
      <w:pPr>
        <w:pStyle w:val="TOC1"/>
        <w:tabs>
          <w:tab w:val="right" w:leader="dot" w:pos="8306"/>
        </w:tabs>
      </w:pPr>
      <w:hyperlink w:anchor="_Toc31244" w:history="1">
        <w:r>
          <w:rPr>
            <w:rFonts w:ascii="仿宋" w:eastAsia="仿宋" w:hAnsi="仿宋" w:cs="仿宋" w:hint="eastAsia"/>
            <w:lang w:eastAsia="zh-CN"/>
          </w:rPr>
          <w:t>二、发展规划、产业政策和行业准入分析</w:t>
        </w:r>
        <w:r>
          <w:tab/>
        </w:r>
        <w:r>
          <w:fldChar w:fldCharType="begin"/>
        </w:r>
        <w:r>
          <w:instrText xml:space="preserve"> PAGEREF _Toc31244 \h </w:instrText>
        </w:r>
        <w:r>
          <w:fldChar w:fldCharType="separate"/>
        </w:r>
        <w:r>
          <w:t>5</w:t>
        </w:r>
        <w:r>
          <w:fldChar w:fldCharType="end"/>
        </w:r>
      </w:hyperlink>
    </w:p>
    <w:p>
      <w:pPr>
        <w:pStyle w:val="TOC2"/>
        <w:tabs>
          <w:tab w:val="right" w:leader="dot" w:pos="8306"/>
        </w:tabs>
      </w:pPr>
      <w:hyperlink w:anchor="_Toc29691" w:history="1">
        <w:r>
          <w:rPr>
            <w:rFonts w:ascii="仿宋" w:eastAsia="仿宋" w:hAnsi="仿宋" w:cs="仿宋" w:hint="eastAsia"/>
            <w:lang w:eastAsia="zh-CN"/>
          </w:rPr>
          <w:t>(一)、发展规划分析</w:t>
        </w:r>
        <w:r>
          <w:tab/>
        </w:r>
        <w:r>
          <w:fldChar w:fldCharType="begin"/>
        </w:r>
        <w:r>
          <w:instrText xml:space="preserve"> PAGEREF _Toc29691 \h </w:instrText>
        </w:r>
        <w:r>
          <w:fldChar w:fldCharType="separate"/>
        </w:r>
        <w:r>
          <w:t>5</w:t>
        </w:r>
        <w:r>
          <w:fldChar w:fldCharType="end"/>
        </w:r>
      </w:hyperlink>
    </w:p>
    <w:p>
      <w:pPr>
        <w:pStyle w:val="TOC2"/>
        <w:tabs>
          <w:tab w:val="right" w:leader="dot" w:pos="8306"/>
        </w:tabs>
      </w:pPr>
      <w:hyperlink w:anchor="_Toc1209" w:history="1">
        <w:r>
          <w:rPr>
            <w:rFonts w:ascii="仿宋" w:eastAsia="仿宋" w:hAnsi="仿宋" w:cs="仿宋" w:hint="eastAsia"/>
            <w:lang w:eastAsia="zh-CN"/>
          </w:rPr>
          <w:t>(二)、产业政策分析</w:t>
        </w:r>
        <w:r>
          <w:tab/>
        </w:r>
        <w:r>
          <w:fldChar w:fldCharType="begin"/>
        </w:r>
        <w:r>
          <w:instrText xml:space="preserve"> PAGEREF _Toc1209 \h </w:instrText>
        </w:r>
        <w:r>
          <w:fldChar w:fldCharType="separate"/>
        </w:r>
        <w:r>
          <w:t>7</w:t>
        </w:r>
        <w:r>
          <w:fldChar w:fldCharType="end"/>
        </w:r>
      </w:hyperlink>
    </w:p>
    <w:p>
      <w:pPr>
        <w:pStyle w:val="TOC2"/>
        <w:tabs>
          <w:tab w:val="right" w:leader="dot" w:pos="8306"/>
        </w:tabs>
      </w:pPr>
      <w:hyperlink w:anchor="_Toc8458" w:history="1">
        <w:r>
          <w:rPr>
            <w:rFonts w:ascii="仿宋" w:eastAsia="仿宋" w:hAnsi="仿宋" w:cs="仿宋" w:hint="eastAsia"/>
            <w:lang w:eastAsia="zh-CN"/>
          </w:rPr>
          <w:t>(三)、行业准入分析</w:t>
        </w:r>
        <w:r>
          <w:tab/>
        </w:r>
        <w:r>
          <w:fldChar w:fldCharType="begin"/>
        </w:r>
        <w:r>
          <w:instrText xml:space="preserve"> PAGEREF _Toc8458 \h </w:instrText>
        </w:r>
        <w:r>
          <w:fldChar w:fldCharType="separate"/>
        </w:r>
        <w:r>
          <w:t>9</w:t>
        </w:r>
        <w:r>
          <w:fldChar w:fldCharType="end"/>
        </w:r>
      </w:hyperlink>
    </w:p>
    <w:p>
      <w:pPr>
        <w:pStyle w:val="TOC1"/>
        <w:tabs>
          <w:tab w:val="right" w:leader="dot" w:pos="8306"/>
        </w:tabs>
      </w:pPr>
      <w:hyperlink w:anchor="_Toc16874" w:history="1">
        <w:r>
          <w:rPr>
            <w:rFonts w:ascii="仿宋" w:eastAsia="仿宋" w:hAnsi="仿宋" w:cs="仿宋" w:hint="eastAsia"/>
            <w:lang w:eastAsia="zh-CN"/>
          </w:rPr>
          <w:t>三、项目选址研究</w:t>
        </w:r>
        <w:r>
          <w:tab/>
        </w:r>
        <w:r>
          <w:fldChar w:fldCharType="begin"/>
        </w:r>
        <w:r>
          <w:instrText xml:space="preserve"> PAGEREF _Toc16874 \h </w:instrText>
        </w:r>
        <w:r>
          <w:fldChar w:fldCharType="separate"/>
        </w:r>
        <w:r>
          <w:t>10</w:t>
        </w:r>
        <w:r>
          <w:fldChar w:fldCharType="end"/>
        </w:r>
      </w:hyperlink>
    </w:p>
    <w:p>
      <w:pPr>
        <w:pStyle w:val="TOC2"/>
        <w:tabs>
          <w:tab w:val="right" w:leader="dot" w:pos="8306"/>
        </w:tabs>
      </w:pPr>
      <w:hyperlink w:anchor="_Toc6529" w:history="1">
        <w:r>
          <w:rPr>
            <w:rFonts w:ascii="仿宋" w:eastAsia="仿宋" w:hAnsi="仿宋" w:cs="仿宋" w:hint="eastAsia"/>
            <w:lang w:eastAsia="zh-CN"/>
          </w:rPr>
          <w:t>(一)、项目选址原则</w:t>
        </w:r>
        <w:r>
          <w:tab/>
        </w:r>
        <w:r>
          <w:fldChar w:fldCharType="begin"/>
        </w:r>
        <w:r>
          <w:instrText xml:space="preserve"> PAGEREF _Toc6529 \h </w:instrText>
        </w:r>
        <w:r>
          <w:fldChar w:fldCharType="separate"/>
        </w:r>
        <w:r>
          <w:t>10</w:t>
        </w:r>
        <w:r>
          <w:fldChar w:fldCharType="end"/>
        </w:r>
      </w:hyperlink>
    </w:p>
    <w:p>
      <w:pPr>
        <w:pStyle w:val="TOC2"/>
        <w:tabs>
          <w:tab w:val="right" w:leader="dot" w:pos="8306"/>
        </w:tabs>
      </w:pPr>
      <w:hyperlink w:anchor="_Toc20744" w:history="1">
        <w:r>
          <w:rPr>
            <w:rFonts w:ascii="仿宋" w:eastAsia="仿宋" w:hAnsi="仿宋" w:cs="仿宋" w:hint="eastAsia"/>
            <w:lang w:eastAsia="zh-CN"/>
          </w:rPr>
          <w:t>(二)、项目选址</w:t>
        </w:r>
        <w:r>
          <w:tab/>
        </w:r>
        <w:r>
          <w:fldChar w:fldCharType="begin"/>
        </w:r>
        <w:r>
          <w:instrText xml:space="preserve"> PAGEREF _Toc20744 \h </w:instrText>
        </w:r>
        <w:r>
          <w:fldChar w:fldCharType="separate"/>
        </w:r>
        <w:r>
          <w:t>13</w:t>
        </w:r>
        <w:r>
          <w:fldChar w:fldCharType="end"/>
        </w:r>
      </w:hyperlink>
    </w:p>
    <w:p>
      <w:pPr>
        <w:pStyle w:val="TOC2"/>
        <w:tabs>
          <w:tab w:val="right" w:leader="dot" w:pos="8306"/>
        </w:tabs>
      </w:pPr>
      <w:hyperlink w:anchor="_Toc26813" w:history="1">
        <w:r>
          <w:rPr>
            <w:rFonts w:ascii="仿宋" w:eastAsia="仿宋" w:hAnsi="仿宋" w:cs="仿宋" w:hint="eastAsia"/>
            <w:lang w:eastAsia="zh-CN"/>
          </w:rPr>
          <w:t>(三)、建设条件分析</w:t>
        </w:r>
        <w:r>
          <w:tab/>
        </w:r>
        <w:r>
          <w:fldChar w:fldCharType="begin"/>
        </w:r>
        <w:r>
          <w:instrText xml:space="preserve"> PAGEREF _Toc26813 \h </w:instrText>
        </w:r>
        <w:r>
          <w:fldChar w:fldCharType="separate"/>
        </w:r>
        <w:r>
          <w:t>16</w:t>
        </w:r>
        <w:r>
          <w:fldChar w:fldCharType="end"/>
        </w:r>
      </w:hyperlink>
    </w:p>
    <w:p>
      <w:pPr>
        <w:pStyle w:val="TOC2"/>
        <w:tabs>
          <w:tab w:val="right" w:leader="dot" w:pos="8306"/>
        </w:tabs>
      </w:pPr>
      <w:hyperlink w:anchor="_Toc15150" w:history="1">
        <w:r>
          <w:rPr>
            <w:rFonts w:ascii="仿宋" w:eastAsia="仿宋" w:hAnsi="仿宋" w:cs="仿宋" w:hint="eastAsia"/>
            <w:lang w:eastAsia="zh-CN"/>
          </w:rPr>
          <w:t>(四)、用地控制指标</w:t>
        </w:r>
        <w:r>
          <w:tab/>
        </w:r>
        <w:r>
          <w:fldChar w:fldCharType="begin"/>
        </w:r>
        <w:r>
          <w:instrText xml:space="preserve"> PAGEREF _Toc15150 \h </w:instrText>
        </w:r>
        <w:r>
          <w:fldChar w:fldCharType="separate"/>
        </w:r>
        <w:r>
          <w:t>17</w:t>
        </w:r>
        <w:r>
          <w:fldChar w:fldCharType="end"/>
        </w:r>
      </w:hyperlink>
    </w:p>
    <w:p>
      <w:pPr>
        <w:pStyle w:val="TOC2"/>
        <w:tabs>
          <w:tab w:val="right" w:leader="dot" w:pos="8306"/>
        </w:tabs>
      </w:pPr>
      <w:hyperlink w:anchor="_Toc14810" w:history="1">
        <w:r>
          <w:rPr>
            <w:rFonts w:ascii="仿宋" w:eastAsia="仿宋" w:hAnsi="仿宋" w:cs="仿宋" w:hint="eastAsia"/>
            <w:lang w:eastAsia="zh-CN"/>
          </w:rPr>
          <w:t>(五)、地总体要求</w:t>
        </w:r>
        <w:r>
          <w:tab/>
        </w:r>
        <w:r>
          <w:fldChar w:fldCharType="begin"/>
        </w:r>
        <w:r>
          <w:instrText xml:space="preserve"> PAGEREF _Toc14810 \h </w:instrText>
        </w:r>
        <w:r>
          <w:fldChar w:fldCharType="separate"/>
        </w:r>
        <w:r>
          <w:t>18</w:t>
        </w:r>
        <w:r>
          <w:fldChar w:fldCharType="end"/>
        </w:r>
      </w:hyperlink>
    </w:p>
    <w:p>
      <w:pPr>
        <w:pStyle w:val="TOC2"/>
        <w:tabs>
          <w:tab w:val="right" w:leader="dot" w:pos="8306"/>
        </w:tabs>
      </w:pPr>
      <w:hyperlink w:anchor="_Toc21455" w:history="1">
        <w:r>
          <w:rPr>
            <w:rFonts w:ascii="仿宋" w:eastAsia="仿宋" w:hAnsi="仿宋" w:cs="仿宋" w:hint="eastAsia"/>
            <w:lang w:eastAsia="zh-CN"/>
          </w:rPr>
          <w:t>(六)、节约用地措施</w:t>
        </w:r>
        <w:r>
          <w:tab/>
        </w:r>
        <w:r>
          <w:fldChar w:fldCharType="begin"/>
        </w:r>
        <w:r>
          <w:instrText xml:space="preserve"> PAGEREF _Toc21455 \h </w:instrText>
        </w:r>
        <w:r>
          <w:fldChar w:fldCharType="separate"/>
        </w:r>
        <w:r>
          <w:t>19</w:t>
        </w:r>
        <w:r>
          <w:fldChar w:fldCharType="end"/>
        </w:r>
      </w:hyperlink>
    </w:p>
    <w:p>
      <w:pPr>
        <w:pStyle w:val="TOC2"/>
        <w:tabs>
          <w:tab w:val="right" w:leader="dot" w:pos="8306"/>
        </w:tabs>
      </w:pPr>
      <w:hyperlink w:anchor="_Toc7222" w:history="1">
        <w:r>
          <w:rPr>
            <w:rFonts w:ascii="仿宋" w:eastAsia="仿宋" w:hAnsi="仿宋" w:cs="仿宋" w:hint="eastAsia"/>
            <w:lang w:eastAsia="zh-CN"/>
          </w:rPr>
          <w:t>(七)、选址综合评价</w:t>
        </w:r>
        <w:r>
          <w:tab/>
        </w:r>
        <w:r>
          <w:fldChar w:fldCharType="begin"/>
        </w:r>
        <w:r>
          <w:instrText xml:space="preserve"> PAGEREF _Toc7222 \h </w:instrText>
        </w:r>
        <w:r>
          <w:fldChar w:fldCharType="separate"/>
        </w:r>
        <w:r>
          <w:t>21</w:t>
        </w:r>
        <w:r>
          <w:fldChar w:fldCharType="end"/>
        </w:r>
      </w:hyperlink>
    </w:p>
    <w:p>
      <w:pPr>
        <w:pStyle w:val="TOC1"/>
        <w:tabs>
          <w:tab w:val="right" w:leader="dot" w:pos="8306"/>
        </w:tabs>
      </w:pPr>
      <w:hyperlink w:anchor="_Toc14235" w:history="1">
        <w:r>
          <w:rPr>
            <w:rFonts w:ascii="仿宋" w:eastAsia="仿宋" w:hAnsi="仿宋" w:cs="仿宋" w:hint="eastAsia"/>
            <w:lang w:eastAsia="zh-CN"/>
          </w:rPr>
          <w:t>四、背景、必要性分析</w:t>
        </w:r>
        <w:r>
          <w:tab/>
        </w:r>
        <w:r>
          <w:fldChar w:fldCharType="begin"/>
        </w:r>
        <w:r>
          <w:instrText xml:space="preserve"> PAGEREF _Toc14235 \h </w:instrText>
        </w:r>
        <w:r>
          <w:fldChar w:fldCharType="separate"/>
        </w:r>
        <w:r>
          <w:t>22</w:t>
        </w:r>
        <w:r>
          <w:fldChar w:fldCharType="end"/>
        </w:r>
      </w:hyperlink>
    </w:p>
    <w:p>
      <w:pPr>
        <w:pStyle w:val="TOC2"/>
        <w:tabs>
          <w:tab w:val="right" w:leader="dot" w:pos="8306"/>
        </w:tabs>
      </w:pPr>
      <w:hyperlink w:anchor="_Toc8524" w:history="1">
        <w:r>
          <w:rPr>
            <w:rFonts w:ascii="仿宋" w:eastAsia="仿宋" w:hAnsi="仿宋" w:cs="仿宋" w:hint="eastAsia"/>
            <w:lang w:eastAsia="zh-CN"/>
          </w:rPr>
          <w:t>(一)、项目建设背景</w:t>
        </w:r>
        <w:r>
          <w:tab/>
        </w:r>
        <w:r>
          <w:fldChar w:fldCharType="begin"/>
        </w:r>
        <w:r>
          <w:instrText xml:space="preserve"> PAGEREF _Toc8524 \h </w:instrText>
        </w:r>
        <w:r>
          <w:fldChar w:fldCharType="separate"/>
        </w:r>
        <w:r>
          <w:t>22</w:t>
        </w:r>
        <w:r>
          <w:fldChar w:fldCharType="end"/>
        </w:r>
      </w:hyperlink>
    </w:p>
    <w:p>
      <w:pPr>
        <w:pStyle w:val="TOC2"/>
        <w:tabs>
          <w:tab w:val="right" w:leader="dot" w:pos="8306"/>
        </w:tabs>
      </w:pPr>
      <w:hyperlink w:anchor="_Toc9098" w:history="1">
        <w:r>
          <w:rPr>
            <w:rFonts w:ascii="仿宋" w:eastAsia="仿宋" w:hAnsi="仿宋" w:cs="仿宋" w:hint="eastAsia"/>
            <w:lang w:eastAsia="zh-CN"/>
          </w:rPr>
          <w:t>(二)、必要性分析</w:t>
        </w:r>
        <w:r>
          <w:tab/>
        </w:r>
        <w:r>
          <w:fldChar w:fldCharType="begin"/>
        </w:r>
        <w:r>
          <w:instrText xml:space="preserve"> PAGEREF _Toc9098 \h </w:instrText>
        </w:r>
        <w:r>
          <w:fldChar w:fldCharType="separate"/>
        </w:r>
        <w:r>
          <w:t>23</w:t>
        </w:r>
        <w:r>
          <w:fldChar w:fldCharType="end"/>
        </w:r>
      </w:hyperlink>
    </w:p>
    <w:p>
      <w:pPr>
        <w:pStyle w:val="TOC2"/>
        <w:tabs>
          <w:tab w:val="right" w:leader="dot" w:pos="8306"/>
        </w:tabs>
      </w:pPr>
      <w:hyperlink w:anchor="_Toc17935" w:history="1">
        <w:r>
          <w:rPr>
            <w:rFonts w:ascii="仿宋" w:eastAsia="仿宋" w:hAnsi="仿宋" w:cs="仿宋" w:hint="eastAsia"/>
            <w:lang w:eastAsia="zh-CN"/>
          </w:rPr>
          <w:t>(三)、项目建设有利条件</w:t>
        </w:r>
        <w:r>
          <w:tab/>
        </w:r>
        <w:r>
          <w:fldChar w:fldCharType="begin"/>
        </w:r>
        <w:r>
          <w:instrText xml:space="preserve"> PAGEREF _Toc17935 \h </w:instrText>
        </w:r>
        <w:r>
          <w:fldChar w:fldCharType="separate"/>
        </w:r>
        <w:r>
          <w:t>24</w:t>
        </w:r>
        <w:r>
          <w:fldChar w:fldCharType="end"/>
        </w:r>
      </w:hyperlink>
    </w:p>
    <w:p>
      <w:pPr>
        <w:pStyle w:val="TOC1"/>
        <w:tabs>
          <w:tab w:val="right" w:leader="dot" w:pos="8306"/>
        </w:tabs>
      </w:pPr>
      <w:hyperlink w:anchor="_Toc27952" w:history="1">
        <w:r>
          <w:rPr>
            <w:rFonts w:ascii="仿宋" w:eastAsia="仿宋" w:hAnsi="仿宋" w:cs="仿宋" w:hint="eastAsia"/>
            <w:lang w:eastAsia="zh-CN"/>
          </w:rPr>
          <w:t>五、社会影响分析</w:t>
        </w:r>
        <w:r>
          <w:tab/>
        </w:r>
        <w:r>
          <w:fldChar w:fldCharType="begin"/>
        </w:r>
        <w:r>
          <w:instrText xml:space="preserve"> PAGEREF _Toc27952 \h </w:instrText>
        </w:r>
        <w:r>
          <w:fldChar w:fldCharType="separate"/>
        </w:r>
        <w:r>
          <w:t>26</w:t>
        </w:r>
        <w:r>
          <w:fldChar w:fldCharType="end"/>
        </w:r>
      </w:hyperlink>
    </w:p>
    <w:p>
      <w:pPr>
        <w:pStyle w:val="TOC2"/>
        <w:tabs>
          <w:tab w:val="right" w:leader="dot" w:pos="8306"/>
        </w:tabs>
      </w:pPr>
      <w:hyperlink w:anchor="_Toc27757" w:history="1">
        <w:r>
          <w:rPr>
            <w:rFonts w:ascii="仿宋" w:eastAsia="仿宋" w:hAnsi="仿宋" w:cs="仿宋" w:hint="eastAsia"/>
            <w:lang w:eastAsia="zh-CN"/>
          </w:rPr>
          <w:t>(一)、社会影响效果分析</w:t>
        </w:r>
        <w:r>
          <w:tab/>
        </w:r>
        <w:r>
          <w:fldChar w:fldCharType="begin"/>
        </w:r>
        <w:r>
          <w:instrText xml:space="preserve"> PAGEREF _Toc27757 \h </w:instrText>
        </w:r>
        <w:r>
          <w:fldChar w:fldCharType="separate"/>
        </w:r>
        <w:r>
          <w:t>26</w:t>
        </w:r>
        <w:r>
          <w:fldChar w:fldCharType="end"/>
        </w:r>
      </w:hyperlink>
    </w:p>
    <w:p>
      <w:pPr>
        <w:pStyle w:val="TOC2"/>
        <w:tabs>
          <w:tab w:val="right" w:leader="dot" w:pos="8306"/>
        </w:tabs>
      </w:pPr>
      <w:hyperlink w:anchor="_Toc28363" w:history="1">
        <w:r>
          <w:rPr>
            <w:rFonts w:ascii="仿宋" w:eastAsia="仿宋" w:hAnsi="仿宋" w:cs="仿宋" w:hint="eastAsia"/>
            <w:lang w:eastAsia="zh-CN"/>
          </w:rPr>
          <w:t>(二)、社会适应性分析</w:t>
        </w:r>
        <w:r>
          <w:tab/>
        </w:r>
        <w:r>
          <w:fldChar w:fldCharType="begin"/>
        </w:r>
        <w:r>
          <w:instrText xml:space="preserve"> PAGEREF _Toc28363 \h </w:instrText>
        </w:r>
        <w:r>
          <w:fldChar w:fldCharType="separate"/>
        </w:r>
        <w:r>
          <w:t>29</w:t>
        </w:r>
        <w:r>
          <w:fldChar w:fldCharType="end"/>
        </w:r>
      </w:hyperlink>
    </w:p>
    <w:p>
      <w:pPr>
        <w:pStyle w:val="TOC2"/>
        <w:tabs>
          <w:tab w:val="right" w:leader="dot" w:pos="8306"/>
        </w:tabs>
      </w:pPr>
      <w:hyperlink w:anchor="_Toc3492" w:history="1">
        <w:r>
          <w:rPr>
            <w:rFonts w:ascii="仿宋" w:eastAsia="仿宋" w:hAnsi="仿宋" w:cs="仿宋" w:hint="eastAsia"/>
            <w:lang w:eastAsia="zh-CN"/>
          </w:rPr>
          <w:t>(三)、社会风险及对策分析</w:t>
        </w:r>
        <w:r>
          <w:tab/>
        </w:r>
        <w:r>
          <w:fldChar w:fldCharType="begin"/>
        </w:r>
        <w:r>
          <w:instrText xml:space="preserve"> PAGEREF _Toc3492 \h </w:instrText>
        </w:r>
        <w:r>
          <w:fldChar w:fldCharType="separate"/>
        </w:r>
        <w:r>
          <w:t>30</w:t>
        </w:r>
        <w:r>
          <w:fldChar w:fldCharType="end"/>
        </w:r>
      </w:hyperlink>
    </w:p>
    <w:p>
      <w:pPr>
        <w:pStyle w:val="TOC1"/>
        <w:tabs>
          <w:tab w:val="right" w:leader="dot" w:pos="8306"/>
        </w:tabs>
      </w:pPr>
      <w:hyperlink w:anchor="_Toc3242" w:history="1">
        <w:r>
          <w:rPr>
            <w:rFonts w:ascii="仿宋" w:eastAsia="仿宋" w:hAnsi="仿宋" w:cs="仿宋" w:hint="eastAsia"/>
            <w:lang w:eastAsia="zh-CN"/>
          </w:rPr>
          <w:t>六、经济影响分析</w:t>
        </w:r>
        <w:r>
          <w:tab/>
        </w:r>
        <w:r>
          <w:fldChar w:fldCharType="begin"/>
        </w:r>
        <w:r>
          <w:instrText xml:space="preserve"> PAGEREF _Toc3242 \h </w:instrText>
        </w:r>
        <w:r>
          <w:fldChar w:fldCharType="separate"/>
        </w:r>
        <w:r>
          <w:t>33</w:t>
        </w:r>
        <w:r>
          <w:fldChar w:fldCharType="end"/>
        </w:r>
      </w:hyperlink>
    </w:p>
    <w:p>
      <w:pPr>
        <w:pStyle w:val="TOC2"/>
        <w:tabs>
          <w:tab w:val="right" w:leader="dot" w:pos="8306"/>
        </w:tabs>
      </w:pPr>
      <w:hyperlink w:anchor="_Toc21651" w:history="1">
        <w:r>
          <w:rPr>
            <w:rFonts w:ascii="仿宋" w:eastAsia="仿宋" w:hAnsi="仿宋" w:cs="仿宋" w:hint="eastAsia"/>
            <w:lang w:eastAsia="zh-CN"/>
          </w:rPr>
          <w:t>(一)、经济费用效益或费用效果分析</w:t>
        </w:r>
        <w:r>
          <w:tab/>
        </w:r>
        <w:r>
          <w:fldChar w:fldCharType="begin"/>
        </w:r>
        <w:r>
          <w:instrText xml:space="preserve"> PAGEREF _Toc21651 \h </w:instrText>
        </w:r>
        <w:r>
          <w:fldChar w:fldCharType="separate"/>
        </w:r>
        <w:r>
          <w:t>33</w:t>
        </w:r>
        <w:r>
          <w:fldChar w:fldCharType="end"/>
        </w:r>
      </w:hyperlink>
    </w:p>
    <w:p>
      <w:pPr>
        <w:pStyle w:val="TOC2"/>
        <w:tabs>
          <w:tab w:val="right" w:leader="dot" w:pos="8306"/>
        </w:tabs>
      </w:pPr>
      <w:hyperlink w:anchor="_Toc26332" w:history="1">
        <w:r>
          <w:rPr>
            <w:rFonts w:ascii="仿宋" w:eastAsia="仿宋" w:hAnsi="仿宋" w:cs="仿宋" w:hint="eastAsia"/>
            <w:lang w:eastAsia="zh-CN"/>
          </w:rPr>
          <w:t>(二)、行业影响分析</w:t>
        </w:r>
        <w:r>
          <w:tab/>
        </w:r>
        <w:r>
          <w:fldChar w:fldCharType="begin"/>
        </w:r>
        <w:r>
          <w:instrText xml:space="preserve"> PAGEREF _Toc26332 \h </w:instrText>
        </w:r>
        <w:r>
          <w:fldChar w:fldCharType="separate"/>
        </w:r>
        <w:r>
          <w:t>36</w:t>
        </w:r>
        <w:r>
          <w:fldChar w:fldCharType="end"/>
        </w:r>
      </w:hyperlink>
    </w:p>
    <w:p>
      <w:pPr>
        <w:pStyle w:val="TOC2"/>
        <w:tabs>
          <w:tab w:val="right" w:leader="dot" w:pos="8306"/>
        </w:tabs>
      </w:pPr>
      <w:hyperlink w:anchor="_Toc1829" w:history="1">
        <w:r>
          <w:rPr>
            <w:rFonts w:ascii="仿宋" w:eastAsia="仿宋" w:hAnsi="仿宋" w:cs="仿宋" w:hint="eastAsia"/>
            <w:lang w:eastAsia="zh-CN"/>
          </w:rPr>
          <w:t>(三)、区域经济影响分析</w:t>
        </w:r>
        <w:r>
          <w:tab/>
        </w:r>
        <w:r>
          <w:fldChar w:fldCharType="begin"/>
        </w:r>
        <w:r>
          <w:instrText xml:space="preserve"> PAGEREF _Toc1829 \h </w:instrText>
        </w:r>
        <w:r>
          <w:fldChar w:fldCharType="separate"/>
        </w:r>
        <w:r>
          <w:t>37</w:t>
        </w:r>
        <w:r>
          <w:fldChar w:fldCharType="end"/>
        </w:r>
      </w:hyperlink>
    </w:p>
    <w:p>
      <w:pPr>
        <w:pStyle w:val="TOC2"/>
        <w:tabs>
          <w:tab w:val="right" w:leader="dot" w:pos="8306"/>
        </w:tabs>
      </w:pPr>
      <w:hyperlink w:anchor="_Toc8522" w:history="1">
        <w:r>
          <w:rPr>
            <w:rFonts w:ascii="仿宋" w:eastAsia="仿宋" w:hAnsi="仿宋" w:cs="仿宋" w:hint="eastAsia"/>
            <w:lang w:eastAsia="zh-CN"/>
          </w:rPr>
          <w:t>(四)、宏观经济影响分析</w:t>
        </w:r>
        <w:r>
          <w:tab/>
        </w:r>
        <w:r>
          <w:fldChar w:fldCharType="begin"/>
        </w:r>
        <w:r>
          <w:instrText xml:space="preserve"> PAGEREF _Toc8522 \h </w:instrText>
        </w:r>
        <w:r>
          <w:fldChar w:fldCharType="separate"/>
        </w:r>
        <w:r>
          <w:t>38</w:t>
        </w:r>
        <w:r>
          <w:fldChar w:fldCharType="end"/>
        </w:r>
      </w:hyperlink>
    </w:p>
    <w:p>
      <w:pPr>
        <w:pStyle w:val="TOC1"/>
        <w:tabs>
          <w:tab w:val="right" w:leader="dot" w:pos="8306"/>
        </w:tabs>
      </w:pPr>
      <w:hyperlink w:anchor="_Toc8332" w:history="1">
        <w:r>
          <w:rPr>
            <w:rFonts w:ascii="仿宋" w:eastAsia="仿宋" w:hAnsi="仿宋" w:cs="仿宋" w:hint="eastAsia"/>
            <w:lang w:eastAsia="zh-CN"/>
          </w:rPr>
          <w:t>七、技术创新与产业升级</w:t>
        </w:r>
        <w:r>
          <w:tab/>
        </w:r>
        <w:r>
          <w:fldChar w:fldCharType="begin"/>
        </w:r>
        <w:r>
          <w:instrText xml:space="preserve"> PAGEREF _Toc8332 \h </w:instrText>
        </w:r>
        <w:r>
          <w:fldChar w:fldCharType="separate"/>
        </w:r>
        <w:r>
          <w:t>40</w:t>
        </w:r>
        <w:r>
          <w:fldChar w:fldCharType="end"/>
        </w:r>
      </w:hyperlink>
    </w:p>
    <w:p>
      <w:pPr>
        <w:pStyle w:val="TOC2"/>
        <w:tabs>
          <w:tab w:val="right" w:leader="dot" w:pos="8306"/>
        </w:tabs>
      </w:pPr>
      <w:hyperlink w:anchor="_Toc15782" w:history="1">
        <w:r>
          <w:rPr>
            <w:rFonts w:ascii="仿宋" w:eastAsia="仿宋" w:hAnsi="仿宋" w:cs="仿宋" w:hint="eastAsia"/>
            <w:lang w:eastAsia="zh-CN"/>
          </w:rPr>
          <w:t>(一)、技术创新方向与目标</w:t>
        </w:r>
        <w:r>
          <w:tab/>
        </w:r>
        <w:r>
          <w:fldChar w:fldCharType="begin"/>
        </w:r>
        <w:r>
          <w:instrText xml:space="preserve"> PAGEREF _Toc15782 \h </w:instrText>
        </w:r>
        <w:r>
          <w:fldChar w:fldCharType="separate"/>
        </w:r>
        <w:r>
          <w:t>40</w:t>
        </w:r>
        <w:r>
          <w:fldChar w:fldCharType="end"/>
        </w:r>
      </w:hyperlink>
    </w:p>
    <w:p>
      <w:pPr>
        <w:pStyle w:val="TOC2"/>
        <w:tabs>
          <w:tab w:val="right" w:leader="dot" w:pos="8306"/>
        </w:tabs>
      </w:pPr>
      <w:hyperlink w:anchor="_Toc18922" w:history="1">
        <w:r>
          <w:rPr>
            <w:rFonts w:ascii="仿宋" w:eastAsia="仿宋" w:hAnsi="仿宋" w:cs="仿宋" w:hint="eastAsia"/>
            <w:lang w:eastAsia="zh-CN"/>
          </w:rPr>
          <w:t>(二)、产业升级路径与措施</w:t>
        </w:r>
        <w:r>
          <w:tab/>
        </w:r>
        <w:r>
          <w:fldChar w:fldCharType="begin"/>
        </w:r>
        <w:r>
          <w:instrText xml:space="preserve"> PAGEREF _Toc18922 \h </w:instrText>
        </w:r>
        <w:r>
          <w:fldChar w:fldCharType="separate"/>
        </w:r>
        <w:r>
          <w:t>41</w:t>
        </w:r>
        <w:r>
          <w:fldChar w:fldCharType="end"/>
        </w:r>
      </w:hyperlink>
    </w:p>
    <w:p>
      <w:pPr>
        <w:pStyle w:val="TOC1"/>
        <w:tabs>
          <w:tab w:val="right" w:leader="dot" w:pos="8306"/>
        </w:tabs>
      </w:pPr>
      <w:hyperlink w:anchor="_Toc7640" w:history="1">
        <w:r>
          <w:rPr>
            <w:rFonts w:ascii="仿宋" w:eastAsia="仿宋" w:hAnsi="仿宋" w:cs="仿宋" w:hint="eastAsia"/>
            <w:lang w:eastAsia="zh-CN"/>
          </w:rPr>
          <w:t>八、环境保护与绿色发展</w:t>
        </w:r>
        <w:r>
          <w:tab/>
        </w:r>
        <w:r>
          <w:fldChar w:fldCharType="begin"/>
        </w:r>
        <w:r>
          <w:instrText xml:space="preserve"> PAGEREF _Toc7640 \h </w:instrText>
        </w:r>
        <w:r>
          <w:fldChar w:fldCharType="separate"/>
        </w:r>
        <w:r>
          <w:t>43</w:t>
        </w:r>
        <w:r>
          <w:fldChar w:fldCharType="end"/>
        </w:r>
      </w:hyperlink>
    </w:p>
    <w:p>
      <w:pPr>
        <w:pStyle w:val="TOC2"/>
        <w:tabs>
          <w:tab w:val="right" w:leader="dot" w:pos="8306"/>
        </w:tabs>
      </w:pPr>
      <w:hyperlink w:anchor="_Toc3471" w:history="1">
        <w:r>
          <w:rPr>
            <w:rFonts w:ascii="仿宋" w:eastAsia="仿宋" w:hAnsi="仿宋" w:cs="仿宋" w:hint="eastAsia"/>
            <w:lang w:eastAsia="zh-CN"/>
          </w:rPr>
          <w:t>(一)、环境保护措施</w:t>
        </w:r>
        <w:r>
          <w:tab/>
        </w:r>
        <w:r>
          <w:fldChar w:fldCharType="begin"/>
        </w:r>
        <w:r>
          <w:instrText xml:space="preserve"> PAGEREF _Toc3471 \h </w:instrText>
        </w:r>
        <w:r>
          <w:fldChar w:fldCharType="separate"/>
        </w:r>
        <w:r>
          <w:t>43</w:t>
        </w:r>
        <w:r>
          <w:fldChar w:fldCharType="end"/>
        </w:r>
      </w:hyperlink>
    </w:p>
    <w:p>
      <w:pPr>
        <w:pStyle w:val="TOC2"/>
        <w:tabs>
          <w:tab w:val="right" w:leader="dot" w:pos="8306"/>
        </w:tabs>
      </w:pPr>
      <w:hyperlink w:anchor="_Toc15057" w:history="1">
        <w:r>
          <w:rPr>
            <w:rFonts w:ascii="仿宋" w:eastAsia="仿宋" w:hAnsi="仿宋" w:cs="仿宋" w:hint="eastAsia"/>
            <w:lang w:eastAsia="zh-CN"/>
          </w:rPr>
          <w:t>(二)、绿色发展与可持续发展策略</w:t>
        </w:r>
        <w:r>
          <w:tab/>
        </w:r>
        <w:r>
          <w:fldChar w:fldCharType="begin"/>
        </w:r>
        <w:r>
          <w:instrText xml:space="preserve"> PAGEREF _Toc15057 \h </w:instrText>
        </w:r>
        <w:r>
          <w:fldChar w:fldCharType="separate"/>
        </w:r>
        <w:r>
          <w:t>44</w:t>
        </w:r>
        <w:r>
          <w:fldChar w:fldCharType="end"/>
        </w:r>
      </w:hyperlink>
    </w:p>
    <w:p>
      <w:pPr>
        <w:pStyle w:val="TOC1"/>
        <w:tabs>
          <w:tab w:val="right" w:leader="dot" w:pos="8306"/>
        </w:tabs>
      </w:pPr>
      <w:hyperlink w:anchor="_Toc16646" w:history="1">
        <w:r>
          <w:rPr>
            <w:rFonts w:ascii="仿宋" w:eastAsia="仿宋" w:hAnsi="仿宋" w:cs="仿宋" w:hint="eastAsia"/>
            <w:lang w:eastAsia="zh-CN"/>
          </w:rPr>
          <w:t>九、环境保护与治理方案</w:t>
        </w:r>
        <w:r>
          <w:tab/>
        </w:r>
        <w:r>
          <w:fldChar w:fldCharType="begin"/>
        </w:r>
        <w:r>
          <w:instrText xml:space="preserve"> PAGEREF _Toc16646 \h </w:instrText>
        </w:r>
        <w:r>
          <w:fldChar w:fldCharType="separate"/>
        </w:r>
        <w:r>
          <w:t>46</w:t>
        </w:r>
        <w:r>
          <w:fldChar w:fldCharType="end"/>
        </w:r>
      </w:hyperlink>
    </w:p>
    <w:p>
      <w:pPr>
        <w:pStyle w:val="TOC2"/>
        <w:tabs>
          <w:tab w:val="right" w:leader="dot" w:pos="8306"/>
        </w:tabs>
      </w:pPr>
      <w:hyperlink w:anchor="_Toc15080" w:history="1">
        <w:r>
          <w:rPr>
            <w:rFonts w:ascii="仿宋" w:eastAsia="仿宋" w:hAnsi="仿宋" w:cs="仿宋" w:hint="eastAsia"/>
            <w:lang w:eastAsia="zh-CN"/>
          </w:rPr>
          <w:t>(一)、项目环境影响评估</w:t>
        </w:r>
        <w:r>
          <w:tab/>
        </w:r>
        <w:r>
          <w:fldChar w:fldCharType="begin"/>
        </w:r>
        <w:r>
          <w:instrText xml:space="preserve"> PAGEREF _Toc15080 \h </w:instrText>
        </w:r>
        <w:r>
          <w:fldChar w:fldCharType="separate"/>
        </w:r>
        <w:r>
          <w:t>46</w:t>
        </w:r>
        <w:r>
          <w:fldChar w:fldCharType="end"/>
        </w:r>
      </w:hyperlink>
    </w:p>
    <w:p>
      <w:pPr>
        <w:pStyle w:val="TOC2"/>
        <w:tabs>
          <w:tab w:val="right" w:leader="dot" w:pos="8306"/>
        </w:tabs>
      </w:pPr>
      <w:hyperlink w:anchor="_Toc17523" w:history="1">
        <w:r>
          <w:rPr>
            <w:rFonts w:ascii="仿宋" w:eastAsia="仿宋" w:hAnsi="仿宋" w:cs="仿宋" w:hint="eastAsia"/>
            <w:lang w:eastAsia="zh-CN"/>
          </w:rPr>
          <w:t>(二)、环境保护措施与治理方案</w:t>
        </w:r>
        <w:r>
          <w:tab/>
        </w:r>
        <w:r>
          <w:fldChar w:fldCharType="begin"/>
        </w:r>
        <w:r>
          <w:instrText xml:space="preserve"> PAGEREF _Toc17523 \h </w:instrText>
        </w:r>
        <w:r>
          <w:fldChar w:fldCharType="separate"/>
        </w:r>
        <w:r>
          <w:t>46</w:t>
        </w:r>
        <w:r>
          <w:fldChar w:fldCharType="end"/>
        </w:r>
      </w:hyperlink>
    </w:p>
    <w:p>
      <w:pPr>
        <w:pStyle w:val="TOC1"/>
        <w:tabs>
          <w:tab w:val="right" w:leader="dot" w:pos="8306"/>
        </w:tabs>
      </w:pPr>
      <w:hyperlink w:anchor="_Toc11309" w:history="1">
        <w:r>
          <w:rPr>
            <w:rFonts w:ascii="仿宋" w:eastAsia="仿宋" w:hAnsi="仿宋" w:cs="仿宋" w:hint="eastAsia"/>
            <w:lang w:eastAsia="zh-CN"/>
          </w:rPr>
          <w:t>十、项目进度计划</w:t>
        </w:r>
        <w:r>
          <w:tab/>
        </w:r>
        <w:r>
          <w:fldChar w:fldCharType="begin"/>
        </w:r>
        <w:r>
          <w:instrText xml:space="preserve"> PAGEREF _Toc11309 \h </w:instrText>
        </w:r>
        <w:r>
          <w:fldChar w:fldCharType="separate"/>
        </w:r>
        <w:r>
          <w:t>47</w:t>
        </w:r>
        <w:r>
          <w:fldChar w:fldCharType="end"/>
        </w:r>
      </w:hyperlink>
    </w:p>
    <w:p>
      <w:pPr>
        <w:pStyle w:val="TOC2"/>
        <w:tabs>
          <w:tab w:val="right" w:leader="dot" w:pos="8306"/>
        </w:tabs>
      </w:pPr>
      <w:hyperlink w:anchor="_Toc27166" w:history="1">
        <w:r>
          <w:rPr>
            <w:rFonts w:ascii="仿宋" w:eastAsia="仿宋" w:hAnsi="仿宋" w:cs="仿宋" w:hint="eastAsia"/>
            <w:lang w:eastAsia="zh-CN"/>
          </w:rPr>
          <w:t>(一)、建设周期</w:t>
        </w:r>
        <w:r>
          <w:tab/>
        </w:r>
        <w:r>
          <w:fldChar w:fldCharType="begin"/>
        </w:r>
        <w:r>
          <w:instrText xml:space="preserve"> PAGEREF _Toc27166 \h </w:instrText>
        </w:r>
        <w:r>
          <w:fldChar w:fldCharType="separate"/>
        </w:r>
        <w:r>
          <w:t>47</w:t>
        </w:r>
        <w:r>
          <w:fldChar w:fldCharType="end"/>
        </w:r>
      </w:hyperlink>
    </w:p>
    <w:p>
      <w:pPr>
        <w:pStyle w:val="TOC2"/>
        <w:tabs>
          <w:tab w:val="right" w:leader="dot" w:pos="8306"/>
        </w:tabs>
      </w:pPr>
      <w:hyperlink w:anchor="_Toc2652" w:history="1">
        <w:r>
          <w:rPr>
            <w:rFonts w:ascii="仿宋" w:eastAsia="仿宋" w:hAnsi="仿宋" w:cs="仿宋" w:hint="eastAsia"/>
            <w:lang w:eastAsia="zh-CN"/>
          </w:rPr>
          <w:t>(二)、建设进度</w:t>
        </w:r>
        <w:r>
          <w:tab/>
        </w:r>
        <w:r>
          <w:fldChar w:fldCharType="begin"/>
        </w:r>
        <w:r>
          <w:instrText xml:space="preserve"> PAGEREF _Toc2652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3" w:history="1">
        <w:r>
          <w:rPr>
            <w:rFonts w:ascii="仿宋" w:eastAsia="仿宋" w:hAnsi="仿宋" w:cs="仿宋" w:hint="eastAsia"/>
            <w:lang w:eastAsia="zh-CN"/>
          </w:rPr>
          <w:t>(三)、进度安排注意事项</w:t>
        </w:r>
        <w:r>
          <w:tab/>
        </w:r>
        <w:r>
          <w:fldChar w:fldCharType="begin"/>
        </w:r>
        <w:r>
          <w:instrText xml:space="preserve"> PAGEREF _Toc12063 \h </w:instrText>
        </w:r>
        <w:r>
          <w:fldChar w:fldCharType="separate"/>
        </w:r>
        <w:r>
          <w:t>48</w:t>
        </w:r>
        <w:r>
          <w:fldChar w:fldCharType="end"/>
        </w:r>
      </w:hyperlink>
    </w:p>
    <w:p>
      <w:pPr>
        <w:pStyle w:val="TOC2"/>
        <w:tabs>
          <w:tab w:val="right" w:leader="dot" w:pos="8306"/>
        </w:tabs>
      </w:pPr>
      <w:hyperlink w:anchor="_Toc13649" w:history="1">
        <w:r>
          <w:rPr>
            <w:rFonts w:ascii="仿宋" w:eastAsia="仿宋" w:hAnsi="仿宋" w:cs="仿宋" w:hint="eastAsia"/>
            <w:lang w:eastAsia="zh-CN"/>
          </w:rPr>
          <w:t>(四)、人力资源配置</w:t>
        </w:r>
        <w:r>
          <w:tab/>
        </w:r>
        <w:r>
          <w:fldChar w:fldCharType="begin"/>
        </w:r>
        <w:r>
          <w:instrText xml:space="preserve"> PAGEREF _Toc13649 \h </w:instrText>
        </w:r>
        <w:r>
          <w:fldChar w:fldCharType="separate"/>
        </w:r>
        <w:r>
          <w:t>49</w:t>
        </w:r>
        <w:r>
          <w:fldChar w:fldCharType="end"/>
        </w:r>
      </w:hyperlink>
    </w:p>
    <w:p>
      <w:pPr>
        <w:pStyle w:val="TOC2"/>
        <w:tabs>
          <w:tab w:val="right" w:leader="dot" w:pos="8306"/>
        </w:tabs>
      </w:pPr>
      <w:hyperlink w:anchor="_Toc30332" w:history="1">
        <w:r>
          <w:rPr>
            <w:rFonts w:ascii="仿宋" w:eastAsia="仿宋" w:hAnsi="仿宋" w:cs="仿宋" w:hint="eastAsia"/>
            <w:lang w:eastAsia="zh-CN"/>
          </w:rPr>
          <w:t>(五)、员工培训</w:t>
        </w:r>
        <w:r>
          <w:tab/>
        </w:r>
        <w:r>
          <w:fldChar w:fldCharType="begin"/>
        </w:r>
        <w:r>
          <w:instrText xml:space="preserve"> PAGEREF _Toc30332 \h </w:instrText>
        </w:r>
        <w:r>
          <w:fldChar w:fldCharType="separate"/>
        </w:r>
        <w:r>
          <w:t>51</w:t>
        </w:r>
        <w:r>
          <w:fldChar w:fldCharType="end"/>
        </w:r>
      </w:hyperlink>
    </w:p>
    <w:p>
      <w:pPr>
        <w:pStyle w:val="TOC2"/>
        <w:tabs>
          <w:tab w:val="right" w:leader="dot" w:pos="8306"/>
        </w:tabs>
      </w:pPr>
      <w:hyperlink w:anchor="_Toc25642" w:history="1">
        <w:r>
          <w:rPr>
            <w:rFonts w:ascii="仿宋" w:eastAsia="仿宋" w:hAnsi="仿宋" w:cs="仿宋" w:hint="eastAsia"/>
            <w:lang w:eastAsia="zh-CN"/>
          </w:rPr>
          <w:t>(六)、项目实施保障</w:t>
        </w:r>
        <w:r>
          <w:tab/>
        </w:r>
        <w:r>
          <w:fldChar w:fldCharType="begin"/>
        </w:r>
        <w:r>
          <w:instrText xml:space="preserve"> PAGEREF _Toc25642 \h </w:instrText>
        </w:r>
        <w:r>
          <w:fldChar w:fldCharType="separate"/>
        </w:r>
        <w:r>
          <w:t>52</w:t>
        </w:r>
        <w:r>
          <w:fldChar w:fldCharType="end"/>
        </w:r>
      </w:hyperlink>
    </w:p>
    <w:p>
      <w:pPr>
        <w:pStyle w:val="TOC2"/>
        <w:tabs>
          <w:tab w:val="right" w:leader="dot" w:pos="8306"/>
        </w:tabs>
      </w:pPr>
      <w:hyperlink w:anchor="_Toc16962" w:history="1">
        <w:r>
          <w:rPr>
            <w:rFonts w:ascii="仿宋" w:eastAsia="仿宋" w:hAnsi="仿宋" w:cs="仿宋" w:hint="eastAsia"/>
            <w:lang w:eastAsia="zh-CN"/>
          </w:rPr>
          <w:t>(七)、安全规范管理</w:t>
        </w:r>
        <w:r>
          <w:tab/>
        </w:r>
        <w:r>
          <w:fldChar w:fldCharType="begin"/>
        </w:r>
        <w:r>
          <w:instrText xml:space="preserve"> PAGEREF _Toc16962 \h </w:instrText>
        </w:r>
        <w:r>
          <w:fldChar w:fldCharType="separate"/>
        </w:r>
        <w:r>
          <w:t>53</w:t>
        </w:r>
        <w:r>
          <w:fldChar w:fldCharType="end"/>
        </w:r>
      </w:hyperlink>
    </w:p>
    <w:p>
      <w:pPr>
        <w:pStyle w:val="TOC1"/>
        <w:tabs>
          <w:tab w:val="right" w:leader="dot" w:pos="8306"/>
        </w:tabs>
      </w:pPr>
      <w:hyperlink w:anchor="_Toc17026" w:history="1">
        <w:r>
          <w:rPr>
            <w:rFonts w:ascii="仿宋" w:eastAsia="仿宋" w:hAnsi="仿宋" w:cs="仿宋" w:hint="eastAsia"/>
            <w:lang w:eastAsia="zh-CN"/>
          </w:rPr>
          <w:t>十一、资金管理与财务规划</w:t>
        </w:r>
        <w:r>
          <w:tab/>
        </w:r>
        <w:r>
          <w:fldChar w:fldCharType="begin"/>
        </w:r>
        <w:r>
          <w:instrText xml:space="preserve"> PAGEREF _Toc17026 \h </w:instrText>
        </w:r>
        <w:r>
          <w:fldChar w:fldCharType="separate"/>
        </w:r>
        <w:r>
          <w:t>54</w:t>
        </w:r>
        <w:r>
          <w:fldChar w:fldCharType="end"/>
        </w:r>
      </w:hyperlink>
    </w:p>
    <w:p>
      <w:pPr>
        <w:pStyle w:val="TOC2"/>
        <w:tabs>
          <w:tab w:val="right" w:leader="dot" w:pos="8306"/>
        </w:tabs>
      </w:pPr>
      <w:hyperlink w:anchor="_Toc607" w:history="1">
        <w:r>
          <w:rPr>
            <w:rFonts w:ascii="仿宋" w:eastAsia="仿宋" w:hAnsi="仿宋" w:cs="仿宋" w:hint="eastAsia"/>
            <w:lang w:eastAsia="zh-CN"/>
          </w:rPr>
          <w:t>(一)、项目资金来源与筹措</w:t>
        </w:r>
        <w:r>
          <w:tab/>
        </w:r>
        <w:r>
          <w:fldChar w:fldCharType="begin"/>
        </w:r>
        <w:r>
          <w:instrText xml:space="preserve"> PAGEREF _Toc607 \h </w:instrText>
        </w:r>
        <w:r>
          <w:fldChar w:fldCharType="separate"/>
        </w:r>
        <w:r>
          <w:t>54</w:t>
        </w:r>
        <w:r>
          <w:fldChar w:fldCharType="end"/>
        </w:r>
      </w:hyperlink>
    </w:p>
    <w:p>
      <w:pPr>
        <w:pStyle w:val="TOC2"/>
        <w:tabs>
          <w:tab w:val="right" w:leader="dot" w:pos="8306"/>
        </w:tabs>
      </w:pPr>
      <w:hyperlink w:anchor="_Toc4192" w:history="1">
        <w:r>
          <w:rPr>
            <w:rFonts w:ascii="仿宋" w:eastAsia="仿宋" w:hAnsi="仿宋" w:cs="仿宋" w:hint="eastAsia"/>
            <w:lang w:eastAsia="zh-CN"/>
          </w:rPr>
          <w:t>(二)、资金使用与监管</w:t>
        </w:r>
        <w:r>
          <w:tab/>
        </w:r>
        <w:r>
          <w:fldChar w:fldCharType="begin"/>
        </w:r>
        <w:r>
          <w:instrText xml:space="preserve"> PAGEREF _Toc4192 \h </w:instrText>
        </w:r>
        <w:r>
          <w:fldChar w:fldCharType="separate"/>
        </w:r>
        <w:r>
          <w:t>56</w:t>
        </w:r>
        <w:r>
          <w:fldChar w:fldCharType="end"/>
        </w:r>
      </w:hyperlink>
    </w:p>
    <w:p>
      <w:pPr>
        <w:pStyle w:val="TOC2"/>
        <w:tabs>
          <w:tab w:val="right" w:leader="dot" w:pos="8306"/>
        </w:tabs>
      </w:pPr>
      <w:hyperlink w:anchor="_Toc3908" w:history="1">
        <w:r>
          <w:rPr>
            <w:rFonts w:ascii="仿宋" w:eastAsia="仿宋" w:hAnsi="仿宋" w:cs="仿宋" w:hint="eastAsia"/>
            <w:lang w:eastAsia="zh-CN"/>
          </w:rPr>
          <w:t>(三)、财务规划与预测</w:t>
        </w:r>
        <w:r>
          <w:tab/>
        </w:r>
        <w:r>
          <w:fldChar w:fldCharType="begin"/>
        </w:r>
        <w:r>
          <w:instrText xml:space="preserve"> PAGEREF _Toc3908 \h </w:instrText>
        </w:r>
        <w:r>
          <w:fldChar w:fldCharType="separate"/>
        </w:r>
        <w:r>
          <w:t>57</w:t>
        </w:r>
        <w:r>
          <w:fldChar w:fldCharType="end"/>
        </w:r>
      </w:hyperlink>
    </w:p>
    <w:p>
      <w:pPr>
        <w:pStyle w:val="TOC1"/>
        <w:tabs>
          <w:tab w:val="right" w:leader="dot" w:pos="8306"/>
        </w:tabs>
      </w:pPr>
      <w:hyperlink w:anchor="_Toc8918" w:history="1">
        <w:r>
          <w:rPr>
            <w:rFonts w:ascii="仿宋" w:eastAsia="仿宋" w:hAnsi="仿宋" w:cs="仿宋" w:hint="eastAsia"/>
            <w:lang w:eastAsia="zh-CN"/>
          </w:rPr>
          <w:t>十二、项目质量与标准</w:t>
        </w:r>
        <w:r>
          <w:tab/>
        </w:r>
        <w:r>
          <w:fldChar w:fldCharType="begin"/>
        </w:r>
        <w:r>
          <w:instrText xml:space="preserve"> PAGEREF _Toc8918 \h </w:instrText>
        </w:r>
        <w:r>
          <w:fldChar w:fldCharType="separate"/>
        </w:r>
        <w:r>
          <w:t>58</w:t>
        </w:r>
        <w:r>
          <w:fldChar w:fldCharType="end"/>
        </w:r>
      </w:hyperlink>
    </w:p>
    <w:p>
      <w:pPr>
        <w:pStyle w:val="TOC2"/>
        <w:tabs>
          <w:tab w:val="right" w:leader="dot" w:pos="8306"/>
        </w:tabs>
      </w:pPr>
      <w:hyperlink w:anchor="_Toc22165" w:history="1">
        <w:r>
          <w:rPr>
            <w:rFonts w:ascii="仿宋" w:eastAsia="仿宋" w:hAnsi="仿宋" w:cs="仿宋" w:hint="eastAsia"/>
            <w:lang w:eastAsia="zh-CN"/>
          </w:rPr>
          <w:t>(一)、质量保障体系</w:t>
        </w:r>
        <w:r>
          <w:tab/>
        </w:r>
        <w:r>
          <w:fldChar w:fldCharType="begin"/>
        </w:r>
        <w:r>
          <w:instrText xml:space="preserve"> PAGEREF _Toc22165 \h </w:instrText>
        </w:r>
        <w:r>
          <w:fldChar w:fldCharType="separate"/>
        </w:r>
        <w:r>
          <w:t>58</w:t>
        </w:r>
        <w:r>
          <w:fldChar w:fldCharType="end"/>
        </w:r>
      </w:hyperlink>
    </w:p>
    <w:p>
      <w:pPr>
        <w:pStyle w:val="TOC2"/>
        <w:tabs>
          <w:tab w:val="right" w:leader="dot" w:pos="8306"/>
        </w:tabs>
      </w:pPr>
      <w:hyperlink w:anchor="_Toc21093" w:history="1">
        <w:r>
          <w:rPr>
            <w:rFonts w:ascii="仿宋" w:eastAsia="仿宋" w:hAnsi="仿宋" w:cs="仿宋" w:hint="eastAsia"/>
            <w:lang w:eastAsia="zh-CN"/>
          </w:rPr>
          <w:t>(二)、标准化作业流程</w:t>
        </w:r>
        <w:r>
          <w:tab/>
        </w:r>
        <w:r>
          <w:fldChar w:fldCharType="begin"/>
        </w:r>
        <w:r>
          <w:instrText xml:space="preserve"> PAGEREF _Toc21093 \h </w:instrText>
        </w:r>
        <w:r>
          <w:fldChar w:fldCharType="separate"/>
        </w:r>
        <w:r>
          <w:t>60</w:t>
        </w:r>
        <w:r>
          <w:fldChar w:fldCharType="end"/>
        </w:r>
      </w:hyperlink>
    </w:p>
    <w:p>
      <w:pPr>
        <w:pStyle w:val="TOC2"/>
        <w:tabs>
          <w:tab w:val="right" w:leader="dot" w:pos="8306"/>
        </w:tabs>
      </w:pPr>
      <w:hyperlink w:anchor="_Toc12924" w:history="1">
        <w:r>
          <w:rPr>
            <w:rFonts w:ascii="仿宋" w:eastAsia="仿宋" w:hAnsi="仿宋" w:cs="仿宋" w:hint="eastAsia"/>
            <w:lang w:eastAsia="zh-CN"/>
          </w:rPr>
          <w:t>(三)、质量监控与评估</w:t>
        </w:r>
        <w:r>
          <w:tab/>
        </w:r>
        <w:r>
          <w:fldChar w:fldCharType="begin"/>
        </w:r>
        <w:r>
          <w:instrText xml:space="preserve"> PAGEREF _Toc12924 \h </w:instrText>
        </w:r>
        <w:r>
          <w:fldChar w:fldCharType="separate"/>
        </w:r>
        <w:r>
          <w:t>61</w:t>
        </w:r>
        <w:r>
          <w:fldChar w:fldCharType="end"/>
        </w:r>
      </w:hyperlink>
    </w:p>
    <w:p>
      <w:pPr>
        <w:pStyle w:val="TOC2"/>
        <w:tabs>
          <w:tab w:val="right" w:leader="dot" w:pos="8306"/>
        </w:tabs>
      </w:pPr>
      <w:hyperlink w:anchor="_Toc3480" w:history="1">
        <w:r>
          <w:rPr>
            <w:rFonts w:ascii="仿宋" w:eastAsia="仿宋" w:hAnsi="仿宋" w:cs="仿宋" w:hint="eastAsia"/>
            <w:lang w:eastAsia="zh-CN"/>
          </w:rPr>
          <w:t>(四)、质量改进计划</w:t>
        </w:r>
        <w:r>
          <w:tab/>
        </w:r>
        <w:r>
          <w:fldChar w:fldCharType="begin"/>
        </w:r>
        <w:r>
          <w:instrText xml:space="preserve"> PAGEREF _Toc3480 \h </w:instrText>
        </w:r>
        <w:r>
          <w:fldChar w:fldCharType="separate"/>
        </w:r>
        <w:r>
          <w:t>62</w:t>
        </w:r>
        <w:r>
          <w:fldChar w:fldCharType="end"/>
        </w:r>
      </w:hyperlink>
    </w:p>
    <w:p>
      <w:pPr>
        <w:pStyle w:val="TOC1"/>
        <w:tabs>
          <w:tab w:val="right" w:leader="dot" w:pos="8306"/>
        </w:tabs>
      </w:pPr>
      <w:hyperlink w:anchor="_Toc26700" w:history="1">
        <w:r>
          <w:rPr>
            <w:rFonts w:ascii="仿宋" w:eastAsia="仿宋" w:hAnsi="仿宋" w:cs="仿宋" w:hint="eastAsia"/>
            <w:lang w:eastAsia="zh-CN"/>
          </w:rPr>
          <w:t>十三、产业协同与集群发展</w:t>
        </w:r>
        <w:r>
          <w:tab/>
        </w:r>
        <w:r>
          <w:fldChar w:fldCharType="begin"/>
        </w:r>
        <w:r>
          <w:instrText xml:space="preserve"> PAGEREF _Toc26700 \h </w:instrText>
        </w:r>
        <w:r>
          <w:fldChar w:fldCharType="separate"/>
        </w:r>
        <w:r>
          <w:t>63</w:t>
        </w:r>
        <w:r>
          <w:fldChar w:fldCharType="end"/>
        </w:r>
      </w:hyperlink>
    </w:p>
    <w:p>
      <w:pPr>
        <w:pStyle w:val="TOC2"/>
        <w:tabs>
          <w:tab w:val="right" w:leader="dot" w:pos="8306"/>
        </w:tabs>
      </w:pPr>
      <w:hyperlink w:anchor="_Toc14721" w:history="1">
        <w:r>
          <w:rPr>
            <w:rFonts w:ascii="仿宋" w:eastAsia="仿宋" w:hAnsi="仿宋" w:cs="仿宋" w:hint="eastAsia"/>
            <w:lang w:eastAsia="zh-CN"/>
          </w:rPr>
          <w:t>(一)、产业协同机制建设</w:t>
        </w:r>
        <w:r>
          <w:tab/>
        </w:r>
        <w:r>
          <w:fldChar w:fldCharType="begin"/>
        </w:r>
        <w:r>
          <w:instrText xml:space="preserve"> PAGEREF _Toc14721 \h </w:instrText>
        </w:r>
        <w:r>
          <w:fldChar w:fldCharType="separate"/>
        </w:r>
        <w:r>
          <w:t>63</w:t>
        </w:r>
        <w:r>
          <w:fldChar w:fldCharType="end"/>
        </w:r>
      </w:hyperlink>
    </w:p>
    <w:p>
      <w:pPr>
        <w:pStyle w:val="TOC2"/>
        <w:tabs>
          <w:tab w:val="right" w:leader="dot" w:pos="8306"/>
        </w:tabs>
      </w:pPr>
      <w:hyperlink w:anchor="_Toc29091" w:history="1">
        <w:r>
          <w:rPr>
            <w:rFonts w:ascii="仿宋" w:eastAsia="仿宋" w:hAnsi="仿宋" w:cs="仿宋" w:hint="eastAsia"/>
            <w:lang w:eastAsia="zh-CN"/>
          </w:rPr>
          <w:t>(二)、产业集群培育与发展</w:t>
        </w:r>
        <w:r>
          <w:tab/>
        </w:r>
        <w:r>
          <w:fldChar w:fldCharType="begin"/>
        </w:r>
        <w:r>
          <w:instrText xml:space="preserve"> PAGEREF _Toc29091 \h </w:instrText>
        </w:r>
        <w:r>
          <w:fldChar w:fldCharType="separate"/>
        </w:r>
        <w:r>
          <w:t>65</w:t>
        </w:r>
        <w:r>
          <w:fldChar w:fldCharType="end"/>
        </w:r>
      </w:hyperlink>
    </w:p>
    <w:p>
      <w:pPr>
        <w:pStyle w:val="TOC1"/>
        <w:tabs>
          <w:tab w:val="right" w:leader="dot" w:pos="8306"/>
        </w:tabs>
      </w:pPr>
      <w:hyperlink w:anchor="_Toc5871" w:history="1">
        <w:r>
          <w:rPr>
            <w:rFonts w:ascii="仿宋" w:eastAsia="仿宋" w:hAnsi="仿宋" w:cs="仿宋" w:hint="eastAsia"/>
            <w:lang w:eastAsia="zh-CN"/>
          </w:rPr>
          <w:t>十四、人力资源管理与开发</w:t>
        </w:r>
        <w:r>
          <w:tab/>
        </w:r>
        <w:r>
          <w:fldChar w:fldCharType="begin"/>
        </w:r>
        <w:r>
          <w:instrText xml:space="preserve"> PAGEREF _Toc5871 \h </w:instrText>
        </w:r>
        <w:r>
          <w:fldChar w:fldCharType="separate"/>
        </w:r>
        <w:r>
          <w:t>65</w:t>
        </w:r>
        <w:r>
          <w:fldChar w:fldCharType="end"/>
        </w:r>
      </w:hyperlink>
    </w:p>
    <w:p>
      <w:pPr>
        <w:pStyle w:val="TOC2"/>
        <w:tabs>
          <w:tab w:val="right" w:leader="dot" w:pos="8306"/>
        </w:tabs>
      </w:pPr>
      <w:hyperlink w:anchor="_Toc2854" w:history="1">
        <w:r>
          <w:rPr>
            <w:rFonts w:ascii="仿宋" w:eastAsia="仿宋" w:hAnsi="仿宋" w:cs="仿宋" w:hint="eastAsia"/>
            <w:lang w:eastAsia="zh-CN"/>
          </w:rPr>
          <w:t>(一)、人力资源规划</w:t>
        </w:r>
        <w:r>
          <w:tab/>
        </w:r>
        <w:r>
          <w:fldChar w:fldCharType="begin"/>
        </w:r>
        <w:r>
          <w:instrText xml:space="preserve"> PAGEREF _Toc2854 \h </w:instrText>
        </w:r>
        <w:r>
          <w:fldChar w:fldCharType="separate"/>
        </w:r>
        <w:r>
          <w:t>65</w:t>
        </w:r>
        <w:r>
          <w:fldChar w:fldCharType="end"/>
        </w:r>
      </w:hyperlink>
    </w:p>
    <w:p>
      <w:pPr>
        <w:pStyle w:val="TOC2"/>
        <w:tabs>
          <w:tab w:val="right" w:leader="dot" w:pos="8306"/>
        </w:tabs>
      </w:pPr>
      <w:hyperlink w:anchor="_Toc23199" w:history="1">
        <w:r>
          <w:rPr>
            <w:rFonts w:ascii="仿宋" w:eastAsia="仿宋" w:hAnsi="仿宋" w:cs="仿宋" w:hint="eastAsia"/>
            <w:lang w:eastAsia="zh-CN"/>
          </w:rPr>
          <w:t>(二)、人力资源开发与培训</w:t>
        </w:r>
        <w:r>
          <w:tab/>
        </w:r>
        <w:r>
          <w:fldChar w:fldCharType="begin"/>
        </w:r>
        <w:r>
          <w:instrText xml:space="preserve"> PAGEREF _Toc23199 \h </w:instrText>
        </w:r>
        <w:r>
          <w:fldChar w:fldCharType="separate"/>
        </w:r>
        <w:r>
          <w:t>67</w:t>
        </w:r>
        <w:r>
          <w:fldChar w:fldCharType="end"/>
        </w:r>
      </w:hyperlink>
    </w:p>
    <w:p>
      <w:pPr>
        <w:pStyle w:val="TOC1"/>
        <w:tabs>
          <w:tab w:val="right" w:leader="dot" w:pos="8306"/>
        </w:tabs>
      </w:pPr>
      <w:hyperlink w:anchor="_Toc7816" w:history="1">
        <w:r>
          <w:rPr>
            <w:rFonts w:ascii="仿宋" w:eastAsia="仿宋" w:hAnsi="仿宋" w:cs="仿宋" w:hint="eastAsia"/>
            <w:lang w:eastAsia="zh-CN"/>
          </w:rPr>
          <w:t>十五、项目施工方案</w:t>
        </w:r>
        <w:r>
          <w:tab/>
        </w:r>
        <w:r>
          <w:fldChar w:fldCharType="begin"/>
        </w:r>
        <w:r>
          <w:instrText xml:space="preserve"> PAGEREF _Toc7816 \h </w:instrText>
        </w:r>
        <w:r>
          <w:fldChar w:fldCharType="separate"/>
        </w:r>
        <w:r>
          <w:t>70</w:t>
        </w:r>
        <w:r>
          <w:fldChar w:fldCharType="end"/>
        </w:r>
      </w:hyperlink>
    </w:p>
    <w:p>
      <w:pPr>
        <w:pStyle w:val="TOC2"/>
        <w:tabs>
          <w:tab w:val="right" w:leader="dot" w:pos="8306"/>
        </w:tabs>
      </w:pPr>
      <w:hyperlink w:anchor="_Toc22459" w:history="1">
        <w:r>
          <w:rPr>
            <w:rFonts w:ascii="仿宋" w:eastAsia="仿宋" w:hAnsi="仿宋" w:cs="仿宋" w:hint="eastAsia"/>
            <w:lang w:eastAsia="zh-CN"/>
          </w:rPr>
          <w:t>(一)、施工组织设计</w:t>
        </w:r>
        <w:r>
          <w:tab/>
        </w:r>
        <w:r>
          <w:fldChar w:fldCharType="begin"/>
        </w:r>
        <w:r>
          <w:instrText xml:space="preserve"> PAGEREF _Toc22459 \h </w:instrText>
        </w:r>
        <w:r>
          <w:fldChar w:fldCharType="separate"/>
        </w:r>
        <w:r>
          <w:t>70</w:t>
        </w:r>
        <w:r>
          <w:fldChar w:fldCharType="end"/>
        </w:r>
      </w:hyperlink>
    </w:p>
    <w:p>
      <w:pPr>
        <w:pStyle w:val="TOC2"/>
        <w:tabs>
          <w:tab w:val="right" w:leader="dot" w:pos="8306"/>
        </w:tabs>
      </w:pPr>
      <w:hyperlink w:anchor="_Toc2443" w:history="1">
        <w:r>
          <w:rPr>
            <w:rFonts w:ascii="仿宋" w:eastAsia="仿宋" w:hAnsi="仿宋" w:cs="仿宋" w:hint="eastAsia"/>
            <w:lang w:eastAsia="zh-CN"/>
          </w:rPr>
          <w:t>(二)、施工工艺与技术路线</w:t>
        </w:r>
        <w:r>
          <w:tab/>
        </w:r>
        <w:r>
          <w:fldChar w:fldCharType="begin"/>
        </w:r>
        <w:r>
          <w:instrText xml:space="preserve"> PAGEREF _Toc2443 \h </w:instrText>
        </w:r>
        <w:r>
          <w:fldChar w:fldCharType="separate"/>
        </w:r>
        <w:r>
          <w:t>71</w:t>
        </w:r>
        <w:r>
          <w:fldChar w:fldCharType="end"/>
        </w:r>
      </w:hyperlink>
    </w:p>
    <w:p>
      <w:pPr>
        <w:pStyle w:val="TOC2"/>
        <w:tabs>
          <w:tab w:val="right" w:leader="dot" w:pos="8306"/>
        </w:tabs>
      </w:pPr>
      <w:hyperlink w:anchor="_Toc22354" w:history="1">
        <w:r>
          <w:rPr>
            <w:rFonts w:ascii="仿宋" w:eastAsia="仿宋" w:hAnsi="仿宋" w:cs="仿宋" w:hint="eastAsia"/>
            <w:lang w:eastAsia="zh-CN"/>
          </w:rPr>
          <w:t>(三)、关键节点施工计划</w:t>
        </w:r>
        <w:r>
          <w:tab/>
        </w:r>
        <w:r>
          <w:fldChar w:fldCharType="begin"/>
        </w:r>
        <w:r>
          <w:instrText xml:space="preserve"> PAGEREF _Toc22354 \h </w:instrText>
        </w:r>
        <w:r>
          <w:fldChar w:fldCharType="separate"/>
        </w:r>
        <w:r>
          <w:t>72</w:t>
        </w:r>
        <w:r>
          <w:fldChar w:fldCharType="end"/>
        </w:r>
      </w:hyperlink>
    </w:p>
    <w:p>
      <w:pPr>
        <w:pStyle w:val="TOC2"/>
        <w:tabs>
          <w:tab w:val="right" w:leader="dot" w:pos="8306"/>
        </w:tabs>
      </w:pPr>
      <w:hyperlink w:anchor="_Toc4614" w:history="1">
        <w:r>
          <w:rPr>
            <w:rFonts w:ascii="仿宋" w:eastAsia="仿宋" w:hAnsi="仿宋" w:cs="仿宋" w:hint="eastAsia"/>
            <w:lang w:eastAsia="zh-CN"/>
          </w:rPr>
          <w:t>(四)、施工现场管理</w:t>
        </w:r>
        <w:r>
          <w:tab/>
        </w:r>
        <w:r>
          <w:fldChar w:fldCharType="begin"/>
        </w:r>
        <w:r>
          <w:instrText xml:space="preserve"> PAGEREF _Toc4614 \h </w:instrText>
        </w:r>
        <w:r>
          <w:fldChar w:fldCharType="separate"/>
        </w:r>
        <w:r>
          <w:t>74</w:t>
        </w:r>
        <w:r>
          <w:fldChar w:fldCharType="end"/>
        </w:r>
      </w:hyperlink>
    </w:p>
    <w:p>
      <w:pPr>
        <w:pStyle w:val="TOC1"/>
        <w:tabs>
          <w:tab w:val="right" w:leader="dot" w:pos="8306"/>
        </w:tabs>
      </w:pPr>
      <w:hyperlink w:anchor="_Toc19648" w:history="1">
        <w:r>
          <w:rPr>
            <w:rFonts w:ascii="仿宋" w:eastAsia="仿宋" w:hAnsi="仿宋" w:cs="仿宋" w:hint="eastAsia"/>
            <w:lang w:eastAsia="zh-CN"/>
          </w:rPr>
          <w:t>十六、设施与设备管理</w:t>
        </w:r>
        <w:r>
          <w:tab/>
        </w:r>
        <w:r>
          <w:fldChar w:fldCharType="begin"/>
        </w:r>
        <w:r>
          <w:instrText xml:space="preserve"> PAGEREF _Toc19648 \h </w:instrText>
        </w:r>
        <w:r>
          <w:fldChar w:fldCharType="separate"/>
        </w:r>
        <w:r>
          <w:t>76</w:t>
        </w:r>
        <w:r>
          <w:fldChar w:fldCharType="end"/>
        </w:r>
      </w:hyperlink>
    </w:p>
    <w:p>
      <w:pPr>
        <w:pStyle w:val="TOC2"/>
        <w:tabs>
          <w:tab w:val="right" w:leader="dot" w:pos="8306"/>
        </w:tabs>
      </w:pPr>
      <w:hyperlink w:anchor="_Toc5955" w:history="1">
        <w:r>
          <w:rPr>
            <w:rFonts w:ascii="仿宋" w:eastAsia="仿宋" w:hAnsi="仿宋" w:cs="仿宋" w:hint="eastAsia"/>
            <w:lang w:eastAsia="zh-CN"/>
          </w:rPr>
          <w:t>(一)、设施规划与配置</w:t>
        </w:r>
        <w:r>
          <w:tab/>
        </w:r>
        <w:r>
          <w:fldChar w:fldCharType="begin"/>
        </w:r>
        <w:r>
          <w:instrText xml:space="preserve"> PAGEREF _Toc5955 \h </w:instrText>
        </w:r>
        <w:r>
          <w:fldChar w:fldCharType="separate"/>
        </w:r>
        <w:r>
          <w:t>76</w:t>
        </w:r>
        <w:r>
          <w:fldChar w:fldCharType="end"/>
        </w:r>
      </w:hyperlink>
    </w:p>
    <w:p>
      <w:pPr>
        <w:pStyle w:val="TOC2"/>
        <w:tabs>
          <w:tab w:val="right" w:leader="dot" w:pos="8306"/>
        </w:tabs>
      </w:pPr>
      <w:hyperlink w:anchor="_Toc22039" w:history="1">
        <w:r>
          <w:rPr>
            <w:rFonts w:ascii="仿宋" w:eastAsia="仿宋" w:hAnsi="仿宋" w:cs="仿宋" w:hint="eastAsia"/>
            <w:lang w:eastAsia="zh-CN"/>
          </w:rPr>
          <w:t>(二)、设备采购与维护管理</w:t>
        </w:r>
        <w:r>
          <w:tab/>
        </w:r>
        <w:r>
          <w:fldChar w:fldCharType="begin"/>
        </w:r>
        <w:r>
          <w:instrText xml:space="preserve"> PAGEREF _Toc22039 \h </w:instrText>
        </w:r>
        <w:r>
          <w:fldChar w:fldCharType="separate"/>
        </w:r>
        <w:r>
          <w:t>77</w:t>
        </w:r>
        <w:r>
          <w:fldChar w:fldCharType="end"/>
        </w:r>
      </w:hyperlink>
    </w:p>
    <w:p>
      <w:pPr>
        <w:pStyle w:val="TOC2"/>
        <w:tabs>
          <w:tab w:val="right" w:leader="dot" w:pos="8306"/>
        </w:tabs>
      </w:pPr>
      <w:hyperlink w:anchor="_Toc21299" w:history="1">
        <w:r>
          <w:rPr>
            <w:rFonts w:ascii="仿宋" w:eastAsia="仿宋" w:hAnsi="仿宋" w:cs="仿宋" w:hint="eastAsia"/>
            <w:lang w:eastAsia="zh-CN"/>
          </w:rPr>
          <w:t>(三)、设施设备升级策略</w:t>
        </w:r>
        <w:r>
          <w:tab/>
        </w:r>
        <w:r>
          <w:fldChar w:fldCharType="begin"/>
        </w:r>
        <w:r>
          <w:instrText xml:space="preserve"> PAGEREF _Toc21299 \h </w:instrText>
        </w:r>
        <w:r>
          <w:fldChar w:fldCharType="separate"/>
        </w:r>
        <w:r>
          <w:t>77</w:t>
        </w:r>
        <w:r>
          <w:fldChar w:fldCharType="end"/>
        </w:r>
      </w:hyperlink>
    </w:p>
    <w:p>
      <w:pPr>
        <w:pStyle w:val="TOC1"/>
        <w:tabs>
          <w:tab w:val="right" w:leader="dot" w:pos="8306"/>
        </w:tabs>
      </w:pPr>
      <w:hyperlink w:anchor="_Toc12550" w:history="1">
        <w:r>
          <w:rPr>
            <w:rFonts w:ascii="仿宋" w:eastAsia="仿宋" w:hAnsi="仿宋" w:cs="仿宋" w:hint="eastAsia"/>
            <w:lang w:eastAsia="zh-CN"/>
          </w:rPr>
          <w:t>十七、创新驱动与持续发展</w:t>
        </w:r>
        <w:r>
          <w:tab/>
        </w:r>
        <w:r>
          <w:fldChar w:fldCharType="begin"/>
        </w:r>
        <w:r>
          <w:instrText xml:space="preserve"> PAGEREF _Toc12550 \h </w:instrText>
        </w:r>
        <w:r>
          <w:fldChar w:fldCharType="separate"/>
        </w:r>
        <w:r>
          <w:t>78</w:t>
        </w:r>
        <w:r>
          <w:fldChar w:fldCharType="end"/>
        </w:r>
      </w:hyperlink>
    </w:p>
    <w:p>
      <w:pPr>
        <w:pStyle w:val="TOC2"/>
        <w:tabs>
          <w:tab w:val="right" w:leader="dot" w:pos="8306"/>
        </w:tabs>
      </w:pPr>
      <w:hyperlink w:anchor="_Toc21060" w:history="1">
        <w:r>
          <w:rPr>
            <w:rFonts w:ascii="仿宋" w:eastAsia="仿宋" w:hAnsi="仿宋" w:cs="仿宋" w:hint="eastAsia"/>
            <w:lang w:eastAsia="zh-CN"/>
          </w:rPr>
          <w:t>(一)、创新驱动战略实施</w:t>
        </w:r>
        <w:r>
          <w:tab/>
        </w:r>
        <w:r>
          <w:fldChar w:fldCharType="begin"/>
        </w:r>
        <w:r>
          <w:instrText xml:space="preserve"> PAGEREF _Toc21060 \h </w:instrText>
        </w:r>
        <w:r>
          <w:fldChar w:fldCharType="separate"/>
        </w:r>
        <w:r>
          <w:t>78</w:t>
        </w:r>
        <w:r>
          <w:fldChar w:fldCharType="end"/>
        </w:r>
      </w:hyperlink>
    </w:p>
    <w:p>
      <w:pPr>
        <w:pStyle w:val="TOC2"/>
        <w:tabs>
          <w:tab w:val="right" w:leader="dot" w:pos="8306"/>
        </w:tabs>
      </w:pPr>
      <w:hyperlink w:anchor="_Toc20442" w:history="1">
        <w:r>
          <w:rPr>
            <w:rFonts w:ascii="仿宋" w:eastAsia="仿宋" w:hAnsi="仿宋" w:cs="仿宋" w:hint="eastAsia"/>
            <w:lang w:eastAsia="zh-CN"/>
          </w:rPr>
          <w:t>(二)、持续发展路径探索</w:t>
        </w:r>
        <w:r>
          <w:tab/>
        </w:r>
        <w:r>
          <w:fldChar w:fldCharType="begin"/>
        </w:r>
        <w:r>
          <w:instrText xml:space="preserve"> PAGEREF _Toc20442 \h </w:instrText>
        </w:r>
        <w:r>
          <w:fldChar w:fldCharType="separate"/>
        </w:r>
        <w:r>
          <w:t>80</w:t>
        </w:r>
        <w:r>
          <w:fldChar w:fldCharType="end"/>
        </w:r>
      </w:hyperlink>
    </w:p>
    <w:p>
      <w:pPr>
        <w:pStyle w:val="TOC1"/>
        <w:tabs>
          <w:tab w:val="right" w:leader="dot" w:pos="8306"/>
        </w:tabs>
      </w:pPr>
      <w:hyperlink w:anchor="_Toc16091" w:history="1">
        <w:r>
          <w:rPr>
            <w:rFonts w:ascii="仿宋" w:eastAsia="仿宋" w:hAnsi="仿宋" w:cs="仿宋" w:hint="eastAsia"/>
            <w:lang w:eastAsia="zh-CN"/>
          </w:rPr>
          <w:t>十八、质量管理与控制</w:t>
        </w:r>
        <w:r>
          <w:tab/>
        </w:r>
        <w:r>
          <w:fldChar w:fldCharType="begin"/>
        </w:r>
        <w:r>
          <w:instrText xml:space="preserve"> PAGEREF _Toc16091 \h </w:instrText>
        </w:r>
        <w:r>
          <w:fldChar w:fldCharType="separate"/>
        </w:r>
        <w:r>
          <w:t>84</w:t>
        </w:r>
        <w:r>
          <w:fldChar w:fldCharType="end"/>
        </w:r>
      </w:hyperlink>
    </w:p>
    <w:p>
      <w:pPr>
        <w:pStyle w:val="TOC2"/>
        <w:tabs>
          <w:tab w:val="right" w:leader="dot" w:pos="8306"/>
        </w:tabs>
      </w:pPr>
      <w:hyperlink w:anchor="_Toc22399" w:history="1">
        <w:r>
          <w:rPr>
            <w:rFonts w:ascii="仿宋" w:eastAsia="仿宋" w:hAnsi="仿宋" w:cs="仿宋" w:hint="eastAsia"/>
            <w:lang w:eastAsia="zh-CN"/>
          </w:rPr>
          <w:t>(一)、质量管理体系建设</w:t>
        </w:r>
        <w:r>
          <w:tab/>
        </w:r>
        <w:r>
          <w:fldChar w:fldCharType="begin"/>
        </w:r>
        <w:r>
          <w:instrText xml:space="preserve"> PAGEREF _Toc22399 \h </w:instrText>
        </w:r>
        <w:r>
          <w:fldChar w:fldCharType="separate"/>
        </w:r>
        <w:r>
          <w:t>84</w:t>
        </w:r>
        <w:r>
          <w:fldChar w:fldCharType="end"/>
        </w:r>
      </w:hyperlink>
    </w:p>
    <w:p>
      <w:pPr>
        <w:pStyle w:val="TOC2"/>
        <w:tabs>
          <w:tab w:val="right" w:leader="dot" w:pos="8306"/>
        </w:tabs>
      </w:pPr>
      <w:hyperlink w:anchor="_Toc17864" w:history="1">
        <w:r>
          <w:rPr>
            <w:rFonts w:ascii="仿宋" w:eastAsia="仿宋" w:hAnsi="仿宋" w:cs="仿宋" w:hint="eastAsia"/>
            <w:lang w:eastAsia="zh-CN"/>
          </w:rPr>
          <w:t>(二)、质量控制措施</w:t>
        </w:r>
        <w:r>
          <w:tab/>
        </w:r>
        <w:r>
          <w:fldChar w:fldCharType="begin"/>
        </w:r>
        <w:r>
          <w:instrText xml:space="preserve"> PAGEREF _Toc17864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8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7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止血用医用生物蛋白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50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24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69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0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845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一、止血用医用生物蛋白胶项目的市场准入条件分析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止血用医用生物蛋白胶项目而言，市场准入条件首先取决于政策法规环境。政府对于[行业名称]领域的法规，如环保标准、税收政策、和技术使用规范，直接影响止血用医用生物蛋白胶项目的运营和成本结构。例如，若政府针对使用可再生能源的企业提供税收优惠，这将对止血用医用生物蛋白胶项目的财务规划产生重要影响。同时，考虑经济环境和消费者偏好的变化对止血用医用生物蛋白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二、止血用医用生物蛋白胶项目的行业规范与合规性要求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止血用医用生物蛋白胶项目来说，遵守行业规范和合规性要求是确保项目顺利进行的基础。这包括遵循质量控制标准、安全规定、数据保护法规等。例如，若止血用医用生物蛋白胶项目涉及数据处理，须严格遵守相关的数据保护法规。此外，行业内部的自律规范，如产品标准和服务流程，也对于提升止血用医用生物蛋白胶项目在行业内的认可度和竞争力至关重要。项目管理团队必须不断更新策略，以应对行业规范和法规的变化，确保止血用医用生物蛋白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三、止血用医用生物蛋白胶项目的竞争格局和战略定位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血用医用生物蛋白胶项目的发展规划中，理解行业的竞争格局对于制定有效的市场策略极为关键。这包括分析主要竞争对手的市场地位、优势及其业务模式。止血用医用生物蛋白胶项目面临的竞争对手可能包括大型成熟企业和创新型初创公司，各自采取不同的市场策略。因此，止血用医用生物蛋白胶项目需精确地定位自己的市场策略，如专注于产品创新、客户服务或成本效率，以在竞争中占据优势。通过深入的市场和竞争分析，止血用医用生物蛋白胶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687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52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https://d.book118.com/955230220243011041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止血用医用生物蛋白胶项目构思建设方案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11485"/>
    <w:rsid w:val="1A711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3022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2023-12-30T14:06:00Z</dcterms:created>
  <dcterms:modified xsi:type="dcterms:W3CDTF">2023-12-30T14:07:06Z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EF7128FB790F4991BA74465E1E96D7F3_11</vt:lpwstr>
  </property>
  <property fmtid="{D5CDD505-2E9C-101B-9397-08002B2CF9AE}" pid="3" name="KSOProductBuildVer">
    <vt:lpwstr>2052-12.1.0.16120</vt:lpwstr>
  </property>
</Properties>
</file>