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深海设备专用件项目建设总纲及方案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6" w:history="1">
        <w:r>
          <w:rPr>
            <w:rFonts w:ascii="仿宋" w:eastAsia="仿宋" w:hAnsi="仿宋" w:cs="仿宋" w:hint="eastAsia"/>
            <w:lang w:eastAsia="zh-CN"/>
          </w:rPr>
          <w:t>概论</w:t>
        </w:r>
        <w:r>
          <w:tab/>
        </w:r>
        <w:r>
          <w:fldChar w:fldCharType="begin"/>
        </w:r>
        <w:r>
          <w:instrText xml:space="preserve"> PAGEREF _Toc15336 \h </w:instrText>
        </w:r>
        <w:r>
          <w:fldChar w:fldCharType="separate"/>
        </w:r>
        <w:r>
          <w:t>3</w:t>
        </w:r>
        <w:r>
          <w:fldChar w:fldCharType="end"/>
        </w:r>
      </w:hyperlink>
    </w:p>
    <w:p>
      <w:pPr>
        <w:pStyle w:val="TOC1"/>
        <w:tabs>
          <w:tab w:val="right" w:leader="dot" w:pos="8306"/>
        </w:tabs>
      </w:pPr>
      <w:hyperlink w:anchor="_Toc30689" w:history="1">
        <w:r>
          <w:rPr>
            <w:rFonts w:ascii="仿宋" w:eastAsia="仿宋" w:hAnsi="仿宋" w:cs="仿宋" w:hint="eastAsia"/>
            <w:lang w:eastAsia="zh-CN"/>
          </w:rPr>
          <w:t>一、深海设备专用件项目概论</w:t>
        </w:r>
        <w:r>
          <w:tab/>
        </w:r>
        <w:r>
          <w:fldChar w:fldCharType="begin"/>
        </w:r>
        <w:r>
          <w:instrText xml:space="preserve"> PAGEREF _Toc30689 \h </w:instrText>
        </w:r>
        <w:r>
          <w:fldChar w:fldCharType="separate"/>
        </w:r>
        <w:r>
          <w:t>3</w:t>
        </w:r>
        <w:r>
          <w:fldChar w:fldCharType="end"/>
        </w:r>
      </w:hyperlink>
    </w:p>
    <w:p>
      <w:pPr>
        <w:pStyle w:val="TOC2"/>
        <w:tabs>
          <w:tab w:val="right" w:leader="dot" w:pos="8306"/>
        </w:tabs>
      </w:pPr>
      <w:hyperlink w:anchor="_Toc26586" w:history="1">
        <w:r>
          <w:rPr>
            <w:rFonts w:ascii="仿宋" w:eastAsia="仿宋" w:hAnsi="仿宋" w:cs="仿宋" w:hint="eastAsia"/>
            <w:lang w:eastAsia="zh-CN"/>
          </w:rPr>
          <w:t>(一)、项目申报单位概况</w:t>
        </w:r>
        <w:r>
          <w:tab/>
        </w:r>
        <w:r>
          <w:fldChar w:fldCharType="begin"/>
        </w:r>
        <w:r>
          <w:instrText xml:space="preserve"> PAGEREF _Toc26586 \h </w:instrText>
        </w:r>
        <w:r>
          <w:fldChar w:fldCharType="separate"/>
        </w:r>
        <w:r>
          <w:t>3</w:t>
        </w:r>
        <w:r>
          <w:fldChar w:fldCharType="end"/>
        </w:r>
      </w:hyperlink>
    </w:p>
    <w:p>
      <w:pPr>
        <w:pStyle w:val="TOC2"/>
        <w:tabs>
          <w:tab w:val="right" w:leader="dot" w:pos="8306"/>
        </w:tabs>
      </w:pPr>
      <w:hyperlink w:anchor="_Toc18800" w:history="1">
        <w:r>
          <w:rPr>
            <w:rFonts w:ascii="仿宋" w:eastAsia="仿宋" w:hAnsi="仿宋" w:cs="仿宋" w:hint="eastAsia"/>
            <w:lang w:eastAsia="zh-CN"/>
          </w:rPr>
          <w:t>(二)、项目概况</w:t>
        </w:r>
        <w:r>
          <w:tab/>
        </w:r>
        <w:r>
          <w:fldChar w:fldCharType="begin"/>
        </w:r>
        <w:r>
          <w:instrText xml:space="preserve"> PAGEREF _Toc18800 \h </w:instrText>
        </w:r>
        <w:r>
          <w:fldChar w:fldCharType="separate"/>
        </w:r>
        <w:r>
          <w:t>4</w:t>
        </w:r>
        <w:r>
          <w:fldChar w:fldCharType="end"/>
        </w:r>
      </w:hyperlink>
    </w:p>
    <w:p>
      <w:pPr>
        <w:pStyle w:val="TOC1"/>
        <w:tabs>
          <w:tab w:val="right" w:leader="dot" w:pos="8306"/>
        </w:tabs>
      </w:pPr>
      <w:hyperlink w:anchor="_Toc30878" w:history="1">
        <w:r>
          <w:rPr>
            <w:rFonts w:ascii="仿宋" w:eastAsia="仿宋" w:hAnsi="仿宋" w:cs="仿宋" w:hint="eastAsia"/>
            <w:lang w:eastAsia="zh-CN"/>
          </w:rPr>
          <w:t>二、社会影响分析</w:t>
        </w:r>
        <w:r>
          <w:tab/>
        </w:r>
        <w:r>
          <w:fldChar w:fldCharType="begin"/>
        </w:r>
        <w:r>
          <w:instrText xml:space="preserve"> PAGEREF _Toc30878 \h </w:instrText>
        </w:r>
        <w:r>
          <w:fldChar w:fldCharType="separate"/>
        </w:r>
        <w:r>
          <w:t>7</w:t>
        </w:r>
        <w:r>
          <w:fldChar w:fldCharType="end"/>
        </w:r>
      </w:hyperlink>
    </w:p>
    <w:p>
      <w:pPr>
        <w:pStyle w:val="TOC2"/>
        <w:tabs>
          <w:tab w:val="right" w:leader="dot" w:pos="8306"/>
        </w:tabs>
      </w:pPr>
      <w:hyperlink w:anchor="_Toc30190" w:history="1">
        <w:r>
          <w:rPr>
            <w:rFonts w:ascii="仿宋" w:eastAsia="仿宋" w:hAnsi="仿宋" w:cs="仿宋" w:hint="eastAsia"/>
            <w:lang w:eastAsia="zh-CN"/>
          </w:rPr>
          <w:t>(一)、社会影响效果分析</w:t>
        </w:r>
        <w:r>
          <w:tab/>
        </w:r>
        <w:r>
          <w:fldChar w:fldCharType="begin"/>
        </w:r>
        <w:r>
          <w:instrText xml:space="preserve"> PAGEREF _Toc30190 \h </w:instrText>
        </w:r>
        <w:r>
          <w:fldChar w:fldCharType="separate"/>
        </w:r>
        <w:r>
          <w:t>7</w:t>
        </w:r>
        <w:r>
          <w:fldChar w:fldCharType="end"/>
        </w:r>
      </w:hyperlink>
    </w:p>
    <w:p>
      <w:pPr>
        <w:pStyle w:val="TOC2"/>
        <w:tabs>
          <w:tab w:val="right" w:leader="dot" w:pos="8306"/>
        </w:tabs>
      </w:pPr>
      <w:hyperlink w:anchor="_Toc2400" w:history="1">
        <w:r>
          <w:rPr>
            <w:rFonts w:ascii="仿宋" w:eastAsia="仿宋" w:hAnsi="仿宋" w:cs="仿宋" w:hint="eastAsia"/>
            <w:lang w:eastAsia="zh-CN"/>
          </w:rPr>
          <w:t>(二)、社会适应性分析</w:t>
        </w:r>
        <w:r>
          <w:tab/>
        </w:r>
        <w:r>
          <w:fldChar w:fldCharType="begin"/>
        </w:r>
        <w:r>
          <w:instrText xml:space="preserve"> PAGEREF _Toc2400 \h </w:instrText>
        </w:r>
        <w:r>
          <w:fldChar w:fldCharType="separate"/>
        </w:r>
        <w:r>
          <w:t>10</w:t>
        </w:r>
        <w:r>
          <w:fldChar w:fldCharType="end"/>
        </w:r>
      </w:hyperlink>
    </w:p>
    <w:p>
      <w:pPr>
        <w:pStyle w:val="TOC2"/>
        <w:tabs>
          <w:tab w:val="right" w:leader="dot" w:pos="8306"/>
        </w:tabs>
      </w:pPr>
      <w:hyperlink w:anchor="_Toc26903" w:history="1">
        <w:r>
          <w:rPr>
            <w:rFonts w:ascii="仿宋" w:eastAsia="仿宋" w:hAnsi="仿宋" w:cs="仿宋" w:hint="eastAsia"/>
            <w:lang w:eastAsia="zh-CN"/>
          </w:rPr>
          <w:t>(三)、社会风险及对策分析</w:t>
        </w:r>
        <w:r>
          <w:tab/>
        </w:r>
        <w:r>
          <w:fldChar w:fldCharType="begin"/>
        </w:r>
        <w:r>
          <w:instrText xml:space="preserve"> PAGEREF _Toc26903 \h </w:instrText>
        </w:r>
        <w:r>
          <w:fldChar w:fldCharType="separate"/>
        </w:r>
        <w:r>
          <w:t>11</w:t>
        </w:r>
        <w:r>
          <w:fldChar w:fldCharType="end"/>
        </w:r>
      </w:hyperlink>
    </w:p>
    <w:p>
      <w:pPr>
        <w:pStyle w:val="TOC1"/>
        <w:tabs>
          <w:tab w:val="right" w:leader="dot" w:pos="8306"/>
        </w:tabs>
      </w:pPr>
      <w:hyperlink w:anchor="_Toc1852" w:history="1">
        <w:r>
          <w:rPr>
            <w:rFonts w:ascii="仿宋" w:eastAsia="仿宋" w:hAnsi="仿宋" w:cs="仿宋" w:hint="eastAsia"/>
            <w:lang w:eastAsia="zh-CN"/>
          </w:rPr>
          <w:t>三、资源开发及综合利用分析</w:t>
        </w:r>
        <w:r>
          <w:tab/>
        </w:r>
        <w:r>
          <w:fldChar w:fldCharType="begin"/>
        </w:r>
        <w:r>
          <w:instrText xml:space="preserve"> PAGEREF _Toc1852 \h </w:instrText>
        </w:r>
        <w:r>
          <w:fldChar w:fldCharType="separate"/>
        </w:r>
        <w:r>
          <w:t>14</w:t>
        </w:r>
        <w:r>
          <w:fldChar w:fldCharType="end"/>
        </w:r>
      </w:hyperlink>
    </w:p>
    <w:p>
      <w:pPr>
        <w:pStyle w:val="TOC2"/>
        <w:tabs>
          <w:tab w:val="right" w:leader="dot" w:pos="8306"/>
        </w:tabs>
      </w:pPr>
      <w:hyperlink w:anchor="_Toc4763" w:history="1">
        <w:r>
          <w:rPr>
            <w:rFonts w:ascii="仿宋" w:eastAsia="仿宋" w:hAnsi="仿宋" w:cs="仿宋" w:hint="eastAsia"/>
            <w:lang w:eastAsia="zh-CN"/>
          </w:rPr>
          <w:t>(一)、资源开发方案</w:t>
        </w:r>
        <w:r>
          <w:tab/>
        </w:r>
        <w:r>
          <w:fldChar w:fldCharType="begin"/>
        </w:r>
        <w:r>
          <w:instrText xml:space="preserve"> PAGEREF _Toc4763 \h </w:instrText>
        </w:r>
        <w:r>
          <w:fldChar w:fldCharType="separate"/>
        </w:r>
        <w:r>
          <w:t>14</w:t>
        </w:r>
        <w:r>
          <w:fldChar w:fldCharType="end"/>
        </w:r>
      </w:hyperlink>
    </w:p>
    <w:p>
      <w:pPr>
        <w:pStyle w:val="TOC2"/>
        <w:tabs>
          <w:tab w:val="right" w:leader="dot" w:pos="8306"/>
        </w:tabs>
      </w:pPr>
      <w:hyperlink w:anchor="_Toc9736" w:history="1">
        <w:r>
          <w:rPr>
            <w:rFonts w:ascii="仿宋" w:eastAsia="仿宋" w:hAnsi="仿宋" w:cs="仿宋" w:hint="eastAsia"/>
            <w:lang w:eastAsia="zh-CN"/>
          </w:rPr>
          <w:t>(二)、资源利用方案</w:t>
        </w:r>
        <w:r>
          <w:tab/>
        </w:r>
        <w:r>
          <w:fldChar w:fldCharType="begin"/>
        </w:r>
        <w:r>
          <w:instrText xml:space="preserve"> PAGEREF _Toc9736 \h </w:instrText>
        </w:r>
        <w:r>
          <w:fldChar w:fldCharType="separate"/>
        </w:r>
        <w:r>
          <w:t>16</w:t>
        </w:r>
        <w:r>
          <w:fldChar w:fldCharType="end"/>
        </w:r>
      </w:hyperlink>
    </w:p>
    <w:p>
      <w:pPr>
        <w:pStyle w:val="TOC2"/>
        <w:tabs>
          <w:tab w:val="right" w:leader="dot" w:pos="8306"/>
        </w:tabs>
      </w:pPr>
      <w:hyperlink w:anchor="_Toc22103" w:history="1">
        <w:r>
          <w:rPr>
            <w:rFonts w:ascii="仿宋" w:eastAsia="仿宋" w:hAnsi="仿宋" w:cs="仿宋" w:hint="eastAsia"/>
            <w:lang w:eastAsia="zh-CN"/>
          </w:rPr>
          <w:t>(三)、资源节约措施</w:t>
        </w:r>
        <w:r>
          <w:tab/>
        </w:r>
        <w:r>
          <w:fldChar w:fldCharType="begin"/>
        </w:r>
        <w:r>
          <w:instrText xml:space="preserve"> PAGEREF _Toc22103 \h </w:instrText>
        </w:r>
        <w:r>
          <w:fldChar w:fldCharType="separate"/>
        </w:r>
        <w:r>
          <w:t>17</w:t>
        </w:r>
        <w:r>
          <w:fldChar w:fldCharType="end"/>
        </w:r>
      </w:hyperlink>
    </w:p>
    <w:p>
      <w:pPr>
        <w:pStyle w:val="TOC1"/>
        <w:tabs>
          <w:tab w:val="right" w:leader="dot" w:pos="8306"/>
        </w:tabs>
      </w:pPr>
      <w:hyperlink w:anchor="_Toc9242" w:history="1">
        <w:r>
          <w:rPr>
            <w:rFonts w:ascii="仿宋" w:eastAsia="仿宋" w:hAnsi="仿宋" w:cs="仿宋" w:hint="eastAsia"/>
            <w:lang w:eastAsia="zh-CN"/>
          </w:rPr>
          <w:t>四、背景、必要性分析</w:t>
        </w:r>
        <w:r>
          <w:tab/>
        </w:r>
        <w:r>
          <w:fldChar w:fldCharType="begin"/>
        </w:r>
        <w:r>
          <w:instrText xml:space="preserve"> PAGEREF _Toc9242 \h </w:instrText>
        </w:r>
        <w:r>
          <w:fldChar w:fldCharType="separate"/>
        </w:r>
        <w:r>
          <w:t>18</w:t>
        </w:r>
        <w:r>
          <w:fldChar w:fldCharType="end"/>
        </w:r>
      </w:hyperlink>
    </w:p>
    <w:p>
      <w:pPr>
        <w:pStyle w:val="TOC2"/>
        <w:tabs>
          <w:tab w:val="right" w:leader="dot" w:pos="8306"/>
        </w:tabs>
      </w:pPr>
      <w:hyperlink w:anchor="_Toc875" w:history="1">
        <w:r>
          <w:rPr>
            <w:rFonts w:ascii="仿宋" w:eastAsia="仿宋" w:hAnsi="仿宋" w:cs="仿宋" w:hint="eastAsia"/>
            <w:lang w:eastAsia="zh-CN"/>
          </w:rPr>
          <w:t>(一)、项目建设背景</w:t>
        </w:r>
        <w:r>
          <w:tab/>
        </w:r>
        <w:r>
          <w:fldChar w:fldCharType="begin"/>
        </w:r>
        <w:r>
          <w:instrText xml:space="preserve"> PAGEREF _Toc875 \h </w:instrText>
        </w:r>
        <w:r>
          <w:fldChar w:fldCharType="separate"/>
        </w:r>
        <w:r>
          <w:t>18</w:t>
        </w:r>
        <w:r>
          <w:fldChar w:fldCharType="end"/>
        </w:r>
      </w:hyperlink>
    </w:p>
    <w:p>
      <w:pPr>
        <w:pStyle w:val="TOC2"/>
        <w:tabs>
          <w:tab w:val="right" w:leader="dot" w:pos="8306"/>
        </w:tabs>
      </w:pPr>
      <w:hyperlink w:anchor="_Toc7573" w:history="1">
        <w:r>
          <w:rPr>
            <w:rFonts w:ascii="仿宋" w:eastAsia="仿宋" w:hAnsi="仿宋" w:cs="仿宋" w:hint="eastAsia"/>
            <w:lang w:eastAsia="zh-CN"/>
          </w:rPr>
          <w:t>(二)、必要性分析</w:t>
        </w:r>
        <w:r>
          <w:tab/>
        </w:r>
        <w:r>
          <w:fldChar w:fldCharType="begin"/>
        </w:r>
        <w:r>
          <w:instrText xml:space="preserve"> PAGEREF _Toc7573 \h </w:instrText>
        </w:r>
        <w:r>
          <w:fldChar w:fldCharType="separate"/>
        </w:r>
        <w:r>
          <w:t>19</w:t>
        </w:r>
        <w:r>
          <w:fldChar w:fldCharType="end"/>
        </w:r>
      </w:hyperlink>
    </w:p>
    <w:p>
      <w:pPr>
        <w:pStyle w:val="TOC2"/>
        <w:tabs>
          <w:tab w:val="right" w:leader="dot" w:pos="8306"/>
        </w:tabs>
      </w:pPr>
      <w:hyperlink w:anchor="_Toc12529" w:history="1">
        <w:r>
          <w:rPr>
            <w:rFonts w:ascii="仿宋" w:eastAsia="仿宋" w:hAnsi="仿宋" w:cs="仿宋" w:hint="eastAsia"/>
            <w:lang w:eastAsia="zh-CN"/>
          </w:rPr>
          <w:t>(三)、项目建设有利条件</w:t>
        </w:r>
        <w:r>
          <w:tab/>
        </w:r>
        <w:r>
          <w:fldChar w:fldCharType="begin"/>
        </w:r>
        <w:r>
          <w:instrText xml:space="preserve"> PAGEREF _Toc12529 \h </w:instrText>
        </w:r>
        <w:r>
          <w:fldChar w:fldCharType="separate"/>
        </w:r>
        <w:r>
          <w:t>20</w:t>
        </w:r>
        <w:r>
          <w:fldChar w:fldCharType="end"/>
        </w:r>
      </w:hyperlink>
    </w:p>
    <w:p>
      <w:pPr>
        <w:pStyle w:val="TOC1"/>
        <w:tabs>
          <w:tab w:val="right" w:leader="dot" w:pos="8306"/>
        </w:tabs>
      </w:pPr>
      <w:hyperlink w:anchor="_Toc29378" w:history="1">
        <w:r>
          <w:rPr>
            <w:rFonts w:ascii="仿宋" w:eastAsia="仿宋" w:hAnsi="仿宋" w:cs="仿宋" w:hint="eastAsia"/>
            <w:lang w:eastAsia="zh-CN"/>
          </w:rPr>
          <w:t>五、项目选址研究</w:t>
        </w:r>
        <w:r>
          <w:tab/>
        </w:r>
        <w:r>
          <w:fldChar w:fldCharType="begin"/>
        </w:r>
        <w:r>
          <w:instrText xml:space="preserve"> PAGEREF _Toc29378 \h </w:instrText>
        </w:r>
        <w:r>
          <w:fldChar w:fldCharType="separate"/>
        </w:r>
        <w:r>
          <w:t>22</w:t>
        </w:r>
        <w:r>
          <w:fldChar w:fldCharType="end"/>
        </w:r>
      </w:hyperlink>
    </w:p>
    <w:p>
      <w:pPr>
        <w:pStyle w:val="TOC2"/>
        <w:tabs>
          <w:tab w:val="right" w:leader="dot" w:pos="8306"/>
        </w:tabs>
      </w:pPr>
      <w:hyperlink w:anchor="_Toc5461" w:history="1">
        <w:r>
          <w:rPr>
            <w:rFonts w:ascii="仿宋" w:eastAsia="仿宋" w:hAnsi="仿宋" w:cs="仿宋" w:hint="eastAsia"/>
            <w:lang w:eastAsia="zh-CN"/>
          </w:rPr>
          <w:t>(一)、项目选址原则</w:t>
        </w:r>
        <w:r>
          <w:tab/>
        </w:r>
        <w:r>
          <w:fldChar w:fldCharType="begin"/>
        </w:r>
        <w:r>
          <w:instrText xml:space="preserve"> PAGEREF _Toc5461 \h </w:instrText>
        </w:r>
        <w:r>
          <w:fldChar w:fldCharType="separate"/>
        </w:r>
        <w:r>
          <w:t>22</w:t>
        </w:r>
        <w:r>
          <w:fldChar w:fldCharType="end"/>
        </w:r>
      </w:hyperlink>
    </w:p>
    <w:p>
      <w:pPr>
        <w:pStyle w:val="TOC2"/>
        <w:tabs>
          <w:tab w:val="right" w:leader="dot" w:pos="8306"/>
        </w:tabs>
      </w:pPr>
      <w:hyperlink w:anchor="_Toc8823" w:history="1">
        <w:r>
          <w:rPr>
            <w:rFonts w:ascii="仿宋" w:eastAsia="仿宋" w:hAnsi="仿宋" w:cs="仿宋" w:hint="eastAsia"/>
            <w:lang w:eastAsia="zh-CN"/>
          </w:rPr>
          <w:t>(二)、项目选址</w:t>
        </w:r>
        <w:r>
          <w:tab/>
        </w:r>
        <w:r>
          <w:fldChar w:fldCharType="begin"/>
        </w:r>
        <w:r>
          <w:instrText xml:space="preserve"> PAGEREF _Toc8823 \h </w:instrText>
        </w:r>
        <w:r>
          <w:fldChar w:fldCharType="separate"/>
        </w:r>
        <w:r>
          <w:t>25</w:t>
        </w:r>
        <w:r>
          <w:fldChar w:fldCharType="end"/>
        </w:r>
      </w:hyperlink>
    </w:p>
    <w:p>
      <w:pPr>
        <w:pStyle w:val="TOC2"/>
        <w:tabs>
          <w:tab w:val="right" w:leader="dot" w:pos="8306"/>
        </w:tabs>
      </w:pPr>
      <w:hyperlink w:anchor="_Toc21932" w:history="1">
        <w:r>
          <w:rPr>
            <w:rFonts w:ascii="仿宋" w:eastAsia="仿宋" w:hAnsi="仿宋" w:cs="仿宋" w:hint="eastAsia"/>
            <w:lang w:eastAsia="zh-CN"/>
          </w:rPr>
          <w:t>(三)、建设条件分析</w:t>
        </w:r>
        <w:r>
          <w:tab/>
        </w:r>
        <w:r>
          <w:fldChar w:fldCharType="begin"/>
        </w:r>
        <w:r>
          <w:instrText xml:space="preserve"> PAGEREF _Toc21932 \h </w:instrText>
        </w:r>
        <w:r>
          <w:fldChar w:fldCharType="separate"/>
        </w:r>
        <w:r>
          <w:t>27</w:t>
        </w:r>
        <w:r>
          <w:fldChar w:fldCharType="end"/>
        </w:r>
      </w:hyperlink>
    </w:p>
    <w:p>
      <w:pPr>
        <w:pStyle w:val="TOC2"/>
        <w:tabs>
          <w:tab w:val="right" w:leader="dot" w:pos="8306"/>
        </w:tabs>
      </w:pPr>
      <w:hyperlink w:anchor="_Toc16558" w:history="1">
        <w:r>
          <w:rPr>
            <w:rFonts w:ascii="仿宋" w:eastAsia="仿宋" w:hAnsi="仿宋" w:cs="仿宋" w:hint="eastAsia"/>
            <w:lang w:eastAsia="zh-CN"/>
          </w:rPr>
          <w:t>(四)、用地控制指标</w:t>
        </w:r>
        <w:r>
          <w:tab/>
        </w:r>
        <w:r>
          <w:fldChar w:fldCharType="begin"/>
        </w:r>
        <w:r>
          <w:instrText xml:space="preserve"> PAGEREF _Toc16558 \h </w:instrText>
        </w:r>
        <w:r>
          <w:fldChar w:fldCharType="separate"/>
        </w:r>
        <w:r>
          <w:t>29</w:t>
        </w:r>
        <w:r>
          <w:fldChar w:fldCharType="end"/>
        </w:r>
      </w:hyperlink>
    </w:p>
    <w:p>
      <w:pPr>
        <w:pStyle w:val="TOC2"/>
        <w:tabs>
          <w:tab w:val="right" w:leader="dot" w:pos="8306"/>
        </w:tabs>
      </w:pPr>
      <w:hyperlink w:anchor="_Toc29813" w:history="1">
        <w:r>
          <w:rPr>
            <w:rFonts w:ascii="仿宋" w:eastAsia="仿宋" w:hAnsi="仿宋" w:cs="仿宋" w:hint="eastAsia"/>
            <w:lang w:eastAsia="zh-CN"/>
          </w:rPr>
          <w:t>(五)、地总体要求</w:t>
        </w:r>
        <w:r>
          <w:tab/>
        </w:r>
        <w:r>
          <w:fldChar w:fldCharType="begin"/>
        </w:r>
        <w:r>
          <w:instrText xml:space="preserve"> PAGEREF _Toc29813 \h </w:instrText>
        </w:r>
        <w:r>
          <w:fldChar w:fldCharType="separate"/>
        </w:r>
        <w:r>
          <w:t>30</w:t>
        </w:r>
        <w:r>
          <w:fldChar w:fldCharType="end"/>
        </w:r>
      </w:hyperlink>
    </w:p>
    <w:p>
      <w:pPr>
        <w:pStyle w:val="TOC2"/>
        <w:tabs>
          <w:tab w:val="right" w:leader="dot" w:pos="8306"/>
        </w:tabs>
      </w:pPr>
      <w:hyperlink w:anchor="_Toc12968" w:history="1">
        <w:r>
          <w:rPr>
            <w:rFonts w:ascii="仿宋" w:eastAsia="仿宋" w:hAnsi="仿宋" w:cs="仿宋" w:hint="eastAsia"/>
            <w:lang w:eastAsia="zh-CN"/>
          </w:rPr>
          <w:t>(六)、节约用地措施</w:t>
        </w:r>
        <w:r>
          <w:tab/>
        </w:r>
        <w:r>
          <w:fldChar w:fldCharType="begin"/>
        </w:r>
        <w:r>
          <w:instrText xml:space="preserve"> PAGEREF _Toc12968 \h </w:instrText>
        </w:r>
        <w:r>
          <w:fldChar w:fldCharType="separate"/>
        </w:r>
        <w:r>
          <w:t>31</w:t>
        </w:r>
        <w:r>
          <w:fldChar w:fldCharType="end"/>
        </w:r>
      </w:hyperlink>
    </w:p>
    <w:p>
      <w:pPr>
        <w:pStyle w:val="TOC2"/>
        <w:tabs>
          <w:tab w:val="right" w:leader="dot" w:pos="8306"/>
        </w:tabs>
      </w:pPr>
      <w:hyperlink w:anchor="_Toc936" w:history="1">
        <w:r>
          <w:rPr>
            <w:rFonts w:ascii="仿宋" w:eastAsia="仿宋" w:hAnsi="仿宋" w:cs="仿宋" w:hint="eastAsia"/>
            <w:lang w:eastAsia="zh-CN"/>
          </w:rPr>
          <w:t>(七)、选址综合评价</w:t>
        </w:r>
        <w:r>
          <w:tab/>
        </w:r>
        <w:r>
          <w:fldChar w:fldCharType="begin"/>
        </w:r>
        <w:r>
          <w:instrText xml:space="preserve"> PAGEREF _Toc936 \h </w:instrText>
        </w:r>
        <w:r>
          <w:fldChar w:fldCharType="separate"/>
        </w:r>
        <w:r>
          <w:t>33</w:t>
        </w:r>
        <w:r>
          <w:fldChar w:fldCharType="end"/>
        </w:r>
      </w:hyperlink>
    </w:p>
    <w:p>
      <w:pPr>
        <w:pStyle w:val="TOC1"/>
        <w:tabs>
          <w:tab w:val="right" w:leader="dot" w:pos="8306"/>
        </w:tabs>
      </w:pPr>
      <w:hyperlink w:anchor="_Toc25939" w:history="1">
        <w:r>
          <w:rPr>
            <w:rFonts w:ascii="仿宋" w:eastAsia="仿宋" w:hAnsi="仿宋" w:cs="仿宋" w:hint="eastAsia"/>
            <w:lang w:eastAsia="zh-CN"/>
          </w:rPr>
          <w:t>六、环境和生态影响分析</w:t>
        </w:r>
        <w:r>
          <w:tab/>
        </w:r>
        <w:r>
          <w:fldChar w:fldCharType="begin"/>
        </w:r>
        <w:r>
          <w:instrText xml:space="preserve"> PAGEREF _Toc25939 \h </w:instrText>
        </w:r>
        <w:r>
          <w:fldChar w:fldCharType="separate"/>
        </w:r>
        <w:r>
          <w:t>34</w:t>
        </w:r>
        <w:r>
          <w:fldChar w:fldCharType="end"/>
        </w:r>
      </w:hyperlink>
    </w:p>
    <w:p>
      <w:pPr>
        <w:pStyle w:val="TOC2"/>
        <w:tabs>
          <w:tab w:val="right" w:leader="dot" w:pos="8306"/>
        </w:tabs>
      </w:pPr>
      <w:hyperlink w:anchor="_Toc7170" w:history="1">
        <w:r>
          <w:rPr>
            <w:rFonts w:ascii="仿宋" w:eastAsia="仿宋" w:hAnsi="仿宋" w:cs="仿宋" w:hint="eastAsia"/>
            <w:lang w:eastAsia="zh-CN"/>
          </w:rPr>
          <w:t>(一)、环境和生态现状</w:t>
        </w:r>
        <w:r>
          <w:tab/>
        </w:r>
        <w:r>
          <w:fldChar w:fldCharType="begin"/>
        </w:r>
        <w:r>
          <w:instrText xml:space="preserve"> PAGEREF _Toc7170 \h </w:instrText>
        </w:r>
        <w:r>
          <w:fldChar w:fldCharType="separate"/>
        </w:r>
        <w:r>
          <w:t>34</w:t>
        </w:r>
        <w:r>
          <w:fldChar w:fldCharType="end"/>
        </w:r>
      </w:hyperlink>
    </w:p>
    <w:p>
      <w:pPr>
        <w:pStyle w:val="TOC2"/>
        <w:tabs>
          <w:tab w:val="right" w:leader="dot" w:pos="8306"/>
        </w:tabs>
      </w:pPr>
      <w:hyperlink w:anchor="_Toc6100" w:history="1">
        <w:r>
          <w:rPr>
            <w:rFonts w:ascii="仿宋" w:eastAsia="仿宋" w:hAnsi="仿宋" w:cs="仿宋" w:hint="eastAsia"/>
            <w:lang w:eastAsia="zh-CN"/>
          </w:rPr>
          <w:t>(二)、生态环境影响分析</w:t>
        </w:r>
        <w:r>
          <w:tab/>
        </w:r>
        <w:r>
          <w:fldChar w:fldCharType="begin"/>
        </w:r>
        <w:r>
          <w:instrText xml:space="preserve"> PAGEREF _Toc6100 \h </w:instrText>
        </w:r>
        <w:r>
          <w:fldChar w:fldCharType="separate"/>
        </w:r>
        <w:r>
          <w:t>35</w:t>
        </w:r>
        <w:r>
          <w:fldChar w:fldCharType="end"/>
        </w:r>
      </w:hyperlink>
    </w:p>
    <w:p>
      <w:pPr>
        <w:pStyle w:val="TOC2"/>
        <w:tabs>
          <w:tab w:val="right" w:leader="dot" w:pos="8306"/>
        </w:tabs>
      </w:pPr>
      <w:hyperlink w:anchor="_Toc27631" w:history="1">
        <w:r>
          <w:rPr>
            <w:rFonts w:ascii="仿宋" w:eastAsia="仿宋" w:hAnsi="仿宋" w:cs="仿宋" w:hint="eastAsia"/>
            <w:lang w:eastAsia="zh-CN"/>
          </w:rPr>
          <w:t>(三)、生态环境保护措施</w:t>
        </w:r>
        <w:r>
          <w:tab/>
        </w:r>
        <w:r>
          <w:fldChar w:fldCharType="begin"/>
        </w:r>
        <w:r>
          <w:instrText xml:space="preserve"> PAGEREF _Toc27631 \h </w:instrText>
        </w:r>
        <w:r>
          <w:fldChar w:fldCharType="separate"/>
        </w:r>
        <w:r>
          <w:t>36</w:t>
        </w:r>
        <w:r>
          <w:fldChar w:fldCharType="end"/>
        </w:r>
      </w:hyperlink>
    </w:p>
    <w:p>
      <w:pPr>
        <w:pStyle w:val="TOC2"/>
        <w:tabs>
          <w:tab w:val="right" w:leader="dot" w:pos="8306"/>
        </w:tabs>
      </w:pPr>
      <w:hyperlink w:anchor="_Toc25438" w:history="1">
        <w:r>
          <w:rPr>
            <w:rFonts w:ascii="仿宋" w:eastAsia="仿宋" w:hAnsi="仿宋" w:cs="仿宋" w:hint="eastAsia"/>
            <w:lang w:eastAsia="zh-CN"/>
          </w:rPr>
          <w:t>(四)、地质灾害影响分析</w:t>
        </w:r>
        <w:r>
          <w:tab/>
        </w:r>
        <w:r>
          <w:fldChar w:fldCharType="begin"/>
        </w:r>
        <w:r>
          <w:instrText xml:space="preserve"> PAGEREF _Toc25438 \h </w:instrText>
        </w:r>
        <w:r>
          <w:fldChar w:fldCharType="separate"/>
        </w:r>
        <w:r>
          <w:t>38</w:t>
        </w:r>
        <w:r>
          <w:fldChar w:fldCharType="end"/>
        </w:r>
      </w:hyperlink>
    </w:p>
    <w:p>
      <w:pPr>
        <w:pStyle w:val="TOC2"/>
        <w:tabs>
          <w:tab w:val="right" w:leader="dot" w:pos="8306"/>
        </w:tabs>
      </w:pPr>
      <w:hyperlink w:anchor="_Toc640" w:history="1">
        <w:r>
          <w:rPr>
            <w:rFonts w:ascii="仿宋" w:eastAsia="仿宋" w:hAnsi="仿宋" w:cs="仿宋" w:hint="eastAsia"/>
            <w:lang w:eastAsia="zh-CN"/>
          </w:rPr>
          <w:t>(五)、特殊环境影响</w:t>
        </w:r>
        <w:r>
          <w:tab/>
        </w:r>
        <w:r>
          <w:fldChar w:fldCharType="begin"/>
        </w:r>
        <w:r>
          <w:instrText xml:space="preserve"> PAGEREF _Toc640 \h </w:instrText>
        </w:r>
        <w:r>
          <w:fldChar w:fldCharType="separate"/>
        </w:r>
        <w:r>
          <w:t>40</w:t>
        </w:r>
        <w:r>
          <w:fldChar w:fldCharType="end"/>
        </w:r>
      </w:hyperlink>
    </w:p>
    <w:p>
      <w:pPr>
        <w:pStyle w:val="TOC1"/>
        <w:tabs>
          <w:tab w:val="right" w:leader="dot" w:pos="8306"/>
        </w:tabs>
      </w:pPr>
      <w:hyperlink w:anchor="_Toc12988" w:history="1">
        <w:r>
          <w:rPr>
            <w:rFonts w:ascii="仿宋" w:eastAsia="仿宋" w:hAnsi="仿宋" w:cs="仿宋" w:hint="eastAsia"/>
            <w:lang w:eastAsia="zh-CN"/>
          </w:rPr>
          <w:t>七、环境保护与绿色发展</w:t>
        </w:r>
        <w:r>
          <w:tab/>
        </w:r>
        <w:r>
          <w:fldChar w:fldCharType="begin"/>
        </w:r>
        <w:r>
          <w:instrText xml:space="preserve"> PAGEREF _Toc12988 \h </w:instrText>
        </w:r>
        <w:r>
          <w:fldChar w:fldCharType="separate"/>
        </w:r>
        <w:r>
          <w:t>41</w:t>
        </w:r>
        <w:r>
          <w:fldChar w:fldCharType="end"/>
        </w:r>
      </w:hyperlink>
    </w:p>
    <w:p>
      <w:pPr>
        <w:pStyle w:val="TOC2"/>
        <w:tabs>
          <w:tab w:val="right" w:leader="dot" w:pos="8306"/>
        </w:tabs>
      </w:pPr>
      <w:hyperlink w:anchor="_Toc24397" w:history="1">
        <w:r>
          <w:rPr>
            <w:rFonts w:ascii="仿宋" w:eastAsia="仿宋" w:hAnsi="仿宋" w:cs="仿宋" w:hint="eastAsia"/>
            <w:lang w:eastAsia="zh-CN"/>
          </w:rPr>
          <w:t>(一)、环境保护措施</w:t>
        </w:r>
        <w:r>
          <w:tab/>
        </w:r>
        <w:r>
          <w:fldChar w:fldCharType="begin"/>
        </w:r>
        <w:r>
          <w:instrText xml:space="preserve"> PAGEREF _Toc24397 \h </w:instrText>
        </w:r>
        <w:r>
          <w:fldChar w:fldCharType="separate"/>
        </w:r>
        <w:r>
          <w:t>41</w:t>
        </w:r>
        <w:r>
          <w:fldChar w:fldCharType="end"/>
        </w:r>
      </w:hyperlink>
    </w:p>
    <w:p>
      <w:pPr>
        <w:pStyle w:val="TOC2"/>
        <w:tabs>
          <w:tab w:val="right" w:leader="dot" w:pos="8306"/>
        </w:tabs>
      </w:pPr>
      <w:hyperlink w:anchor="_Toc12093" w:history="1">
        <w:r>
          <w:rPr>
            <w:rFonts w:ascii="仿宋" w:eastAsia="仿宋" w:hAnsi="仿宋" w:cs="仿宋" w:hint="eastAsia"/>
            <w:lang w:eastAsia="zh-CN"/>
          </w:rPr>
          <w:t>(二)、绿色发展与可持续发展策略</w:t>
        </w:r>
        <w:r>
          <w:tab/>
        </w:r>
        <w:r>
          <w:fldChar w:fldCharType="begin"/>
        </w:r>
        <w:r>
          <w:instrText xml:space="preserve"> PAGEREF _Toc12093 \h </w:instrText>
        </w:r>
        <w:r>
          <w:fldChar w:fldCharType="separate"/>
        </w:r>
        <w:r>
          <w:t>43</w:t>
        </w:r>
        <w:r>
          <w:fldChar w:fldCharType="end"/>
        </w:r>
      </w:hyperlink>
    </w:p>
    <w:p>
      <w:pPr>
        <w:pStyle w:val="TOC1"/>
        <w:tabs>
          <w:tab w:val="right" w:leader="dot" w:pos="8306"/>
        </w:tabs>
      </w:pPr>
      <w:hyperlink w:anchor="_Toc22071" w:history="1">
        <w:r>
          <w:rPr>
            <w:rFonts w:ascii="仿宋" w:eastAsia="仿宋" w:hAnsi="仿宋" w:cs="仿宋" w:hint="eastAsia"/>
            <w:lang w:eastAsia="zh-CN"/>
          </w:rPr>
          <w:t>八、环境保护与治理方案</w:t>
        </w:r>
        <w:r>
          <w:tab/>
        </w:r>
        <w:r>
          <w:fldChar w:fldCharType="begin"/>
        </w:r>
        <w:r>
          <w:instrText xml:space="preserve"> PAGEREF _Toc22071 \h </w:instrText>
        </w:r>
        <w:r>
          <w:fldChar w:fldCharType="separate"/>
        </w:r>
        <w:r>
          <w:t>44</w:t>
        </w:r>
        <w:r>
          <w:fldChar w:fldCharType="end"/>
        </w:r>
      </w:hyperlink>
    </w:p>
    <w:p>
      <w:pPr>
        <w:pStyle w:val="TOC2"/>
        <w:tabs>
          <w:tab w:val="right" w:leader="dot" w:pos="8306"/>
        </w:tabs>
      </w:pPr>
      <w:hyperlink w:anchor="_Toc5596" w:history="1">
        <w:r>
          <w:rPr>
            <w:rFonts w:ascii="仿宋" w:eastAsia="仿宋" w:hAnsi="仿宋" w:cs="仿宋" w:hint="eastAsia"/>
            <w:lang w:eastAsia="zh-CN"/>
          </w:rPr>
          <w:t>(一)、项目环境影响评估</w:t>
        </w:r>
        <w:r>
          <w:tab/>
        </w:r>
        <w:r>
          <w:fldChar w:fldCharType="begin"/>
        </w:r>
        <w:r>
          <w:instrText xml:space="preserve"> PAGEREF _Toc5596 \h </w:instrText>
        </w:r>
        <w:r>
          <w:fldChar w:fldCharType="separate"/>
        </w:r>
        <w:r>
          <w:t>44</w:t>
        </w:r>
        <w:r>
          <w:fldChar w:fldCharType="end"/>
        </w:r>
      </w:hyperlink>
    </w:p>
    <w:p>
      <w:pPr>
        <w:pStyle w:val="TOC2"/>
        <w:tabs>
          <w:tab w:val="right" w:leader="dot" w:pos="8306"/>
        </w:tabs>
      </w:pPr>
      <w:hyperlink w:anchor="_Toc3682" w:history="1">
        <w:r>
          <w:rPr>
            <w:rFonts w:ascii="仿宋" w:eastAsia="仿宋" w:hAnsi="仿宋" w:cs="仿宋" w:hint="eastAsia"/>
            <w:lang w:eastAsia="zh-CN"/>
          </w:rPr>
          <w:t>(二)、环境保护措施与治理方案</w:t>
        </w:r>
        <w:r>
          <w:tab/>
        </w:r>
        <w:r>
          <w:fldChar w:fldCharType="begin"/>
        </w:r>
        <w:r>
          <w:instrText xml:space="preserve"> PAGEREF _Toc3682 \h </w:instrText>
        </w:r>
        <w:r>
          <w:fldChar w:fldCharType="separate"/>
        </w:r>
        <w:r>
          <w:t>44</w:t>
        </w:r>
        <w:r>
          <w:fldChar w:fldCharType="end"/>
        </w:r>
      </w:hyperlink>
    </w:p>
    <w:p>
      <w:pPr>
        <w:pStyle w:val="TOC1"/>
        <w:tabs>
          <w:tab w:val="right" w:leader="dot" w:pos="8306"/>
        </w:tabs>
      </w:pPr>
      <w:hyperlink w:anchor="_Toc16097" w:history="1">
        <w:r>
          <w:rPr>
            <w:rFonts w:ascii="仿宋" w:eastAsia="仿宋" w:hAnsi="仿宋" w:cs="仿宋" w:hint="eastAsia"/>
            <w:lang w:eastAsia="zh-CN"/>
          </w:rPr>
          <w:t>九、项目实施与管理方案</w:t>
        </w:r>
        <w:r>
          <w:tab/>
        </w:r>
        <w:r>
          <w:fldChar w:fldCharType="begin"/>
        </w:r>
        <w:r>
          <w:instrText xml:space="preserve"> PAGEREF _Toc16097 \h </w:instrText>
        </w:r>
        <w:r>
          <w:fldChar w:fldCharType="separate"/>
        </w:r>
        <w:r>
          <w:t>45</w:t>
        </w:r>
        <w:r>
          <w:fldChar w:fldCharType="end"/>
        </w:r>
      </w:hyperlink>
    </w:p>
    <w:p>
      <w:pPr>
        <w:pStyle w:val="TOC2"/>
        <w:tabs>
          <w:tab w:val="right" w:leader="dot" w:pos="8306"/>
        </w:tabs>
      </w:pPr>
      <w:hyperlink w:anchor="_Toc24035" w:history="1">
        <w:r>
          <w:rPr>
            <w:rFonts w:ascii="仿宋" w:eastAsia="仿宋" w:hAnsi="仿宋" w:cs="仿宋" w:hint="eastAsia"/>
            <w:lang w:eastAsia="zh-CN"/>
          </w:rPr>
          <w:t>(一)、项目实施计划</w:t>
        </w:r>
        <w:r>
          <w:tab/>
        </w:r>
        <w:r>
          <w:fldChar w:fldCharType="begin"/>
        </w:r>
        <w:r>
          <w:instrText xml:space="preserve"> PAGEREF _Toc24035 \h </w:instrText>
        </w:r>
        <w:r>
          <w:fldChar w:fldCharType="separate"/>
        </w:r>
        <w:r>
          <w:t>45</w:t>
        </w:r>
        <w:r>
          <w:fldChar w:fldCharType="end"/>
        </w:r>
      </w:hyperlink>
    </w:p>
    <w:p>
      <w:pPr>
        <w:pStyle w:val="TOC2"/>
        <w:tabs>
          <w:tab w:val="right" w:leader="dot" w:pos="8306"/>
        </w:tabs>
      </w:pPr>
      <w:hyperlink w:anchor="_Toc13131" w:history="1">
        <w:r>
          <w:rPr>
            <w:rFonts w:ascii="仿宋" w:eastAsia="仿宋" w:hAnsi="仿宋" w:cs="仿宋" w:hint="eastAsia"/>
            <w:lang w:eastAsia="zh-CN"/>
          </w:rPr>
          <w:t>(二)、项目组织机构与职责</w:t>
        </w:r>
        <w:r>
          <w:tab/>
        </w:r>
        <w:r>
          <w:fldChar w:fldCharType="begin"/>
        </w:r>
        <w:r>
          <w:instrText xml:space="preserve"> PAGEREF _Toc13131 \h </w:instrText>
        </w:r>
        <w:r>
          <w:fldChar w:fldCharType="separate"/>
        </w:r>
        <w:r>
          <w:t>46</w:t>
        </w:r>
        <w:r>
          <w:fldChar w:fldCharType="end"/>
        </w:r>
      </w:hyperlink>
    </w:p>
    <w:p>
      <w:pPr>
        <w:pStyle w:val="TOC2"/>
        <w:tabs>
          <w:tab w:val="right" w:leader="dot" w:pos="8306"/>
        </w:tabs>
      </w:pPr>
      <w:hyperlink w:anchor="_Toc4085" w:history="1">
        <w:r>
          <w:rPr>
            <w:rFonts w:ascii="仿宋" w:eastAsia="仿宋" w:hAnsi="仿宋" w:cs="仿宋" w:hint="eastAsia"/>
            <w:lang w:eastAsia="zh-CN"/>
          </w:rPr>
          <w:t>(三)、项目管理与监控体系</w:t>
        </w:r>
        <w:r>
          <w:tab/>
        </w:r>
        <w:r>
          <w:fldChar w:fldCharType="begin"/>
        </w:r>
        <w:r>
          <w:instrText xml:space="preserve"> PAGEREF _Toc4085 \h </w:instrText>
        </w:r>
        <w:r>
          <w:fldChar w:fldCharType="separate"/>
        </w:r>
        <w:r>
          <w:t>49</w:t>
        </w:r>
        <w:r>
          <w:fldChar w:fldCharType="end"/>
        </w:r>
      </w:hyperlink>
    </w:p>
    <w:p>
      <w:pPr>
        <w:pStyle w:val="TOC1"/>
        <w:tabs>
          <w:tab w:val="right" w:leader="dot" w:pos="8306"/>
        </w:tabs>
      </w:pPr>
      <w:hyperlink w:anchor="_Toc18114" w:history="1">
        <w:r>
          <w:rPr>
            <w:rFonts w:ascii="仿宋" w:eastAsia="仿宋" w:hAnsi="仿宋" w:cs="仿宋" w:hint="eastAsia"/>
            <w:lang w:eastAsia="zh-CN"/>
          </w:rPr>
          <w:t>十、项目进度计划</w:t>
        </w:r>
        <w:r>
          <w:tab/>
        </w:r>
        <w:r>
          <w:fldChar w:fldCharType="begin"/>
        </w:r>
        <w:r>
          <w:instrText xml:space="preserve"> PAGEREF _Toc18114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9" w:history="1">
        <w:r>
          <w:rPr>
            <w:rFonts w:ascii="仿宋" w:eastAsia="仿宋" w:hAnsi="仿宋" w:cs="仿宋" w:hint="eastAsia"/>
            <w:lang w:eastAsia="zh-CN"/>
          </w:rPr>
          <w:t>(一)、建设周期</w:t>
        </w:r>
        <w:r>
          <w:tab/>
        </w:r>
        <w:r>
          <w:fldChar w:fldCharType="begin"/>
        </w:r>
        <w:r>
          <w:instrText xml:space="preserve"> PAGEREF _Toc20909 \h </w:instrText>
        </w:r>
        <w:r>
          <w:fldChar w:fldCharType="separate"/>
        </w:r>
        <w:r>
          <w:t>51</w:t>
        </w:r>
        <w:r>
          <w:fldChar w:fldCharType="end"/>
        </w:r>
      </w:hyperlink>
    </w:p>
    <w:p>
      <w:pPr>
        <w:pStyle w:val="TOC2"/>
        <w:tabs>
          <w:tab w:val="right" w:leader="dot" w:pos="8306"/>
        </w:tabs>
      </w:pPr>
      <w:hyperlink w:anchor="_Toc8676" w:history="1">
        <w:r>
          <w:rPr>
            <w:rFonts w:ascii="仿宋" w:eastAsia="仿宋" w:hAnsi="仿宋" w:cs="仿宋" w:hint="eastAsia"/>
            <w:lang w:eastAsia="zh-CN"/>
          </w:rPr>
          <w:t>(二)、建设进度</w:t>
        </w:r>
        <w:r>
          <w:tab/>
        </w:r>
        <w:r>
          <w:fldChar w:fldCharType="begin"/>
        </w:r>
        <w:r>
          <w:instrText xml:space="preserve"> PAGEREF _Toc8676 \h </w:instrText>
        </w:r>
        <w:r>
          <w:fldChar w:fldCharType="separate"/>
        </w:r>
        <w:r>
          <w:t>51</w:t>
        </w:r>
        <w:r>
          <w:fldChar w:fldCharType="end"/>
        </w:r>
      </w:hyperlink>
    </w:p>
    <w:p>
      <w:pPr>
        <w:pStyle w:val="TOC2"/>
        <w:tabs>
          <w:tab w:val="right" w:leader="dot" w:pos="8306"/>
        </w:tabs>
      </w:pPr>
      <w:hyperlink w:anchor="_Toc8587" w:history="1">
        <w:r>
          <w:rPr>
            <w:rFonts w:ascii="仿宋" w:eastAsia="仿宋" w:hAnsi="仿宋" w:cs="仿宋" w:hint="eastAsia"/>
            <w:lang w:eastAsia="zh-CN"/>
          </w:rPr>
          <w:t>(三)、进度安排注意事项</w:t>
        </w:r>
        <w:r>
          <w:tab/>
        </w:r>
        <w:r>
          <w:fldChar w:fldCharType="begin"/>
        </w:r>
        <w:r>
          <w:instrText xml:space="preserve"> PAGEREF _Toc8587 \h </w:instrText>
        </w:r>
        <w:r>
          <w:fldChar w:fldCharType="separate"/>
        </w:r>
        <w:r>
          <w:t>52</w:t>
        </w:r>
        <w:r>
          <w:fldChar w:fldCharType="end"/>
        </w:r>
      </w:hyperlink>
    </w:p>
    <w:p>
      <w:pPr>
        <w:pStyle w:val="TOC2"/>
        <w:tabs>
          <w:tab w:val="right" w:leader="dot" w:pos="8306"/>
        </w:tabs>
      </w:pPr>
      <w:hyperlink w:anchor="_Toc18468" w:history="1">
        <w:r>
          <w:rPr>
            <w:rFonts w:ascii="仿宋" w:eastAsia="仿宋" w:hAnsi="仿宋" w:cs="仿宋" w:hint="eastAsia"/>
            <w:lang w:eastAsia="zh-CN"/>
          </w:rPr>
          <w:t>(四)、人力资源配置</w:t>
        </w:r>
        <w:r>
          <w:tab/>
        </w:r>
        <w:r>
          <w:fldChar w:fldCharType="begin"/>
        </w:r>
        <w:r>
          <w:instrText xml:space="preserve"> PAGEREF _Toc18468 \h </w:instrText>
        </w:r>
        <w:r>
          <w:fldChar w:fldCharType="separate"/>
        </w:r>
        <w:r>
          <w:t>53</w:t>
        </w:r>
        <w:r>
          <w:fldChar w:fldCharType="end"/>
        </w:r>
      </w:hyperlink>
    </w:p>
    <w:p>
      <w:pPr>
        <w:pStyle w:val="TOC2"/>
        <w:tabs>
          <w:tab w:val="right" w:leader="dot" w:pos="8306"/>
        </w:tabs>
      </w:pPr>
      <w:hyperlink w:anchor="_Toc16474" w:history="1">
        <w:r>
          <w:rPr>
            <w:rFonts w:ascii="仿宋" w:eastAsia="仿宋" w:hAnsi="仿宋" w:cs="仿宋" w:hint="eastAsia"/>
            <w:lang w:eastAsia="zh-CN"/>
          </w:rPr>
          <w:t>(五)、员工培训</w:t>
        </w:r>
        <w:r>
          <w:tab/>
        </w:r>
        <w:r>
          <w:fldChar w:fldCharType="begin"/>
        </w:r>
        <w:r>
          <w:instrText xml:space="preserve"> PAGEREF _Toc16474 \h </w:instrText>
        </w:r>
        <w:r>
          <w:fldChar w:fldCharType="separate"/>
        </w:r>
        <w:r>
          <w:t>55</w:t>
        </w:r>
        <w:r>
          <w:fldChar w:fldCharType="end"/>
        </w:r>
      </w:hyperlink>
    </w:p>
    <w:p>
      <w:pPr>
        <w:pStyle w:val="TOC2"/>
        <w:tabs>
          <w:tab w:val="right" w:leader="dot" w:pos="8306"/>
        </w:tabs>
      </w:pPr>
      <w:hyperlink w:anchor="_Toc15779" w:history="1">
        <w:r>
          <w:rPr>
            <w:rFonts w:ascii="仿宋" w:eastAsia="仿宋" w:hAnsi="仿宋" w:cs="仿宋" w:hint="eastAsia"/>
            <w:lang w:eastAsia="zh-CN"/>
          </w:rPr>
          <w:t>(六)、项目实施保障</w:t>
        </w:r>
        <w:r>
          <w:tab/>
        </w:r>
        <w:r>
          <w:fldChar w:fldCharType="begin"/>
        </w:r>
        <w:r>
          <w:instrText xml:space="preserve"> PAGEREF _Toc15779 \h </w:instrText>
        </w:r>
        <w:r>
          <w:fldChar w:fldCharType="separate"/>
        </w:r>
        <w:r>
          <w:t>56</w:t>
        </w:r>
        <w:r>
          <w:fldChar w:fldCharType="end"/>
        </w:r>
      </w:hyperlink>
    </w:p>
    <w:p>
      <w:pPr>
        <w:pStyle w:val="TOC2"/>
        <w:tabs>
          <w:tab w:val="right" w:leader="dot" w:pos="8306"/>
        </w:tabs>
      </w:pPr>
      <w:hyperlink w:anchor="_Toc22072" w:history="1">
        <w:r>
          <w:rPr>
            <w:rFonts w:ascii="仿宋" w:eastAsia="仿宋" w:hAnsi="仿宋" w:cs="仿宋" w:hint="eastAsia"/>
            <w:lang w:eastAsia="zh-CN"/>
          </w:rPr>
          <w:t>(七)、安全规范管理</w:t>
        </w:r>
        <w:r>
          <w:tab/>
        </w:r>
        <w:r>
          <w:fldChar w:fldCharType="begin"/>
        </w:r>
        <w:r>
          <w:instrText xml:space="preserve"> PAGEREF _Toc22072 \h </w:instrText>
        </w:r>
        <w:r>
          <w:fldChar w:fldCharType="separate"/>
        </w:r>
        <w:r>
          <w:t>57</w:t>
        </w:r>
        <w:r>
          <w:fldChar w:fldCharType="end"/>
        </w:r>
      </w:hyperlink>
    </w:p>
    <w:p>
      <w:pPr>
        <w:pStyle w:val="TOC1"/>
        <w:tabs>
          <w:tab w:val="right" w:leader="dot" w:pos="8306"/>
        </w:tabs>
      </w:pPr>
      <w:hyperlink w:anchor="_Toc21657" w:history="1">
        <w:r>
          <w:rPr>
            <w:rFonts w:ascii="仿宋" w:eastAsia="仿宋" w:hAnsi="仿宋" w:cs="仿宋" w:hint="eastAsia"/>
            <w:lang w:eastAsia="zh-CN"/>
          </w:rPr>
          <w:t>十一、经济效益与社会效益优化</w:t>
        </w:r>
        <w:r>
          <w:tab/>
        </w:r>
        <w:r>
          <w:fldChar w:fldCharType="begin"/>
        </w:r>
        <w:r>
          <w:instrText xml:space="preserve"> PAGEREF _Toc21657 \h </w:instrText>
        </w:r>
        <w:r>
          <w:fldChar w:fldCharType="separate"/>
        </w:r>
        <w:r>
          <w:t>58</w:t>
        </w:r>
        <w:r>
          <w:fldChar w:fldCharType="end"/>
        </w:r>
      </w:hyperlink>
    </w:p>
    <w:p>
      <w:pPr>
        <w:pStyle w:val="TOC2"/>
        <w:tabs>
          <w:tab w:val="right" w:leader="dot" w:pos="8306"/>
        </w:tabs>
      </w:pPr>
      <w:hyperlink w:anchor="_Toc21699" w:history="1">
        <w:r>
          <w:rPr>
            <w:rFonts w:ascii="仿宋" w:eastAsia="仿宋" w:hAnsi="仿宋" w:cs="仿宋" w:hint="eastAsia"/>
            <w:lang w:eastAsia="zh-CN"/>
          </w:rPr>
          <w:t>(一)、经济效益提升策略</w:t>
        </w:r>
        <w:r>
          <w:tab/>
        </w:r>
        <w:r>
          <w:fldChar w:fldCharType="begin"/>
        </w:r>
        <w:r>
          <w:instrText xml:space="preserve"> PAGEREF _Toc21699 \h </w:instrText>
        </w:r>
        <w:r>
          <w:fldChar w:fldCharType="separate"/>
        </w:r>
        <w:r>
          <w:t>58</w:t>
        </w:r>
        <w:r>
          <w:fldChar w:fldCharType="end"/>
        </w:r>
      </w:hyperlink>
    </w:p>
    <w:p>
      <w:pPr>
        <w:pStyle w:val="TOC2"/>
        <w:tabs>
          <w:tab w:val="right" w:leader="dot" w:pos="8306"/>
        </w:tabs>
      </w:pPr>
      <w:hyperlink w:anchor="_Toc10065" w:history="1">
        <w:r>
          <w:rPr>
            <w:rFonts w:ascii="仿宋" w:eastAsia="仿宋" w:hAnsi="仿宋" w:cs="仿宋" w:hint="eastAsia"/>
            <w:lang w:eastAsia="zh-CN"/>
          </w:rPr>
          <w:t>(二)、社会效益增强方案</w:t>
        </w:r>
        <w:r>
          <w:tab/>
        </w:r>
        <w:r>
          <w:fldChar w:fldCharType="begin"/>
        </w:r>
        <w:r>
          <w:instrText xml:space="preserve"> PAGEREF _Toc10065 \h </w:instrText>
        </w:r>
        <w:r>
          <w:fldChar w:fldCharType="separate"/>
        </w:r>
        <w:r>
          <w:t>59</w:t>
        </w:r>
        <w:r>
          <w:fldChar w:fldCharType="end"/>
        </w:r>
      </w:hyperlink>
    </w:p>
    <w:p>
      <w:pPr>
        <w:pStyle w:val="TOC1"/>
        <w:tabs>
          <w:tab w:val="right" w:leader="dot" w:pos="8306"/>
        </w:tabs>
      </w:pPr>
      <w:hyperlink w:anchor="_Toc10166" w:history="1">
        <w:r>
          <w:rPr>
            <w:rFonts w:ascii="仿宋" w:eastAsia="仿宋" w:hAnsi="仿宋" w:cs="仿宋" w:hint="eastAsia"/>
            <w:lang w:eastAsia="zh-CN"/>
          </w:rPr>
          <w:t>十二、技术创新与产业升级</w:t>
        </w:r>
        <w:r>
          <w:tab/>
        </w:r>
        <w:r>
          <w:fldChar w:fldCharType="begin"/>
        </w:r>
        <w:r>
          <w:instrText xml:space="preserve"> PAGEREF _Toc10166 \h </w:instrText>
        </w:r>
        <w:r>
          <w:fldChar w:fldCharType="separate"/>
        </w:r>
        <w:r>
          <w:t>60</w:t>
        </w:r>
        <w:r>
          <w:fldChar w:fldCharType="end"/>
        </w:r>
      </w:hyperlink>
    </w:p>
    <w:p>
      <w:pPr>
        <w:pStyle w:val="TOC2"/>
        <w:tabs>
          <w:tab w:val="right" w:leader="dot" w:pos="8306"/>
        </w:tabs>
      </w:pPr>
      <w:hyperlink w:anchor="_Toc10952" w:history="1">
        <w:r>
          <w:rPr>
            <w:rFonts w:ascii="仿宋" w:eastAsia="仿宋" w:hAnsi="仿宋" w:cs="仿宋" w:hint="eastAsia"/>
            <w:lang w:eastAsia="zh-CN"/>
          </w:rPr>
          <w:t>(一)、技术创新方向与目标</w:t>
        </w:r>
        <w:r>
          <w:tab/>
        </w:r>
        <w:r>
          <w:fldChar w:fldCharType="begin"/>
        </w:r>
        <w:r>
          <w:instrText xml:space="preserve"> PAGEREF _Toc10952 \h </w:instrText>
        </w:r>
        <w:r>
          <w:fldChar w:fldCharType="separate"/>
        </w:r>
        <w:r>
          <w:t>60</w:t>
        </w:r>
        <w:r>
          <w:fldChar w:fldCharType="end"/>
        </w:r>
      </w:hyperlink>
    </w:p>
    <w:p>
      <w:pPr>
        <w:pStyle w:val="TOC2"/>
        <w:tabs>
          <w:tab w:val="right" w:leader="dot" w:pos="8306"/>
        </w:tabs>
      </w:pPr>
      <w:hyperlink w:anchor="_Toc3973" w:history="1">
        <w:r>
          <w:rPr>
            <w:rFonts w:ascii="仿宋" w:eastAsia="仿宋" w:hAnsi="仿宋" w:cs="仿宋" w:hint="eastAsia"/>
            <w:lang w:eastAsia="zh-CN"/>
          </w:rPr>
          <w:t>(二)、产业升级路径与措施</w:t>
        </w:r>
        <w:r>
          <w:tab/>
        </w:r>
        <w:r>
          <w:fldChar w:fldCharType="begin"/>
        </w:r>
        <w:r>
          <w:instrText xml:space="preserve"> PAGEREF _Toc3973 \h </w:instrText>
        </w:r>
        <w:r>
          <w:fldChar w:fldCharType="separate"/>
        </w:r>
        <w:r>
          <w:t>61</w:t>
        </w:r>
        <w:r>
          <w:fldChar w:fldCharType="end"/>
        </w:r>
      </w:hyperlink>
    </w:p>
    <w:p>
      <w:pPr>
        <w:pStyle w:val="TOC1"/>
        <w:tabs>
          <w:tab w:val="right" w:leader="dot" w:pos="8306"/>
        </w:tabs>
      </w:pPr>
      <w:hyperlink w:anchor="_Toc26468" w:history="1">
        <w:r>
          <w:rPr>
            <w:rFonts w:ascii="仿宋" w:eastAsia="仿宋" w:hAnsi="仿宋" w:cs="仿宋" w:hint="eastAsia"/>
            <w:lang w:eastAsia="zh-CN"/>
          </w:rPr>
          <w:t>十三、项目施工方案</w:t>
        </w:r>
        <w:r>
          <w:tab/>
        </w:r>
        <w:r>
          <w:fldChar w:fldCharType="begin"/>
        </w:r>
        <w:r>
          <w:instrText xml:space="preserve"> PAGEREF _Toc26468 \h </w:instrText>
        </w:r>
        <w:r>
          <w:fldChar w:fldCharType="separate"/>
        </w:r>
        <w:r>
          <w:t>63</w:t>
        </w:r>
        <w:r>
          <w:fldChar w:fldCharType="end"/>
        </w:r>
      </w:hyperlink>
    </w:p>
    <w:p>
      <w:pPr>
        <w:pStyle w:val="TOC2"/>
        <w:tabs>
          <w:tab w:val="right" w:leader="dot" w:pos="8306"/>
        </w:tabs>
      </w:pPr>
      <w:hyperlink w:anchor="_Toc7604" w:history="1">
        <w:r>
          <w:rPr>
            <w:rFonts w:ascii="仿宋" w:eastAsia="仿宋" w:hAnsi="仿宋" w:cs="仿宋" w:hint="eastAsia"/>
            <w:lang w:eastAsia="zh-CN"/>
          </w:rPr>
          <w:t>(一)、施工组织设计</w:t>
        </w:r>
        <w:r>
          <w:tab/>
        </w:r>
        <w:r>
          <w:fldChar w:fldCharType="begin"/>
        </w:r>
        <w:r>
          <w:instrText xml:space="preserve"> PAGEREF _Toc7604 \h </w:instrText>
        </w:r>
        <w:r>
          <w:fldChar w:fldCharType="separate"/>
        </w:r>
        <w:r>
          <w:t>63</w:t>
        </w:r>
        <w:r>
          <w:fldChar w:fldCharType="end"/>
        </w:r>
      </w:hyperlink>
    </w:p>
    <w:p>
      <w:pPr>
        <w:pStyle w:val="TOC2"/>
        <w:tabs>
          <w:tab w:val="right" w:leader="dot" w:pos="8306"/>
        </w:tabs>
      </w:pPr>
      <w:hyperlink w:anchor="_Toc4204" w:history="1">
        <w:r>
          <w:rPr>
            <w:rFonts w:ascii="仿宋" w:eastAsia="仿宋" w:hAnsi="仿宋" w:cs="仿宋" w:hint="eastAsia"/>
            <w:lang w:eastAsia="zh-CN"/>
          </w:rPr>
          <w:t>(二)、施工工艺与技术路线</w:t>
        </w:r>
        <w:r>
          <w:tab/>
        </w:r>
        <w:r>
          <w:fldChar w:fldCharType="begin"/>
        </w:r>
        <w:r>
          <w:instrText xml:space="preserve"> PAGEREF _Toc4204 \h </w:instrText>
        </w:r>
        <w:r>
          <w:fldChar w:fldCharType="separate"/>
        </w:r>
        <w:r>
          <w:t>65</w:t>
        </w:r>
        <w:r>
          <w:fldChar w:fldCharType="end"/>
        </w:r>
      </w:hyperlink>
    </w:p>
    <w:p>
      <w:pPr>
        <w:pStyle w:val="TOC2"/>
        <w:tabs>
          <w:tab w:val="right" w:leader="dot" w:pos="8306"/>
        </w:tabs>
      </w:pPr>
      <w:hyperlink w:anchor="_Toc18681" w:history="1">
        <w:r>
          <w:rPr>
            <w:rFonts w:ascii="仿宋" w:eastAsia="仿宋" w:hAnsi="仿宋" w:cs="仿宋" w:hint="eastAsia"/>
            <w:lang w:eastAsia="zh-CN"/>
          </w:rPr>
          <w:t>(三)、关键节点施工计划</w:t>
        </w:r>
        <w:r>
          <w:tab/>
        </w:r>
        <w:r>
          <w:fldChar w:fldCharType="begin"/>
        </w:r>
        <w:r>
          <w:instrText xml:space="preserve"> PAGEREF _Toc18681 \h </w:instrText>
        </w:r>
        <w:r>
          <w:fldChar w:fldCharType="separate"/>
        </w:r>
        <w:r>
          <w:t>66</w:t>
        </w:r>
        <w:r>
          <w:fldChar w:fldCharType="end"/>
        </w:r>
      </w:hyperlink>
    </w:p>
    <w:p>
      <w:pPr>
        <w:pStyle w:val="TOC2"/>
        <w:tabs>
          <w:tab w:val="right" w:leader="dot" w:pos="8306"/>
        </w:tabs>
      </w:pPr>
      <w:hyperlink w:anchor="_Toc14369" w:history="1">
        <w:r>
          <w:rPr>
            <w:rFonts w:ascii="仿宋" w:eastAsia="仿宋" w:hAnsi="仿宋" w:cs="仿宋" w:hint="eastAsia"/>
            <w:lang w:eastAsia="zh-CN"/>
          </w:rPr>
          <w:t>(四)、施工现场管理</w:t>
        </w:r>
        <w:r>
          <w:tab/>
        </w:r>
        <w:r>
          <w:fldChar w:fldCharType="begin"/>
        </w:r>
        <w:r>
          <w:instrText xml:space="preserve"> PAGEREF _Toc14369 \h </w:instrText>
        </w:r>
        <w:r>
          <w:fldChar w:fldCharType="separate"/>
        </w:r>
        <w:r>
          <w:t>67</w:t>
        </w:r>
        <w:r>
          <w:fldChar w:fldCharType="end"/>
        </w:r>
      </w:hyperlink>
    </w:p>
    <w:p>
      <w:pPr>
        <w:pStyle w:val="TOC1"/>
        <w:tabs>
          <w:tab w:val="right" w:leader="dot" w:pos="8306"/>
        </w:tabs>
      </w:pPr>
      <w:hyperlink w:anchor="_Toc32624" w:history="1">
        <w:r>
          <w:rPr>
            <w:rFonts w:ascii="仿宋" w:eastAsia="仿宋" w:hAnsi="仿宋" w:cs="仿宋" w:hint="eastAsia"/>
            <w:lang w:eastAsia="zh-CN"/>
          </w:rPr>
          <w:t>十四、质量管理与控制</w:t>
        </w:r>
        <w:r>
          <w:tab/>
        </w:r>
        <w:r>
          <w:fldChar w:fldCharType="begin"/>
        </w:r>
        <w:r>
          <w:instrText xml:space="preserve"> PAGEREF _Toc32624 \h </w:instrText>
        </w:r>
        <w:r>
          <w:fldChar w:fldCharType="separate"/>
        </w:r>
        <w:r>
          <w:t>69</w:t>
        </w:r>
        <w:r>
          <w:fldChar w:fldCharType="end"/>
        </w:r>
      </w:hyperlink>
    </w:p>
    <w:p>
      <w:pPr>
        <w:pStyle w:val="TOC2"/>
        <w:tabs>
          <w:tab w:val="right" w:leader="dot" w:pos="8306"/>
        </w:tabs>
      </w:pPr>
      <w:hyperlink w:anchor="_Toc3488" w:history="1">
        <w:r>
          <w:rPr>
            <w:rFonts w:ascii="仿宋" w:eastAsia="仿宋" w:hAnsi="仿宋" w:cs="仿宋" w:hint="eastAsia"/>
            <w:lang w:eastAsia="zh-CN"/>
          </w:rPr>
          <w:t>(一)、质量管理体系建设</w:t>
        </w:r>
        <w:r>
          <w:tab/>
        </w:r>
        <w:r>
          <w:fldChar w:fldCharType="begin"/>
        </w:r>
        <w:r>
          <w:instrText xml:space="preserve"> PAGEREF _Toc3488 \h </w:instrText>
        </w:r>
        <w:r>
          <w:fldChar w:fldCharType="separate"/>
        </w:r>
        <w:r>
          <w:t>69</w:t>
        </w:r>
        <w:r>
          <w:fldChar w:fldCharType="end"/>
        </w:r>
      </w:hyperlink>
    </w:p>
    <w:p>
      <w:pPr>
        <w:pStyle w:val="TOC2"/>
        <w:tabs>
          <w:tab w:val="right" w:leader="dot" w:pos="8306"/>
        </w:tabs>
      </w:pPr>
      <w:hyperlink w:anchor="_Toc3943" w:history="1">
        <w:r>
          <w:rPr>
            <w:rFonts w:ascii="仿宋" w:eastAsia="仿宋" w:hAnsi="仿宋" w:cs="仿宋" w:hint="eastAsia"/>
            <w:lang w:eastAsia="zh-CN"/>
          </w:rPr>
          <w:t>(二)、质量控制措施</w:t>
        </w:r>
        <w:r>
          <w:tab/>
        </w:r>
        <w:r>
          <w:fldChar w:fldCharType="begin"/>
        </w:r>
        <w:r>
          <w:instrText xml:space="preserve"> PAGEREF _Toc3943 \h </w:instrText>
        </w:r>
        <w:r>
          <w:fldChar w:fldCharType="separate"/>
        </w:r>
        <w:r>
          <w:t>71</w:t>
        </w:r>
        <w:r>
          <w:fldChar w:fldCharType="end"/>
        </w:r>
      </w:hyperlink>
    </w:p>
    <w:p>
      <w:pPr>
        <w:pStyle w:val="TOC1"/>
        <w:tabs>
          <w:tab w:val="right" w:leader="dot" w:pos="8306"/>
        </w:tabs>
      </w:pPr>
      <w:hyperlink w:anchor="_Toc15107" w:history="1">
        <w:r>
          <w:rPr>
            <w:rFonts w:ascii="仿宋" w:eastAsia="仿宋" w:hAnsi="仿宋" w:cs="仿宋" w:hint="eastAsia"/>
            <w:lang w:eastAsia="zh-CN"/>
          </w:rPr>
          <w:t>十五、企业合规与伦理</w:t>
        </w:r>
        <w:r>
          <w:tab/>
        </w:r>
        <w:r>
          <w:fldChar w:fldCharType="begin"/>
        </w:r>
        <w:r>
          <w:instrText xml:space="preserve"> PAGEREF _Toc15107 \h </w:instrText>
        </w:r>
        <w:r>
          <w:fldChar w:fldCharType="separate"/>
        </w:r>
        <w:r>
          <w:t>72</w:t>
        </w:r>
        <w:r>
          <w:fldChar w:fldCharType="end"/>
        </w:r>
      </w:hyperlink>
    </w:p>
    <w:p>
      <w:pPr>
        <w:pStyle w:val="TOC2"/>
        <w:tabs>
          <w:tab w:val="right" w:leader="dot" w:pos="8306"/>
        </w:tabs>
      </w:pPr>
      <w:hyperlink w:anchor="_Toc17288" w:history="1">
        <w:r>
          <w:rPr>
            <w:rFonts w:ascii="仿宋" w:eastAsia="仿宋" w:hAnsi="仿宋" w:cs="仿宋" w:hint="eastAsia"/>
            <w:lang w:eastAsia="zh-CN"/>
          </w:rPr>
          <w:t>(一)、合规政策与程序</w:t>
        </w:r>
        <w:r>
          <w:tab/>
        </w:r>
        <w:r>
          <w:fldChar w:fldCharType="begin"/>
        </w:r>
        <w:r>
          <w:instrText xml:space="preserve"> PAGEREF _Toc17288 \h </w:instrText>
        </w:r>
        <w:r>
          <w:fldChar w:fldCharType="separate"/>
        </w:r>
        <w:r>
          <w:t>72</w:t>
        </w:r>
        <w:r>
          <w:fldChar w:fldCharType="end"/>
        </w:r>
      </w:hyperlink>
    </w:p>
    <w:p>
      <w:pPr>
        <w:pStyle w:val="TOC2"/>
        <w:tabs>
          <w:tab w:val="right" w:leader="dot" w:pos="8306"/>
        </w:tabs>
      </w:pPr>
      <w:hyperlink w:anchor="_Toc27993" w:history="1">
        <w:r>
          <w:rPr>
            <w:rFonts w:ascii="仿宋" w:eastAsia="仿宋" w:hAnsi="仿宋" w:cs="仿宋" w:hint="eastAsia"/>
            <w:lang w:eastAsia="zh-CN"/>
          </w:rPr>
          <w:t>(二)、伦理规范与培训</w:t>
        </w:r>
        <w:r>
          <w:tab/>
        </w:r>
        <w:r>
          <w:fldChar w:fldCharType="begin"/>
        </w:r>
        <w:r>
          <w:instrText xml:space="preserve"> PAGEREF _Toc27993 \h </w:instrText>
        </w:r>
        <w:r>
          <w:fldChar w:fldCharType="separate"/>
        </w:r>
        <w:r>
          <w:t>73</w:t>
        </w:r>
        <w:r>
          <w:fldChar w:fldCharType="end"/>
        </w:r>
      </w:hyperlink>
    </w:p>
    <w:p>
      <w:pPr>
        <w:pStyle w:val="TOC2"/>
        <w:tabs>
          <w:tab w:val="right" w:leader="dot" w:pos="8306"/>
        </w:tabs>
      </w:pPr>
      <w:hyperlink w:anchor="_Toc13686" w:history="1">
        <w:r>
          <w:rPr>
            <w:rFonts w:ascii="仿宋" w:eastAsia="仿宋" w:hAnsi="仿宋" w:cs="仿宋" w:hint="eastAsia"/>
            <w:lang w:eastAsia="zh-CN"/>
          </w:rPr>
          <w:t>(三)、合规风险评估</w:t>
        </w:r>
        <w:r>
          <w:tab/>
        </w:r>
        <w:r>
          <w:fldChar w:fldCharType="begin"/>
        </w:r>
        <w:r>
          <w:instrText xml:space="preserve"> PAGEREF _Toc13686 \h </w:instrText>
        </w:r>
        <w:r>
          <w:fldChar w:fldCharType="separate"/>
        </w:r>
        <w:r>
          <w:t>74</w:t>
        </w:r>
        <w:r>
          <w:fldChar w:fldCharType="end"/>
        </w:r>
      </w:hyperlink>
    </w:p>
    <w:p>
      <w:pPr>
        <w:pStyle w:val="TOC2"/>
        <w:tabs>
          <w:tab w:val="right" w:leader="dot" w:pos="8306"/>
        </w:tabs>
      </w:pPr>
      <w:hyperlink w:anchor="_Toc7520" w:history="1">
        <w:r>
          <w:rPr>
            <w:rFonts w:ascii="仿宋" w:eastAsia="仿宋" w:hAnsi="仿宋" w:cs="仿宋" w:hint="eastAsia"/>
            <w:lang w:eastAsia="zh-CN"/>
          </w:rPr>
          <w:t>(四)、合规监督与执行</w:t>
        </w:r>
        <w:r>
          <w:tab/>
        </w:r>
        <w:r>
          <w:fldChar w:fldCharType="begin"/>
        </w:r>
        <w:r>
          <w:instrText xml:space="preserve"> PAGEREF _Toc7520 \h </w:instrText>
        </w:r>
        <w:r>
          <w:fldChar w:fldCharType="separate"/>
        </w:r>
        <w:r>
          <w:t>75</w:t>
        </w:r>
        <w:r>
          <w:fldChar w:fldCharType="end"/>
        </w:r>
      </w:hyperlink>
    </w:p>
    <w:p>
      <w:pPr>
        <w:pStyle w:val="TOC1"/>
        <w:tabs>
          <w:tab w:val="right" w:leader="dot" w:pos="8306"/>
        </w:tabs>
      </w:pPr>
      <w:hyperlink w:anchor="_Toc12814" w:history="1">
        <w:r>
          <w:rPr>
            <w:rFonts w:ascii="仿宋" w:eastAsia="仿宋" w:hAnsi="仿宋" w:cs="仿宋" w:hint="eastAsia"/>
            <w:lang w:eastAsia="zh-CN"/>
          </w:rPr>
          <w:t>十六、合作与交流机制建立</w:t>
        </w:r>
        <w:r>
          <w:tab/>
        </w:r>
        <w:r>
          <w:fldChar w:fldCharType="begin"/>
        </w:r>
        <w:r>
          <w:instrText xml:space="preserve"> PAGEREF _Toc12814 \h </w:instrText>
        </w:r>
        <w:r>
          <w:fldChar w:fldCharType="separate"/>
        </w:r>
        <w:r>
          <w:t>76</w:t>
        </w:r>
        <w:r>
          <w:fldChar w:fldCharType="end"/>
        </w:r>
      </w:hyperlink>
    </w:p>
    <w:p>
      <w:pPr>
        <w:pStyle w:val="TOC2"/>
        <w:tabs>
          <w:tab w:val="right" w:leader="dot" w:pos="8306"/>
        </w:tabs>
      </w:pPr>
      <w:hyperlink w:anchor="_Toc10036" w:history="1">
        <w:r>
          <w:rPr>
            <w:rFonts w:ascii="仿宋" w:eastAsia="仿宋" w:hAnsi="仿宋" w:cs="仿宋" w:hint="eastAsia"/>
            <w:lang w:eastAsia="zh-CN"/>
          </w:rPr>
          <w:t>(一)、合作伙伴选择与合作方式</w:t>
        </w:r>
        <w:r>
          <w:tab/>
        </w:r>
        <w:r>
          <w:fldChar w:fldCharType="begin"/>
        </w:r>
        <w:r>
          <w:instrText xml:space="preserve"> PAGEREF _Toc10036 \h </w:instrText>
        </w:r>
        <w:r>
          <w:fldChar w:fldCharType="separate"/>
        </w:r>
        <w:r>
          <w:t>76</w:t>
        </w:r>
        <w:r>
          <w:fldChar w:fldCharType="end"/>
        </w:r>
      </w:hyperlink>
    </w:p>
    <w:p>
      <w:pPr>
        <w:pStyle w:val="TOC2"/>
        <w:tabs>
          <w:tab w:val="right" w:leader="dot" w:pos="8306"/>
        </w:tabs>
      </w:pPr>
      <w:hyperlink w:anchor="_Toc9447" w:history="1">
        <w:r>
          <w:rPr>
            <w:rFonts w:ascii="仿宋" w:eastAsia="仿宋" w:hAnsi="仿宋" w:cs="仿宋" w:hint="eastAsia"/>
            <w:lang w:eastAsia="zh-CN"/>
          </w:rPr>
          <w:t>(二)、交流与合作平台搭建</w:t>
        </w:r>
        <w:r>
          <w:tab/>
        </w:r>
        <w:r>
          <w:fldChar w:fldCharType="begin"/>
        </w:r>
        <w:r>
          <w:instrText xml:space="preserve"> PAGEREF _Toc9447 \h </w:instrText>
        </w:r>
        <w:r>
          <w:fldChar w:fldCharType="separate"/>
        </w:r>
        <w:r>
          <w:t>77</w:t>
        </w:r>
        <w:r>
          <w:fldChar w:fldCharType="end"/>
        </w:r>
      </w:hyperlink>
    </w:p>
    <w:p>
      <w:pPr>
        <w:pStyle w:val="TOC1"/>
        <w:tabs>
          <w:tab w:val="right" w:leader="dot" w:pos="8306"/>
        </w:tabs>
      </w:pPr>
      <w:hyperlink w:anchor="_Toc28746" w:history="1">
        <w:r>
          <w:rPr>
            <w:rFonts w:ascii="仿宋" w:eastAsia="仿宋" w:hAnsi="仿宋" w:cs="仿宋" w:hint="eastAsia"/>
            <w:lang w:eastAsia="zh-CN"/>
          </w:rPr>
          <w:t>十七、人力资源管理与开发</w:t>
        </w:r>
        <w:r>
          <w:tab/>
        </w:r>
        <w:r>
          <w:fldChar w:fldCharType="begin"/>
        </w:r>
        <w:r>
          <w:instrText xml:space="preserve"> PAGEREF _Toc28746 \h </w:instrText>
        </w:r>
        <w:r>
          <w:fldChar w:fldCharType="separate"/>
        </w:r>
        <w:r>
          <w:t>79</w:t>
        </w:r>
        <w:r>
          <w:fldChar w:fldCharType="end"/>
        </w:r>
      </w:hyperlink>
    </w:p>
    <w:p>
      <w:pPr>
        <w:pStyle w:val="TOC2"/>
        <w:tabs>
          <w:tab w:val="right" w:leader="dot" w:pos="8306"/>
        </w:tabs>
      </w:pPr>
      <w:hyperlink w:anchor="_Toc27866" w:history="1">
        <w:r>
          <w:rPr>
            <w:rFonts w:ascii="仿宋" w:eastAsia="仿宋" w:hAnsi="仿宋" w:cs="仿宋" w:hint="eastAsia"/>
            <w:lang w:eastAsia="zh-CN"/>
          </w:rPr>
          <w:t>(一)、人力资源规划</w:t>
        </w:r>
        <w:r>
          <w:tab/>
        </w:r>
        <w:r>
          <w:fldChar w:fldCharType="begin"/>
        </w:r>
        <w:r>
          <w:instrText xml:space="preserve"> PAGEREF _Toc27866 \h </w:instrText>
        </w:r>
        <w:r>
          <w:fldChar w:fldCharType="separate"/>
        </w:r>
        <w:r>
          <w:t>79</w:t>
        </w:r>
        <w:r>
          <w:fldChar w:fldCharType="end"/>
        </w:r>
      </w:hyperlink>
    </w:p>
    <w:p>
      <w:pPr>
        <w:pStyle w:val="TOC2"/>
        <w:tabs>
          <w:tab w:val="right" w:leader="dot" w:pos="8306"/>
        </w:tabs>
      </w:pPr>
      <w:hyperlink w:anchor="_Toc5746" w:history="1">
        <w:r>
          <w:rPr>
            <w:rFonts w:ascii="仿宋" w:eastAsia="仿宋" w:hAnsi="仿宋" w:cs="仿宋" w:hint="eastAsia"/>
            <w:lang w:eastAsia="zh-CN"/>
          </w:rPr>
          <w:t>(二)、人力资源开发与培训</w:t>
        </w:r>
        <w:r>
          <w:tab/>
        </w:r>
        <w:r>
          <w:fldChar w:fldCharType="begin"/>
        </w:r>
        <w:r>
          <w:instrText xml:space="preserve"> PAGEREF _Toc5746 \h </w:instrText>
        </w:r>
        <w:r>
          <w:fldChar w:fldCharType="separate"/>
        </w:r>
        <w:r>
          <w:t>81</w:t>
        </w:r>
        <w:r>
          <w:fldChar w:fldCharType="end"/>
        </w:r>
      </w:hyperlink>
    </w:p>
    <w:p>
      <w:pPr>
        <w:pStyle w:val="TOC1"/>
        <w:tabs>
          <w:tab w:val="right" w:leader="dot" w:pos="8306"/>
        </w:tabs>
      </w:pPr>
      <w:hyperlink w:anchor="_Toc18819" w:history="1">
        <w:r>
          <w:rPr>
            <w:rFonts w:ascii="仿宋" w:eastAsia="仿宋" w:hAnsi="仿宋" w:cs="仿宋" w:hint="eastAsia"/>
            <w:lang w:eastAsia="zh-CN"/>
          </w:rPr>
          <w:t>十八、产业协同与集群发展</w:t>
        </w:r>
        <w:r>
          <w:tab/>
        </w:r>
        <w:r>
          <w:fldChar w:fldCharType="begin"/>
        </w:r>
        <w:r>
          <w:instrText xml:space="preserve"> PAGEREF _Toc18819 \h </w:instrText>
        </w:r>
        <w:r>
          <w:fldChar w:fldCharType="separate"/>
        </w:r>
        <w:r>
          <w:t>83</w:t>
        </w:r>
        <w:r>
          <w:fldChar w:fldCharType="end"/>
        </w:r>
      </w:hyperlink>
    </w:p>
    <w:p>
      <w:pPr>
        <w:pStyle w:val="TOC2"/>
        <w:tabs>
          <w:tab w:val="right" w:leader="dot" w:pos="8306"/>
        </w:tabs>
      </w:pPr>
      <w:hyperlink w:anchor="_Toc14260" w:history="1">
        <w:r>
          <w:rPr>
            <w:rFonts w:ascii="仿宋" w:eastAsia="仿宋" w:hAnsi="仿宋" w:cs="仿宋" w:hint="eastAsia"/>
            <w:lang w:eastAsia="zh-CN"/>
          </w:rPr>
          <w:t>(一)、产业协同机制建设</w:t>
        </w:r>
        <w:r>
          <w:tab/>
        </w:r>
        <w:r>
          <w:fldChar w:fldCharType="begin"/>
        </w:r>
        <w:r>
          <w:instrText xml:space="preserve"> PAGEREF _Toc14260 \h </w:instrText>
        </w:r>
        <w:r>
          <w:fldChar w:fldCharType="separate"/>
        </w:r>
        <w:r>
          <w:t>83</w:t>
        </w:r>
        <w:r>
          <w:fldChar w:fldCharType="end"/>
        </w:r>
      </w:hyperlink>
    </w:p>
    <w:p>
      <w:pPr>
        <w:pStyle w:val="TOC2"/>
        <w:tabs>
          <w:tab w:val="right" w:leader="dot" w:pos="8306"/>
        </w:tabs>
      </w:pPr>
      <w:hyperlink w:anchor="_Toc21028" w:history="1">
        <w:r>
          <w:rPr>
            <w:rFonts w:ascii="仿宋" w:eastAsia="仿宋" w:hAnsi="仿宋" w:cs="仿宋" w:hint="eastAsia"/>
            <w:lang w:eastAsia="zh-CN"/>
          </w:rPr>
          <w:t>(二)、产业集群培育与发展</w:t>
        </w:r>
        <w:r>
          <w:tab/>
        </w:r>
        <w:r>
          <w:fldChar w:fldCharType="begin"/>
        </w:r>
        <w:r>
          <w:instrText xml:space="preserve"> PAGEREF _Toc21028 \h </w:instrText>
        </w:r>
        <w:r>
          <w:fldChar w:fldCharType="separate"/>
        </w:r>
        <w:r>
          <w:t>84</w:t>
        </w:r>
        <w:r>
          <w:fldChar w:fldCharType="end"/>
        </w:r>
      </w:hyperlink>
    </w:p>
    <w:p>
      <w:pPr>
        <w:pStyle w:val="TOC1"/>
        <w:tabs>
          <w:tab w:val="right" w:leader="dot" w:pos="8306"/>
        </w:tabs>
      </w:pPr>
      <w:hyperlink w:anchor="_Toc8768" w:history="1">
        <w:r>
          <w:rPr>
            <w:rFonts w:ascii="仿宋" w:eastAsia="仿宋" w:hAnsi="仿宋" w:cs="仿宋" w:hint="eastAsia"/>
            <w:lang w:eastAsia="zh-CN"/>
          </w:rPr>
          <w:t>十九、设施与设备管理</w:t>
        </w:r>
        <w:r>
          <w:tab/>
        </w:r>
        <w:r>
          <w:fldChar w:fldCharType="begin"/>
        </w:r>
        <w:r>
          <w:instrText xml:space="preserve"> PAGEREF _Toc8768 \h </w:instrText>
        </w:r>
        <w:r>
          <w:fldChar w:fldCharType="separate"/>
        </w:r>
        <w:r>
          <w:t>85</w:t>
        </w:r>
        <w:r>
          <w:fldChar w:fldCharType="end"/>
        </w:r>
      </w:hyperlink>
    </w:p>
    <w:p>
      <w:pPr>
        <w:pStyle w:val="TOC2"/>
        <w:tabs>
          <w:tab w:val="right" w:leader="dot" w:pos="8306"/>
        </w:tabs>
      </w:pPr>
      <w:hyperlink w:anchor="_Toc10322" w:history="1">
        <w:r>
          <w:rPr>
            <w:rFonts w:ascii="仿宋" w:eastAsia="仿宋" w:hAnsi="仿宋" w:cs="仿宋" w:hint="eastAsia"/>
            <w:lang w:eastAsia="zh-CN"/>
          </w:rPr>
          <w:t>(一)、设施规划与配置</w:t>
        </w:r>
        <w:r>
          <w:tab/>
        </w:r>
        <w:r>
          <w:fldChar w:fldCharType="begin"/>
        </w:r>
        <w:r>
          <w:instrText xml:space="preserve"> PAGEREF _Toc10322 \h </w:instrText>
        </w:r>
        <w:r>
          <w:fldChar w:fldCharType="separate"/>
        </w:r>
        <w:r>
          <w:t>85</w:t>
        </w:r>
        <w:r>
          <w:fldChar w:fldCharType="end"/>
        </w:r>
      </w:hyperlink>
    </w:p>
    <w:p>
      <w:pPr>
        <w:pStyle w:val="TOC2"/>
        <w:tabs>
          <w:tab w:val="right" w:leader="dot" w:pos="8306"/>
        </w:tabs>
      </w:pPr>
      <w:hyperlink w:anchor="_Toc29909" w:history="1">
        <w:r>
          <w:rPr>
            <w:rFonts w:ascii="仿宋" w:eastAsia="仿宋" w:hAnsi="仿宋" w:cs="仿宋" w:hint="eastAsia"/>
            <w:lang w:eastAsia="zh-CN"/>
          </w:rPr>
          <w:t>(二)、设备采购与维护管理</w:t>
        </w:r>
        <w:r>
          <w:tab/>
        </w:r>
        <w:r>
          <w:fldChar w:fldCharType="begin"/>
        </w:r>
        <w:r>
          <w:instrText xml:space="preserve"> PAGEREF _Toc29909 \h </w:instrText>
        </w:r>
        <w:r>
          <w:fldChar w:fldCharType="separate"/>
        </w:r>
        <w:r>
          <w:t>86</w:t>
        </w:r>
        <w:r>
          <w:fldChar w:fldCharType="end"/>
        </w:r>
      </w:hyperlink>
    </w:p>
    <w:p>
      <w:pPr>
        <w:pStyle w:val="TOC2"/>
        <w:tabs>
          <w:tab w:val="right" w:leader="dot" w:pos="8306"/>
        </w:tabs>
      </w:pPr>
      <w:hyperlink w:anchor="_Toc27986" w:history="1">
        <w:r>
          <w:rPr>
            <w:rFonts w:ascii="仿宋" w:eastAsia="仿宋" w:hAnsi="仿宋" w:cs="仿宋" w:hint="eastAsia"/>
            <w:lang w:eastAsia="zh-CN"/>
          </w:rPr>
          <w:t>(三)、设施设备升级策略</w:t>
        </w:r>
        <w:r>
          <w:tab/>
        </w:r>
        <w:r>
          <w:fldChar w:fldCharType="begin"/>
        </w:r>
        <w:r>
          <w:instrText xml:space="preserve"> PAGEREF _Toc27986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89"/>
      <w:r>
        <w:rPr>
          <w:rFonts w:ascii="仿宋" w:eastAsia="仿宋" w:hAnsi="仿宋" w:cs="仿宋" w:hint="eastAsia"/>
          <w:sz w:val="28"/>
          <w:lang w:eastAsia="zh-CN"/>
        </w:rPr>
        <w:t>一、深海设备专用件项目概论</w:t>
      </w:r>
      <w:bookmarkEnd w:id="2"/>
    </w:p>
    <w:p>
      <w:pPr>
        <w:pStyle w:val="Heading2"/>
        <w:rPr>
          <w:rFonts w:ascii="仿宋" w:eastAsia="仿宋" w:hAnsi="仿宋" w:cs="仿宋" w:hint="eastAsia"/>
          <w:lang w:eastAsia="zh-CN"/>
        </w:rPr>
      </w:pPr>
      <w:bookmarkStart w:id="3" w:name="_Toc2658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的申报单位是“XXX实业发展公司”，这是一家在其所处行业内备受尊敬的企业。公司自成立以来，通过其在深海设备专用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该公司的法定代表人秦XX，在深海设备专用件项目及其他多个行业领域中都有着显著的贡献。秦XX以其出色的领导才能和敏锐的商业洞察力，带领公司在深海设备专用件项目等多个领域实现了持续的成长和成功。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深海设备专用件项目的重要合作伙伴。公司专注于[行业名称]领域，以创新作为驱动力，不断推动技术进步和市场扩张。在深海设备专用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深海设备专用件项目中展现了强劲的增长和稳定的财务表现。公司通过有效的策略，在深海设备专用件项目中扩大了其市场份额并增强了盈利能力。同时，公司积极承担社会责任，参与各类社会公益项目，增强了其在深海设备专用件项目中的品牌形象和社会影响力。</w:t>
      </w:r>
    </w:p>
    <w:p>
      <w:pPr>
        <w:pStyle w:val="Heading2"/>
        <w:ind w:firstLine="560" w:firstLineChars="200"/>
        <w:rPr>
          <w:rFonts w:ascii="仿宋" w:eastAsia="仿宋" w:hAnsi="仿宋" w:cs="仿宋" w:hint="eastAsia"/>
          <w:sz w:val="28"/>
          <w:lang w:eastAsia="zh-CN"/>
        </w:rPr>
      </w:pPr>
      <w:bookmarkStart w:id="4" w:name="_Toc1880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深海设备专用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深海设备专用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87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30190"/>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深海设备专用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深海设备专用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深海设备专用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深海设备专用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深海设备专用件项目的社会影响是全面而深远的。从提供就业机会和提升公共服务，到促进社会结构和劳动市场的多元化，再到推动社会责任和伦理标准的提高，项目对于提升社区的经济、文化和社会福祉有着重要作用。通过这些正面影响，深海设备专用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240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为了融入当地社区，深海设备专用件项目需深入理解当地的文化特色和社会习俗。例如，项目在设计广告和市场推广活动时，应考虑使用当地语言和符合地方文化的表达方式。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深海设备专用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690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为了确保深海设备专用件项目的成功并最大限度地减轻潜在的社会风险，详细的风险分析和具体的应对策略至关重要。以下是针对项目可能面临的具体社会风险及相应对策的分析：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风险描述：深海设备专用件项目可能遭遇社区抵制，尤其如果社区成员认为项目会破坏他们的生活环境或忽略他们的意见。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https://d.book118.com/955300211013011042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D61118"/>
    <w:rsid w:val="47D61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5300211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2023-12-30T04:09:00Z</dcterms:created>
  <dcterms:modified xsi:type="dcterms:W3CDTF">2023-12-30T04:10:10Z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5A61051FF7324596B0B67803F078F1AB_11</vt:lpwstr>
  </property>
  <property fmtid="{D5CDD505-2E9C-101B-9397-08002B2CF9AE}" pid="3" name="KSOProductBuildVer">
    <vt:lpwstr>2052-12.1.0.16120</vt:lpwstr>
  </property>
</Properties>
</file>