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C28D2" w14:paraId="345C8519" w14:textId="39F8ED4A">
      <w:pPr>
        <w:spacing w:line="311" w:lineRule="auto"/>
      </w:pPr>
      <w:r>
        <mc:AlternateContent>
          <mc:Choice Requires="wps">
            <w:drawing>
              <wp:anchor distT="0" distB="0" distL="114300" distR="114300" simplePos="0" relativeHeight="251668480" behindDoc="0" locked="0" layoutInCell="1" allowOverlap="1">
                <wp:simplePos x="0" y="0"/>
                <wp:positionH relativeFrom="column">
                  <wp:posOffset>6858000</wp:posOffset>
                </wp:positionH>
                <wp:positionV relativeFrom="paragraph">
                  <wp:posOffset>7366000</wp:posOffset>
                </wp:positionV>
                <wp:extent cx="127000" cy="127000"/>
                <wp:effectExtent l="0" t="0" r="6350" b="6350"/>
                <wp:wrapNone/>
                <wp:docPr id="308181440"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1EC58289">
                            <w:pPr>
                              <w:rPr>
                                <w:color w:val="FFFFFF"/>
                              </w:rPr>
                            </w:pPr>
                            <w:r w:rsidRPr="0002460D">
                              <w:rPr>
                                <w:rFonts w:hint="eastAsia"/>
                                <w:color w:val="FFFFFF"/>
                              </w:rPr>
                              <w:t>人员，必须按规定定期进行复审，超过期限不复审的，不得继续独立作业。特种作业操作资格争得有效期为</w:t>
                            </w:r>
                            <w:r w:rsidRPr="0002460D">
                              <w:rPr>
                                <w:rFonts w:hint="eastAsia"/>
                                <w:color w:val="FFFFFF"/>
                              </w:rPr>
                              <w:t>6</w:t>
                            </w:r>
                            <w:r w:rsidRPr="0002460D">
                              <w:rPr>
                                <w:rFonts w:hint="eastAsia"/>
                                <w:color w:val="FFFFFF"/>
                              </w:rPr>
                              <w:t>年，</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文本框 4" o:spid="_x0000_s1025" type="#_x0000_t202" style="width:10pt;height:10pt;margin-top:580pt;margin-left:540pt;mso-wrap-distance-bottom:0;mso-wrap-distance-left:9pt;mso-wrap-distance-right:9pt;mso-wrap-distance-top:0;position:absolute;v-text-anchor:top;z-index:251667456" filled="f" fillcolor="this" stroked="f" strokeweight="0.5pt">
                <v:textbox>
                  <w:txbxContent>
                    <w:p w:rsidR="0002460D" w:rsidRPr="0002460D" w14:paraId="508D162B" w14:textId="1EC58289">
                      <w:pPr>
                        <w:rPr>
                          <w:color w:val="FFFFFF"/>
                        </w:rPr>
                      </w:pPr>
                      <w:r w:rsidRPr="0002460D">
                        <w:rPr>
                          <w:rFonts w:hint="eastAsia"/>
                          <w:color w:val="FFFFFF"/>
                        </w:rPr>
                        <w:t>人员，必须按规定定期进行复审，超过期限不复审的，不得继续独立作业。特种作业操作资格争得有效期为</w:t>
                      </w:r>
                      <w:r w:rsidRPr="0002460D">
                        <w:rPr>
                          <w:rFonts w:hint="eastAsia"/>
                          <w:color w:val="FFFFFF"/>
                        </w:rPr>
                        <w:t>6</w:t>
                      </w:r>
                      <w:r w:rsidRPr="0002460D">
                        <w:rPr>
                          <w:rFonts w:hint="eastAsia"/>
                          <w:color w:val="FFFFFF"/>
                        </w:rPr>
                        <w:t>年，</w:t>
                      </w:r>
                    </w:p>
                  </w:txbxContent>
                </v:textbox>
              </v:shape>
            </w:pict>
          </mc:Fallback>
        </mc:AlternateContent>
      </w:r>
      <w:r>
        <mc:AlternateContent>
          <mc:Choice Requires="wps">
            <w:drawing>
              <wp:anchor distT="0" distB="0" distL="114300" distR="114300" simplePos="0" relativeHeight="251666432" behindDoc="0" locked="0" layoutInCell="1" allowOverlap="1">
                <wp:simplePos x="0" y="0"/>
                <wp:positionH relativeFrom="column">
                  <wp:posOffset>6858000</wp:posOffset>
                </wp:positionH>
                <wp:positionV relativeFrom="paragraph">
                  <wp:posOffset>5461000</wp:posOffset>
                </wp:positionV>
                <wp:extent cx="127000" cy="127000"/>
                <wp:effectExtent l="0" t="0" r="6350" b="6350"/>
                <wp:wrapNone/>
                <wp:docPr id="916839307"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24C4B09A">
                            <w:pPr>
                              <w:rPr>
                                <w:color w:val="FFFFFF"/>
                              </w:rPr>
                            </w:pPr>
                            <w:r w:rsidRPr="0002460D">
                              <w:rPr>
                                <w:rFonts w:hint="eastAsia"/>
                                <w:color w:val="FFFFFF"/>
                              </w:rPr>
                              <w:t>；</w:t>
                            </w:r>
                            <w:r w:rsidRPr="0002460D">
                              <w:rPr>
                                <w:rFonts w:hint="eastAsia"/>
                                <w:color w:val="FFFFFF"/>
                              </w:rPr>
                              <w:t>7</w:t>
                            </w:r>
                            <w:r w:rsidRPr="0002460D">
                              <w:rPr>
                                <w:rFonts w:hint="eastAsia"/>
                                <w:color w:val="FFFFFF"/>
                              </w:rPr>
                              <w:t>．焊接作业等动火前，要清除附近易燃物，配备看火人员和灭火用具，电焊机外壳、焊钳与把线必须接零接地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 o:spid="_x0000_s1026" type="#_x0000_t202" style="width:10pt;height:10pt;margin-top:430pt;margin-left:540pt;mso-wrap-distance-bottom:0;mso-wrap-distance-left:9pt;mso-wrap-distance-right:9pt;mso-wrap-distance-top:0;position:absolute;v-text-anchor:top;z-index:251665408" filled="f" fillcolor="this" stroked="f" strokeweight="0.5pt">
                <v:textbox>
                  <w:txbxContent>
                    <w:p w:rsidR="0002460D" w:rsidRPr="0002460D" w14:paraId="034C0C86" w14:textId="24C4B09A">
                      <w:pPr>
                        <w:rPr>
                          <w:color w:val="FFFFFF"/>
                        </w:rPr>
                      </w:pPr>
                      <w:r w:rsidRPr="0002460D">
                        <w:rPr>
                          <w:rFonts w:hint="eastAsia"/>
                          <w:color w:val="FFFFFF"/>
                        </w:rPr>
                        <w:t>；</w:t>
                      </w:r>
                      <w:r w:rsidRPr="0002460D">
                        <w:rPr>
                          <w:rFonts w:hint="eastAsia"/>
                          <w:color w:val="FFFFFF"/>
                        </w:rPr>
                        <w:t>7</w:t>
                      </w:r>
                      <w:r w:rsidRPr="0002460D">
                        <w:rPr>
                          <w:rFonts w:hint="eastAsia"/>
                          <w:color w:val="FFFFFF"/>
                        </w:rPr>
                        <w:t>．焊接作业等动火前，要清除附近易燃物，配备看火人员和灭火用具，电焊机外壳、焊钳与把线必须接零接地</w:t>
                      </w: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column">
                  <wp:posOffset>6858000</wp:posOffset>
                </wp:positionH>
                <wp:positionV relativeFrom="paragraph">
                  <wp:posOffset>3556000</wp:posOffset>
                </wp:positionV>
                <wp:extent cx="127000" cy="127000"/>
                <wp:effectExtent l="0" t="0" r="6350" b="6350"/>
                <wp:wrapNone/>
                <wp:docPr id="265163263"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332DAD04">
                            <w:pPr>
                              <w:rPr>
                                <w:color w:val="FFFFFF"/>
                              </w:rPr>
                            </w:pPr>
                            <w:r w:rsidRPr="0002460D">
                              <w:rPr>
                                <w:rFonts w:hint="eastAsia"/>
                                <w:color w:val="FFFFFF"/>
                              </w:rPr>
                              <w:t>38</w:t>
                            </w:r>
                            <w:r w:rsidRPr="0002460D">
                              <w:rPr>
                                <w:rFonts w:hint="eastAsia"/>
                                <w:color w:val="FFFFFF"/>
                              </w:rPr>
                              <w:t>℃以上时，应及时采取措施，防止易燃品自燃起火。仓库间电灯要求吸顶，离地不得少于</w:t>
                            </w:r>
                            <w:r w:rsidRPr="0002460D">
                              <w:rPr>
                                <w:rFonts w:hint="eastAsia"/>
                                <w:color w:val="FFFFFF"/>
                              </w:rPr>
                              <w:t>2.4m</w:t>
                            </w:r>
                            <w:r w:rsidRPr="0002460D">
                              <w:rPr>
                                <w:rFonts w:hint="eastAsia"/>
                                <w:color w:val="FFFFFF"/>
                              </w:rPr>
                              <w:t>，电线敷设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 o:spid="_x0000_s1027" type="#_x0000_t202" style="width:10pt;height:10pt;margin-top:280pt;margin-left:540pt;mso-wrap-distance-bottom:0;mso-wrap-distance-left:9pt;mso-wrap-distance-right:9pt;mso-wrap-distance-top:0;position:absolute;v-text-anchor:top;z-index:251663360" filled="f" fillcolor="this" stroked="f" strokeweight="0.5pt">
                <v:textbox>
                  <w:txbxContent>
                    <w:p w:rsidR="0002460D" w:rsidRPr="0002460D" w14:paraId="5830E74E" w14:textId="332DAD04">
                      <w:pPr>
                        <w:rPr>
                          <w:color w:val="FFFFFF"/>
                        </w:rPr>
                      </w:pPr>
                      <w:r w:rsidRPr="0002460D">
                        <w:rPr>
                          <w:rFonts w:hint="eastAsia"/>
                          <w:color w:val="FFFFFF"/>
                        </w:rPr>
                        <w:t>38</w:t>
                      </w:r>
                      <w:r w:rsidRPr="0002460D">
                        <w:rPr>
                          <w:rFonts w:hint="eastAsia"/>
                          <w:color w:val="FFFFFF"/>
                        </w:rPr>
                        <w:t>℃以上时，应及时采取措施，防止易燃品自燃起火。仓库间电灯要求吸顶，离地不得少于</w:t>
                      </w:r>
                      <w:r w:rsidRPr="0002460D">
                        <w:rPr>
                          <w:rFonts w:hint="eastAsia"/>
                          <w:color w:val="FFFFFF"/>
                        </w:rPr>
                        <w:t>2.4m</w:t>
                      </w:r>
                      <w:r w:rsidRPr="0002460D">
                        <w:rPr>
                          <w:rFonts w:hint="eastAsia"/>
                          <w:color w:val="FFFFFF"/>
                        </w:rPr>
                        <w:t>，电线敷设</w:t>
                      </w:r>
                    </w:p>
                  </w:txbxContent>
                </v:textbox>
              </v:shape>
            </w:pict>
          </mc:Fallback>
        </mc:AlternateContent>
      </w:r>
      <w:r>
        <mc:AlternateContent>
          <mc:Choice Requires="wps">
            <w:drawing>
              <wp:anchor distT="0" distB="0" distL="114300" distR="114300" simplePos="0" relativeHeight="251662336" behindDoc="0" locked="0" layoutInCell="1" allowOverlap="1">
                <wp:simplePos x="0" y="0"/>
                <wp:positionH relativeFrom="column">
                  <wp:posOffset>6858000</wp:posOffset>
                </wp:positionH>
                <wp:positionV relativeFrom="paragraph">
                  <wp:posOffset>1651000</wp:posOffset>
                </wp:positionV>
                <wp:extent cx="127000" cy="127000"/>
                <wp:effectExtent l="0" t="0" r="6350" b="6350"/>
                <wp:wrapNone/>
                <wp:docPr id="7954422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023E6373">
                            <w:pPr>
                              <w:rPr>
                                <w:color w:val="FFFFFF"/>
                              </w:rPr>
                            </w:pPr>
                            <w:r w:rsidRPr="0002460D">
                              <w:rPr>
                                <w:rFonts w:hint="eastAsia"/>
                                <w:color w:val="FFFFFF"/>
                              </w:rPr>
                              <w:t>队员们深刻认识到消防工作的重要性，针对工程实际情况，结合工程进度明确防火重点部位，掌握消防器材的操作</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 o:spid="_x0000_s1028" type="#_x0000_t202" style="width:10pt;height:10pt;margin-top:130pt;margin-left:540pt;mso-wrap-distance-bottom:0;mso-wrap-distance-left:9pt;mso-wrap-distance-right:9pt;mso-wrap-distance-top:0;position:absolute;v-text-anchor:top;z-index:251661312" filled="f" fillcolor="this" stroked="f" strokeweight="0.5pt">
                <v:textbox>
                  <w:txbxContent>
                    <w:p w:rsidR="0002460D" w:rsidRPr="0002460D" w14:paraId="4BF7E583" w14:textId="023E6373">
                      <w:pPr>
                        <w:rPr>
                          <w:color w:val="FFFFFF"/>
                        </w:rPr>
                      </w:pPr>
                      <w:r w:rsidRPr="0002460D">
                        <w:rPr>
                          <w:rFonts w:hint="eastAsia"/>
                          <w:color w:val="FFFFFF"/>
                        </w:rPr>
                        <w:t>队员们深刻认识到消防工作的重要性，针对工程实际情况，结合工程进度明确防火重点部位，掌握消防器材的操作</w:t>
                      </w:r>
                    </w:p>
                  </w:txbxContent>
                </v:textbox>
              </v:shape>
            </w:pict>
          </mc:Fallback>
        </mc:AlternateContent>
      </w:r>
      <w:r>
        <w:pict>
          <v:rect id="_x0000_s1029" style="width:428pt;height:4pt;margin-top:637pt;margin-left:307pt;mso-position-horizontal-relative:page;mso-position-vertical-relative:page;position:absolute;z-index:251659264" o:allowincell="f" fillcolor="black" stroked="f"/>
        </w:pict>
      </w:r>
      <w:r>
        <w:pict>
          <v:rect id="_x0000_s1030" style="width:428pt;height:4pt;margin-top:535pt;margin-left:307pt;mso-position-horizontal-relative:page;mso-position-vertical-relative:page;position:absolute;z-index:251660288" o:allowincell="f" fillcolor="black" stroked="f"/>
        </w:pict>
      </w:r>
    </w:p>
    <w:p w:rsidR="007C28D2" w14:paraId="5C6ADD42" w14:textId="77777777">
      <w:pPr>
        <w:spacing w:line="311" w:lineRule="auto"/>
      </w:pPr>
    </w:p>
    <w:p w:rsidR="007C28D2" w14:paraId="0AB70A44" w14:textId="77777777">
      <w:pPr>
        <w:spacing w:line="311" w:lineRule="auto"/>
      </w:pPr>
    </w:p>
    <w:p w:rsidR="007C28D2" w14:paraId="2B118BA6" w14:textId="77777777">
      <w:pPr>
        <w:spacing w:before="65" w:line="270" w:lineRule="exact"/>
        <w:ind w:firstLine="8520"/>
        <w:rPr>
          <w:rFonts w:ascii="黑体" w:eastAsia="黑体" w:hAnsi="黑体" w:cs="黑体"/>
          <w:sz w:val="20"/>
          <w:szCs w:val="20"/>
        </w:rPr>
      </w:pPr>
      <w:r>
        <w:drawing>
          <wp:anchor distT="0" distB="0" distL="0" distR="0" simplePos="0" relativeHeight="251658240" behindDoc="1" locked="0" layoutInCell="1" allowOverlap="1">
            <wp:simplePos x="0" y="0"/>
            <wp:positionH relativeFrom="column">
              <wp:posOffset>1524000</wp:posOffset>
            </wp:positionH>
            <wp:positionV relativeFrom="paragraph">
              <wp:posOffset>140493</wp:posOffset>
            </wp:positionV>
            <wp:extent cx="8572500" cy="165100"/>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8572500" cy="165100"/>
                    </a:xfrm>
                    <a:prstGeom prst="rect">
                      <a:avLst/>
                    </a:prstGeom>
                  </pic:spPr>
                </pic:pic>
              </a:graphicData>
            </a:graphic>
          </wp:anchor>
        </w:drawing>
      </w:r>
      <w:r>
        <w:rPr>
          <w:rFonts w:ascii="黑体" w:eastAsia="黑体" w:hAnsi="黑体" w:cs="黑体"/>
          <w:color w:val="808000"/>
          <w:spacing w:val="9"/>
          <w:position w:val="1"/>
          <w:sz w:val="20"/>
          <w:szCs w:val="20"/>
        </w:rPr>
        <w:t>建筑施工安全方案</w:t>
      </w:r>
    </w:p>
    <w:p w:rsidR="007C28D2" w14:paraId="5B273AF1" w14:textId="77777777">
      <w:pPr>
        <w:spacing w:line="287" w:lineRule="auto"/>
      </w:pPr>
    </w:p>
    <w:p w:rsidR="007C28D2" w14:paraId="0B0D0F03" w14:textId="77777777">
      <w:pPr>
        <w:spacing w:line="287" w:lineRule="auto"/>
      </w:pPr>
    </w:p>
    <w:p w:rsidR="007C28D2" w14:paraId="0F05A94E" w14:textId="77777777">
      <w:pPr>
        <w:spacing w:before="351" w:line="237" w:lineRule="auto"/>
        <w:ind w:firstLine="5943"/>
        <w:rPr>
          <w:rFonts w:ascii="宋体" w:eastAsia="宋体" w:hAnsi="宋体" w:cs="宋体"/>
          <w:sz w:val="108"/>
          <w:szCs w:val="108"/>
        </w:rPr>
      </w:pPr>
      <w:r>
        <w:rPr>
          <w:rFonts w:ascii="宋体" w:eastAsia="宋体" w:hAnsi="宋体" w:cs="宋体"/>
          <w:spacing w:val="-5"/>
          <w:sz w:val="108"/>
          <w:szCs w:val="108"/>
        </w:rPr>
        <w:t>吉林建筑大学</w:t>
      </w:r>
    </w:p>
    <w:p w:rsidR="007C28D2" w14:paraId="673CC630" w14:textId="77777777">
      <w:pPr>
        <w:spacing w:line="291" w:lineRule="auto"/>
      </w:pPr>
    </w:p>
    <w:p w:rsidR="007C28D2" w14:paraId="218C09C3" w14:textId="77777777">
      <w:pPr>
        <w:spacing w:line="291" w:lineRule="auto"/>
      </w:pPr>
    </w:p>
    <w:p w:rsidR="007C28D2" w14:paraId="145F4E04" w14:textId="77777777">
      <w:pPr>
        <w:spacing w:line="291" w:lineRule="auto"/>
      </w:pPr>
    </w:p>
    <w:p w:rsidR="007C28D2" w14:paraId="2740B091" w14:textId="77777777">
      <w:pPr>
        <w:spacing w:line="291" w:lineRule="auto"/>
      </w:pPr>
    </w:p>
    <w:p w:rsidR="007C28D2" w14:paraId="77C27E98" w14:textId="77777777">
      <w:pPr>
        <w:spacing w:before="253" w:line="241" w:lineRule="auto"/>
        <w:ind w:firstLine="6043"/>
        <w:rPr>
          <w:rFonts w:ascii="黑体" w:eastAsia="黑体" w:hAnsi="黑体" w:cs="黑体"/>
          <w:sz w:val="78"/>
          <w:szCs w:val="78"/>
        </w:rPr>
      </w:pPr>
      <w:r>
        <w:rPr>
          <w:rFonts w:ascii="黑体" w:eastAsia="黑体" w:hAnsi="黑体" w:cs="黑体"/>
          <w:spacing w:val="-1"/>
          <w:sz w:val="78"/>
          <w:szCs w:val="78"/>
        </w:rPr>
        <w:t>建筑安全课程设计</w:t>
      </w:r>
    </w:p>
    <w:p w:rsidR="007C28D2" w14:paraId="7B7F77D7" w14:textId="77777777"/>
    <w:p w:rsidR="007C28D2" w14:paraId="64255F3A" w14:textId="77777777"/>
    <w:p w:rsidR="007C28D2" w14:paraId="08C3121C" w14:textId="77777777"/>
    <w:p w:rsidR="007C28D2" w14:paraId="3E9A6E13" w14:textId="77777777"/>
    <w:p w:rsidR="007C28D2" w14:paraId="457DA7B1" w14:textId="77777777"/>
    <w:p w:rsidR="007C28D2" w14:paraId="00971483" w14:textId="77777777"/>
    <w:p w:rsidR="007C28D2" w14:paraId="3EFA8596" w14:textId="77777777"/>
    <w:p w:rsidR="007C28D2" w14:paraId="2BE3947A" w14:textId="77777777"/>
    <w:p w:rsidR="007C28D2" w14:paraId="54C3C81D" w14:textId="77777777"/>
    <w:p w:rsidR="007C28D2" w14:paraId="75E0D86C" w14:textId="77777777">
      <w:pPr>
        <w:spacing w:line="63" w:lineRule="exact"/>
      </w:pPr>
    </w:p>
    <w:p w:rsidR="007C28D2" w14:paraId="4DDBA9E9" w14:textId="77777777">
      <w:pPr>
        <w:sectPr>
          <w:headerReference w:type="default" r:id="rId5"/>
          <w:pgSz w:w="17860" w:h="25258"/>
          <w:pgMar w:top="400" w:right="0" w:bottom="0" w:left="0" w:header="0" w:footer="0" w:gutter="0"/>
          <w:cols w:space="720" w:equalWidth="0">
            <w:col w:w="17860" w:space="0"/>
          </w:cols>
        </w:sectPr>
      </w:pPr>
    </w:p>
    <w:p w:rsidR="007C28D2" w14:paraId="7F122117" w14:textId="77777777">
      <w:pPr>
        <w:spacing w:before="107" w:line="623" w:lineRule="exact"/>
        <w:ind w:firstLine="3934"/>
        <w:rPr>
          <w:rFonts w:ascii="黑体" w:eastAsia="黑体" w:hAnsi="黑体" w:cs="黑体"/>
          <w:sz w:val="47"/>
          <w:szCs w:val="47"/>
        </w:rPr>
      </w:pPr>
      <w:r>
        <w:rPr>
          <w:rFonts w:ascii="黑体" w:eastAsia="黑体" w:hAnsi="黑体" w:cs="黑体"/>
          <w:spacing w:val="6"/>
          <w:position w:val="2"/>
          <w:sz w:val="47"/>
          <w:szCs w:val="47"/>
        </w:rPr>
        <w:t>设计题目</w:t>
      </w:r>
    </w:p>
    <w:p w:rsidR="007C28D2" w14:paraId="758C5A33" w14:textId="77777777">
      <w:pPr>
        <w:spacing w:line="261" w:lineRule="auto"/>
      </w:pPr>
    </w:p>
    <w:p w:rsidR="007C28D2" w14:paraId="246D57A1" w14:textId="77777777">
      <w:pPr>
        <w:spacing w:line="261" w:lineRule="auto"/>
      </w:pPr>
    </w:p>
    <w:p w:rsidR="007C28D2" w14:paraId="11C79422" w14:textId="77777777">
      <w:pPr>
        <w:spacing w:line="261" w:lineRule="auto"/>
      </w:pPr>
    </w:p>
    <w:p w:rsidR="007C28D2" w14:paraId="308A8B42" w14:textId="77777777">
      <w:pPr>
        <w:spacing w:line="261" w:lineRule="auto"/>
      </w:pPr>
    </w:p>
    <w:p w:rsidR="007C28D2" w14:paraId="4E0D3193" w14:textId="77777777">
      <w:pPr>
        <w:spacing w:line="262" w:lineRule="auto"/>
      </w:pPr>
    </w:p>
    <w:p w:rsidR="007C28D2" w14:paraId="6B33C2FF" w14:textId="77777777">
      <w:pPr>
        <w:spacing w:before="153" w:line="401" w:lineRule="auto"/>
        <w:ind w:left="4657" w:right="334" w:firstLine="476"/>
        <w:rPr>
          <w:rFonts w:ascii="黑体" w:eastAsia="黑体" w:hAnsi="黑体" w:cs="黑体"/>
          <w:sz w:val="47"/>
          <w:szCs w:val="47"/>
        </w:rPr>
      </w:pPr>
      <w:r>
        <w:rPr>
          <w:rFonts w:ascii="黑体" w:eastAsia="黑体" w:hAnsi="黑体" w:cs="黑体"/>
          <w:spacing w:val="-10"/>
          <w:sz w:val="47"/>
          <w:szCs w:val="47"/>
        </w:rPr>
        <w:t>姓</w:t>
      </w:r>
      <w:r>
        <w:rPr>
          <w:rFonts w:ascii="黑体" w:eastAsia="黑体" w:hAnsi="黑体" w:cs="黑体"/>
          <w:sz w:val="47"/>
          <w:szCs w:val="47"/>
        </w:rPr>
        <w:t xml:space="preserve"> </w:t>
      </w:r>
      <w:r>
        <w:rPr>
          <w:rFonts w:ascii="黑体" w:eastAsia="黑体" w:hAnsi="黑体" w:cs="黑体"/>
          <w:sz w:val="47"/>
          <w:szCs w:val="47"/>
        </w:rPr>
        <w:t>名</w:t>
      </w:r>
    </w:p>
    <w:p w:rsidR="007C28D2" w14:paraId="3BCC8E5F" w14:textId="77777777">
      <w:pPr>
        <w:spacing w:before="4" w:line="400" w:lineRule="auto"/>
        <w:ind w:left="4667" w:right="334" w:firstLine="478"/>
        <w:rPr>
          <w:rFonts w:ascii="黑体" w:eastAsia="黑体" w:hAnsi="黑体" w:cs="黑体"/>
          <w:sz w:val="47"/>
          <w:szCs w:val="47"/>
        </w:rPr>
      </w:pPr>
      <w:r>
        <w:rPr>
          <w:rFonts w:ascii="黑体" w:eastAsia="黑体" w:hAnsi="黑体" w:cs="黑体"/>
          <w:spacing w:val="-22"/>
          <w:sz w:val="47"/>
          <w:szCs w:val="47"/>
        </w:rPr>
        <w:t>学</w:t>
      </w:r>
      <w:r>
        <w:rPr>
          <w:rFonts w:ascii="黑体" w:eastAsia="黑体" w:hAnsi="黑体" w:cs="黑体"/>
          <w:sz w:val="47"/>
          <w:szCs w:val="47"/>
        </w:rPr>
        <w:t xml:space="preserve"> </w:t>
      </w:r>
      <w:r>
        <w:rPr>
          <w:rFonts w:ascii="黑体" w:eastAsia="黑体" w:hAnsi="黑体" w:cs="黑体"/>
          <w:sz w:val="47"/>
          <w:szCs w:val="47"/>
        </w:rPr>
        <w:t>号</w:t>
      </w:r>
    </w:p>
    <w:p w:rsidR="007C28D2" w14:paraId="317EB558" w14:textId="77777777">
      <w:pPr>
        <w:spacing w:before="1" w:line="401" w:lineRule="auto"/>
        <w:ind w:left="4656" w:right="334" w:firstLine="484"/>
        <w:rPr>
          <w:rFonts w:ascii="黑体" w:eastAsia="黑体" w:hAnsi="黑体" w:cs="黑体"/>
          <w:sz w:val="47"/>
          <w:szCs w:val="47"/>
        </w:rPr>
      </w:pPr>
      <w:r>
        <w:rPr>
          <w:rFonts w:ascii="黑体" w:eastAsia="黑体" w:hAnsi="黑体" w:cs="黑体"/>
          <w:spacing w:val="-16"/>
          <w:sz w:val="47"/>
          <w:szCs w:val="47"/>
        </w:rPr>
        <w:t>班</w:t>
      </w:r>
      <w:r>
        <w:rPr>
          <w:rFonts w:ascii="黑体" w:eastAsia="黑体" w:hAnsi="黑体" w:cs="黑体"/>
          <w:sz w:val="47"/>
          <w:szCs w:val="47"/>
        </w:rPr>
        <w:t xml:space="preserve"> </w:t>
      </w:r>
      <w:r>
        <w:rPr>
          <w:rFonts w:ascii="黑体" w:eastAsia="黑体" w:hAnsi="黑体" w:cs="黑体"/>
          <w:sz w:val="47"/>
          <w:szCs w:val="47"/>
        </w:rPr>
        <w:t>级</w:t>
      </w:r>
    </w:p>
    <w:p w:rsidR="007C28D2" w14:paraId="64FFBAD9" w14:textId="77777777">
      <w:pPr>
        <w:spacing w:before="5" w:line="398" w:lineRule="auto"/>
        <w:ind w:left="4669" w:right="334" w:firstLine="475"/>
        <w:rPr>
          <w:rFonts w:ascii="黑体" w:eastAsia="黑体" w:hAnsi="黑体" w:cs="黑体"/>
          <w:sz w:val="47"/>
          <w:szCs w:val="47"/>
        </w:rPr>
      </w:pPr>
      <w:r>
        <w:rPr>
          <w:rFonts w:ascii="黑体" w:eastAsia="黑体" w:hAnsi="黑体" w:cs="黑体"/>
          <w:spacing w:val="-20"/>
          <w:sz w:val="47"/>
          <w:szCs w:val="47"/>
        </w:rPr>
        <w:t>专</w:t>
      </w:r>
      <w:r>
        <w:rPr>
          <w:rFonts w:ascii="黑体" w:eastAsia="黑体" w:hAnsi="黑体" w:cs="黑体"/>
          <w:sz w:val="47"/>
          <w:szCs w:val="47"/>
        </w:rPr>
        <w:t xml:space="preserve"> </w:t>
      </w:r>
      <w:r>
        <w:rPr>
          <w:rFonts w:ascii="黑体" w:eastAsia="黑体" w:hAnsi="黑体" w:cs="黑体"/>
          <w:sz w:val="47"/>
          <w:szCs w:val="47"/>
        </w:rPr>
        <w:t>业</w:t>
      </w:r>
    </w:p>
    <w:p w:rsidR="007C28D2" w14:paraId="41AFF46B" w14:textId="77777777">
      <w:pPr>
        <w:spacing w:before="17" w:line="401" w:lineRule="auto"/>
        <w:ind w:left="4676" w:right="334" w:firstLine="469"/>
        <w:rPr>
          <w:rFonts w:ascii="黑体" w:eastAsia="黑体" w:hAnsi="黑体" w:cs="黑体"/>
          <w:sz w:val="47"/>
          <w:szCs w:val="47"/>
        </w:rPr>
      </w:pPr>
      <w:r>
        <w:rPr>
          <w:rFonts w:ascii="黑体" w:eastAsia="黑体" w:hAnsi="黑体" w:cs="黑体"/>
          <w:spacing w:val="-22"/>
          <w:sz w:val="47"/>
          <w:szCs w:val="47"/>
        </w:rPr>
        <w:t>学</w:t>
      </w:r>
      <w:r>
        <w:rPr>
          <w:rFonts w:ascii="黑体" w:eastAsia="黑体" w:hAnsi="黑体" w:cs="黑体"/>
          <w:sz w:val="47"/>
          <w:szCs w:val="47"/>
        </w:rPr>
        <w:t xml:space="preserve"> </w:t>
      </w:r>
      <w:r>
        <w:rPr>
          <w:rFonts w:ascii="黑体" w:eastAsia="黑体" w:hAnsi="黑体" w:cs="黑体"/>
          <w:sz w:val="47"/>
          <w:szCs w:val="47"/>
        </w:rPr>
        <w:t>院</w:t>
      </w:r>
    </w:p>
    <w:p w:rsidR="007C28D2" w14:paraId="164081B1" w14:textId="77777777">
      <w:pPr>
        <w:spacing w:before="3" w:line="400" w:lineRule="auto"/>
        <w:ind w:left="4405" w:right="93" w:firstLine="487"/>
        <w:rPr>
          <w:rFonts w:ascii="黑体" w:eastAsia="黑体" w:hAnsi="黑体" w:cs="黑体"/>
          <w:sz w:val="47"/>
          <w:szCs w:val="47"/>
        </w:rPr>
      </w:pPr>
      <w:r>
        <w:rPr>
          <w:rFonts w:ascii="黑体" w:eastAsia="黑体" w:hAnsi="黑体" w:cs="黑体"/>
          <w:spacing w:val="1"/>
          <w:sz w:val="47"/>
          <w:szCs w:val="47"/>
        </w:rPr>
        <w:t>指导</w:t>
      </w:r>
      <w:r>
        <w:rPr>
          <w:rFonts w:ascii="黑体" w:eastAsia="黑体" w:hAnsi="黑体" w:cs="黑体"/>
          <w:sz w:val="47"/>
          <w:szCs w:val="47"/>
        </w:rPr>
        <w:t xml:space="preserve"> </w:t>
      </w:r>
      <w:r>
        <w:rPr>
          <w:rFonts w:ascii="黑体" w:eastAsia="黑体" w:hAnsi="黑体" w:cs="黑体"/>
          <w:spacing w:val="5"/>
          <w:sz w:val="47"/>
          <w:szCs w:val="47"/>
        </w:rPr>
        <w:t>教师</w:t>
      </w:r>
    </w:p>
    <w:p w:rsidR="007C28D2" w14:paraId="43BC2E74" w14:textId="77777777"/>
    <w:p w:rsidR="007C28D2" w14:paraId="254EF91A" w14:textId="77777777">
      <w:pPr>
        <w:spacing w:line="66" w:lineRule="exact"/>
      </w:pPr>
    </w:p>
    <w:p w:rsidR="007C28D2" w14:paraId="61B70F91" w14:textId="77777777">
      <w:pPr>
        <w:spacing w:line="14" w:lineRule="auto"/>
        <w:rPr>
          <w:sz w:val="2"/>
        </w:rPr>
      </w:pPr>
      <w:r>
        <w:rPr>
          <w:rFonts w:eastAsia="Arial"/>
          <w:sz w:val="2"/>
          <w:szCs w:val="2"/>
        </w:rPr>
        <w:br w:type="column"/>
      </w:r>
    </w:p>
    <w:p w:rsidR="007C28D2" w14:paraId="46DD2590" w14:textId="77777777">
      <w:pPr>
        <w:spacing w:before="120" w:line="242" w:lineRule="auto"/>
        <w:ind w:firstLine="1994"/>
        <w:rPr>
          <w:rFonts w:ascii="宋体" w:eastAsia="宋体" w:hAnsi="宋体" w:cs="宋体"/>
          <w:sz w:val="47"/>
          <w:szCs w:val="47"/>
        </w:rPr>
      </w:pPr>
      <w:r>
        <w:rPr>
          <w:rFonts w:ascii="宋体" w:eastAsia="宋体" w:hAnsi="宋体" w:cs="宋体"/>
          <w:spacing w:val="8"/>
          <w:sz w:val="47"/>
          <w:szCs w:val="47"/>
        </w:rPr>
        <w:t>建筑施工安全施工组织设计</w:t>
      </w:r>
    </w:p>
    <w:p w:rsidR="007C28D2" w14:paraId="2CF6D0C4" w14:textId="77777777">
      <w:pPr>
        <w:spacing w:line="250" w:lineRule="auto"/>
      </w:pPr>
    </w:p>
    <w:p w:rsidR="007C28D2" w14:paraId="13B3C5AC" w14:textId="77777777">
      <w:pPr>
        <w:spacing w:before="1" w:line="80" w:lineRule="exact"/>
        <w:ind w:firstLine="110"/>
        <w:textAlignment w:val="center"/>
      </w:pPr>
      <w:r>
        <w:drawing>
          <wp:inline distT="0" distB="0" distL="0" distR="0">
            <wp:extent cx="5435600" cy="5080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6"/>
                    <a:stretch>
                      <a:fillRect/>
                    </a:stretch>
                  </pic:blipFill>
                  <pic:spPr>
                    <a:xfrm>
                      <a:off x="0" y="0"/>
                      <a:ext cx="5435600" cy="50800"/>
                    </a:xfrm>
                    <a:prstGeom prst="rect">
                      <a:avLst/>
                    </a:prstGeom>
                  </pic:spPr>
                </pic:pic>
              </a:graphicData>
            </a:graphic>
          </wp:inline>
        </w:drawing>
      </w:r>
    </w:p>
    <w:p w:rsidR="007C28D2" w14:paraId="72B3227C" w14:textId="77777777">
      <w:pPr>
        <w:spacing w:line="254" w:lineRule="auto"/>
      </w:pPr>
    </w:p>
    <w:p w:rsidR="007C28D2" w14:paraId="5D3EE86E" w14:textId="77777777">
      <w:pPr>
        <w:spacing w:line="255" w:lineRule="auto"/>
      </w:pPr>
    </w:p>
    <w:p w:rsidR="007C28D2" w14:paraId="5167A7B1" w14:textId="77777777">
      <w:pPr>
        <w:spacing w:line="255" w:lineRule="auto"/>
      </w:pPr>
    </w:p>
    <w:p w:rsidR="007C28D2" w14:paraId="10990214" w14:textId="77777777">
      <w:pPr>
        <w:spacing w:line="255" w:lineRule="auto"/>
      </w:pPr>
    </w:p>
    <w:p w:rsidR="007C28D2" w14:paraId="58F16566" w14:textId="77777777">
      <w:pPr>
        <w:spacing w:line="255" w:lineRule="auto"/>
      </w:pPr>
    </w:p>
    <w:p w:rsidR="007C28D2" w14:paraId="3FCBD35F" w14:textId="77777777">
      <w:pPr>
        <w:spacing w:line="255" w:lineRule="auto"/>
      </w:pPr>
    </w:p>
    <w:p w:rsidR="007C28D2" w14:paraId="0978AAC6" w14:textId="77777777">
      <w:pPr>
        <w:spacing w:line="255" w:lineRule="auto"/>
      </w:pPr>
    </w:p>
    <w:p w:rsidR="007C28D2" w14:paraId="753C1770" w14:textId="77777777">
      <w:pPr>
        <w:spacing w:line="255" w:lineRule="auto"/>
      </w:pPr>
    </w:p>
    <w:p w:rsidR="007C28D2" w14:paraId="1D5C15A8" w14:textId="77777777">
      <w:pPr>
        <w:spacing w:line="255" w:lineRule="auto"/>
      </w:pPr>
    </w:p>
    <w:p w:rsidR="007C28D2" w14:paraId="70B78C25" w14:textId="77777777">
      <w:pPr>
        <w:spacing w:line="255" w:lineRule="auto"/>
      </w:pPr>
    </w:p>
    <w:p w:rsidR="007C28D2" w14:paraId="4C885789" w14:textId="77777777">
      <w:pPr>
        <w:spacing w:line="255" w:lineRule="auto"/>
      </w:pPr>
    </w:p>
    <w:p w:rsidR="007C28D2" w14:paraId="2592F26C" w14:textId="77777777">
      <w:pPr>
        <w:spacing w:line="255" w:lineRule="auto"/>
      </w:pPr>
    </w:p>
    <w:p w:rsidR="007C28D2" w14:paraId="116ACFEF" w14:textId="77777777">
      <w:pPr>
        <w:spacing w:line="255" w:lineRule="auto"/>
      </w:pPr>
    </w:p>
    <w:p w:rsidR="007C28D2" w14:paraId="49B7CE3A" w14:textId="77777777">
      <w:pPr>
        <w:spacing w:line="255" w:lineRule="auto"/>
      </w:pPr>
    </w:p>
    <w:p w:rsidR="007C28D2" w14:paraId="2B6F6F13" w14:textId="77777777">
      <w:pPr>
        <w:spacing w:before="153" w:line="193" w:lineRule="auto"/>
        <w:ind w:firstLine="4144"/>
        <w:rPr>
          <w:rFonts w:ascii="宋体" w:eastAsia="宋体" w:hAnsi="宋体" w:cs="宋体"/>
          <w:sz w:val="47"/>
          <w:szCs w:val="47"/>
        </w:rPr>
      </w:pPr>
      <w:r>
        <w:rPr>
          <w:rFonts w:ascii="宋体" w:eastAsia="宋体" w:hAnsi="宋体" w:cs="宋体"/>
          <w:spacing w:val="-1"/>
          <w:sz w:val="47"/>
          <w:szCs w:val="47"/>
        </w:rPr>
        <w:t>201313</w:t>
      </w:r>
    </w:p>
    <w:p w:rsidR="007C28D2" w14:paraId="6D04E3DF" w14:textId="77777777">
      <w:pPr>
        <w:spacing w:line="266" w:lineRule="auto"/>
      </w:pPr>
    </w:p>
    <w:p w:rsidR="007C28D2" w14:paraId="6FA6D626" w14:textId="77777777">
      <w:pPr>
        <w:spacing w:line="266" w:lineRule="auto"/>
      </w:pPr>
    </w:p>
    <w:p w:rsidR="007C28D2" w14:paraId="6E725E9F" w14:textId="77777777">
      <w:pPr>
        <w:spacing w:line="267" w:lineRule="auto"/>
      </w:pPr>
    </w:p>
    <w:p w:rsidR="007C28D2" w14:paraId="34A4EC7A" w14:textId="77777777">
      <w:pPr>
        <w:spacing w:before="1" w:line="100" w:lineRule="exact"/>
        <w:ind w:firstLine="110"/>
        <w:textAlignment w:val="center"/>
      </w:pPr>
      <w:r>
        <w:drawing>
          <wp:inline distT="0" distB="0" distL="0" distR="0">
            <wp:extent cx="5435600" cy="63500"/>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7"/>
                    <a:stretch>
                      <a:fillRect/>
                    </a:stretch>
                  </pic:blipFill>
                  <pic:spPr>
                    <a:xfrm>
                      <a:off x="0" y="0"/>
                      <a:ext cx="5435600" cy="63500"/>
                    </a:xfrm>
                    <a:prstGeom prst="rect">
                      <a:avLst/>
                    </a:prstGeom>
                  </pic:spPr>
                </pic:pic>
              </a:graphicData>
            </a:graphic>
          </wp:inline>
        </w:drawing>
      </w:r>
    </w:p>
    <w:p w:rsidR="007C28D2" w14:paraId="3610E1C2" w14:textId="77777777">
      <w:pPr>
        <w:spacing w:line="431" w:lineRule="auto"/>
      </w:pPr>
    </w:p>
    <w:p w:rsidR="007C28D2" w14:paraId="40B1965C" w14:textId="77777777">
      <w:pPr>
        <w:spacing w:before="153" w:line="618" w:lineRule="exact"/>
        <w:ind w:firstLine="3962"/>
        <w:rPr>
          <w:rFonts w:ascii="宋体" w:eastAsia="宋体" w:hAnsi="宋体" w:cs="宋体"/>
          <w:sz w:val="47"/>
          <w:szCs w:val="47"/>
        </w:rPr>
      </w:pPr>
      <w:r>
        <w:rPr>
          <w:rFonts w:ascii="宋体" w:eastAsia="宋体" w:hAnsi="宋体" w:cs="宋体"/>
          <w:spacing w:val="-3"/>
          <w:position w:val="1"/>
          <w:sz w:val="47"/>
          <w:szCs w:val="47"/>
        </w:rPr>
        <w:t>安全</w:t>
      </w:r>
      <w:r>
        <w:rPr>
          <w:rFonts w:ascii="宋体" w:eastAsia="宋体" w:hAnsi="宋体" w:cs="宋体"/>
          <w:spacing w:val="-74"/>
          <w:position w:val="1"/>
          <w:sz w:val="47"/>
          <w:szCs w:val="47"/>
        </w:rPr>
        <w:t xml:space="preserve"> </w:t>
      </w:r>
      <w:r>
        <w:rPr>
          <w:rFonts w:ascii="宋体" w:eastAsia="宋体" w:hAnsi="宋体" w:cs="宋体"/>
          <w:spacing w:val="-3"/>
          <w:position w:val="1"/>
          <w:sz w:val="47"/>
          <w:szCs w:val="47"/>
        </w:rPr>
        <w:t>131</w:t>
      </w:r>
    </w:p>
    <w:p w:rsidR="007C28D2" w14:paraId="77E21AD0" w14:textId="77777777">
      <w:pPr>
        <w:spacing w:line="243" w:lineRule="auto"/>
      </w:pPr>
    </w:p>
    <w:p w:rsidR="007C28D2" w14:paraId="382BA422" w14:textId="77777777">
      <w:pPr>
        <w:spacing w:line="243" w:lineRule="auto"/>
      </w:pPr>
    </w:p>
    <w:p w:rsidR="007C28D2" w14:paraId="7D448EE1" w14:textId="77777777">
      <w:pPr>
        <w:spacing w:line="244" w:lineRule="auto"/>
      </w:pPr>
    </w:p>
    <w:p w:rsidR="007C28D2" w14:paraId="4A2A4878" w14:textId="77777777">
      <w:pPr>
        <w:spacing w:before="1" w:line="100" w:lineRule="exact"/>
        <w:ind w:firstLine="110"/>
        <w:textAlignment w:val="center"/>
      </w:pPr>
      <w:r>
        <w:drawing>
          <wp:inline distT="0" distB="0" distL="0" distR="0">
            <wp:extent cx="5435600" cy="6350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7"/>
                    <a:stretch>
                      <a:fillRect/>
                    </a:stretch>
                  </pic:blipFill>
                  <pic:spPr>
                    <a:xfrm>
                      <a:off x="0" y="0"/>
                      <a:ext cx="5435600" cy="63500"/>
                    </a:xfrm>
                    <a:prstGeom prst="rect">
                      <a:avLst/>
                    </a:prstGeom>
                  </pic:spPr>
                </pic:pic>
              </a:graphicData>
            </a:graphic>
          </wp:inline>
        </w:drawing>
      </w:r>
    </w:p>
    <w:p w:rsidR="007C28D2" w14:paraId="532B11D0" w14:textId="77777777">
      <w:pPr>
        <w:spacing w:line="432" w:lineRule="auto"/>
      </w:pPr>
    </w:p>
    <w:p w:rsidR="007C28D2" w14:paraId="365739D2" w14:textId="77777777">
      <w:pPr>
        <w:spacing w:before="153" w:line="242" w:lineRule="auto"/>
        <w:ind w:firstLine="3908"/>
        <w:rPr>
          <w:rFonts w:ascii="宋体" w:eastAsia="宋体" w:hAnsi="宋体" w:cs="宋体"/>
          <w:sz w:val="47"/>
          <w:szCs w:val="47"/>
        </w:rPr>
      </w:pPr>
      <w:r>
        <w:rPr>
          <w:rFonts w:ascii="宋体" w:eastAsia="宋体" w:hAnsi="宋体" w:cs="宋体"/>
          <w:spacing w:val="6"/>
          <w:sz w:val="47"/>
          <w:szCs w:val="47"/>
        </w:rPr>
        <w:t>安全工程</w:t>
      </w:r>
    </w:p>
    <w:p w:rsidR="007C28D2" w14:paraId="4B51FE49" w14:textId="77777777"/>
    <w:p w:rsidR="007C28D2" w14:paraId="23951DEC" w14:textId="77777777"/>
    <w:p w:rsidR="007C28D2" w14:paraId="2AA9B3B0" w14:textId="77777777"/>
    <w:p w:rsidR="007C28D2" w14:paraId="4B5F2F51" w14:textId="77777777">
      <w:pPr>
        <w:spacing w:line="31" w:lineRule="exact"/>
      </w:pPr>
    </w:p>
    <w:tbl>
      <w:tblPr>
        <w:tblStyle w:val="TableNormal0"/>
        <w:tblW w:w="8580" w:type="dxa"/>
        <w:tblInd w:w="90" w:type="dxa"/>
        <w:tblBorders>
          <w:top w:val="nil"/>
          <w:left w:val="nil"/>
          <w:bottom w:val="nil"/>
          <w:right w:val="nil"/>
          <w:insideH w:val="nil"/>
          <w:insideV w:val="nil"/>
        </w:tblBorders>
        <w:tblLayout w:type="fixed"/>
        <w:tblLook w:val="04A0"/>
      </w:tblPr>
      <w:tblGrid>
        <w:gridCol w:w="8580"/>
      </w:tblGrid>
      <w:tr w14:paraId="18243D30" w14:textId="77777777">
        <w:tblPrEx>
          <w:tblW w:w="8580" w:type="dxa"/>
          <w:tblInd w:w="90" w:type="dxa"/>
          <w:tblBorders>
            <w:top w:val="nil"/>
            <w:left w:val="nil"/>
            <w:bottom w:val="nil"/>
            <w:right w:val="nil"/>
            <w:insideH w:val="nil"/>
            <w:insideV w:val="nil"/>
          </w:tblBorders>
          <w:tblLayout w:type="fixed"/>
          <w:tblLook w:val="04A0"/>
        </w:tblPrEx>
        <w:trPr>
          <w:trHeight w:val="2072"/>
        </w:trPr>
        <w:tc>
          <w:tcPr>
            <w:tcW w:w="8580" w:type="dxa"/>
            <w:tcBorders>
              <w:top w:val="single" w:sz="2" w:space="0" w:color="000000"/>
              <w:bottom w:val="single" w:sz="2" w:space="0" w:color="000000"/>
            </w:tcBorders>
          </w:tcPr>
          <w:p w:rsidR="007C28D2" w14:paraId="1DA7221A" w14:textId="77777777">
            <w:pPr>
              <w:spacing w:line="256" w:lineRule="auto"/>
            </w:pPr>
          </w:p>
          <w:p w:rsidR="007C28D2" w14:paraId="2FD3F399" w14:textId="77777777">
            <w:pPr>
              <w:spacing w:line="257" w:lineRule="auto"/>
            </w:pPr>
          </w:p>
          <w:p w:rsidR="007C28D2" w14:paraId="7134F83D" w14:textId="77777777">
            <w:pPr>
              <w:spacing w:before="153" w:line="241" w:lineRule="auto"/>
              <w:ind w:firstLine="2620"/>
              <w:rPr>
                <w:rFonts w:ascii="宋体" w:eastAsia="宋体" w:hAnsi="宋体" w:cs="宋体"/>
                <w:sz w:val="47"/>
                <w:szCs w:val="47"/>
              </w:rPr>
            </w:pPr>
            <w:r>
              <w:rPr>
                <w:rFonts w:ascii="宋体" w:eastAsia="宋体" w:hAnsi="宋体" w:cs="宋体"/>
                <w:spacing w:val="8"/>
                <w:sz w:val="47"/>
                <w:szCs w:val="47"/>
              </w:rPr>
              <w:t>市政与环境工程学院</w:t>
            </w:r>
          </w:p>
        </w:tc>
      </w:tr>
      <w:tr w14:paraId="3B86576E" w14:textId="77777777">
        <w:tblPrEx>
          <w:tblW w:w="8580" w:type="dxa"/>
          <w:tblInd w:w="90" w:type="dxa"/>
          <w:tblLayout w:type="fixed"/>
          <w:tblLook w:val="04A0"/>
        </w:tblPrEx>
        <w:trPr>
          <w:trHeight w:val="2073"/>
        </w:trPr>
        <w:tc>
          <w:tcPr>
            <w:tcW w:w="8580" w:type="dxa"/>
            <w:tcBorders>
              <w:top w:val="single" w:sz="2" w:space="0" w:color="000000"/>
              <w:bottom w:val="single" w:sz="2" w:space="0" w:color="000000"/>
            </w:tcBorders>
          </w:tcPr>
          <w:p w:rsidR="007C28D2" w14:paraId="414C2C2F" w14:textId="77777777">
            <w:pPr>
              <w:spacing w:line="477" w:lineRule="auto"/>
            </w:pPr>
          </w:p>
          <w:p w:rsidR="007C28D2" w14:paraId="2247E76F" w14:textId="77777777">
            <w:pPr>
              <w:spacing w:before="152" w:line="242" w:lineRule="auto"/>
              <w:ind w:firstLine="4293"/>
              <w:rPr>
                <w:rFonts w:ascii="宋体" w:eastAsia="宋体" w:hAnsi="宋体" w:cs="宋体"/>
                <w:sz w:val="47"/>
                <w:szCs w:val="47"/>
              </w:rPr>
            </w:pPr>
            <w:r>
              <w:rPr>
                <w:rFonts w:ascii="宋体" w:eastAsia="宋体" w:hAnsi="宋体" w:cs="宋体"/>
                <w:spacing w:val="6"/>
                <w:sz w:val="47"/>
                <w:szCs w:val="47"/>
              </w:rPr>
              <w:t>刘辉</w:t>
            </w:r>
          </w:p>
        </w:tc>
      </w:tr>
    </w:tbl>
    <w:p w:rsidR="007C28D2" w14:paraId="2BD4E317" w14:textId="77777777">
      <w:pPr>
        <w:spacing w:before="126" w:line="264" w:lineRule="exact"/>
        <w:ind w:firstLine="3391"/>
        <w:rPr>
          <w:rFonts w:ascii="宋体" w:eastAsia="宋体" w:hAnsi="宋体" w:cs="宋体"/>
          <w:sz w:val="36"/>
          <w:szCs w:val="36"/>
        </w:rPr>
      </w:pPr>
      <w:r>
        <w:rPr>
          <w:rFonts w:ascii="宋体" w:eastAsia="宋体" w:hAnsi="宋体" w:cs="宋体"/>
          <w:position w:val="-5"/>
          <w:sz w:val="36"/>
          <w:szCs w:val="36"/>
        </w:rPr>
        <w:t>0</w:t>
      </w:r>
    </w:p>
    <w:p w:rsidR="007C28D2" w14:paraId="2118B1D0" w14:textId="77777777">
      <w:pPr>
        <w:sectPr>
          <w:headerReference w:type="default" r:id="rId8"/>
          <w:type w:val="continuous"/>
          <w:pgSz w:w="17860" w:h="25258"/>
          <w:pgMar w:top="400" w:right="0" w:bottom="0" w:left="0" w:header="0" w:footer="0" w:gutter="0"/>
          <w:pgNumType w:start="2"/>
          <w:cols w:num="2" w:space="720" w:equalWidth="0">
            <w:col w:w="5930" w:space="100"/>
            <w:col w:w="11830" w:space="0"/>
          </w:cols>
        </w:sectPr>
      </w:pPr>
    </w:p>
    <w:p w:rsidR="007C28D2" w14:paraId="4B6A44D7" w14:textId="3766E28A">
      <w:pPr>
        <w:spacing w:line="311" w:lineRule="auto"/>
      </w:pPr>
      <w:r>
        <mc:AlternateContent>
          <mc:Choice Requires="wps">
            <w:drawing>
              <wp:anchor distT="0" distB="0" distL="114300" distR="114300" simplePos="0" relativeHeight="251676672" behindDoc="0" locked="0" layoutInCell="1" allowOverlap="1">
                <wp:simplePos x="0" y="0"/>
                <wp:positionH relativeFrom="column">
                  <wp:posOffset>5270500</wp:posOffset>
                </wp:positionH>
                <wp:positionV relativeFrom="paragraph">
                  <wp:posOffset>7366000</wp:posOffset>
                </wp:positionV>
                <wp:extent cx="127000" cy="127000"/>
                <wp:effectExtent l="0" t="0" r="6350" b="6350"/>
                <wp:wrapNone/>
                <wp:docPr id="2077145253"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43270C6B">
                            <w:pPr>
                              <w:rPr>
                                <w:color w:val="FFFFFF"/>
                              </w:rPr>
                            </w:pPr>
                            <w:r w:rsidRPr="0002460D">
                              <w:rPr>
                                <w:rFonts w:hint="eastAsia"/>
                                <w:color w:val="FFFFFF"/>
                              </w:rPr>
                              <w:t>吊扣、吊销其操作证。</w:t>
                            </w:r>
                            <w:r w:rsidRPr="0002460D">
                              <w:rPr>
                                <w:rFonts w:hint="eastAsia"/>
                                <w:color w:val="FFFFFF"/>
                              </w:rPr>
                              <w:t>1</w:t>
                            </w:r>
                            <w:r w:rsidRPr="0002460D">
                              <w:rPr>
                                <w:rFonts w:hint="eastAsia"/>
                                <w:color w:val="FFFFFF"/>
                              </w:rPr>
                              <w:t>造成严重事故的，给予一定的经济处罚或行政处分，构成犯罪的，依法追究刑事责任。</w:t>
                            </w:r>
                            <w:r w:rsidRPr="0002460D">
                              <w:rPr>
                                <w:rFonts w:hint="eastAsia"/>
                                <w:color w:val="FFFFFF"/>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 o:spid="_x0000_s1031" type="#_x0000_t202" style="width:10pt;height:10pt;margin-top:580pt;margin-left:415pt;mso-wrap-distance-bottom:0;mso-wrap-distance-left:9pt;mso-wrap-distance-right:9pt;mso-wrap-distance-top:0;position:absolute;v-text-anchor:top;z-index:251675648" filled="f" fillcolor="this" stroked="f" strokeweight="0.5pt">
                <v:textbox>
                  <w:txbxContent>
                    <w:p w:rsidR="0002460D" w:rsidRPr="0002460D" w14:paraId="7F6A5E36" w14:textId="43270C6B">
                      <w:pPr>
                        <w:rPr>
                          <w:color w:val="FFFFFF"/>
                        </w:rPr>
                      </w:pPr>
                      <w:r w:rsidRPr="0002460D">
                        <w:rPr>
                          <w:rFonts w:hint="eastAsia"/>
                          <w:color w:val="FFFFFF"/>
                        </w:rPr>
                        <w:t>吊扣、吊销其操作证。</w:t>
                      </w:r>
                      <w:r w:rsidRPr="0002460D">
                        <w:rPr>
                          <w:rFonts w:hint="eastAsia"/>
                          <w:color w:val="FFFFFF"/>
                        </w:rPr>
                        <w:t>1</w:t>
                      </w:r>
                      <w:r w:rsidRPr="0002460D">
                        <w:rPr>
                          <w:rFonts w:hint="eastAsia"/>
                          <w:color w:val="FFFFFF"/>
                        </w:rPr>
                        <w:t>造成严重事故的，给予一定的经济处罚或行政处分，构成犯罪的，依法追究刑事责任。</w:t>
                      </w:r>
                      <w:r w:rsidRPr="0002460D">
                        <w:rPr>
                          <w:rFonts w:hint="eastAsia"/>
                          <w:color w:val="FFFFFF"/>
                        </w:rPr>
                        <w:t>3</w:t>
                      </w:r>
                    </w:p>
                  </w:txbxContent>
                </v:textbox>
              </v:shape>
            </w:pict>
          </mc:Fallback>
        </mc:AlternateContent>
      </w:r>
      <w:r>
        <mc:AlternateContent>
          <mc:Choice Requires="wps">
            <w:drawing>
              <wp:anchor distT="0" distB="0" distL="114300" distR="114300" simplePos="0" relativeHeight="251674624" behindDoc="0" locked="0" layoutInCell="1" allowOverlap="1">
                <wp:simplePos x="0" y="0"/>
                <wp:positionH relativeFrom="column">
                  <wp:posOffset>5270500</wp:posOffset>
                </wp:positionH>
                <wp:positionV relativeFrom="paragraph">
                  <wp:posOffset>5461000</wp:posOffset>
                </wp:positionV>
                <wp:extent cx="127000" cy="127000"/>
                <wp:effectExtent l="0" t="0" r="6350" b="6350"/>
                <wp:wrapNone/>
                <wp:docPr id="243733045"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06ED13CC">
                            <w:pPr>
                              <w:rPr>
                                <w:color w:val="FFFFFF"/>
                              </w:rPr>
                            </w:pPr>
                            <w:r w:rsidRPr="0002460D">
                              <w:rPr>
                                <w:rFonts w:hint="eastAsia"/>
                                <w:color w:val="FFFFFF"/>
                              </w:rPr>
                              <w:t>核成绩合格。从事特种作业人员在独立上岗作业前，必须进行安全教育和培训和安全技术培训。特种作业人员经安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 o:spid="_x0000_s1032" type="#_x0000_t202" style="width:10pt;height:10pt;margin-top:430pt;margin-left:415pt;mso-wrap-distance-bottom:0;mso-wrap-distance-left:9pt;mso-wrap-distance-right:9pt;mso-wrap-distance-top:0;position:absolute;v-text-anchor:top;z-index:251673600" filled="f" fillcolor="this" stroked="f" strokeweight="0.5pt">
                <v:textbox>
                  <w:txbxContent>
                    <w:p w:rsidR="0002460D" w:rsidRPr="0002460D" w14:paraId="007DAF36" w14:textId="06ED13CC">
                      <w:pPr>
                        <w:rPr>
                          <w:color w:val="FFFFFF"/>
                        </w:rPr>
                      </w:pPr>
                      <w:r w:rsidRPr="0002460D">
                        <w:rPr>
                          <w:rFonts w:hint="eastAsia"/>
                          <w:color w:val="FFFFFF"/>
                        </w:rPr>
                        <w:t>核成绩合格。从事特种作业人员在独立上岗作业前，必须进行安全教育和培训和安全技术培训。特种作业人员经安</w:t>
                      </w:r>
                    </w:p>
                  </w:txbxContent>
                </v:textbox>
              </v:shape>
            </w:pict>
          </mc:Fallback>
        </mc:AlternateContent>
      </w:r>
      <w:r>
        <mc:AlternateContent>
          <mc:Choice Requires="wps">
            <w:drawing>
              <wp:anchor distT="0" distB="0" distL="114300" distR="114300" simplePos="0" relativeHeight="251672576" behindDoc="0" locked="0" layoutInCell="1" allowOverlap="1">
                <wp:simplePos x="0" y="0"/>
                <wp:positionH relativeFrom="column">
                  <wp:posOffset>5270500</wp:posOffset>
                </wp:positionH>
                <wp:positionV relativeFrom="paragraph">
                  <wp:posOffset>3556000</wp:posOffset>
                </wp:positionV>
                <wp:extent cx="127000" cy="127000"/>
                <wp:effectExtent l="0" t="0" r="6350" b="6350"/>
                <wp:wrapNone/>
                <wp:docPr id="1169539997"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5854AB02">
                            <w:pPr>
                              <w:rPr>
                                <w:color w:val="FFFFFF"/>
                              </w:rPr>
                            </w:pPr>
                            <w:r w:rsidRPr="0002460D">
                              <w:rPr>
                                <w:rFonts w:hint="eastAsia"/>
                                <w:color w:val="FFFFFF"/>
                              </w:rPr>
                              <w:t>作由炊事班长全面负责，经常对炊事人员进行防火安全教育，提高灭火技术，增强防火意识。炊事人员在作业时严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 o:spid="_x0000_s1033" type="#_x0000_t202" style="width:10pt;height:10pt;margin-top:280pt;margin-left:415pt;mso-wrap-distance-bottom:0;mso-wrap-distance-left:9pt;mso-wrap-distance-right:9pt;mso-wrap-distance-top:0;position:absolute;v-text-anchor:top;z-index:251671552" filled="f" fillcolor="this" stroked="f" strokeweight="0.5pt">
                <v:textbox>
                  <w:txbxContent>
                    <w:p w:rsidR="0002460D" w:rsidRPr="0002460D" w14:paraId="12AAE6C7" w14:textId="5854AB02">
                      <w:pPr>
                        <w:rPr>
                          <w:color w:val="FFFFFF"/>
                        </w:rPr>
                      </w:pPr>
                      <w:r w:rsidRPr="0002460D">
                        <w:rPr>
                          <w:rFonts w:hint="eastAsia"/>
                          <w:color w:val="FFFFFF"/>
                        </w:rPr>
                        <w:t>作由炊事班长全面负责，经常对炊事人员进行防火安全教育，提高灭火技术，增强防火意识。炊事人员在作业时严</w:t>
                      </w:r>
                    </w:p>
                  </w:txbxContent>
                </v:textbox>
              </v:shape>
            </w:pict>
          </mc:Fallback>
        </mc:AlternateContent>
      </w:r>
      <w:r>
        <mc:AlternateContent>
          <mc:Choice Requires="wps">
            <w:drawing>
              <wp:anchor distT="0" distB="0" distL="114300" distR="114300" simplePos="0" relativeHeight="251670528" behindDoc="0" locked="0" layoutInCell="1" allowOverlap="1">
                <wp:simplePos x="0" y="0"/>
                <wp:positionH relativeFrom="column">
                  <wp:posOffset>5270500</wp:posOffset>
                </wp:positionH>
                <wp:positionV relativeFrom="paragraph">
                  <wp:posOffset>1651000</wp:posOffset>
                </wp:positionV>
                <wp:extent cx="127000" cy="127000"/>
                <wp:effectExtent l="0" t="0" r="6350" b="6350"/>
                <wp:wrapNone/>
                <wp:docPr id="2053049118"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5F7F1B64">
                            <w:pPr>
                              <w:rPr>
                                <w:color w:val="FFFFFF"/>
                              </w:rPr>
                            </w:pPr>
                            <w:r w:rsidRPr="0002460D">
                              <w:rPr>
                                <w:rFonts w:hint="eastAsia"/>
                                <w:color w:val="FFFFFF"/>
                              </w:rPr>
                              <w:t>负责人应全面负责其工区的防火安全工作，专职安全员应积极督促施工现场的消防管理和检查工作。施工现场都要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 o:spid="_x0000_s1034" type="#_x0000_t202" style="width:10pt;height:10pt;margin-top:130pt;margin-left:415pt;mso-wrap-distance-bottom:0;mso-wrap-distance-left:9pt;mso-wrap-distance-right:9pt;mso-wrap-distance-top:0;position:absolute;v-text-anchor:top;z-index:251669504" filled="f" fillcolor="this" stroked="f" strokeweight="0.5pt">
                <v:textbox>
                  <w:txbxContent>
                    <w:p w:rsidR="0002460D" w:rsidRPr="0002460D" w14:paraId="7FA7AF75" w14:textId="5F7F1B64">
                      <w:pPr>
                        <w:rPr>
                          <w:color w:val="FFFFFF"/>
                        </w:rPr>
                      </w:pPr>
                      <w:r w:rsidRPr="0002460D">
                        <w:rPr>
                          <w:rFonts w:hint="eastAsia"/>
                          <w:color w:val="FFFFFF"/>
                        </w:rPr>
                        <w:t>负责人应全面负责其工区的防火安全工作，专职安全员应积极督促施工现场的消防管理和检查工作。施工现场都要</w:t>
                      </w:r>
                    </w:p>
                  </w:txbxContent>
                </v:textbox>
              </v:shape>
            </w:pict>
          </mc:Fallback>
        </mc:AlternateContent>
      </w:r>
    </w:p>
    <w:p w:rsidR="007C28D2" w14:paraId="46DFC27F" w14:textId="77777777">
      <w:pPr>
        <w:spacing w:line="311" w:lineRule="auto"/>
      </w:pPr>
    </w:p>
    <w:p w:rsidR="007C28D2" w14:paraId="11356C8A" w14:textId="77777777">
      <w:pPr>
        <w:spacing w:line="311" w:lineRule="auto"/>
      </w:pPr>
    </w:p>
    <w:p w:rsidR="007C28D2" w14:paraId="49919AE9" w14:textId="77777777">
      <w:pPr>
        <w:spacing w:before="65" w:line="236" w:lineRule="auto"/>
        <w:ind w:firstLine="6020"/>
        <w:rPr>
          <w:rFonts w:ascii="黑体" w:eastAsia="黑体" w:hAnsi="黑体" w:cs="黑体"/>
          <w:sz w:val="20"/>
          <w:szCs w:val="20"/>
        </w:rPr>
      </w:pPr>
      <w:r>
        <w:rPr>
          <w:rFonts w:ascii="黑体" w:eastAsia="黑体" w:hAnsi="黑体" w:cs="黑体"/>
          <w:color w:val="808000"/>
          <w:spacing w:val="9"/>
          <w:sz w:val="20"/>
          <w:szCs w:val="20"/>
        </w:rPr>
        <w:t>建筑施工安全方案</w:t>
      </w:r>
    </w:p>
    <w:p w:rsidR="007C28D2" w14:paraId="71F0BFFF" w14:textId="77777777">
      <w:pPr>
        <w:spacing w:line="60" w:lineRule="exact"/>
        <w:textAlignment w:val="center"/>
      </w:pPr>
      <w:r>
        <w:drawing>
          <wp:inline distT="0" distB="0" distL="0" distR="0">
            <wp:extent cx="8458200" cy="38100"/>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9"/>
                    <a:stretch>
                      <a:fillRect/>
                    </a:stretch>
                  </pic:blipFill>
                  <pic:spPr>
                    <a:xfrm>
                      <a:off x="0" y="0"/>
                      <a:ext cx="8458200" cy="38100"/>
                    </a:xfrm>
                    <a:prstGeom prst="rect">
                      <a:avLst/>
                    </a:prstGeom>
                  </pic:spPr>
                </pic:pic>
              </a:graphicData>
            </a:graphic>
          </wp:inline>
        </w:drawing>
      </w:r>
    </w:p>
    <w:p w:rsidR="007C28D2" w14:paraId="3C02944B" w14:textId="77777777">
      <w:pPr>
        <w:spacing w:line="298" w:lineRule="auto"/>
      </w:pPr>
    </w:p>
    <w:p w:rsidR="007C28D2" w14:paraId="49FFE86C" w14:textId="77777777">
      <w:pPr>
        <w:spacing w:line="298" w:lineRule="auto"/>
      </w:pPr>
    </w:p>
    <w:p w:rsidR="007C28D2" w14:paraId="798455A4" w14:textId="77777777">
      <w:pPr>
        <w:spacing w:line="298" w:lineRule="auto"/>
      </w:pPr>
    </w:p>
    <w:p w:rsidR="007C28D2" w14:paraId="64D66FAF" w14:textId="77777777">
      <w:pPr>
        <w:spacing w:line="4500" w:lineRule="exact"/>
        <w:ind w:firstLine="860"/>
        <w:textAlignment w:val="center"/>
      </w:pPr>
      <w:r>
        <w:pict>
          <v:group id="_x0000_i1035" style="width:559pt;height:225pt;mso-position-horizontal-relative:char;mso-position-vertical-relative:line" coordsize="11180,45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6" type="#_x0000_t75" style="width:11180;height:4500;position:absolute">
              <v:imagedata r:id="rId10"/>
            </v:shape>
            <v:shape id="_x0000_s1037" type="#_x0000_t202" style="width:2893;height:3980;left:1022;position:absolute;top:230" filled="f" stroked="f">
              <v:textbox inset="0,0,0,0">
                <w:txbxContent>
                  <w:p w:rsidR="007C28D2" w14:paraId="04465953" w14:textId="77777777">
                    <w:pPr>
                      <w:spacing w:before="20" w:line="238" w:lineRule="auto"/>
                      <w:ind w:firstLine="20"/>
                      <w:rPr>
                        <w:rFonts w:ascii="宋体" w:eastAsia="宋体" w:hAnsi="宋体" w:cs="宋体"/>
                        <w:sz w:val="42"/>
                        <w:szCs w:val="42"/>
                      </w:rPr>
                    </w:pPr>
                    <w:r>
                      <w:rPr>
                        <w:rFonts w:ascii="宋体" w:eastAsia="宋体" w:hAnsi="宋体" w:cs="宋体"/>
                        <w:spacing w:val="-11"/>
                        <w:sz w:val="42"/>
                        <w:szCs w:val="42"/>
                      </w:rPr>
                      <w:t>指导教师评语：</w:t>
                    </w:r>
                  </w:p>
                  <w:p w:rsidR="007C28D2" w14:paraId="19DD879E" w14:textId="77777777">
                    <w:pPr>
                      <w:spacing w:line="245" w:lineRule="auto"/>
                    </w:pPr>
                  </w:p>
                  <w:p w:rsidR="007C28D2" w14:paraId="62A8704B" w14:textId="77777777">
                    <w:pPr>
                      <w:spacing w:line="245" w:lineRule="auto"/>
                    </w:pPr>
                  </w:p>
                  <w:p w:rsidR="007C28D2" w14:paraId="72E8DA6A" w14:textId="77777777">
                    <w:pPr>
                      <w:spacing w:line="245" w:lineRule="auto"/>
                    </w:pPr>
                  </w:p>
                  <w:p w:rsidR="007C28D2" w14:paraId="6A10074C" w14:textId="77777777">
                    <w:pPr>
                      <w:spacing w:line="246" w:lineRule="auto"/>
                    </w:pPr>
                  </w:p>
                  <w:p w:rsidR="007C28D2" w14:paraId="03F4D2F1" w14:textId="77777777">
                    <w:pPr>
                      <w:spacing w:line="246" w:lineRule="auto"/>
                    </w:pPr>
                  </w:p>
                  <w:p w:rsidR="007C28D2" w14:paraId="624D2357" w14:textId="77777777">
                    <w:pPr>
                      <w:spacing w:line="246" w:lineRule="auto"/>
                    </w:pPr>
                  </w:p>
                  <w:p w:rsidR="007C28D2" w14:paraId="4451BEDC" w14:textId="77777777">
                    <w:pPr>
                      <w:spacing w:line="246" w:lineRule="auto"/>
                    </w:pPr>
                  </w:p>
                  <w:p w:rsidR="007C28D2" w14:paraId="0F13DA3D" w14:textId="77777777">
                    <w:pPr>
                      <w:spacing w:line="246" w:lineRule="auto"/>
                    </w:pPr>
                  </w:p>
                  <w:p w:rsidR="007C28D2" w14:paraId="07A8013F" w14:textId="77777777">
                    <w:pPr>
                      <w:spacing w:line="246" w:lineRule="auto"/>
                    </w:pPr>
                  </w:p>
                  <w:p w:rsidR="007C28D2" w14:paraId="5344925F" w14:textId="77777777">
                    <w:pPr>
                      <w:spacing w:line="246" w:lineRule="auto"/>
                    </w:pPr>
                  </w:p>
                  <w:p w:rsidR="007C28D2" w14:paraId="08B0211B" w14:textId="77777777">
                    <w:pPr>
                      <w:spacing w:line="246" w:lineRule="auto"/>
                    </w:pPr>
                  </w:p>
                  <w:p w:rsidR="007C28D2" w14:paraId="67F2AD12" w14:textId="77777777">
                    <w:pPr>
                      <w:spacing w:before="137" w:line="238" w:lineRule="auto"/>
                      <w:ind w:firstLine="20"/>
                      <w:rPr>
                        <w:rFonts w:ascii="宋体" w:eastAsia="宋体" w:hAnsi="宋体" w:cs="宋体"/>
                        <w:sz w:val="42"/>
                        <w:szCs w:val="42"/>
                      </w:rPr>
                    </w:pPr>
                    <w:r>
                      <w:rPr>
                        <w:rFonts w:ascii="宋体" w:eastAsia="宋体" w:hAnsi="宋体" w:cs="宋体"/>
                        <w:spacing w:val="-15"/>
                        <w:sz w:val="42"/>
                        <w:szCs w:val="42"/>
                      </w:rPr>
                      <w:t>指导教师：</w:t>
                    </w:r>
                  </w:p>
                </w:txbxContent>
              </v:textbox>
            </v:shape>
            <w10:wrap type="none"/>
            <w10:anchorlock/>
          </v:group>
        </w:pict>
      </w:r>
    </w:p>
    <w:p w:rsidR="007C28D2" w14:paraId="11877733" w14:textId="77777777">
      <w:pPr>
        <w:spacing w:before="292" w:line="241" w:lineRule="auto"/>
        <w:ind w:firstLine="5143"/>
        <w:rPr>
          <w:rFonts w:ascii="宋体" w:eastAsia="宋体" w:hAnsi="宋体" w:cs="宋体"/>
          <w:sz w:val="47"/>
          <w:szCs w:val="47"/>
        </w:rPr>
      </w:pPr>
      <w:r>
        <w:rPr>
          <w:rFonts w:ascii="宋体" w:eastAsia="宋体" w:hAnsi="宋体" w:cs="宋体"/>
          <w:spacing w:val="-7"/>
          <w:sz w:val="47"/>
          <w:szCs w:val="47"/>
        </w:rPr>
        <w:t>2016</w:t>
      </w:r>
      <w:r>
        <w:rPr>
          <w:rFonts w:ascii="宋体" w:eastAsia="宋体" w:hAnsi="宋体" w:cs="宋体"/>
          <w:spacing w:val="-62"/>
          <w:sz w:val="47"/>
          <w:szCs w:val="47"/>
        </w:rPr>
        <w:t xml:space="preserve"> </w:t>
      </w:r>
      <w:r>
        <w:rPr>
          <w:rFonts w:ascii="宋体" w:eastAsia="宋体" w:hAnsi="宋体" w:cs="宋体"/>
          <w:spacing w:val="-7"/>
          <w:sz w:val="47"/>
          <w:szCs w:val="47"/>
        </w:rPr>
        <w:t>年</w:t>
      </w:r>
      <w:r>
        <w:rPr>
          <w:rFonts w:ascii="宋体" w:eastAsia="宋体" w:hAnsi="宋体" w:cs="宋体"/>
          <w:spacing w:val="-77"/>
          <w:sz w:val="47"/>
          <w:szCs w:val="47"/>
        </w:rPr>
        <w:t xml:space="preserve"> </w:t>
      </w:r>
      <w:r>
        <w:rPr>
          <w:rFonts w:ascii="宋体" w:eastAsia="宋体" w:hAnsi="宋体" w:cs="宋体"/>
          <w:spacing w:val="-7"/>
          <w:sz w:val="47"/>
          <w:szCs w:val="47"/>
        </w:rPr>
        <w:t>12</w:t>
      </w:r>
      <w:r>
        <w:rPr>
          <w:rFonts w:ascii="宋体" w:eastAsia="宋体" w:hAnsi="宋体" w:cs="宋体"/>
          <w:spacing w:val="-79"/>
          <w:sz w:val="47"/>
          <w:szCs w:val="47"/>
        </w:rPr>
        <w:t xml:space="preserve"> </w:t>
      </w:r>
      <w:r>
        <w:rPr>
          <w:rFonts w:ascii="宋体" w:eastAsia="宋体" w:hAnsi="宋体" w:cs="宋体"/>
          <w:spacing w:val="-7"/>
          <w:sz w:val="47"/>
          <w:szCs w:val="47"/>
        </w:rPr>
        <w:t>月</w:t>
      </w:r>
      <w:r>
        <w:rPr>
          <w:rFonts w:ascii="宋体" w:eastAsia="宋体" w:hAnsi="宋体" w:cs="宋体"/>
          <w:spacing w:val="-99"/>
          <w:sz w:val="47"/>
          <w:szCs w:val="47"/>
        </w:rPr>
        <w:t xml:space="preserve"> </w:t>
      </w:r>
      <w:r>
        <w:rPr>
          <w:rFonts w:ascii="宋体" w:eastAsia="宋体" w:hAnsi="宋体" w:cs="宋体"/>
          <w:spacing w:val="-7"/>
          <w:sz w:val="47"/>
          <w:szCs w:val="47"/>
        </w:rPr>
        <w:t>23</w:t>
      </w:r>
      <w:r>
        <w:rPr>
          <w:rFonts w:ascii="宋体" w:eastAsia="宋体" w:hAnsi="宋体" w:cs="宋体"/>
          <w:spacing w:val="15"/>
          <w:sz w:val="47"/>
          <w:szCs w:val="47"/>
        </w:rPr>
        <w:t xml:space="preserve"> </w:t>
      </w:r>
      <w:r>
        <w:rPr>
          <w:rFonts w:ascii="宋体" w:eastAsia="宋体" w:hAnsi="宋体" w:cs="宋体"/>
          <w:spacing w:val="-7"/>
          <w:sz w:val="47"/>
          <w:szCs w:val="47"/>
        </w:rPr>
        <w:t>日</w:t>
      </w:r>
    </w:p>
    <w:p w:rsidR="007C28D2" w14:paraId="14F4A537" w14:textId="77777777"/>
    <w:p w:rsidR="007C28D2" w14:paraId="0872DF9D" w14:textId="77777777"/>
    <w:p w:rsidR="007C28D2" w14:paraId="39F93917" w14:textId="77777777"/>
    <w:p w:rsidR="007C28D2" w14:paraId="291003E5" w14:textId="77777777"/>
    <w:p w:rsidR="007C28D2" w14:paraId="6672282E" w14:textId="77777777"/>
    <w:p w:rsidR="007C28D2" w14:paraId="447C4B32" w14:textId="77777777"/>
    <w:p w:rsidR="007C28D2" w14:paraId="6F5D98E0" w14:textId="77777777"/>
    <w:p w:rsidR="007C28D2" w14:paraId="74BEAFCD" w14:textId="77777777"/>
    <w:p w:rsidR="007C28D2" w14:paraId="526B3100" w14:textId="77777777"/>
    <w:p w:rsidR="007C28D2" w14:paraId="7543ABA2" w14:textId="77777777"/>
    <w:p w:rsidR="007C28D2" w14:paraId="401C4F80" w14:textId="77777777"/>
    <w:p w:rsidR="007C28D2" w14:paraId="1922BFD6" w14:textId="77777777"/>
    <w:p w:rsidR="007C28D2" w14:paraId="65264284" w14:textId="77777777">
      <w:pPr>
        <w:spacing w:line="241" w:lineRule="auto"/>
      </w:pPr>
    </w:p>
    <w:p w:rsidR="007C28D2" w14:paraId="07D2B0A0" w14:textId="77777777">
      <w:pPr>
        <w:spacing w:line="241" w:lineRule="auto"/>
      </w:pPr>
    </w:p>
    <w:p w:rsidR="007C28D2" w14:paraId="38CEA877" w14:textId="77777777">
      <w:pPr>
        <w:spacing w:line="241" w:lineRule="auto"/>
      </w:pPr>
    </w:p>
    <w:p w:rsidR="007C28D2" w14:paraId="6B21BBDD" w14:textId="77777777">
      <w:pPr>
        <w:spacing w:line="241" w:lineRule="auto"/>
      </w:pPr>
    </w:p>
    <w:p w:rsidR="007C28D2" w14:paraId="0830F6F0" w14:textId="77777777">
      <w:pPr>
        <w:spacing w:line="241" w:lineRule="auto"/>
      </w:pPr>
    </w:p>
    <w:p w:rsidR="007C28D2" w14:paraId="597E0D28" w14:textId="77777777">
      <w:pPr>
        <w:spacing w:line="241" w:lineRule="auto"/>
      </w:pPr>
    </w:p>
    <w:p w:rsidR="007C28D2" w14:paraId="53CBABAB" w14:textId="77777777">
      <w:pPr>
        <w:spacing w:line="241" w:lineRule="auto"/>
      </w:pPr>
    </w:p>
    <w:p w:rsidR="007C28D2" w14:paraId="4785ADCA" w14:textId="77777777">
      <w:pPr>
        <w:spacing w:line="241" w:lineRule="auto"/>
      </w:pPr>
    </w:p>
    <w:p w:rsidR="007C28D2" w14:paraId="6E690315" w14:textId="77777777">
      <w:pPr>
        <w:spacing w:line="241" w:lineRule="auto"/>
      </w:pPr>
    </w:p>
    <w:p w:rsidR="007C28D2" w14:paraId="4DA841A0" w14:textId="77777777">
      <w:pPr>
        <w:spacing w:line="241" w:lineRule="auto"/>
      </w:pPr>
    </w:p>
    <w:p w:rsidR="007C28D2" w14:paraId="4AEA80D9" w14:textId="77777777">
      <w:pPr>
        <w:spacing w:line="241" w:lineRule="auto"/>
      </w:pPr>
    </w:p>
    <w:p w:rsidR="007C28D2" w14:paraId="215DE9FD" w14:textId="77777777">
      <w:pPr>
        <w:spacing w:line="241" w:lineRule="auto"/>
      </w:pPr>
    </w:p>
    <w:p w:rsidR="007C28D2" w14:paraId="2AE64AA1" w14:textId="77777777">
      <w:pPr>
        <w:spacing w:line="241" w:lineRule="auto"/>
      </w:pPr>
    </w:p>
    <w:p w:rsidR="007C28D2" w14:paraId="5FC9D369" w14:textId="77777777">
      <w:pPr>
        <w:spacing w:line="241" w:lineRule="auto"/>
      </w:pPr>
    </w:p>
    <w:p w:rsidR="007C28D2" w14:paraId="5CC04393" w14:textId="77777777">
      <w:pPr>
        <w:spacing w:line="241" w:lineRule="auto"/>
      </w:pPr>
    </w:p>
    <w:p w:rsidR="007C28D2" w14:paraId="56ED55D6" w14:textId="77777777">
      <w:pPr>
        <w:spacing w:line="241" w:lineRule="auto"/>
      </w:pPr>
    </w:p>
    <w:p w:rsidR="007C28D2" w14:paraId="6A02E11C" w14:textId="77777777">
      <w:pPr>
        <w:spacing w:line="241" w:lineRule="auto"/>
      </w:pPr>
    </w:p>
    <w:p w:rsidR="007C28D2" w14:paraId="0B82DE5E" w14:textId="77777777">
      <w:pPr>
        <w:spacing w:line="241" w:lineRule="auto"/>
      </w:pPr>
    </w:p>
    <w:p w:rsidR="007C28D2" w14:paraId="369984E8" w14:textId="77777777">
      <w:pPr>
        <w:spacing w:line="241" w:lineRule="auto"/>
      </w:pPr>
    </w:p>
    <w:p w:rsidR="007C28D2" w14:paraId="3A8C7A12" w14:textId="77777777">
      <w:pPr>
        <w:spacing w:line="241" w:lineRule="auto"/>
      </w:pPr>
    </w:p>
    <w:p w:rsidR="007C28D2" w14:paraId="3A33CA73" w14:textId="77777777">
      <w:pPr>
        <w:spacing w:line="241" w:lineRule="auto"/>
      </w:pPr>
    </w:p>
    <w:p w:rsidR="007C28D2" w14:paraId="6FEA634F" w14:textId="77777777">
      <w:pPr>
        <w:spacing w:line="241" w:lineRule="auto"/>
      </w:pPr>
    </w:p>
    <w:p w:rsidR="007C28D2" w14:paraId="0DF0BD1F" w14:textId="77777777">
      <w:pPr>
        <w:spacing w:line="241" w:lineRule="auto"/>
      </w:pPr>
    </w:p>
    <w:p w:rsidR="007C28D2" w14:paraId="679405A2" w14:textId="77777777">
      <w:pPr>
        <w:spacing w:line="241" w:lineRule="auto"/>
      </w:pPr>
    </w:p>
    <w:p w:rsidR="007C28D2" w14:paraId="34A8FA9C" w14:textId="77777777">
      <w:pPr>
        <w:spacing w:line="241" w:lineRule="auto"/>
      </w:pPr>
    </w:p>
    <w:p w:rsidR="007C28D2" w14:paraId="51A2F595" w14:textId="77777777">
      <w:pPr>
        <w:spacing w:line="241" w:lineRule="auto"/>
      </w:pPr>
    </w:p>
    <w:p w:rsidR="007C28D2" w14:paraId="73B436D5" w14:textId="77777777">
      <w:pPr>
        <w:spacing w:line="241" w:lineRule="auto"/>
      </w:pPr>
    </w:p>
    <w:p w:rsidR="007C28D2" w14:paraId="63A8842F" w14:textId="77777777">
      <w:pPr>
        <w:spacing w:line="241" w:lineRule="auto"/>
      </w:pPr>
    </w:p>
    <w:p w:rsidR="007C28D2" w14:paraId="52E3F430" w14:textId="77777777">
      <w:pPr>
        <w:spacing w:line="241" w:lineRule="auto"/>
      </w:pPr>
    </w:p>
    <w:p w:rsidR="007C28D2" w14:paraId="0E1BAB9C" w14:textId="77777777">
      <w:pPr>
        <w:spacing w:line="241" w:lineRule="auto"/>
      </w:pPr>
    </w:p>
    <w:p w:rsidR="007C28D2" w14:paraId="56932ECD" w14:textId="77777777">
      <w:pPr>
        <w:spacing w:line="241" w:lineRule="auto"/>
      </w:pPr>
    </w:p>
    <w:p w:rsidR="007C28D2" w14:paraId="677751FA" w14:textId="77777777">
      <w:pPr>
        <w:spacing w:line="241" w:lineRule="auto"/>
      </w:pPr>
    </w:p>
    <w:p w:rsidR="007C28D2" w14:paraId="6790C60D" w14:textId="77777777">
      <w:pPr>
        <w:spacing w:line="241" w:lineRule="auto"/>
      </w:pPr>
    </w:p>
    <w:p w:rsidR="007C28D2" w14:paraId="380ABF95" w14:textId="77777777">
      <w:pPr>
        <w:spacing w:line="241" w:lineRule="auto"/>
      </w:pPr>
    </w:p>
    <w:p w:rsidR="007C28D2" w14:paraId="0F648F53" w14:textId="77777777">
      <w:pPr>
        <w:spacing w:line="241" w:lineRule="auto"/>
      </w:pPr>
    </w:p>
    <w:p w:rsidR="007C28D2" w14:paraId="1FDB0E9D" w14:textId="77777777">
      <w:pPr>
        <w:spacing w:line="241" w:lineRule="auto"/>
      </w:pPr>
    </w:p>
    <w:p w:rsidR="007C28D2" w14:paraId="31CC5E00" w14:textId="77777777">
      <w:pPr>
        <w:spacing w:line="241" w:lineRule="auto"/>
      </w:pPr>
    </w:p>
    <w:p w:rsidR="007C28D2" w14:paraId="083EEBFD" w14:textId="77777777">
      <w:pPr>
        <w:spacing w:line="241" w:lineRule="auto"/>
      </w:pPr>
    </w:p>
    <w:p w:rsidR="007C28D2" w14:paraId="70EFEF0C" w14:textId="77777777">
      <w:pPr>
        <w:spacing w:line="241" w:lineRule="auto"/>
      </w:pPr>
    </w:p>
    <w:p w:rsidR="007C28D2" w14:paraId="3FB28AA8" w14:textId="77777777">
      <w:pPr>
        <w:spacing w:line="241" w:lineRule="auto"/>
      </w:pPr>
    </w:p>
    <w:p w:rsidR="007C28D2" w14:paraId="3F7E2D11" w14:textId="77777777">
      <w:pPr>
        <w:spacing w:line="241" w:lineRule="auto"/>
      </w:pPr>
    </w:p>
    <w:p w:rsidR="007C28D2" w14:paraId="6693BD70" w14:textId="77777777">
      <w:pPr>
        <w:spacing w:line="241" w:lineRule="auto"/>
      </w:pPr>
    </w:p>
    <w:p w:rsidR="007C28D2" w14:paraId="4CD770D7" w14:textId="77777777">
      <w:pPr>
        <w:spacing w:line="241" w:lineRule="auto"/>
      </w:pPr>
    </w:p>
    <w:p w:rsidR="007C28D2" w14:paraId="0010CB51" w14:textId="77777777">
      <w:pPr>
        <w:spacing w:line="241" w:lineRule="auto"/>
      </w:pPr>
    </w:p>
    <w:p w:rsidR="007C28D2" w14:paraId="1F54826C" w14:textId="77777777">
      <w:pPr>
        <w:spacing w:line="241" w:lineRule="auto"/>
      </w:pPr>
    </w:p>
    <w:p w:rsidR="007C28D2" w14:paraId="081C3238" w14:textId="77777777">
      <w:pPr>
        <w:spacing w:line="241" w:lineRule="auto"/>
      </w:pPr>
    </w:p>
    <w:p w:rsidR="007C28D2" w14:paraId="3CBF4C4F" w14:textId="77777777">
      <w:pPr>
        <w:spacing w:line="241" w:lineRule="auto"/>
      </w:pPr>
    </w:p>
    <w:p w:rsidR="007C28D2" w14:paraId="11DF54DC" w14:textId="77777777">
      <w:pPr>
        <w:spacing w:line="241" w:lineRule="auto"/>
      </w:pPr>
    </w:p>
    <w:p w:rsidR="007C28D2" w14:paraId="3FC72D73" w14:textId="77777777">
      <w:pPr>
        <w:spacing w:line="241" w:lineRule="auto"/>
      </w:pPr>
    </w:p>
    <w:p w:rsidR="007C28D2" w14:paraId="57277117" w14:textId="77777777">
      <w:pPr>
        <w:spacing w:line="241" w:lineRule="auto"/>
      </w:pPr>
    </w:p>
    <w:p w:rsidR="007C28D2" w14:paraId="1F2A50CE" w14:textId="77777777">
      <w:pPr>
        <w:spacing w:before="117" w:line="189" w:lineRule="auto"/>
        <w:ind w:firstLine="6938"/>
        <w:rPr>
          <w:rFonts w:ascii="宋体" w:eastAsia="宋体" w:hAnsi="宋体" w:cs="宋体"/>
          <w:sz w:val="36"/>
          <w:szCs w:val="36"/>
        </w:rPr>
      </w:pPr>
      <w:r>
        <w:rPr>
          <w:rFonts w:ascii="宋体" w:eastAsia="宋体" w:hAnsi="宋体" w:cs="宋体"/>
          <w:sz w:val="36"/>
          <w:szCs w:val="36"/>
        </w:rPr>
        <w:t>1</w:t>
      </w:r>
    </w:p>
    <w:p w:rsidR="007C28D2" w14:paraId="356AB352" w14:textId="77777777">
      <w:pPr>
        <w:sectPr>
          <w:headerReference w:type="default" r:id="rId11"/>
          <w:pgSz w:w="17860" w:h="25258"/>
          <w:pgMar w:top="400" w:right="2039" w:bottom="0" w:left="2500" w:header="0" w:footer="0" w:gutter="0"/>
          <w:pgNumType w:start="3"/>
          <w:cols w:space="720"/>
        </w:sectPr>
      </w:pPr>
    </w:p>
    <w:p w:rsidR="007C28D2" w14:paraId="596E2B60" w14:textId="75963289">
      <w:pPr>
        <w:spacing w:line="311" w:lineRule="auto"/>
      </w:pPr>
      <w:r>
        <mc:AlternateContent>
          <mc:Choice Requires="wps">
            <w:drawing>
              <wp:anchor distT="0" distB="0" distL="114300" distR="114300" simplePos="0" relativeHeight="251684864" behindDoc="0" locked="0" layoutInCell="1" allowOverlap="1">
                <wp:simplePos x="0" y="0"/>
                <wp:positionH relativeFrom="column">
                  <wp:posOffset>5270500</wp:posOffset>
                </wp:positionH>
                <wp:positionV relativeFrom="paragraph">
                  <wp:posOffset>7366000</wp:posOffset>
                </wp:positionV>
                <wp:extent cx="127000" cy="127000"/>
                <wp:effectExtent l="0" t="0" r="6350" b="6350"/>
                <wp:wrapNone/>
                <wp:docPr id="803607165"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24E4E3AE">
                            <w:pPr>
                              <w:rPr>
                                <w:color w:val="FFFFFF"/>
                              </w:rPr>
                            </w:pPr>
                            <w:r w:rsidRPr="0002460D">
                              <w:rPr>
                                <w:rFonts w:hint="eastAsia"/>
                                <w:color w:val="FFFFFF"/>
                              </w:rPr>
                              <w:t>规范和制度，落实施工组织设计中的安全技术措施和资源的配置，实施现场安全生产持续有效地的得到控制。</w:t>
                            </w:r>
                            <w:r w:rsidRPr="0002460D">
                              <w:rPr>
                                <w:rFonts w:hint="eastAsia"/>
                                <w:color w:val="FFFFFF"/>
                              </w:rPr>
                              <w:t>8</w:t>
                            </w:r>
                            <w:r w:rsidRPr="0002460D">
                              <w:rPr>
                                <w:rFonts w:hint="eastAsia"/>
                                <w:color w:val="FFFFFF"/>
                              </w:rPr>
                              <w:t>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 o:spid="_x0000_s1038" type="#_x0000_t202" style="width:10pt;height:10pt;margin-top:580pt;margin-left:415pt;mso-wrap-distance-bottom:0;mso-wrap-distance-left:9pt;mso-wrap-distance-right:9pt;mso-wrap-distance-top:0;position:absolute;v-text-anchor:top;z-index:251683840" filled="f" fillcolor="this" stroked="f" strokeweight="0.5pt">
                <v:textbox>
                  <w:txbxContent>
                    <w:p w:rsidR="0002460D" w:rsidRPr="0002460D" w14:paraId="0F8BC2D3" w14:textId="24E4E3AE">
                      <w:pPr>
                        <w:rPr>
                          <w:color w:val="FFFFFF"/>
                        </w:rPr>
                      </w:pPr>
                      <w:r w:rsidRPr="0002460D">
                        <w:rPr>
                          <w:rFonts w:hint="eastAsia"/>
                          <w:color w:val="FFFFFF"/>
                        </w:rPr>
                        <w:t>规范和制度，落实施工组织设计中的安全技术措施和资源的配置，实施现场安全生产持续有效地的得到控制。</w:t>
                      </w:r>
                      <w:r w:rsidRPr="0002460D">
                        <w:rPr>
                          <w:rFonts w:hint="eastAsia"/>
                          <w:color w:val="FFFFFF"/>
                        </w:rPr>
                        <w:t>8</w:t>
                      </w:r>
                      <w:r w:rsidRPr="0002460D">
                        <w:rPr>
                          <w:rFonts w:hint="eastAsia"/>
                          <w:color w:val="FFFFFF"/>
                        </w:rPr>
                        <w:t>建</w:t>
                      </w:r>
                    </w:p>
                  </w:txbxContent>
                </v:textbox>
              </v:shape>
            </w:pict>
          </mc:Fallback>
        </mc:AlternateContent>
      </w:r>
      <w:r>
        <mc:AlternateContent>
          <mc:Choice Requires="wps">
            <w:drawing>
              <wp:anchor distT="0" distB="0" distL="114300" distR="114300" simplePos="0" relativeHeight="251682816" behindDoc="0" locked="0" layoutInCell="1" allowOverlap="1">
                <wp:simplePos x="0" y="0"/>
                <wp:positionH relativeFrom="column">
                  <wp:posOffset>5270500</wp:posOffset>
                </wp:positionH>
                <wp:positionV relativeFrom="paragraph">
                  <wp:posOffset>5461000</wp:posOffset>
                </wp:positionV>
                <wp:extent cx="127000" cy="127000"/>
                <wp:effectExtent l="0" t="0" r="6350" b="6350"/>
                <wp:wrapNone/>
                <wp:docPr id="1712185920"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656E52CB">
                            <w:pPr>
                              <w:rPr>
                                <w:color w:val="FFFFFF"/>
                              </w:rPr>
                            </w:pPr>
                            <w:r w:rsidRPr="0002460D">
                              <w:rPr>
                                <w:rFonts w:hint="eastAsia"/>
                                <w:color w:val="FFFFFF"/>
                              </w:rPr>
                              <w:t>用设备。（</w:t>
                            </w:r>
                            <w:r w:rsidRPr="0002460D">
                              <w:rPr>
                                <w:rFonts w:hint="eastAsia"/>
                                <w:color w:val="FFFFFF"/>
                              </w:rPr>
                              <w:t>6</w:t>
                            </w:r>
                            <w:r w:rsidRPr="0002460D">
                              <w:rPr>
                                <w:rFonts w:hint="eastAsia"/>
                                <w:color w:val="FFFFFF"/>
                              </w:rPr>
                              <w:t>）新购或改装的大型施工设备应有公司设备科验收合格后方可投入运作，现场使用的机械设备都必须</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 o:spid="_x0000_s1039" type="#_x0000_t202" style="width:10pt;height:10pt;margin-top:430pt;margin-left:415pt;mso-wrap-distance-bottom:0;mso-wrap-distance-left:9pt;mso-wrap-distance-right:9pt;mso-wrap-distance-top:0;position:absolute;v-text-anchor:top;z-index:251681792" filled="f" fillcolor="this" stroked="f" strokeweight="0.5pt">
                <v:textbox>
                  <w:txbxContent>
                    <w:p w:rsidR="0002460D" w:rsidRPr="0002460D" w14:paraId="731BA695" w14:textId="656E52CB">
                      <w:pPr>
                        <w:rPr>
                          <w:color w:val="FFFFFF"/>
                        </w:rPr>
                      </w:pPr>
                      <w:r w:rsidRPr="0002460D">
                        <w:rPr>
                          <w:rFonts w:hint="eastAsia"/>
                          <w:color w:val="FFFFFF"/>
                        </w:rPr>
                        <w:t>用设备。（</w:t>
                      </w:r>
                      <w:r w:rsidRPr="0002460D">
                        <w:rPr>
                          <w:rFonts w:hint="eastAsia"/>
                          <w:color w:val="FFFFFF"/>
                        </w:rPr>
                        <w:t>6</w:t>
                      </w:r>
                      <w:r w:rsidRPr="0002460D">
                        <w:rPr>
                          <w:rFonts w:hint="eastAsia"/>
                          <w:color w:val="FFFFFF"/>
                        </w:rPr>
                        <w:t>）新购或改装的大型施工设备应有公司设备科验收合格后方可投入运作，现场使用的机械设备都必须</w:t>
                      </w:r>
                    </w:p>
                  </w:txbxContent>
                </v:textbox>
              </v:shape>
            </w:pict>
          </mc:Fallback>
        </mc:AlternateContent>
      </w:r>
      <w:r>
        <mc:AlternateContent>
          <mc:Choice Requires="wps">
            <w:drawing>
              <wp:anchor distT="0" distB="0" distL="114300" distR="114300" simplePos="0" relativeHeight="251680768" behindDoc="0" locked="0" layoutInCell="1" allowOverlap="1">
                <wp:simplePos x="0" y="0"/>
                <wp:positionH relativeFrom="column">
                  <wp:posOffset>5270500</wp:posOffset>
                </wp:positionH>
                <wp:positionV relativeFrom="paragraph">
                  <wp:posOffset>3556000</wp:posOffset>
                </wp:positionV>
                <wp:extent cx="127000" cy="127000"/>
                <wp:effectExtent l="0" t="0" r="6350" b="6350"/>
                <wp:wrapNone/>
                <wp:docPr id="556111877"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6C9DB13C">
                            <w:pPr>
                              <w:rPr>
                                <w:color w:val="FFFFFF"/>
                              </w:rPr>
                            </w:pPr>
                            <w:r w:rsidRPr="0002460D">
                              <w:rPr>
                                <w:rFonts w:hint="eastAsia"/>
                                <w:color w:val="FFFFFF"/>
                              </w:rPr>
                              <w:t>过</w:t>
                            </w:r>
                            <w:r w:rsidRPr="0002460D">
                              <w:rPr>
                                <w:rFonts w:hint="eastAsia"/>
                                <w:color w:val="FFFFFF"/>
                              </w:rPr>
                              <w:t>1200m2</w:t>
                            </w:r>
                            <w:r w:rsidRPr="0002460D">
                              <w:rPr>
                                <w:rFonts w:hint="eastAsia"/>
                                <w:color w:val="FFFFFF"/>
                              </w:rPr>
                              <w:t>，应备有专供消防用的积水桶（池）、黄砂池等设施，上述设施周围不得堆放物品。（</w:t>
                            </w:r>
                            <w:r w:rsidRPr="0002460D">
                              <w:rPr>
                                <w:rFonts w:hint="eastAsia"/>
                                <w:color w:val="FFFFFF"/>
                              </w:rPr>
                              <w:t>3</w:t>
                            </w:r>
                            <w:r w:rsidRPr="0002460D">
                              <w:rPr>
                                <w:rFonts w:hint="eastAsia"/>
                                <w:color w:val="FFFFFF"/>
                              </w:rPr>
                              <w:t>）临时木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 o:spid="_x0000_s1040" type="#_x0000_t202" style="width:10pt;height:10pt;margin-top:280pt;margin-left:415pt;mso-wrap-distance-bottom:0;mso-wrap-distance-left:9pt;mso-wrap-distance-right:9pt;mso-wrap-distance-top:0;position:absolute;v-text-anchor:top;z-index:251679744" filled="f" fillcolor="this" stroked="f" strokeweight="0.5pt">
                <v:textbox>
                  <w:txbxContent>
                    <w:p w:rsidR="0002460D" w:rsidRPr="0002460D" w14:paraId="74FCFC5D" w14:textId="6C9DB13C">
                      <w:pPr>
                        <w:rPr>
                          <w:color w:val="FFFFFF"/>
                        </w:rPr>
                      </w:pPr>
                      <w:r w:rsidRPr="0002460D">
                        <w:rPr>
                          <w:rFonts w:hint="eastAsia"/>
                          <w:color w:val="FFFFFF"/>
                        </w:rPr>
                        <w:t>过</w:t>
                      </w:r>
                      <w:r w:rsidRPr="0002460D">
                        <w:rPr>
                          <w:rFonts w:hint="eastAsia"/>
                          <w:color w:val="FFFFFF"/>
                        </w:rPr>
                        <w:t>1200m2</w:t>
                      </w:r>
                      <w:r w:rsidRPr="0002460D">
                        <w:rPr>
                          <w:rFonts w:hint="eastAsia"/>
                          <w:color w:val="FFFFFF"/>
                        </w:rPr>
                        <w:t>，应备有专供消防用的积水桶（池）、黄砂池等设施，上述设施周围不得堆放物品。（</w:t>
                      </w:r>
                      <w:r w:rsidRPr="0002460D">
                        <w:rPr>
                          <w:rFonts w:hint="eastAsia"/>
                          <w:color w:val="FFFFFF"/>
                        </w:rPr>
                        <w:t>3</w:t>
                      </w:r>
                      <w:r w:rsidRPr="0002460D">
                        <w:rPr>
                          <w:rFonts w:hint="eastAsia"/>
                          <w:color w:val="FFFFFF"/>
                        </w:rPr>
                        <w:t>）临时木</w:t>
                      </w:r>
                    </w:p>
                  </w:txbxContent>
                </v:textbox>
              </v:shape>
            </w:pict>
          </mc:Fallback>
        </mc:AlternateContent>
      </w:r>
      <w:r>
        <mc:AlternateContent>
          <mc:Choice Requires="wps">
            <w:drawing>
              <wp:anchor distT="0" distB="0" distL="114300" distR="114300" simplePos="0" relativeHeight="251678720" behindDoc="0" locked="0" layoutInCell="1" allowOverlap="1">
                <wp:simplePos x="0" y="0"/>
                <wp:positionH relativeFrom="column">
                  <wp:posOffset>5270500</wp:posOffset>
                </wp:positionH>
                <wp:positionV relativeFrom="paragraph">
                  <wp:posOffset>1651000</wp:posOffset>
                </wp:positionV>
                <wp:extent cx="127000" cy="127000"/>
                <wp:effectExtent l="0" t="0" r="6350" b="6350"/>
                <wp:wrapNone/>
                <wp:docPr id="1626511525"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2359C538">
                            <w:pPr>
                              <w:rPr>
                                <w:color w:val="FFFFFF"/>
                              </w:rPr>
                            </w:pPr>
                            <w:r w:rsidRPr="0002460D">
                              <w:rPr>
                                <w:rFonts w:hint="eastAsia"/>
                                <w:color w:val="FFFFFF"/>
                              </w:rPr>
                              <w:t>作。</w:t>
                            </w:r>
                            <w:r w:rsidRPr="0002460D">
                              <w:rPr>
                                <w:rFonts w:hint="eastAsia"/>
                                <w:color w:val="FFFFFF"/>
                              </w:rPr>
                              <w:t>2</w:t>
                            </w:r>
                            <w:r w:rsidRPr="0002460D">
                              <w:rPr>
                                <w:rFonts w:hint="eastAsia"/>
                                <w:color w:val="FFFFFF"/>
                              </w:rPr>
                              <w:t>）、具体要求：凿除浮浆部分到露见大石子，清除碎屑，用水冲洗干净。需把松动砼石子等清理完毕，深度</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 o:spid="_x0000_s1041" type="#_x0000_t202" style="width:10pt;height:10pt;margin-top:130pt;margin-left:415pt;mso-wrap-distance-bottom:0;mso-wrap-distance-left:9pt;mso-wrap-distance-right:9pt;mso-wrap-distance-top:0;position:absolute;v-text-anchor:top;z-index:251677696" filled="f" fillcolor="this" stroked="f" strokeweight="0.5pt">
                <v:textbox>
                  <w:txbxContent>
                    <w:p w:rsidR="0002460D" w:rsidRPr="0002460D" w14:paraId="29AD02A8" w14:textId="2359C538">
                      <w:pPr>
                        <w:rPr>
                          <w:color w:val="FFFFFF"/>
                        </w:rPr>
                      </w:pPr>
                      <w:r w:rsidRPr="0002460D">
                        <w:rPr>
                          <w:rFonts w:hint="eastAsia"/>
                          <w:color w:val="FFFFFF"/>
                        </w:rPr>
                        <w:t>作。</w:t>
                      </w:r>
                      <w:r w:rsidRPr="0002460D">
                        <w:rPr>
                          <w:rFonts w:hint="eastAsia"/>
                          <w:color w:val="FFFFFF"/>
                        </w:rPr>
                        <w:t>2</w:t>
                      </w:r>
                      <w:r w:rsidRPr="0002460D">
                        <w:rPr>
                          <w:rFonts w:hint="eastAsia"/>
                          <w:color w:val="FFFFFF"/>
                        </w:rPr>
                        <w:t>）、具体要求：凿除浮浆部分到露见大石子，清除碎屑，用水冲洗干净。需把松动砼石子等清理完毕，深度</w:t>
                      </w:r>
                    </w:p>
                  </w:txbxContent>
                </v:textbox>
              </v:shape>
            </w:pict>
          </mc:Fallback>
        </mc:AlternateContent>
      </w:r>
    </w:p>
    <w:p w:rsidR="007C28D2" w14:paraId="7282F2DD" w14:textId="77777777">
      <w:pPr>
        <w:spacing w:line="311" w:lineRule="auto"/>
      </w:pPr>
    </w:p>
    <w:p w:rsidR="007C28D2" w14:paraId="24AC0531" w14:textId="77777777">
      <w:pPr>
        <w:spacing w:line="311" w:lineRule="auto"/>
      </w:pPr>
    </w:p>
    <w:p w:rsidR="007C28D2" w14:paraId="764FFAD8" w14:textId="77777777">
      <w:pPr>
        <w:spacing w:before="65" w:line="236" w:lineRule="auto"/>
        <w:ind w:firstLine="6020"/>
        <w:rPr>
          <w:rFonts w:ascii="黑体" w:eastAsia="黑体" w:hAnsi="黑体" w:cs="黑体"/>
          <w:sz w:val="20"/>
          <w:szCs w:val="20"/>
        </w:rPr>
      </w:pPr>
      <w:r>
        <w:rPr>
          <w:rFonts w:ascii="黑体" w:eastAsia="黑体" w:hAnsi="黑体" w:cs="黑体"/>
          <w:color w:val="808000"/>
          <w:spacing w:val="9"/>
          <w:sz w:val="20"/>
          <w:szCs w:val="20"/>
        </w:rPr>
        <w:t>建筑施工安全方案</w:t>
      </w:r>
    </w:p>
    <w:p w:rsidR="007C28D2" w14:paraId="75572CB2" w14:textId="77777777">
      <w:pPr>
        <w:spacing w:line="60" w:lineRule="exact"/>
        <w:textAlignment w:val="center"/>
      </w:pPr>
      <w:r>
        <w:drawing>
          <wp:inline distT="0" distB="0" distL="0" distR="0">
            <wp:extent cx="8458200" cy="38100"/>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9"/>
                    <a:stretch>
                      <a:fillRect/>
                    </a:stretch>
                  </pic:blipFill>
                  <pic:spPr>
                    <a:xfrm>
                      <a:off x="0" y="0"/>
                      <a:ext cx="8458200" cy="38100"/>
                    </a:xfrm>
                    <a:prstGeom prst="rect">
                      <a:avLst/>
                    </a:prstGeom>
                  </pic:spPr>
                </pic:pic>
              </a:graphicData>
            </a:graphic>
          </wp:inline>
        </w:drawing>
      </w:r>
    </w:p>
    <w:p w:rsidR="007C28D2" w14:paraId="2C5AAF29" w14:textId="77777777">
      <w:pPr>
        <w:spacing w:line="408" w:lineRule="auto"/>
      </w:pPr>
    </w:p>
    <w:p w:rsidR="007C28D2" w14:paraId="2DFE9389" w14:textId="77777777">
      <w:pPr>
        <w:spacing w:before="146" w:line="242" w:lineRule="auto"/>
        <w:ind w:firstLine="6661"/>
        <w:rPr>
          <w:rFonts w:ascii="黑体" w:eastAsia="黑体" w:hAnsi="黑体" w:cs="黑体"/>
          <w:sz w:val="45"/>
          <w:szCs w:val="45"/>
        </w:rPr>
      </w:pPr>
      <w:r>
        <w:rPr>
          <w:rFonts w:ascii="黑体" w:eastAsia="黑体" w:hAnsi="黑体" w:cs="黑体"/>
          <w:spacing w:val="-4"/>
          <w:sz w:val="45"/>
          <w:szCs w:val="45"/>
        </w:rPr>
        <w:t>前言</w:t>
      </w:r>
    </w:p>
    <w:p w:rsidR="007C28D2" w14:paraId="1A6EA7DE" w14:textId="77777777">
      <w:pPr>
        <w:spacing w:line="260" w:lineRule="auto"/>
      </w:pPr>
    </w:p>
    <w:p w:rsidR="007C28D2" w14:paraId="222AB2DC" w14:textId="77777777">
      <w:pPr>
        <w:spacing w:line="260" w:lineRule="auto"/>
      </w:pPr>
    </w:p>
    <w:p w:rsidR="007C28D2" w14:paraId="5B1C7923" w14:textId="77777777">
      <w:pPr>
        <w:spacing w:line="260" w:lineRule="auto"/>
      </w:pPr>
    </w:p>
    <w:p w:rsidR="007C28D2" w14:paraId="6E601E09" w14:textId="77777777">
      <w:pPr>
        <w:spacing w:line="261" w:lineRule="auto"/>
      </w:pPr>
    </w:p>
    <w:p w:rsidR="007C28D2" w14:paraId="786D35CE" w14:textId="77777777">
      <w:pPr>
        <w:spacing w:line="261" w:lineRule="auto"/>
      </w:pPr>
    </w:p>
    <w:p w:rsidR="007C28D2" w14:paraId="10B60777" w14:textId="77777777">
      <w:pPr>
        <w:spacing w:before="117" w:line="384" w:lineRule="auto"/>
        <w:ind w:left="58" w:firstLine="1467"/>
        <w:rPr>
          <w:rFonts w:ascii="宋体" w:eastAsia="宋体" w:hAnsi="宋体" w:cs="宋体"/>
          <w:sz w:val="36"/>
          <w:szCs w:val="36"/>
        </w:rPr>
      </w:pPr>
      <w:r>
        <w:rPr>
          <w:rFonts w:ascii="宋体" w:eastAsia="宋体" w:hAnsi="宋体" w:cs="宋体"/>
          <w:sz w:val="36"/>
          <w:szCs w:val="36"/>
        </w:rPr>
        <w:t>施工现场临时用电贯穿整个工程建设的全过程</w:t>
      </w:r>
      <w:r>
        <w:rPr>
          <w:rFonts w:ascii="宋体" w:eastAsia="宋体" w:hAnsi="宋体" w:cs="宋体"/>
          <w:sz w:val="36"/>
          <w:szCs w:val="36"/>
        </w:rPr>
        <w:t>,</w:t>
      </w:r>
      <w:r>
        <w:rPr>
          <w:rFonts w:ascii="宋体" w:eastAsia="宋体" w:hAnsi="宋体" w:cs="宋体"/>
          <w:sz w:val="36"/>
          <w:szCs w:val="36"/>
        </w:rPr>
        <w:t>一个科学、安全的施工现场</w:t>
      </w:r>
      <w:r>
        <w:rPr>
          <w:rFonts w:ascii="宋体" w:eastAsia="宋体" w:hAnsi="宋体" w:cs="宋体"/>
          <w:spacing w:val="11"/>
          <w:sz w:val="36"/>
          <w:szCs w:val="36"/>
        </w:rPr>
        <w:t xml:space="preserve"> </w:t>
      </w:r>
      <w:r>
        <w:rPr>
          <w:rFonts w:ascii="宋体" w:eastAsia="宋体" w:hAnsi="宋体" w:cs="宋体"/>
          <w:spacing w:val="-16"/>
          <w:sz w:val="36"/>
          <w:szCs w:val="36"/>
        </w:rPr>
        <w:t>临时用电系统可以有效地保证建设工程的顺利进行。</w:t>
      </w:r>
      <w:r>
        <w:rPr>
          <w:rFonts w:ascii="宋体" w:eastAsia="宋体" w:hAnsi="宋体" w:cs="宋体"/>
          <w:spacing w:val="-39"/>
          <w:sz w:val="36"/>
          <w:szCs w:val="36"/>
        </w:rPr>
        <w:t xml:space="preserve"> </w:t>
      </w:r>
      <w:r>
        <w:rPr>
          <w:rFonts w:ascii="宋体" w:eastAsia="宋体" w:hAnsi="宋体" w:cs="宋体"/>
          <w:spacing w:val="-16"/>
          <w:sz w:val="36"/>
          <w:szCs w:val="36"/>
        </w:rPr>
        <w:t>临时用电的安装、</w:t>
      </w:r>
      <w:r>
        <w:rPr>
          <w:rFonts w:ascii="宋体" w:eastAsia="宋体" w:hAnsi="宋体" w:cs="宋体"/>
          <w:spacing w:val="-23"/>
          <w:sz w:val="36"/>
          <w:szCs w:val="36"/>
        </w:rPr>
        <w:t xml:space="preserve"> </w:t>
      </w:r>
      <w:r>
        <w:rPr>
          <w:rFonts w:ascii="宋体" w:eastAsia="宋体" w:hAnsi="宋体" w:cs="宋体"/>
          <w:spacing w:val="-16"/>
          <w:sz w:val="36"/>
          <w:szCs w:val="36"/>
        </w:rPr>
        <w:t>维护、</w:t>
      </w:r>
      <w:r>
        <w:rPr>
          <w:rFonts w:ascii="宋体" w:eastAsia="宋体" w:hAnsi="宋体" w:cs="宋体"/>
          <w:spacing w:val="-27"/>
          <w:sz w:val="36"/>
          <w:szCs w:val="36"/>
        </w:rPr>
        <w:t xml:space="preserve"> </w:t>
      </w:r>
      <w:r>
        <w:rPr>
          <w:rFonts w:ascii="宋体" w:eastAsia="宋体" w:hAnsi="宋体" w:cs="宋体"/>
          <w:spacing w:val="-16"/>
          <w:sz w:val="36"/>
          <w:szCs w:val="36"/>
        </w:rPr>
        <w:t>使用的</w:t>
      </w:r>
      <w:r>
        <w:rPr>
          <w:rFonts w:ascii="宋体" w:eastAsia="宋体" w:hAnsi="宋体" w:cs="宋体"/>
          <w:sz w:val="36"/>
          <w:szCs w:val="36"/>
        </w:rPr>
        <w:t xml:space="preserve"> </w:t>
      </w:r>
      <w:r>
        <w:rPr>
          <w:rFonts w:ascii="宋体" w:eastAsia="宋体" w:hAnsi="宋体" w:cs="宋体"/>
          <w:spacing w:val="-4"/>
          <w:sz w:val="36"/>
          <w:szCs w:val="36"/>
        </w:rPr>
        <w:t>安全技术管理要求极高</w:t>
      </w:r>
      <w:r>
        <w:rPr>
          <w:rFonts w:ascii="宋体" w:eastAsia="宋体" w:hAnsi="宋体" w:cs="宋体"/>
          <w:spacing w:val="-4"/>
          <w:sz w:val="36"/>
          <w:szCs w:val="36"/>
        </w:rPr>
        <w:t>,</w:t>
      </w:r>
      <w:r>
        <w:rPr>
          <w:rFonts w:ascii="宋体" w:eastAsia="宋体" w:hAnsi="宋体" w:cs="宋体"/>
          <w:spacing w:val="-4"/>
          <w:sz w:val="36"/>
          <w:szCs w:val="36"/>
        </w:rPr>
        <w:t>稍有不慎</w:t>
      </w:r>
      <w:r>
        <w:rPr>
          <w:rFonts w:ascii="宋体" w:eastAsia="宋体" w:hAnsi="宋体" w:cs="宋体"/>
          <w:spacing w:val="-4"/>
          <w:sz w:val="36"/>
          <w:szCs w:val="36"/>
        </w:rPr>
        <w:t>,</w:t>
      </w:r>
      <w:r>
        <w:rPr>
          <w:rFonts w:ascii="宋体" w:eastAsia="宋体" w:hAnsi="宋体" w:cs="宋体"/>
          <w:spacing w:val="-4"/>
          <w:sz w:val="36"/>
          <w:szCs w:val="36"/>
        </w:rPr>
        <w:t>极易造成恶性事故</w:t>
      </w:r>
      <w:r>
        <w:rPr>
          <w:rFonts w:ascii="宋体" w:eastAsia="宋体" w:hAnsi="宋体" w:cs="宋体"/>
          <w:spacing w:val="-4"/>
          <w:sz w:val="36"/>
          <w:szCs w:val="36"/>
        </w:rPr>
        <w:t>,</w:t>
      </w:r>
      <w:r>
        <w:rPr>
          <w:rFonts w:ascii="宋体" w:eastAsia="宋体" w:hAnsi="宋体" w:cs="宋体"/>
          <w:spacing w:val="-4"/>
          <w:sz w:val="36"/>
          <w:szCs w:val="36"/>
        </w:rPr>
        <w:t>危害人的生命安全</w:t>
      </w:r>
      <w:r>
        <w:rPr>
          <w:rFonts w:ascii="宋体" w:eastAsia="宋体" w:hAnsi="宋体" w:cs="宋体"/>
          <w:spacing w:val="-4"/>
          <w:sz w:val="36"/>
          <w:szCs w:val="36"/>
        </w:rPr>
        <w:t>,</w:t>
      </w:r>
      <w:r>
        <w:rPr>
          <w:rFonts w:ascii="宋体" w:eastAsia="宋体" w:hAnsi="宋体" w:cs="宋体"/>
          <w:spacing w:val="-4"/>
          <w:sz w:val="36"/>
          <w:szCs w:val="36"/>
        </w:rPr>
        <w:t>给工程建设</w:t>
      </w:r>
      <w:r>
        <w:rPr>
          <w:rFonts w:ascii="宋体" w:eastAsia="宋体" w:hAnsi="宋体" w:cs="宋体"/>
          <w:spacing w:val="14"/>
          <w:sz w:val="36"/>
          <w:szCs w:val="36"/>
        </w:rPr>
        <w:t xml:space="preserve"> </w:t>
      </w:r>
      <w:r>
        <w:rPr>
          <w:rFonts w:ascii="宋体" w:eastAsia="宋体" w:hAnsi="宋体" w:cs="宋体"/>
          <w:spacing w:val="-12"/>
          <w:sz w:val="36"/>
          <w:szCs w:val="36"/>
        </w:rPr>
        <w:t>造成巨大损失。</w:t>
      </w:r>
      <w:r>
        <w:rPr>
          <w:rFonts w:ascii="宋体" w:eastAsia="宋体" w:hAnsi="宋体" w:cs="宋体"/>
          <w:spacing w:val="-36"/>
          <w:sz w:val="36"/>
          <w:szCs w:val="36"/>
        </w:rPr>
        <w:t xml:space="preserve"> </w:t>
      </w:r>
      <w:r>
        <w:rPr>
          <w:rFonts w:ascii="宋体" w:eastAsia="宋体" w:hAnsi="宋体" w:cs="宋体"/>
          <w:spacing w:val="-12"/>
          <w:sz w:val="36"/>
          <w:szCs w:val="36"/>
        </w:rPr>
        <w:t>施工企业应当制定并健全安全用电技术措施。在施工前，</w:t>
      </w:r>
      <w:r>
        <w:rPr>
          <w:rFonts w:ascii="宋体" w:eastAsia="宋体" w:hAnsi="宋体" w:cs="宋体"/>
          <w:spacing w:val="-3"/>
          <w:sz w:val="36"/>
          <w:szCs w:val="36"/>
        </w:rPr>
        <w:t xml:space="preserve"> </w:t>
      </w:r>
      <w:r>
        <w:rPr>
          <w:rFonts w:ascii="宋体" w:eastAsia="宋体" w:hAnsi="宋体" w:cs="宋体"/>
          <w:spacing w:val="-12"/>
          <w:sz w:val="36"/>
          <w:szCs w:val="36"/>
        </w:rPr>
        <w:t>施工单位应</w:t>
      </w:r>
      <w:r>
        <w:rPr>
          <w:rFonts w:ascii="宋体" w:eastAsia="宋体" w:hAnsi="宋体" w:cs="宋体"/>
          <w:sz w:val="36"/>
          <w:szCs w:val="36"/>
        </w:rPr>
        <w:t xml:space="preserve"> </w:t>
      </w:r>
      <w:r>
        <w:rPr>
          <w:rFonts w:ascii="宋体" w:eastAsia="宋体" w:hAnsi="宋体" w:cs="宋体"/>
          <w:spacing w:val="-6"/>
          <w:sz w:val="36"/>
          <w:szCs w:val="36"/>
        </w:rPr>
        <w:t>编制施工组织设计，</w:t>
      </w:r>
      <w:r>
        <w:rPr>
          <w:rFonts w:ascii="宋体" w:eastAsia="宋体" w:hAnsi="宋体" w:cs="宋体"/>
          <w:spacing w:val="-36"/>
          <w:sz w:val="36"/>
          <w:szCs w:val="36"/>
        </w:rPr>
        <w:t xml:space="preserve"> </w:t>
      </w:r>
      <w:r>
        <w:rPr>
          <w:rFonts w:ascii="宋体" w:eastAsia="宋体" w:hAnsi="宋体" w:cs="宋体"/>
          <w:spacing w:val="-6"/>
          <w:sz w:val="36"/>
          <w:szCs w:val="36"/>
        </w:rPr>
        <w:t>其中应包括施工现场临时用电方案。临时用电方案不仅关系到用</w:t>
      </w:r>
      <w:r>
        <w:rPr>
          <w:rFonts w:ascii="宋体" w:eastAsia="宋体" w:hAnsi="宋体" w:cs="宋体"/>
          <w:sz w:val="36"/>
          <w:szCs w:val="36"/>
        </w:rPr>
        <w:t xml:space="preserve"> </w:t>
      </w:r>
      <w:r>
        <w:rPr>
          <w:rFonts w:ascii="宋体" w:eastAsia="宋体" w:hAnsi="宋体" w:cs="宋体"/>
          <w:spacing w:val="-13"/>
          <w:sz w:val="36"/>
          <w:szCs w:val="36"/>
        </w:rPr>
        <w:t>电人员的人身安全，</w:t>
      </w:r>
      <w:r>
        <w:rPr>
          <w:rFonts w:ascii="宋体" w:eastAsia="宋体" w:hAnsi="宋体" w:cs="宋体"/>
          <w:spacing w:val="32"/>
          <w:sz w:val="36"/>
          <w:szCs w:val="36"/>
        </w:rPr>
        <w:t xml:space="preserve"> </w:t>
      </w:r>
      <w:r>
        <w:rPr>
          <w:rFonts w:ascii="宋体" w:eastAsia="宋体" w:hAnsi="宋体" w:cs="宋体"/>
          <w:spacing w:val="-13"/>
          <w:sz w:val="36"/>
          <w:szCs w:val="36"/>
        </w:rPr>
        <w:t>同时也关系到施工进度以及工程质量。在防护上、</w:t>
      </w:r>
      <w:r>
        <w:rPr>
          <w:rFonts w:ascii="宋体" w:eastAsia="宋体" w:hAnsi="宋体" w:cs="宋体"/>
          <w:spacing w:val="-28"/>
          <w:sz w:val="36"/>
          <w:szCs w:val="36"/>
        </w:rPr>
        <w:t xml:space="preserve"> </w:t>
      </w:r>
      <w:r>
        <w:rPr>
          <w:rFonts w:ascii="宋体" w:eastAsia="宋体" w:hAnsi="宋体" w:cs="宋体"/>
          <w:spacing w:val="-13"/>
          <w:sz w:val="36"/>
          <w:szCs w:val="36"/>
        </w:rPr>
        <w:t>技术上和管理</w:t>
      </w:r>
      <w:r>
        <w:rPr>
          <w:rFonts w:ascii="宋体" w:eastAsia="宋体" w:hAnsi="宋体" w:cs="宋体"/>
          <w:sz w:val="36"/>
          <w:szCs w:val="36"/>
        </w:rPr>
        <w:t xml:space="preserve"> </w:t>
      </w:r>
      <w:r>
        <w:rPr>
          <w:rFonts w:ascii="宋体" w:eastAsia="宋体" w:hAnsi="宋体" w:cs="宋体"/>
          <w:spacing w:val="-10"/>
          <w:sz w:val="36"/>
          <w:szCs w:val="36"/>
        </w:rPr>
        <w:t>上采取的为了实现安全生产的措施叫做安全技术措施。安全技术措施不能随意、简单、</w:t>
      </w:r>
      <w:r>
        <w:rPr>
          <w:rFonts w:ascii="宋体" w:eastAsia="宋体" w:hAnsi="宋体" w:cs="宋体"/>
          <w:spacing w:val="34"/>
          <w:sz w:val="36"/>
          <w:szCs w:val="36"/>
        </w:rPr>
        <w:t xml:space="preserve"> </w:t>
      </w:r>
      <w:r>
        <w:rPr>
          <w:rFonts w:ascii="宋体" w:eastAsia="宋体" w:hAnsi="宋体" w:cs="宋体"/>
          <w:spacing w:val="-4"/>
          <w:sz w:val="36"/>
          <w:szCs w:val="36"/>
        </w:rPr>
        <w:t>应付了事，要有针对性，针对施工现场环境、工程特点、劳动组织、施工方法、作业</w:t>
      </w:r>
      <w:r>
        <w:rPr>
          <w:rFonts w:ascii="宋体" w:eastAsia="宋体" w:hAnsi="宋体" w:cs="宋体"/>
          <w:spacing w:val="6"/>
          <w:sz w:val="36"/>
          <w:szCs w:val="36"/>
        </w:rPr>
        <w:t xml:space="preserve"> </w:t>
      </w:r>
      <w:r>
        <w:rPr>
          <w:rFonts w:ascii="宋体" w:eastAsia="宋体" w:hAnsi="宋体" w:cs="宋体"/>
          <w:spacing w:val="-4"/>
          <w:sz w:val="36"/>
          <w:szCs w:val="36"/>
        </w:rPr>
        <w:t>方法、使用的机械、变配电设施、动力设备、架设工具以及各项安全防护设施等制定</w:t>
      </w:r>
      <w:r>
        <w:rPr>
          <w:rFonts w:ascii="宋体" w:eastAsia="宋体" w:hAnsi="宋体" w:cs="宋体"/>
          <w:spacing w:val="5"/>
          <w:sz w:val="36"/>
          <w:szCs w:val="36"/>
        </w:rPr>
        <w:t xml:space="preserve"> </w:t>
      </w:r>
      <w:r>
        <w:rPr>
          <w:rFonts w:ascii="宋体" w:eastAsia="宋体" w:hAnsi="宋体" w:cs="宋体"/>
          <w:spacing w:val="-7"/>
          <w:sz w:val="36"/>
          <w:szCs w:val="36"/>
        </w:rPr>
        <w:t>的确保安全施工的技术和管理措施。</w:t>
      </w:r>
    </w:p>
    <w:p w:rsidR="007C28D2" w14:paraId="32491BCD" w14:textId="77777777">
      <w:pPr>
        <w:spacing w:before="6" w:line="386" w:lineRule="auto"/>
        <w:ind w:left="61" w:right="141" w:firstLine="1466"/>
        <w:rPr>
          <w:rFonts w:ascii="宋体" w:eastAsia="宋体" w:hAnsi="宋体" w:cs="宋体"/>
          <w:sz w:val="36"/>
          <w:szCs w:val="36"/>
        </w:rPr>
      </w:pPr>
      <w:r>
        <w:rPr>
          <w:rFonts w:ascii="宋体" w:eastAsia="宋体" w:hAnsi="宋体" w:cs="宋体"/>
          <w:spacing w:val="-13"/>
          <w:sz w:val="36"/>
          <w:szCs w:val="36"/>
        </w:rPr>
        <w:t>本设计针对施工现场临时用电，</w:t>
      </w:r>
      <w:r>
        <w:rPr>
          <w:rFonts w:ascii="宋体" w:eastAsia="宋体" w:hAnsi="宋体" w:cs="宋体"/>
          <w:spacing w:val="66"/>
          <w:sz w:val="36"/>
          <w:szCs w:val="36"/>
        </w:rPr>
        <w:t xml:space="preserve"> </w:t>
      </w:r>
      <w:r>
        <w:rPr>
          <w:rFonts w:ascii="宋体" w:eastAsia="宋体" w:hAnsi="宋体" w:cs="宋体"/>
          <w:spacing w:val="-13"/>
          <w:sz w:val="36"/>
          <w:szCs w:val="36"/>
        </w:rPr>
        <w:t>用电安全是安全管理的重要内容，对于施工</w:t>
      </w:r>
      <w:r>
        <w:rPr>
          <w:rFonts w:ascii="宋体" w:eastAsia="宋体" w:hAnsi="宋体" w:cs="宋体"/>
          <w:sz w:val="36"/>
          <w:szCs w:val="36"/>
        </w:rPr>
        <w:t xml:space="preserve"> </w:t>
      </w:r>
      <w:r>
        <w:rPr>
          <w:rFonts w:ascii="宋体" w:eastAsia="宋体" w:hAnsi="宋体" w:cs="宋体"/>
          <w:spacing w:val="-4"/>
          <w:sz w:val="36"/>
          <w:szCs w:val="36"/>
        </w:rPr>
        <w:t>中正常用电过程</w:t>
      </w:r>
      <w:r>
        <w:rPr>
          <w:rFonts w:ascii="宋体" w:eastAsia="宋体" w:hAnsi="宋体" w:cs="宋体"/>
          <w:spacing w:val="-4"/>
          <w:sz w:val="36"/>
          <w:szCs w:val="36"/>
        </w:rPr>
        <w:t>,</w:t>
      </w:r>
      <w:r>
        <w:rPr>
          <w:rFonts w:ascii="宋体" w:eastAsia="宋体" w:hAnsi="宋体" w:cs="宋体"/>
          <w:spacing w:val="-4"/>
          <w:sz w:val="36"/>
          <w:szCs w:val="36"/>
        </w:rPr>
        <w:t>在施工组织设计和施工管理方案中均有体现</w:t>
      </w:r>
      <w:r>
        <w:rPr>
          <w:rFonts w:ascii="宋体" w:eastAsia="宋体" w:hAnsi="宋体" w:cs="宋体"/>
          <w:spacing w:val="-4"/>
          <w:sz w:val="36"/>
          <w:szCs w:val="36"/>
        </w:rPr>
        <w:t>,</w:t>
      </w:r>
      <w:r>
        <w:rPr>
          <w:rFonts w:ascii="宋体" w:eastAsia="宋体" w:hAnsi="宋体" w:cs="宋体"/>
          <w:spacing w:val="-4"/>
          <w:sz w:val="36"/>
          <w:szCs w:val="36"/>
        </w:rPr>
        <w:t>安全管理和防范措施也</w:t>
      </w:r>
      <w:r>
        <w:rPr>
          <w:rFonts w:ascii="宋体" w:eastAsia="宋体" w:hAnsi="宋体" w:cs="宋体"/>
          <w:sz w:val="36"/>
          <w:szCs w:val="36"/>
        </w:rPr>
        <w:t xml:space="preserve"> </w:t>
      </w:r>
      <w:r>
        <w:rPr>
          <w:rFonts w:ascii="宋体" w:eastAsia="宋体" w:hAnsi="宋体" w:cs="宋体"/>
          <w:spacing w:val="-4"/>
          <w:sz w:val="36"/>
          <w:szCs w:val="36"/>
        </w:rPr>
        <w:t>相对健全但是对于施工现场临时发生的用电现象</w:t>
      </w:r>
      <w:r>
        <w:rPr>
          <w:rFonts w:ascii="宋体" w:eastAsia="宋体" w:hAnsi="宋体" w:cs="宋体"/>
          <w:spacing w:val="-4"/>
          <w:sz w:val="36"/>
          <w:szCs w:val="36"/>
        </w:rPr>
        <w:t>,</w:t>
      </w:r>
      <w:r>
        <w:rPr>
          <w:rFonts w:ascii="宋体" w:eastAsia="宋体" w:hAnsi="宋体" w:cs="宋体"/>
          <w:spacing w:val="-4"/>
          <w:sz w:val="36"/>
          <w:szCs w:val="36"/>
        </w:rPr>
        <w:t>考虑到其突然性</w:t>
      </w:r>
      <w:r>
        <w:rPr>
          <w:rFonts w:ascii="宋体" w:eastAsia="宋体" w:hAnsi="宋体" w:cs="宋体"/>
          <w:spacing w:val="-4"/>
          <w:sz w:val="36"/>
          <w:szCs w:val="36"/>
        </w:rPr>
        <w:t>,</w:t>
      </w:r>
      <w:r>
        <w:rPr>
          <w:rFonts w:ascii="宋体" w:eastAsia="宋体" w:hAnsi="宋体" w:cs="宋体"/>
          <w:spacing w:val="-4"/>
          <w:sz w:val="36"/>
          <w:szCs w:val="36"/>
        </w:rPr>
        <w:t>在安全管理中容易</w:t>
      </w:r>
      <w:r>
        <w:rPr>
          <w:rFonts w:ascii="宋体" w:eastAsia="宋体" w:hAnsi="宋体" w:cs="宋体"/>
          <w:sz w:val="36"/>
          <w:szCs w:val="36"/>
        </w:rPr>
        <w:t xml:space="preserve"> </w:t>
      </w:r>
      <w:r>
        <w:rPr>
          <w:rFonts w:ascii="宋体" w:eastAsia="宋体" w:hAnsi="宋体" w:cs="宋体"/>
          <w:spacing w:val="-14"/>
          <w:sz w:val="36"/>
          <w:szCs w:val="36"/>
        </w:rPr>
        <w:t>被忽视</w:t>
      </w:r>
      <w:r>
        <w:rPr>
          <w:rFonts w:ascii="宋体" w:eastAsia="宋体" w:hAnsi="宋体" w:cs="宋体"/>
          <w:spacing w:val="-14"/>
          <w:sz w:val="36"/>
          <w:szCs w:val="36"/>
        </w:rPr>
        <w:t>,</w:t>
      </w:r>
      <w:r>
        <w:rPr>
          <w:rFonts w:ascii="宋体" w:eastAsia="宋体" w:hAnsi="宋体" w:cs="宋体"/>
          <w:spacing w:val="-14"/>
          <w:sz w:val="36"/>
          <w:szCs w:val="36"/>
        </w:rPr>
        <w:t>较易留下安全隐患</w:t>
      </w:r>
      <w:r>
        <w:rPr>
          <w:rFonts w:ascii="宋体" w:eastAsia="宋体" w:hAnsi="宋体" w:cs="宋体"/>
          <w:spacing w:val="-14"/>
          <w:sz w:val="36"/>
          <w:szCs w:val="36"/>
        </w:rPr>
        <w:t>,</w:t>
      </w:r>
      <w:r>
        <w:rPr>
          <w:rFonts w:ascii="宋体" w:eastAsia="宋体" w:hAnsi="宋体" w:cs="宋体"/>
          <w:spacing w:val="-14"/>
          <w:sz w:val="36"/>
          <w:szCs w:val="36"/>
        </w:rPr>
        <w:t>危害施工安全。</w:t>
      </w:r>
      <w:r>
        <w:rPr>
          <w:rFonts w:ascii="宋体" w:eastAsia="宋体" w:hAnsi="宋体" w:cs="宋体"/>
          <w:spacing w:val="56"/>
          <w:sz w:val="36"/>
          <w:szCs w:val="36"/>
        </w:rPr>
        <w:t xml:space="preserve"> </w:t>
      </w:r>
      <w:r>
        <w:rPr>
          <w:rFonts w:ascii="宋体" w:eastAsia="宋体" w:hAnsi="宋体" w:cs="宋体"/>
          <w:spacing w:val="-14"/>
          <w:sz w:val="36"/>
          <w:szCs w:val="36"/>
        </w:rPr>
        <w:t>因此</w:t>
      </w:r>
      <w:r>
        <w:rPr>
          <w:rFonts w:ascii="宋体" w:eastAsia="宋体" w:hAnsi="宋体" w:cs="宋体"/>
          <w:spacing w:val="-14"/>
          <w:sz w:val="36"/>
          <w:szCs w:val="36"/>
        </w:rPr>
        <w:t>,</w:t>
      </w:r>
      <w:r>
        <w:rPr>
          <w:rFonts w:ascii="宋体" w:eastAsia="宋体" w:hAnsi="宋体" w:cs="宋体"/>
          <w:spacing w:val="-14"/>
          <w:sz w:val="36"/>
          <w:szCs w:val="36"/>
        </w:rPr>
        <w:t>我们应对施工现场临时用电安全引起</w:t>
      </w:r>
      <w:r>
        <w:rPr>
          <w:rFonts w:ascii="宋体" w:eastAsia="宋体" w:hAnsi="宋体" w:cs="宋体"/>
          <w:sz w:val="36"/>
          <w:szCs w:val="36"/>
        </w:rPr>
        <w:t xml:space="preserve"> </w:t>
      </w:r>
      <w:r>
        <w:rPr>
          <w:rFonts w:ascii="宋体" w:eastAsia="宋体" w:hAnsi="宋体" w:cs="宋体"/>
          <w:sz w:val="36"/>
          <w:szCs w:val="36"/>
        </w:rPr>
        <w:t>足够的重视应从施工现场临时用电存在的安全隐患出发</w:t>
      </w:r>
      <w:r>
        <w:rPr>
          <w:rFonts w:ascii="宋体" w:eastAsia="宋体" w:hAnsi="宋体" w:cs="宋体"/>
          <w:sz w:val="36"/>
          <w:szCs w:val="36"/>
        </w:rPr>
        <w:t>,</w:t>
      </w:r>
      <w:r>
        <w:rPr>
          <w:rFonts w:ascii="宋体" w:eastAsia="宋体" w:hAnsi="宋体" w:cs="宋体"/>
          <w:sz w:val="36"/>
          <w:szCs w:val="36"/>
        </w:rPr>
        <w:t>加大施工现场临时用电安全</w:t>
      </w:r>
      <w:r>
        <w:rPr>
          <w:rFonts w:ascii="宋体" w:eastAsia="宋体" w:hAnsi="宋体" w:cs="宋体"/>
          <w:spacing w:val="33"/>
          <w:sz w:val="36"/>
          <w:szCs w:val="36"/>
        </w:rPr>
        <w:t xml:space="preserve"> </w:t>
      </w:r>
      <w:r>
        <w:rPr>
          <w:rFonts w:ascii="宋体" w:eastAsia="宋体" w:hAnsi="宋体" w:cs="宋体"/>
          <w:sz w:val="36"/>
          <w:szCs w:val="36"/>
        </w:rPr>
        <w:t>检查力度</w:t>
      </w:r>
      <w:r>
        <w:rPr>
          <w:rFonts w:ascii="宋体" w:eastAsia="宋体" w:hAnsi="宋体" w:cs="宋体"/>
          <w:sz w:val="36"/>
          <w:szCs w:val="36"/>
        </w:rPr>
        <w:t>,</w:t>
      </w:r>
      <w:r>
        <w:rPr>
          <w:rFonts w:ascii="宋体" w:eastAsia="宋体" w:hAnsi="宋体" w:cs="宋体"/>
          <w:sz w:val="36"/>
          <w:szCs w:val="36"/>
        </w:rPr>
        <w:t>制定施工现场临时用电安全应急预案</w:t>
      </w:r>
      <w:r>
        <w:rPr>
          <w:rFonts w:ascii="宋体" w:eastAsia="宋体" w:hAnsi="宋体" w:cs="宋体"/>
          <w:sz w:val="36"/>
          <w:szCs w:val="36"/>
        </w:rPr>
        <w:t>,</w:t>
      </w:r>
      <w:r>
        <w:rPr>
          <w:rFonts w:ascii="宋体" w:eastAsia="宋体" w:hAnsi="宋体" w:cs="宋体"/>
          <w:sz w:val="36"/>
          <w:szCs w:val="36"/>
        </w:rPr>
        <w:t>提高用电安全</w:t>
      </w:r>
      <w:r>
        <w:rPr>
          <w:rFonts w:ascii="宋体" w:eastAsia="宋体" w:hAnsi="宋体" w:cs="宋体"/>
          <w:sz w:val="36"/>
          <w:szCs w:val="36"/>
        </w:rPr>
        <w:t>,</w:t>
      </w:r>
      <w:r>
        <w:rPr>
          <w:rFonts w:ascii="宋体" w:eastAsia="宋体" w:hAnsi="宋体" w:cs="宋体"/>
          <w:sz w:val="36"/>
          <w:szCs w:val="36"/>
        </w:rPr>
        <w:t>保证施工现场临时用</w:t>
      </w:r>
      <w:r>
        <w:rPr>
          <w:rFonts w:ascii="宋体" w:eastAsia="宋体" w:hAnsi="宋体" w:cs="宋体"/>
          <w:spacing w:val="29"/>
          <w:sz w:val="36"/>
          <w:szCs w:val="36"/>
        </w:rPr>
        <w:t xml:space="preserve"> </w:t>
      </w:r>
      <w:r>
        <w:rPr>
          <w:rFonts w:ascii="宋体" w:eastAsia="宋体" w:hAnsi="宋体" w:cs="宋体"/>
          <w:sz w:val="36"/>
          <w:szCs w:val="36"/>
        </w:rPr>
        <w:t>电满足安全要求。</w:t>
      </w:r>
    </w:p>
    <w:p w:rsidR="007C28D2" w14:paraId="39BC4A76" w14:textId="77777777">
      <w:pPr>
        <w:spacing w:line="248" w:lineRule="auto"/>
      </w:pPr>
    </w:p>
    <w:p w:rsidR="007C28D2" w14:paraId="0781532F" w14:textId="77777777">
      <w:pPr>
        <w:spacing w:line="248" w:lineRule="auto"/>
      </w:pPr>
    </w:p>
    <w:p w:rsidR="007C28D2" w14:paraId="0760DC0A" w14:textId="77777777">
      <w:pPr>
        <w:spacing w:line="248" w:lineRule="auto"/>
      </w:pPr>
    </w:p>
    <w:p w:rsidR="007C28D2" w14:paraId="29E61452" w14:textId="77777777">
      <w:pPr>
        <w:spacing w:line="248" w:lineRule="auto"/>
      </w:pPr>
    </w:p>
    <w:p w:rsidR="007C28D2" w14:paraId="7AA65977" w14:textId="77777777">
      <w:pPr>
        <w:spacing w:line="248" w:lineRule="auto"/>
      </w:pPr>
    </w:p>
    <w:p w:rsidR="007C28D2" w14:paraId="5AC3159A" w14:textId="77777777">
      <w:pPr>
        <w:spacing w:line="248" w:lineRule="auto"/>
      </w:pPr>
    </w:p>
    <w:p w:rsidR="007C28D2" w14:paraId="09209A07" w14:textId="77777777">
      <w:pPr>
        <w:spacing w:line="248" w:lineRule="auto"/>
      </w:pPr>
    </w:p>
    <w:p w:rsidR="007C28D2" w14:paraId="42C1B34B" w14:textId="77777777">
      <w:pPr>
        <w:spacing w:line="248" w:lineRule="auto"/>
      </w:pPr>
    </w:p>
    <w:p w:rsidR="007C28D2" w14:paraId="1C08194B" w14:textId="77777777">
      <w:pPr>
        <w:spacing w:line="248" w:lineRule="auto"/>
      </w:pPr>
    </w:p>
    <w:p w:rsidR="007C28D2" w14:paraId="7DBF0BF0" w14:textId="77777777">
      <w:pPr>
        <w:spacing w:line="248" w:lineRule="auto"/>
      </w:pPr>
    </w:p>
    <w:p w:rsidR="007C28D2" w14:paraId="2539F126" w14:textId="77777777">
      <w:pPr>
        <w:spacing w:line="248" w:lineRule="auto"/>
      </w:pPr>
    </w:p>
    <w:p w:rsidR="007C28D2" w14:paraId="3AE4F521" w14:textId="77777777">
      <w:pPr>
        <w:spacing w:line="248" w:lineRule="auto"/>
      </w:pPr>
    </w:p>
    <w:p w:rsidR="007C28D2" w14:paraId="7C9CC0E9" w14:textId="77777777">
      <w:pPr>
        <w:spacing w:line="248" w:lineRule="auto"/>
      </w:pPr>
    </w:p>
    <w:p w:rsidR="007C28D2" w14:paraId="24A1A741" w14:textId="77777777">
      <w:pPr>
        <w:spacing w:line="248" w:lineRule="auto"/>
      </w:pPr>
    </w:p>
    <w:p w:rsidR="007C28D2" w14:paraId="689A1EC9" w14:textId="77777777">
      <w:pPr>
        <w:spacing w:line="248" w:lineRule="auto"/>
      </w:pPr>
    </w:p>
    <w:p w:rsidR="007C28D2" w14:paraId="7B9BEB5E" w14:textId="77777777">
      <w:pPr>
        <w:spacing w:line="248" w:lineRule="auto"/>
      </w:pPr>
    </w:p>
    <w:p w:rsidR="007C28D2" w14:paraId="27A17A00" w14:textId="77777777">
      <w:pPr>
        <w:spacing w:line="248" w:lineRule="auto"/>
      </w:pPr>
    </w:p>
    <w:p w:rsidR="007C28D2" w14:paraId="78D2076C" w14:textId="77777777">
      <w:pPr>
        <w:spacing w:line="248" w:lineRule="auto"/>
      </w:pPr>
    </w:p>
    <w:p w:rsidR="007C28D2" w14:paraId="2C73A7A2" w14:textId="77777777">
      <w:pPr>
        <w:spacing w:line="248" w:lineRule="auto"/>
      </w:pPr>
    </w:p>
    <w:p w:rsidR="007C28D2" w14:paraId="6BF2ACD1" w14:textId="77777777">
      <w:pPr>
        <w:spacing w:line="248" w:lineRule="auto"/>
      </w:pPr>
    </w:p>
    <w:p w:rsidR="007C28D2" w14:paraId="57DCCC41" w14:textId="77777777">
      <w:pPr>
        <w:spacing w:line="248" w:lineRule="auto"/>
      </w:pPr>
    </w:p>
    <w:p w:rsidR="007C28D2" w14:paraId="4C94BD0B" w14:textId="77777777">
      <w:pPr>
        <w:spacing w:line="248" w:lineRule="auto"/>
      </w:pPr>
    </w:p>
    <w:p w:rsidR="007C28D2" w14:paraId="01252A43" w14:textId="77777777">
      <w:pPr>
        <w:spacing w:line="248" w:lineRule="auto"/>
      </w:pPr>
    </w:p>
    <w:p w:rsidR="007C28D2" w14:paraId="09D308F6" w14:textId="77777777">
      <w:pPr>
        <w:spacing w:line="249" w:lineRule="auto"/>
      </w:pPr>
    </w:p>
    <w:p w:rsidR="007C28D2" w14:paraId="000B76D3" w14:textId="77777777">
      <w:pPr>
        <w:spacing w:before="117" w:line="191" w:lineRule="auto"/>
        <w:ind w:firstLine="6921"/>
        <w:rPr>
          <w:rFonts w:ascii="宋体" w:eastAsia="宋体" w:hAnsi="宋体" w:cs="宋体"/>
          <w:sz w:val="36"/>
          <w:szCs w:val="36"/>
        </w:rPr>
      </w:pPr>
      <w:r>
        <w:rPr>
          <w:rFonts w:ascii="宋体" w:eastAsia="宋体" w:hAnsi="宋体" w:cs="宋体"/>
          <w:sz w:val="36"/>
          <w:szCs w:val="36"/>
        </w:rPr>
        <w:t>0</w:t>
      </w:r>
    </w:p>
    <w:p w:rsidR="007C28D2" w14:paraId="52DA3722" w14:textId="77777777">
      <w:pPr>
        <w:sectPr>
          <w:headerReference w:type="default" r:id="rId12"/>
          <w:pgSz w:w="17860" w:h="25258"/>
          <w:pgMar w:top="400" w:right="1966" w:bottom="0" w:left="2500" w:header="0" w:footer="0" w:gutter="0"/>
          <w:pgNumType w:start="4"/>
          <w:cols w:space="720"/>
        </w:sectPr>
      </w:pPr>
    </w:p>
    <w:p w:rsidR="007C28D2" w14:paraId="1881F793" w14:textId="2BA6373B">
      <w:pPr>
        <w:spacing w:line="311" w:lineRule="auto"/>
      </w:pPr>
      <w:r>
        <mc:AlternateContent>
          <mc:Choice Requires="wps">
            <w:drawing>
              <wp:anchor distT="0" distB="0" distL="114300" distR="114300" simplePos="0" relativeHeight="251693056" behindDoc="0" locked="0" layoutInCell="1" allowOverlap="1">
                <wp:simplePos x="0" y="0"/>
                <wp:positionH relativeFrom="column">
                  <wp:posOffset>5270500</wp:posOffset>
                </wp:positionH>
                <wp:positionV relativeFrom="paragraph">
                  <wp:posOffset>7366000</wp:posOffset>
                </wp:positionV>
                <wp:extent cx="127000" cy="127000"/>
                <wp:effectExtent l="0" t="0" r="6350" b="6350"/>
                <wp:wrapNone/>
                <wp:docPr id="1714993479"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4D750554">
                            <w:pPr>
                              <w:rPr>
                                <w:color w:val="FFFFFF"/>
                              </w:rPr>
                            </w:pPr>
                            <w:r w:rsidRPr="0002460D">
                              <w:rPr>
                                <w:rFonts w:hint="eastAsia"/>
                                <w:color w:val="FFFFFF"/>
                              </w:rPr>
                              <w:t>除顶板时，应设临时支撑，确保安全施工。（</w:t>
                            </w:r>
                            <w:r w:rsidRPr="0002460D">
                              <w:rPr>
                                <w:rFonts w:hint="eastAsia"/>
                                <w:color w:val="FFFFFF"/>
                              </w:rPr>
                              <w:t>3</w:t>
                            </w:r>
                            <w:r w:rsidRPr="0002460D">
                              <w:rPr>
                                <w:rFonts w:hint="eastAsia"/>
                                <w:color w:val="FFFFFF"/>
                              </w:rPr>
                              <w:t>）在高处拆除时要有专人指挥和切实的安全措施，并在下面标出工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6" o:spid="_x0000_s1042" type="#_x0000_t202" style="width:10pt;height:10pt;margin-top:580pt;margin-left:415pt;mso-wrap-distance-bottom:0;mso-wrap-distance-left:9pt;mso-wrap-distance-right:9pt;mso-wrap-distance-top:0;position:absolute;v-text-anchor:top;z-index:251692032" filled="f" fillcolor="this" stroked="f" strokeweight="0.5pt">
                <v:textbox>
                  <w:txbxContent>
                    <w:p w:rsidR="0002460D" w:rsidRPr="0002460D" w14:paraId="1ED72148" w14:textId="4D750554">
                      <w:pPr>
                        <w:rPr>
                          <w:color w:val="FFFFFF"/>
                        </w:rPr>
                      </w:pPr>
                      <w:r w:rsidRPr="0002460D">
                        <w:rPr>
                          <w:rFonts w:hint="eastAsia"/>
                          <w:color w:val="FFFFFF"/>
                        </w:rPr>
                        <w:t>除顶板时，应设临时支撑，确保安全施工。（</w:t>
                      </w:r>
                      <w:r w:rsidRPr="0002460D">
                        <w:rPr>
                          <w:rFonts w:hint="eastAsia"/>
                          <w:color w:val="FFFFFF"/>
                        </w:rPr>
                        <w:t>3</w:t>
                      </w:r>
                      <w:r w:rsidRPr="0002460D">
                        <w:rPr>
                          <w:rFonts w:hint="eastAsia"/>
                          <w:color w:val="FFFFFF"/>
                        </w:rPr>
                        <w:t>）在高处拆除时要有专人指挥和切实的安全措施，并在下面标出工</w:t>
                      </w:r>
                    </w:p>
                  </w:txbxContent>
                </v:textbox>
              </v:shape>
            </w:pict>
          </mc:Fallback>
        </mc:AlternateContent>
      </w:r>
      <w:r>
        <mc:AlternateContent>
          <mc:Choice Requires="wps">
            <w:drawing>
              <wp:anchor distT="0" distB="0" distL="114300" distR="114300" simplePos="0" relativeHeight="251691008" behindDoc="0" locked="0" layoutInCell="1" allowOverlap="1">
                <wp:simplePos x="0" y="0"/>
                <wp:positionH relativeFrom="column">
                  <wp:posOffset>5270500</wp:posOffset>
                </wp:positionH>
                <wp:positionV relativeFrom="paragraph">
                  <wp:posOffset>5461000</wp:posOffset>
                </wp:positionV>
                <wp:extent cx="127000" cy="127000"/>
                <wp:effectExtent l="0" t="0" r="6350" b="6350"/>
                <wp:wrapNone/>
                <wp:docPr id="1413658527"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0C93EFA2">
                            <w:pPr>
                              <w:rPr>
                                <w:color w:val="FFFFFF"/>
                              </w:rPr>
                            </w:pPr>
                            <w:r w:rsidRPr="0002460D">
                              <w:rPr>
                                <w:rFonts w:hint="eastAsia"/>
                                <w:color w:val="FFFFFF"/>
                              </w:rPr>
                              <w:t>做到整齐美观，被子叠放整齐，提包和鞋按规定码放，不得到处乱放。宿舍内保持清洁卫生，清扫垃圾倒在指定的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5" o:spid="_x0000_s1043" type="#_x0000_t202" style="width:10pt;height:10pt;margin-top:430pt;margin-left:415pt;mso-wrap-distance-bottom:0;mso-wrap-distance-left:9pt;mso-wrap-distance-right:9pt;mso-wrap-distance-top:0;position:absolute;v-text-anchor:top;z-index:251689984" filled="f" fillcolor="this" stroked="f" strokeweight="0.5pt">
                <v:textbox>
                  <w:txbxContent>
                    <w:p w:rsidR="0002460D" w:rsidRPr="0002460D" w14:paraId="2B675D69" w14:textId="0C93EFA2">
                      <w:pPr>
                        <w:rPr>
                          <w:color w:val="FFFFFF"/>
                        </w:rPr>
                      </w:pPr>
                      <w:r w:rsidRPr="0002460D">
                        <w:rPr>
                          <w:rFonts w:hint="eastAsia"/>
                          <w:color w:val="FFFFFF"/>
                        </w:rPr>
                        <w:t>做到整齐美观，被子叠放整齐，提包和鞋按规定码放，不得到处乱放。宿舍内保持清洁卫生，清扫垃圾倒在指定的</w:t>
                      </w:r>
                    </w:p>
                  </w:txbxContent>
                </v:textbox>
              </v:shape>
            </w:pict>
          </mc:Fallback>
        </mc:AlternateContent>
      </w:r>
      <w:r>
        <mc:AlternateContent>
          <mc:Choice Requires="wps">
            <w:drawing>
              <wp:anchor distT="0" distB="0" distL="114300" distR="114300" simplePos="0" relativeHeight="251688960" behindDoc="0" locked="0" layoutInCell="1" allowOverlap="1">
                <wp:simplePos x="0" y="0"/>
                <wp:positionH relativeFrom="column">
                  <wp:posOffset>5270500</wp:posOffset>
                </wp:positionH>
                <wp:positionV relativeFrom="paragraph">
                  <wp:posOffset>3556000</wp:posOffset>
                </wp:positionV>
                <wp:extent cx="127000" cy="127000"/>
                <wp:effectExtent l="0" t="0" r="6350" b="6350"/>
                <wp:wrapNone/>
                <wp:docPr id="1550449390"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4263ED17">
                            <w:pPr>
                              <w:rPr>
                                <w:color w:val="FFFFFF"/>
                              </w:rPr>
                            </w:pPr>
                            <w:r w:rsidRPr="0002460D">
                              <w:rPr>
                                <w:rFonts w:hint="eastAsia"/>
                                <w:color w:val="FFFFFF"/>
                              </w:rPr>
                              <w:t>38</w:t>
                            </w:r>
                            <w:r w:rsidRPr="0002460D">
                              <w:rPr>
                                <w:rFonts w:hint="eastAsia"/>
                                <w:color w:val="FFFFFF"/>
                              </w:rPr>
                              <w:t>℃以上时，应及时采取措施，防止易燃品自燃起火。仓库间电灯要求吸顶，离地不得少于</w:t>
                            </w:r>
                            <w:r w:rsidRPr="0002460D">
                              <w:rPr>
                                <w:rFonts w:hint="eastAsia"/>
                                <w:color w:val="FFFFFF"/>
                              </w:rPr>
                              <w:t>2.4m</w:t>
                            </w:r>
                            <w:r w:rsidRPr="0002460D">
                              <w:rPr>
                                <w:rFonts w:hint="eastAsia"/>
                                <w:color w:val="FFFFFF"/>
                              </w:rPr>
                              <w:t>，电线敷设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 o:spid="_x0000_s1044" type="#_x0000_t202" style="width:10pt;height:10pt;margin-top:280pt;margin-left:415pt;mso-wrap-distance-bottom:0;mso-wrap-distance-left:9pt;mso-wrap-distance-right:9pt;mso-wrap-distance-top:0;position:absolute;v-text-anchor:top;z-index:251687936" filled="f" fillcolor="this" stroked="f" strokeweight="0.5pt">
                <v:textbox>
                  <w:txbxContent>
                    <w:p w:rsidR="0002460D" w:rsidRPr="0002460D" w14:paraId="2B22093C" w14:textId="4263ED17">
                      <w:pPr>
                        <w:rPr>
                          <w:color w:val="FFFFFF"/>
                        </w:rPr>
                      </w:pPr>
                      <w:r w:rsidRPr="0002460D">
                        <w:rPr>
                          <w:rFonts w:hint="eastAsia"/>
                          <w:color w:val="FFFFFF"/>
                        </w:rPr>
                        <w:t>38</w:t>
                      </w:r>
                      <w:r w:rsidRPr="0002460D">
                        <w:rPr>
                          <w:rFonts w:hint="eastAsia"/>
                          <w:color w:val="FFFFFF"/>
                        </w:rPr>
                        <w:t>℃以上时，应及时采取措施，防止易燃品自燃起火。仓库间电灯要求吸顶，离地不得少于</w:t>
                      </w:r>
                      <w:r w:rsidRPr="0002460D">
                        <w:rPr>
                          <w:rFonts w:hint="eastAsia"/>
                          <w:color w:val="FFFFFF"/>
                        </w:rPr>
                        <w:t>2.4m</w:t>
                      </w:r>
                      <w:r w:rsidRPr="0002460D">
                        <w:rPr>
                          <w:rFonts w:hint="eastAsia"/>
                          <w:color w:val="FFFFFF"/>
                        </w:rPr>
                        <w:t>，电线敷设</w:t>
                      </w:r>
                    </w:p>
                  </w:txbxContent>
                </v:textbox>
              </v:shape>
            </w:pict>
          </mc:Fallback>
        </mc:AlternateContent>
      </w:r>
      <w:r>
        <mc:AlternateContent>
          <mc:Choice Requires="wps">
            <w:drawing>
              <wp:anchor distT="0" distB="0" distL="114300" distR="114300" simplePos="0" relativeHeight="251686912" behindDoc="0" locked="0" layoutInCell="1" allowOverlap="1">
                <wp:simplePos x="0" y="0"/>
                <wp:positionH relativeFrom="column">
                  <wp:posOffset>5270500</wp:posOffset>
                </wp:positionH>
                <wp:positionV relativeFrom="paragraph">
                  <wp:posOffset>1651000</wp:posOffset>
                </wp:positionV>
                <wp:extent cx="127000" cy="127000"/>
                <wp:effectExtent l="0" t="0" r="6350" b="6350"/>
                <wp:wrapNone/>
                <wp:docPr id="1236460311"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18329D48">
                            <w:pPr>
                              <w:rPr>
                                <w:color w:val="FFFFFF"/>
                              </w:rPr>
                            </w:pPr>
                            <w:r w:rsidRPr="0002460D">
                              <w:rPr>
                                <w:rFonts w:hint="eastAsia"/>
                                <w:color w:val="FFFFFF"/>
                              </w:rPr>
                              <w:t>)</w:t>
                            </w:r>
                            <w:r w:rsidRPr="0002460D">
                              <w:rPr>
                                <w:rFonts w:hint="eastAsia"/>
                                <w:color w:val="FFFFFF"/>
                              </w:rPr>
                              <w:t>负责工程科研项目的管理，推广应用新技术、新工艺、新设备、新材料。</w:t>
                            </w:r>
                            <w:r w:rsidRPr="0002460D">
                              <w:rPr>
                                <w:rFonts w:hint="eastAsia"/>
                                <w:color w:val="FFFFFF"/>
                              </w:rPr>
                              <w:t>3.4.6</w:t>
                            </w:r>
                            <w:r w:rsidRPr="0002460D">
                              <w:rPr>
                                <w:rFonts w:hint="eastAsia"/>
                                <w:color w:val="FFFFFF"/>
                              </w:rPr>
                              <w:t>物资设备部</w:t>
                            </w:r>
                            <w:r w:rsidRPr="0002460D">
                              <w:rPr>
                                <w:rFonts w:hint="eastAsia"/>
                                <w:color w:val="FFFFFF"/>
                              </w:rPr>
                              <w:t>(1)</w:t>
                            </w:r>
                            <w:r w:rsidRPr="0002460D">
                              <w:rPr>
                                <w:rFonts w:hint="eastAsia"/>
                                <w:color w:val="FFFFFF"/>
                              </w:rPr>
                              <w:t>按照项目</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 o:spid="_x0000_s1045" type="#_x0000_t202" style="width:10pt;height:10pt;margin-top:130pt;margin-left:415pt;mso-wrap-distance-bottom:0;mso-wrap-distance-left:9pt;mso-wrap-distance-right:9pt;mso-wrap-distance-top:0;position:absolute;v-text-anchor:top;z-index:251685888" filled="f" fillcolor="this" stroked="f" strokeweight="0.5pt">
                <v:textbox>
                  <w:txbxContent>
                    <w:p w:rsidR="0002460D" w:rsidRPr="0002460D" w14:paraId="1AF14E21" w14:textId="18329D48">
                      <w:pPr>
                        <w:rPr>
                          <w:color w:val="FFFFFF"/>
                        </w:rPr>
                      </w:pPr>
                      <w:r w:rsidRPr="0002460D">
                        <w:rPr>
                          <w:rFonts w:hint="eastAsia"/>
                          <w:color w:val="FFFFFF"/>
                        </w:rPr>
                        <w:t>)</w:t>
                      </w:r>
                      <w:r w:rsidRPr="0002460D">
                        <w:rPr>
                          <w:rFonts w:hint="eastAsia"/>
                          <w:color w:val="FFFFFF"/>
                        </w:rPr>
                        <w:t>负责工程科研项目的管理，推广应用新技术、新工艺、新设备、新材料。</w:t>
                      </w:r>
                      <w:r w:rsidRPr="0002460D">
                        <w:rPr>
                          <w:rFonts w:hint="eastAsia"/>
                          <w:color w:val="FFFFFF"/>
                        </w:rPr>
                        <w:t>3.4.6</w:t>
                      </w:r>
                      <w:r w:rsidRPr="0002460D">
                        <w:rPr>
                          <w:rFonts w:hint="eastAsia"/>
                          <w:color w:val="FFFFFF"/>
                        </w:rPr>
                        <w:t>物资设备部</w:t>
                      </w:r>
                      <w:r w:rsidRPr="0002460D">
                        <w:rPr>
                          <w:rFonts w:hint="eastAsia"/>
                          <w:color w:val="FFFFFF"/>
                        </w:rPr>
                        <w:t>(1)</w:t>
                      </w:r>
                      <w:r w:rsidRPr="0002460D">
                        <w:rPr>
                          <w:rFonts w:hint="eastAsia"/>
                          <w:color w:val="FFFFFF"/>
                        </w:rPr>
                        <w:t>按照项目</w:t>
                      </w:r>
                    </w:p>
                  </w:txbxContent>
                </v:textbox>
              </v:shape>
            </w:pict>
          </mc:Fallback>
        </mc:AlternateContent>
      </w:r>
    </w:p>
    <w:p w:rsidR="007C28D2" w14:paraId="4D036E3C" w14:textId="77777777">
      <w:pPr>
        <w:spacing w:line="311" w:lineRule="auto"/>
      </w:pPr>
    </w:p>
    <w:p w:rsidR="007C28D2" w14:paraId="17A8D79B" w14:textId="77777777">
      <w:pPr>
        <w:spacing w:line="311" w:lineRule="auto"/>
      </w:pPr>
    </w:p>
    <w:p w:rsidR="007C28D2" w14:paraId="436406B0" w14:textId="77777777">
      <w:pPr>
        <w:spacing w:before="65" w:line="236" w:lineRule="auto"/>
        <w:ind w:firstLine="6020"/>
        <w:rPr>
          <w:rFonts w:ascii="黑体" w:eastAsia="黑体" w:hAnsi="黑体" w:cs="黑体"/>
          <w:sz w:val="20"/>
          <w:szCs w:val="20"/>
        </w:rPr>
      </w:pPr>
      <w:r>
        <w:rPr>
          <w:rFonts w:ascii="黑体" w:eastAsia="黑体" w:hAnsi="黑体" w:cs="黑体"/>
          <w:color w:val="808000"/>
          <w:spacing w:val="9"/>
          <w:sz w:val="20"/>
          <w:szCs w:val="20"/>
        </w:rPr>
        <w:t>建筑施工安全方案</w:t>
      </w:r>
    </w:p>
    <w:p w:rsidR="007C28D2" w14:paraId="6F615C4F" w14:textId="77777777">
      <w:pPr>
        <w:spacing w:line="60" w:lineRule="exact"/>
        <w:textAlignment w:val="center"/>
      </w:pPr>
      <w:r>
        <w:drawing>
          <wp:inline distT="0" distB="0" distL="0" distR="0">
            <wp:extent cx="8458200" cy="38100"/>
            <wp:effectExtent l="0" t="0" r="0" b="0"/>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9"/>
                    <a:stretch>
                      <a:fillRect/>
                    </a:stretch>
                  </pic:blipFill>
                  <pic:spPr>
                    <a:xfrm>
                      <a:off x="0" y="0"/>
                      <a:ext cx="8458200" cy="38100"/>
                    </a:xfrm>
                    <a:prstGeom prst="rect">
                      <a:avLst/>
                    </a:prstGeom>
                  </pic:spPr>
                </pic:pic>
              </a:graphicData>
            </a:graphic>
          </wp:inline>
        </w:drawing>
      </w:r>
    </w:p>
    <w:sdt>
      <w:sdtPr>
        <w:id w:val="-1400134998"/>
        <w:docPartObj>
          <w:docPartGallery w:val="Table of Contents"/>
          <w:docPartUnique/>
        </w:docPartObj>
      </w:sdtPr>
      <w:sdtEndPr>
        <w:rPr>
          <w:rFonts w:ascii="宋体" w:eastAsia="宋体" w:hAnsi="宋体" w:cs="宋体"/>
          <w:sz w:val="36"/>
          <w:szCs w:val="36"/>
        </w:rPr>
      </w:sdtEndPr>
      <w:sdtContent>
        <w:p w:rsidR="007C28D2" w14:paraId="051F42C1" w14:textId="77777777">
          <w:pPr>
            <w:spacing w:line="409" w:lineRule="auto"/>
          </w:pPr>
        </w:p>
        <w:p w:rsidR="007C28D2" w14:paraId="1B50A9ED" w14:textId="77777777">
          <w:pPr>
            <w:spacing w:before="146" w:line="241" w:lineRule="auto"/>
            <w:ind w:firstLine="6721"/>
            <w:rPr>
              <w:rFonts w:ascii="黑体" w:eastAsia="黑体" w:hAnsi="黑体" w:cs="黑体"/>
              <w:sz w:val="45"/>
              <w:szCs w:val="45"/>
            </w:rPr>
          </w:pPr>
          <w:r>
            <w:rPr>
              <w:rFonts w:ascii="黑体" w:eastAsia="黑体" w:hAnsi="黑体" w:cs="黑体"/>
              <w:spacing w:val="-19"/>
              <w:sz w:val="45"/>
              <w:szCs w:val="45"/>
            </w:rPr>
            <w:t>目录</w:t>
          </w:r>
        </w:p>
        <w:p w:rsidR="007C28D2" w14:paraId="0093AB57" w14:textId="77777777">
          <w:pPr>
            <w:spacing w:line="305" w:lineRule="auto"/>
          </w:pPr>
        </w:p>
        <w:p w:rsidR="007C28D2" w14:paraId="3C20CB99" w14:textId="77777777">
          <w:pPr>
            <w:spacing w:before="117" w:line="238" w:lineRule="auto"/>
            <w:ind w:firstLine="780"/>
            <w:rPr>
              <w:rFonts w:ascii="宋体" w:eastAsia="宋体" w:hAnsi="宋体" w:cs="宋体"/>
              <w:sz w:val="36"/>
              <w:szCs w:val="36"/>
            </w:rPr>
          </w:pPr>
          <w:r>
            <w:rPr>
              <w:rFonts w:ascii="宋体" w:eastAsia="宋体" w:hAnsi="宋体" w:cs="宋体"/>
              <w:spacing w:val="2"/>
              <w:sz w:val="36"/>
              <w:szCs w:val="36"/>
            </w:rPr>
            <w:t>建筑安全课程设计</w:t>
          </w:r>
          <w:r>
            <w:rPr>
              <w:rFonts w:ascii="宋体" w:eastAsia="宋体" w:hAnsi="宋体" w:cs="宋体"/>
              <w:spacing w:val="82"/>
              <w:sz w:val="36"/>
              <w:szCs w:val="36"/>
            </w:rPr>
            <w:t xml:space="preserve"> </w:t>
          </w:r>
          <w:r>
            <w:rPr>
              <w:rFonts w:ascii="宋体" w:eastAsia="宋体" w:hAnsi="宋体" w:cs="宋体"/>
              <w:spacing w:val="-9"/>
              <w:w w:val="53"/>
              <w:sz w:val="36"/>
              <w:szCs w:val="36"/>
            </w:rPr>
            <w:t>.......................................................................................................</w:t>
          </w:r>
          <w:r>
            <w:rPr>
              <w:rFonts w:ascii="宋体" w:eastAsia="宋体" w:hAnsi="宋体" w:cs="宋体"/>
              <w:spacing w:val="-84"/>
              <w:sz w:val="36"/>
              <w:szCs w:val="36"/>
            </w:rPr>
            <w:t xml:space="preserve"> </w:t>
          </w:r>
          <w:hyperlink w:anchor="_bookmark1" w:history="1">
            <w:r>
              <w:rPr>
                <w:rFonts w:ascii="宋体" w:eastAsia="宋体" w:hAnsi="宋体" w:cs="宋体"/>
                <w:spacing w:val="-9"/>
                <w:w w:val="53"/>
                <w:sz w:val="36"/>
                <w:szCs w:val="36"/>
              </w:rPr>
              <w:t>0</w:t>
            </w:r>
          </w:hyperlink>
        </w:p>
        <w:p w:rsidR="007C28D2" w14:paraId="512F7FC1" w14:textId="77777777">
          <w:pPr>
            <w:spacing w:before="283" w:line="237" w:lineRule="auto"/>
            <w:ind w:firstLine="777"/>
            <w:rPr>
              <w:rFonts w:ascii="宋体" w:eastAsia="宋体" w:hAnsi="宋体" w:cs="宋体"/>
              <w:sz w:val="36"/>
              <w:szCs w:val="36"/>
            </w:rPr>
          </w:pPr>
          <w:r>
            <w:rPr>
              <w:rFonts w:ascii="宋体" w:eastAsia="宋体" w:hAnsi="宋体" w:cs="宋体"/>
              <w:spacing w:val="-10"/>
              <w:w w:val="60"/>
              <w:sz w:val="36"/>
              <w:szCs w:val="36"/>
            </w:rPr>
            <w:t>第</w:t>
          </w:r>
          <w:r>
            <w:rPr>
              <w:rFonts w:ascii="宋体" w:eastAsia="宋体" w:hAnsi="宋体" w:cs="宋体"/>
              <w:spacing w:val="-60"/>
              <w:sz w:val="36"/>
              <w:szCs w:val="36"/>
            </w:rPr>
            <w:t xml:space="preserve"> </w:t>
          </w:r>
          <w:r>
            <w:rPr>
              <w:rFonts w:ascii="宋体" w:eastAsia="宋体" w:hAnsi="宋体" w:cs="宋体"/>
              <w:spacing w:val="-10"/>
              <w:w w:val="60"/>
              <w:sz w:val="36"/>
              <w:szCs w:val="36"/>
            </w:rPr>
            <w:t>1</w:t>
          </w:r>
          <w:r>
            <w:rPr>
              <w:rFonts w:ascii="宋体" w:eastAsia="宋体" w:hAnsi="宋体" w:cs="宋体"/>
              <w:spacing w:val="-71"/>
              <w:sz w:val="36"/>
              <w:szCs w:val="36"/>
            </w:rPr>
            <w:t xml:space="preserve"> </w:t>
          </w:r>
          <w:r>
            <w:rPr>
              <w:rFonts w:ascii="宋体" w:eastAsia="宋体" w:hAnsi="宋体" w:cs="宋体"/>
              <w:spacing w:val="-10"/>
              <w:w w:val="60"/>
              <w:sz w:val="36"/>
              <w:szCs w:val="36"/>
            </w:rPr>
            <w:t>章</w:t>
          </w:r>
          <w:r>
            <w:rPr>
              <w:rFonts w:ascii="宋体" w:eastAsia="宋体" w:hAnsi="宋体" w:cs="宋体"/>
              <w:spacing w:val="11"/>
              <w:sz w:val="36"/>
              <w:szCs w:val="36"/>
            </w:rPr>
            <w:t xml:space="preserve">  </w:t>
          </w:r>
          <w:r>
            <w:rPr>
              <w:rFonts w:ascii="宋体" w:eastAsia="宋体" w:hAnsi="宋体" w:cs="宋体"/>
              <w:spacing w:val="-10"/>
              <w:w w:val="60"/>
              <w:sz w:val="36"/>
              <w:szCs w:val="36"/>
            </w:rPr>
            <w:t>工程概况</w:t>
          </w:r>
          <w:r>
            <w:rPr>
              <w:rFonts w:ascii="宋体" w:eastAsia="宋体" w:hAnsi="宋体" w:cs="宋体"/>
              <w:spacing w:val="-10"/>
              <w:w w:val="60"/>
              <w:sz w:val="36"/>
              <w:szCs w:val="36"/>
            </w:rPr>
            <w:t>.......................................................................................................</w:t>
          </w:r>
          <w:r>
            <w:rPr>
              <w:rFonts w:ascii="宋体" w:eastAsia="宋体" w:hAnsi="宋体" w:cs="宋体"/>
              <w:spacing w:val="-83"/>
              <w:sz w:val="36"/>
              <w:szCs w:val="36"/>
            </w:rPr>
            <w:t xml:space="preserve"> </w:t>
          </w:r>
          <w:hyperlink w:anchor="_bookmark2" w:history="1">
            <w:r>
              <w:rPr>
                <w:rFonts w:ascii="宋体" w:eastAsia="宋体" w:hAnsi="宋体" w:cs="宋体"/>
                <w:spacing w:val="-10"/>
                <w:w w:val="60"/>
                <w:sz w:val="36"/>
                <w:szCs w:val="36"/>
              </w:rPr>
              <w:t>0</w:t>
            </w:r>
          </w:hyperlink>
        </w:p>
        <w:p w:rsidR="007C28D2" w14:paraId="2644E5E2" w14:textId="77777777">
          <w:pPr>
            <w:spacing w:before="288" w:line="237" w:lineRule="auto"/>
            <w:ind w:firstLine="1519"/>
            <w:rPr>
              <w:rFonts w:ascii="宋体" w:eastAsia="宋体" w:hAnsi="宋体" w:cs="宋体"/>
              <w:sz w:val="36"/>
              <w:szCs w:val="36"/>
            </w:rPr>
          </w:pPr>
          <w:r>
            <w:rPr>
              <w:rFonts w:ascii="宋体" w:eastAsia="宋体" w:hAnsi="宋体" w:cs="宋体"/>
              <w:spacing w:val="-11"/>
              <w:w w:val="63"/>
              <w:sz w:val="36"/>
              <w:szCs w:val="36"/>
            </w:rPr>
            <w:t>1.1</w:t>
          </w:r>
          <w:r>
            <w:rPr>
              <w:rFonts w:ascii="宋体" w:eastAsia="宋体" w:hAnsi="宋体" w:cs="宋体"/>
              <w:spacing w:val="65"/>
              <w:sz w:val="36"/>
              <w:szCs w:val="36"/>
            </w:rPr>
            <w:t xml:space="preserve">  </w:t>
          </w:r>
          <w:r>
            <w:rPr>
              <w:rFonts w:ascii="宋体" w:eastAsia="宋体" w:hAnsi="宋体" w:cs="宋体"/>
              <w:spacing w:val="-11"/>
              <w:w w:val="63"/>
              <w:sz w:val="36"/>
              <w:szCs w:val="36"/>
            </w:rPr>
            <w:t>工程建筑设计概况</w:t>
          </w:r>
          <w:r>
            <w:rPr>
              <w:rFonts w:ascii="宋体" w:eastAsia="宋体" w:hAnsi="宋体" w:cs="宋体"/>
              <w:spacing w:val="-11"/>
              <w:w w:val="63"/>
              <w:sz w:val="36"/>
              <w:szCs w:val="36"/>
            </w:rPr>
            <w:t>......................................................................................</w:t>
          </w:r>
          <w:r>
            <w:rPr>
              <w:rFonts w:ascii="宋体" w:eastAsia="宋体" w:hAnsi="宋体" w:cs="宋体"/>
              <w:spacing w:val="-84"/>
              <w:sz w:val="36"/>
              <w:szCs w:val="36"/>
            </w:rPr>
            <w:t xml:space="preserve"> </w:t>
          </w:r>
          <w:hyperlink w:anchor="_bookmark3" w:history="1">
            <w:r>
              <w:rPr>
                <w:rFonts w:ascii="宋体" w:eastAsia="宋体" w:hAnsi="宋体" w:cs="宋体"/>
                <w:spacing w:val="-11"/>
                <w:w w:val="63"/>
                <w:sz w:val="36"/>
                <w:szCs w:val="36"/>
              </w:rPr>
              <w:t>0</w:t>
            </w:r>
          </w:hyperlink>
        </w:p>
        <w:p w:rsidR="007C28D2" w14:paraId="3C33CF9E" w14:textId="77777777">
          <w:pPr>
            <w:spacing w:before="287" w:line="237" w:lineRule="auto"/>
            <w:ind w:firstLine="1519"/>
            <w:rPr>
              <w:rFonts w:ascii="宋体" w:eastAsia="宋体" w:hAnsi="宋体" w:cs="宋体"/>
              <w:sz w:val="36"/>
              <w:szCs w:val="36"/>
            </w:rPr>
          </w:pPr>
          <w:r>
            <w:rPr>
              <w:rFonts w:ascii="宋体" w:eastAsia="宋体" w:hAnsi="宋体" w:cs="宋体"/>
              <w:spacing w:val="-11"/>
              <w:w w:val="63"/>
              <w:sz w:val="36"/>
              <w:szCs w:val="36"/>
            </w:rPr>
            <w:t>1.2</w:t>
          </w:r>
          <w:r>
            <w:rPr>
              <w:rFonts w:ascii="宋体" w:eastAsia="宋体" w:hAnsi="宋体" w:cs="宋体"/>
              <w:spacing w:val="65"/>
              <w:sz w:val="36"/>
              <w:szCs w:val="36"/>
            </w:rPr>
            <w:t xml:space="preserve">  </w:t>
          </w:r>
          <w:r>
            <w:rPr>
              <w:rFonts w:ascii="宋体" w:eastAsia="宋体" w:hAnsi="宋体" w:cs="宋体"/>
              <w:spacing w:val="-11"/>
              <w:w w:val="63"/>
              <w:sz w:val="36"/>
              <w:szCs w:val="36"/>
            </w:rPr>
            <w:t>工程结构设计概况</w:t>
          </w:r>
          <w:r>
            <w:rPr>
              <w:rFonts w:ascii="宋体" w:eastAsia="宋体" w:hAnsi="宋体" w:cs="宋体"/>
              <w:spacing w:val="-11"/>
              <w:w w:val="63"/>
              <w:sz w:val="36"/>
              <w:szCs w:val="36"/>
            </w:rPr>
            <w:t>......................................................................................</w:t>
          </w:r>
          <w:r>
            <w:rPr>
              <w:rFonts w:ascii="宋体" w:eastAsia="宋体" w:hAnsi="宋体" w:cs="宋体"/>
              <w:spacing w:val="-81"/>
              <w:sz w:val="36"/>
              <w:szCs w:val="36"/>
            </w:rPr>
            <w:t xml:space="preserve"> </w:t>
          </w:r>
          <w:hyperlink w:anchor="_bookmark4" w:history="1">
            <w:r>
              <w:rPr>
                <w:rFonts w:ascii="宋体" w:eastAsia="宋体" w:hAnsi="宋体" w:cs="宋体"/>
                <w:spacing w:val="-11"/>
                <w:w w:val="63"/>
                <w:sz w:val="36"/>
                <w:szCs w:val="36"/>
              </w:rPr>
              <w:t>2</w:t>
            </w:r>
          </w:hyperlink>
        </w:p>
        <w:p w:rsidR="007C28D2" w14:paraId="2AB0A2F0" w14:textId="77777777">
          <w:pPr>
            <w:spacing w:before="286" w:line="237" w:lineRule="auto"/>
            <w:ind w:firstLine="1519"/>
            <w:rPr>
              <w:rFonts w:ascii="宋体" w:eastAsia="宋体" w:hAnsi="宋体" w:cs="宋体"/>
              <w:sz w:val="36"/>
              <w:szCs w:val="36"/>
            </w:rPr>
          </w:pPr>
          <w:r>
            <w:rPr>
              <w:rFonts w:ascii="宋体" w:eastAsia="宋体" w:hAnsi="宋体" w:cs="宋体"/>
              <w:spacing w:val="-10"/>
              <w:w w:val="58"/>
              <w:sz w:val="36"/>
              <w:szCs w:val="36"/>
            </w:rPr>
            <w:t>1.3</w:t>
          </w:r>
          <w:r>
            <w:rPr>
              <w:rFonts w:ascii="宋体" w:eastAsia="宋体" w:hAnsi="宋体" w:cs="宋体"/>
              <w:spacing w:val="118"/>
              <w:sz w:val="36"/>
              <w:szCs w:val="36"/>
            </w:rPr>
            <w:t xml:space="preserve">  </w:t>
          </w:r>
          <w:r>
            <w:rPr>
              <w:rFonts w:ascii="宋体" w:eastAsia="宋体" w:hAnsi="宋体" w:cs="宋体"/>
              <w:spacing w:val="-10"/>
              <w:w w:val="58"/>
              <w:sz w:val="36"/>
              <w:szCs w:val="36"/>
            </w:rPr>
            <w:t>安装概况</w:t>
          </w:r>
          <w:r>
            <w:rPr>
              <w:rFonts w:ascii="宋体" w:eastAsia="宋体" w:hAnsi="宋体" w:cs="宋体"/>
              <w:spacing w:val="-10"/>
              <w:w w:val="58"/>
              <w:sz w:val="36"/>
              <w:szCs w:val="36"/>
            </w:rPr>
            <w:t>......................................................................................................</w:t>
          </w:r>
          <w:r>
            <w:rPr>
              <w:rFonts w:ascii="宋体" w:eastAsia="宋体" w:hAnsi="宋体" w:cs="宋体"/>
              <w:spacing w:val="-84"/>
              <w:sz w:val="36"/>
              <w:szCs w:val="36"/>
            </w:rPr>
            <w:t xml:space="preserve"> </w:t>
          </w:r>
          <w:hyperlink w:anchor="_bookmark5" w:history="1">
            <w:r>
              <w:rPr>
                <w:rFonts w:ascii="宋体" w:eastAsia="宋体" w:hAnsi="宋体" w:cs="宋体"/>
                <w:spacing w:val="-10"/>
                <w:w w:val="58"/>
                <w:sz w:val="36"/>
                <w:szCs w:val="36"/>
              </w:rPr>
              <w:t>3</w:t>
            </w:r>
          </w:hyperlink>
        </w:p>
        <w:p w:rsidR="007C28D2" w14:paraId="5567900D" w14:textId="77777777">
          <w:pPr>
            <w:spacing w:before="290" w:line="237" w:lineRule="auto"/>
            <w:ind w:firstLine="1519"/>
            <w:rPr>
              <w:rFonts w:ascii="宋体" w:eastAsia="宋体" w:hAnsi="宋体" w:cs="宋体"/>
              <w:sz w:val="36"/>
              <w:szCs w:val="36"/>
            </w:rPr>
          </w:pPr>
          <w:r>
            <w:rPr>
              <w:rFonts w:ascii="宋体" w:eastAsia="宋体" w:hAnsi="宋体" w:cs="宋体"/>
              <w:spacing w:val="-10"/>
              <w:w w:val="58"/>
              <w:sz w:val="36"/>
              <w:szCs w:val="36"/>
            </w:rPr>
            <w:t>1.4</w:t>
          </w:r>
          <w:r>
            <w:rPr>
              <w:rFonts w:ascii="宋体" w:eastAsia="宋体" w:hAnsi="宋体" w:cs="宋体"/>
              <w:spacing w:val="118"/>
              <w:sz w:val="36"/>
              <w:szCs w:val="36"/>
            </w:rPr>
            <w:t xml:space="preserve">  </w:t>
          </w:r>
          <w:r>
            <w:rPr>
              <w:rFonts w:ascii="宋体" w:eastAsia="宋体" w:hAnsi="宋体" w:cs="宋体"/>
              <w:spacing w:val="-10"/>
              <w:w w:val="58"/>
              <w:sz w:val="36"/>
              <w:szCs w:val="36"/>
            </w:rPr>
            <w:t>工程特点</w:t>
          </w:r>
          <w:r>
            <w:rPr>
              <w:rFonts w:ascii="宋体" w:eastAsia="宋体" w:hAnsi="宋体" w:cs="宋体"/>
              <w:spacing w:val="-10"/>
              <w:w w:val="58"/>
              <w:sz w:val="36"/>
              <w:szCs w:val="36"/>
            </w:rPr>
            <w:t>......................................................................................................</w:t>
          </w:r>
          <w:r>
            <w:rPr>
              <w:rFonts w:ascii="宋体" w:eastAsia="宋体" w:hAnsi="宋体" w:cs="宋体"/>
              <w:spacing w:val="-84"/>
              <w:sz w:val="36"/>
              <w:szCs w:val="36"/>
            </w:rPr>
            <w:t xml:space="preserve"> </w:t>
          </w:r>
          <w:hyperlink w:anchor="_bookmark6" w:history="1">
            <w:r>
              <w:rPr>
                <w:rFonts w:ascii="宋体" w:eastAsia="宋体" w:hAnsi="宋体" w:cs="宋体"/>
                <w:spacing w:val="-10"/>
                <w:w w:val="58"/>
                <w:sz w:val="36"/>
                <w:szCs w:val="36"/>
              </w:rPr>
              <w:t>3</w:t>
            </w:r>
          </w:hyperlink>
        </w:p>
        <w:p w:rsidR="007C28D2" w14:paraId="010E2BC7" w14:textId="77777777">
          <w:pPr>
            <w:spacing w:before="287" w:line="237" w:lineRule="auto"/>
            <w:ind w:firstLine="1497"/>
            <w:rPr>
              <w:rFonts w:ascii="宋体" w:eastAsia="宋体" w:hAnsi="宋体" w:cs="宋体"/>
              <w:sz w:val="36"/>
              <w:szCs w:val="36"/>
            </w:rPr>
          </w:pPr>
          <w:r>
            <w:rPr>
              <w:rFonts w:ascii="宋体" w:eastAsia="宋体" w:hAnsi="宋体" w:cs="宋体"/>
              <w:spacing w:val="-10"/>
              <w:w w:val="58"/>
              <w:sz w:val="36"/>
              <w:szCs w:val="36"/>
            </w:rPr>
            <w:t>第</w:t>
          </w:r>
          <w:r>
            <w:rPr>
              <w:rFonts w:ascii="宋体" w:eastAsia="宋体" w:hAnsi="宋体" w:cs="宋体"/>
              <w:spacing w:val="42"/>
              <w:sz w:val="36"/>
              <w:szCs w:val="36"/>
            </w:rPr>
            <w:t xml:space="preserve"> </w:t>
          </w:r>
          <w:r>
            <w:rPr>
              <w:rFonts w:ascii="宋体" w:eastAsia="宋体" w:hAnsi="宋体" w:cs="宋体"/>
              <w:spacing w:val="-10"/>
              <w:w w:val="58"/>
              <w:sz w:val="36"/>
              <w:szCs w:val="36"/>
            </w:rPr>
            <w:t>2</w:t>
          </w:r>
          <w:r>
            <w:rPr>
              <w:rFonts w:ascii="宋体" w:eastAsia="宋体" w:hAnsi="宋体" w:cs="宋体"/>
              <w:spacing w:val="-72"/>
              <w:sz w:val="36"/>
              <w:szCs w:val="36"/>
            </w:rPr>
            <w:t xml:space="preserve"> </w:t>
          </w:r>
          <w:r>
            <w:rPr>
              <w:rFonts w:ascii="宋体" w:eastAsia="宋体" w:hAnsi="宋体" w:cs="宋体"/>
              <w:spacing w:val="-10"/>
              <w:w w:val="58"/>
              <w:sz w:val="36"/>
              <w:szCs w:val="36"/>
            </w:rPr>
            <w:t>章</w:t>
          </w:r>
          <w:r>
            <w:rPr>
              <w:rFonts w:ascii="宋体" w:eastAsia="宋体" w:hAnsi="宋体" w:cs="宋体"/>
              <w:spacing w:val="10"/>
              <w:sz w:val="36"/>
              <w:szCs w:val="36"/>
            </w:rPr>
            <w:t xml:space="preserve">  </w:t>
          </w:r>
          <w:r>
            <w:rPr>
              <w:rFonts w:ascii="宋体" w:eastAsia="宋体" w:hAnsi="宋体" w:cs="宋体"/>
              <w:spacing w:val="-10"/>
              <w:w w:val="58"/>
              <w:sz w:val="36"/>
              <w:szCs w:val="36"/>
            </w:rPr>
            <w:t>依据</w:t>
          </w:r>
          <w:r>
            <w:rPr>
              <w:rFonts w:ascii="宋体" w:eastAsia="宋体" w:hAnsi="宋体" w:cs="宋体"/>
              <w:spacing w:val="-10"/>
              <w:w w:val="58"/>
              <w:sz w:val="36"/>
              <w:szCs w:val="36"/>
            </w:rPr>
            <w:t>.......................................................................................................</w:t>
          </w:r>
          <w:r>
            <w:rPr>
              <w:rFonts w:ascii="宋体" w:eastAsia="宋体" w:hAnsi="宋体" w:cs="宋体"/>
              <w:spacing w:val="-82"/>
              <w:sz w:val="36"/>
              <w:szCs w:val="36"/>
            </w:rPr>
            <w:t xml:space="preserve"> </w:t>
          </w:r>
          <w:hyperlink w:anchor="_bookmark7" w:history="1">
            <w:r>
              <w:rPr>
                <w:rFonts w:ascii="宋体" w:eastAsia="宋体" w:hAnsi="宋体" w:cs="宋体"/>
                <w:spacing w:val="-10"/>
                <w:w w:val="58"/>
                <w:sz w:val="36"/>
                <w:szCs w:val="36"/>
              </w:rPr>
              <w:t>5</w:t>
            </w:r>
          </w:hyperlink>
        </w:p>
        <w:p w:rsidR="007C28D2" w14:paraId="17B217BC" w14:textId="77777777">
          <w:pPr>
            <w:spacing w:before="286" w:line="237" w:lineRule="auto"/>
            <w:ind w:firstLine="777"/>
            <w:rPr>
              <w:rFonts w:ascii="宋体" w:eastAsia="宋体" w:hAnsi="宋体" w:cs="宋体"/>
              <w:sz w:val="36"/>
              <w:szCs w:val="36"/>
            </w:rPr>
          </w:pPr>
          <w:r>
            <w:rPr>
              <w:rFonts w:ascii="宋体" w:eastAsia="宋体" w:hAnsi="宋体" w:cs="宋体"/>
              <w:spacing w:val="-11"/>
              <w:w w:val="62"/>
              <w:sz w:val="36"/>
              <w:szCs w:val="36"/>
            </w:rPr>
            <w:t>第</w:t>
          </w:r>
          <w:r>
            <w:rPr>
              <w:rFonts w:ascii="宋体" w:eastAsia="宋体" w:hAnsi="宋体" w:cs="宋体"/>
              <w:spacing w:val="28"/>
              <w:sz w:val="36"/>
              <w:szCs w:val="36"/>
            </w:rPr>
            <w:t xml:space="preserve"> </w:t>
          </w:r>
          <w:r>
            <w:rPr>
              <w:rFonts w:ascii="宋体" w:eastAsia="宋体" w:hAnsi="宋体" w:cs="宋体"/>
              <w:spacing w:val="-11"/>
              <w:w w:val="62"/>
              <w:sz w:val="36"/>
              <w:szCs w:val="36"/>
            </w:rPr>
            <w:t>3</w:t>
          </w:r>
          <w:r>
            <w:rPr>
              <w:rFonts w:ascii="宋体" w:eastAsia="宋体" w:hAnsi="宋体" w:cs="宋体"/>
              <w:spacing w:val="-72"/>
              <w:sz w:val="36"/>
              <w:szCs w:val="36"/>
            </w:rPr>
            <w:t xml:space="preserve"> </w:t>
          </w:r>
          <w:r>
            <w:rPr>
              <w:rFonts w:ascii="宋体" w:eastAsia="宋体" w:hAnsi="宋体" w:cs="宋体"/>
              <w:spacing w:val="-11"/>
              <w:w w:val="62"/>
              <w:sz w:val="36"/>
              <w:szCs w:val="36"/>
            </w:rPr>
            <w:t>章</w:t>
          </w:r>
          <w:r>
            <w:rPr>
              <w:rFonts w:ascii="宋体" w:eastAsia="宋体" w:hAnsi="宋体" w:cs="宋体"/>
              <w:spacing w:val="11"/>
              <w:sz w:val="36"/>
              <w:szCs w:val="36"/>
            </w:rPr>
            <w:t xml:space="preserve">  </w:t>
          </w:r>
          <w:r>
            <w:rPr>
              <w:rFonts w:ascii="宋体" w:eastAsia="宋体" w:hAnsi="宋体" w:cs="宋体"/>
              <w:spacing w:val="-11"/>
              <w:w w:val="62"/>
              <w:sz w:val="36"/>
              <w:szCs w:val="36"/>
            </w:rPr>
            <w:t>安全施工部署</w:t>
          </w:r>
          <w:r>
            <w:rPr>
              <w:rFonts w:ascii="宋体" w:eastAsia="宋体" w:hAnsi="宋体" w:cs="宋体"/>
              <w:spacing w:val="-11"/>
              <w:w w:val="62"/>
              <w:sz w:val="36"/>
              <w:szCs w:val="36"/>
            </w:rPr>
            <w:t>...............................................................................................</w:t>
          </w:r>
          <w:r>
            <w:rPr>
              <w:rFonts w:ascii="宋体" w:eastAsia="宋体" w:hAnsi="宋体" w:cs="宋体"/>
              <w:spacing w:val="-78"/>
              <w:sz w:val="36"/>
              <w:szCs w:val="36"/>
            </w:rPr>
            <w:t xml:space="preserve"> </w:t>
          </w:r>
          <w:hyperlink w:anchor="_bookmark8" w:history="1">
            <w:r>
              <w:rPr>
                <w:rFonts w:ascii="宋体" w:eastAsia="宋体" w:hAnsi="宋体" w:cs="宋体"/>
                <w:spacing w:val="-11"/>
                <w:w w:val="62"/>
                <w:sz w:val="36"/>
                <w:szCs w:val="36"/>
              </w:rPr>
              <w:t>6</w:t>
            </w:r>
          </w:hyperlink>
        </w:p>
        <w:p w:rsidR="007C28D2" w14:paraId="264541BE" w14:textId="77777777">
          <w:pPr>
            <w:spacing w:before="288" w:line="237" w:lineRule="auto"/>
            <w:ind w:firstLine="1502"/>
            <w:rPr>
              <w:rFonts w:ascii="宋体" w:eastAsia="宋体" w:hAnsi="宋体" w:cs="宋体"/>
              <w:sz w:val="36"/>
              <w:szCs w:val="36"/>
            </w:rPr>
          </w:pPr>
          <w:r>
            <w:rPr>
              <w:rFonts w:ascii="宋体" w:eastAsia="宋体" w:hAnsi="宋体" w:cs="宋体"/>
              <w:spacing w:val="-11"/>
              <w:w w:val="64"/>
              <w:sz w:val="36"/>
              <w:szCs w:val="36"/>
            </w:rPr>
            <w:t>3.1</w:t>
          </w:r>
          <w:r>
            <w:rPr>
              <w:rFonts w:ascii="宋体" w:eastAsia="宋体" w:hAnsi="宋体" w:cs="宋体"/>
              <w:spacing w:val="81"/>
              <w:sz w:val="36"/>
              <w:szCs w:val="36"/>
            </w:rPr>
            <w:t xml:space="preserve">  </w:t>
          </w:r>
          <w:r>
            <w:rPr>
              <w:rFonts w:ascii="宋体" w:eastAsia="宋体" w:hAnsi="宋体" w:cs="宋体"/>
              <w:spacing w:val="-11"/>
              <w:w w:val="64"/>
              <w:sz w:val="36"/>
              <w:szCs w:val="36"/>
            </w:rPr>
            <w:t>安全管理与保证体系</w:t>
          </w:r>
          <w:r>
            <w:rPr>
              <w:rFonts w:ascii="宋体" w:eastAsia="宋体" w:hAnsi="宋体" w:cs="宋体"/>
              <w:spacing w:val="-11"/>
              <w:w w:val="64"/>
              <w:sz w:val="36"/>
              <w:szCs w:val="36"/>
            </w:rPr>
            <w:t>..................................................................................</w:t>
          </w:r>
          <w:r>
            <w:rPr>
              <w:rFonts w:ascii="宋体" w:eastAsia="宋体" w:hAnsi="宋体" w:cs="宋体"/>
              <w:spacing w:val="-80"/>
              <w:sz w:val="36"/>
              <w:szCs w:val="36"/>
            </w:rPr>
            <w:t xml:space="preserve"> </w:t>
          </w:r>
          <w:hyperlink w:anchor="_bookmark9" w:history="1">
            <w:r>
              <w:rPr>
                <w:rFonts w:ascii="宋体" w:eastAsia="宋体" w:hAnsi="宋体" w:cs="宋体"/>
                <w:spacing w:val="-11"/>
                <w:w w:val="64"/>
                <w:sz w:val="36"/>
                <w:szCs w:val="36"/>
              </w:rPr>
              <w:t>6</w:t>
            </w:r>
          </w:hyperlink>
        </w:p>
        <w:p w:rsidR="007C28D2" w14:paraId="49F7EF13" w14:textId="77777777">
          <w:pPr>
            <w:spacing w:before="287" w:line="237" w:lineRule="auto"/>
            <w:ind w:firstLine="1502"/>
            <w:rPr>
              <w:rFonts w:ascii="宋体" w:eastAsia="宋体" w:hAnsi="宋体" w:cs="宋体"/>
              <w:sz w:val="36"/>
              <w:szCs w:val="36"/>
            </w:rPr>
          </w:pPr>
          <w:r>
            <w:rPr>
              <w:rFonts w:ascii="宋体" w:eastAsia="宋体" w:hAnsi="宋体" w:cs="宋体"/>
              <w:spacing w:val="-11"/>
              <w:w w:val="63"/>
              <w:sz w:val="36"/>
              <w:szCs w:val="36"/>
            </w:rPr>
            <w:t>3.2</w:t>
          </w:r>
          <w:r>
            <w:rPr>
              <w:rFonts w:ascii="宋体" w:eastAsia="宋体" w:hAnsi="宋体" w:cs="宋体"/>
              <w:spacing w:val="73"/>
              <w:sz w:val="36"/>
              <w:szCs w:val="36"/>
            </w:rPr>
            <w:t xml:space="preserve">  </w:t>
          </w:r>
          <w:r>
            <w:rPr>
              <w:rFonts w:ascii="宋体" w:eastAsia="宋体" w:hAnsi="宋体" w:cs="宋体"/>
              <w:spacing w:val="-11"/>
              <w:w w:val="63"/>
              <w:sz w:val="36"/>
              <w:szCs w:val="36"/>
            </w:rPr>
            <w:t>安全管理组织结构</w:t>
          </w:r>
          <w:r>
            <w:rPr>
              <w:rFonts w:ascii="宋体" w:eastAsia="宋体" w:hAnsi="宋体" w:cs="宋体"/>
              <w:spacing w:val="-11"/>
              <w:w w:val="63"/>
              <w:sz w:val="36"/>
              <w:szCs w:val="36"/>
            </w:rPr>
            <w:t>......................................................................................</w:t>
          </w:r>
          <w:r>
            <w:rPr>
              <w:rFonts w:ascii="宋体" w:eastAsia="宋体" w:hAnsi="宋体" w:cs="宋体"/>
              <w:spacing w:val="-80"/>
              <w:sz w:val="36"/>
              <w:szCs w:val="36"/>
            </w:rPr>
            <w:t xml:space="preserve"> </w:t>
          </w:r>
          <w:hyperlink w:anchor="_bookmark10" w:history="1">
            <w:r>
              <w:rPr>
                <w:rFonts w:ascii="宋体" w:eastAsia="宋体" w:hAnsi="宋体" w:cs="宋体"/>
                <w:spacing w:val="-11"/>
                <w:w w:val="63"/>
                <w:sz w:val="36"/>
                <w:szCs w:val="36"/>
              </w:rPr>
              <w:t>7</w:t>
            </w:r>
          </w:hyperlink>
        </w:p>
        <w:p w:rsidR="007C28D2" w14:paraId="479B9451" w14:textId="77777777">
          <w:pPr>
            <w:spacing w:before="286" w:line="238" w:lineRule="auto"/>
            <w:ind w:firstLine="2222"/>
            <w:rPr>
              <w:rFonts w:ascii="宋体" w:eastAsia="宋体" w:hAnsi="宋体" w:cs="宋体"/>
              <w:sz w:val="36"/>
              <w:szCs w:val="36"/>
            </w:rPr>
          </w:pPr>
          <w:r>
            <w:rPr>
              <w:rFonts w:ascii="宋体" w:eastAsia="宋体" w:hAnsi="宋体" w:cs="宋体"/>
              <w:spacing w:val="-12"/>
              <w:w w:val="66"/>
              <w:sz w:val="36"/>
              <w:szCs w:val="36"/>
            </w:rPr>
            <w:t>3.2.1</w:t>
          </w:r>
          <w:r>
            <w:rPr>
              <w:rFonts w:ascii="宋体" w:eastAsia="宋体" w:hAnsi="宋体" w:cs="宋体"/>
              <w:spacing w:val="75"/>
              <w:sz w:val="36"/>
              <w:szCs w:val="36"/>
            </w:rPr>
            <w:t xml:space="preserve">  </w:t>
          </w:r>
          <w:r>
            <w:rPr>
              <w:rFonts w:ascii="宋体" w:eastAsia="宋体" w:hAnsi="宋体" w:cs="宋体"/>
              <w:spacing w:val="-12"/>
              <w:w w:val="66"/>
              <w:sz w:val="36"/>
              <w:szCs w:val="36"/>
            </w:rPr>
            <w:t>项目组织结构的设置</w:t>
          </w:r>
          <w:r>
            <w:rPr>
              <w:rFonts w:ascii="宋体" w:eastAsia="宋体" w:hAnsi="宋体" w:cs="宋体"/>
              <w:spacing w:val="-12"/>
              <w:w w:val="66"/>
              <w:sz w:val="36"/>
              <w:szCs w:val="36"/>
            </w:rPr>
            <w:t>.......................................................................</w:t>
          </w:r>
          <w:r>
            <w:rPr>
              <w:rFonts w:ascii="宋体" w:eastAsia="宋体" w:hAnsi="宋体" w:cs="宋体"/>
              <w:spacing w:val="-81"/>
              <w:sz w:val="36"/>
              <w:szCs w:val="36"/>
            </w:rPr>
            <w:t xml:space="preserve"> </w:t>
          </w:r>
          <w:hyperlink w:anchor="_bookmark11" w:history="1">
            <w:r>
              <w:rPr>
                <w:rFonts w:ascii="宋体" w:eastAsia="宋体" w:hAnsi="宋体" w:cs="宋体"/>
                <w:spacing w:val="-12"/>
                <w:w w:val="66"/>
                <w:sz w:val="36"/>
                <w:szCs w:val="36"/>
              </w:rPr>
              <w:t>7</w:t>
            </w:r>
          </w:hyperlink>
        </w:p>
        <w:p w:rsidR="007C28D2" w14:paraId="3695B281" w14:textId="77777777">
          <w:pPr>
            <w:spacing w:before="284" w:line="237" w:lineRule="auto"/>
            <w:ind w:firstLine="2222"/>
            <w:rPr>
              <w:rFonts w:ascii="宋体" w:eastAsia="宋体" w:hAnsi="宋体" w:cs="宋体"/>
              <w:sz w:val="36"/>
              <w:szCs w:val="36"/>
            </w:rPr>
          </w:pPr>
          <w:r>
            <w:rPr>
              <w:rFonts w:ascii="宋体" w:eastAsia="宋体" w:hAnsi="宋体" w:cs="宋体"/>
              <w:spacing w:val="-12"/>
              <w:w w:val="66"/>
              <w:sz w:val="36"/>
              <w:szCs w:val="36"/>
            </w:rPr>
            <w:t>3.2.2</w:t>
          </w:r>
          <w:r>
            <w:rPr>
              <w:rFonts w:ascii="宋体" w:eastAsia="宋体" w:hAnsi="宋体" w:cs="宋体"/>
              <w:spacing w:val="75"/>
              <w:sz w:val="36"/>
              <w:szCs w:val="36"/>
            </w:rPr>
            <w:t xml:space="preserve">  </w:t>
          </w:r>
          <w:r>
            <w:rPr>
              <w:rFonts w:ascii="宋体" w:eastAsia="宋体" w:hAnsi="宋体" w:cs="宋体"/>
              <w:spacing w:val="-12"/>
              <w:w w:val="66"/>
              <w:sz w:val="36"/>
              <w:szCs w:val="36"/>
            </w:rPr>
            <w:t>安全管理机构的设置</w:t>
          </w:r>
          <w:r>
            <w:rPr>
              <w:rFonts w:ascii="宋体" w:eastAsia="宋体" w:hAnsi="宋体" w:cs="宋体"/>
              <w:spacing w:val="-12"/>
              <w:w w:val="66"/>
              <w:sz w:val="36"/>
              <w:szCs w:val="36"/>
            </w:rPr>
            <w:t>.......................................................................</w:t>
          </w:r>
          <w:r>
            <w:rPr>
              <w:rFonts w:ascii="宋体" w:eastAsia="宋体" w:hAnsi="宋体" w:cs="宋体"/>
              <w:spacing w:val="-81"/>
              <w:sz w:val="36"/>
              <w:szCs w:val="36"/>
            </w:rPr>
            <w:t xml:space="preserve"> </w:t>
          </w:r>
          <w:hyperlink w:anchor="_bookmark12" w:history="1">
            <w:r>
              <w:rPr>
                <w:rFonts w:ascii="宋体" w:eastAsia="宋体" w:hAnsi="宋体" w:cs="宋体"/>
                <w:spacing w:val="-12"/>
                <w:w w:val="66"/>
                <w:sz w:val="36"/>
                <w:szCs w:val="36"/>
              </w:rPr>
              <w:t>7</w:t>
            </w:r>
          </w:hyperlink>
        </w:p>
        <w:p w:rsidR="007C28D2" w14:paraId="27EDD8DB" w14:textId="77777777">
          <w:pPr>
            <w:spacing w:before="287" w:line="238" w:lineRule="auto"/>
            <w:ind w:firstLine="1502"/>
            <w:rPr>
              <w:rFonts w:ascii="宋体" w:eastAsia="宋体" w:hAnsi="宋体" w:cs="宋体"/>
              <w:sz w:val="36"/>
              <w:szCs w:val="36"/>
            </w:rPr>
          </w:pPr>
          <w:r>
            <w:rPr>
              <w:rFonts w:ascii="宋体" w:eastAsia="宋体" w:hAnsi="宋体" w:cs="宋体"/>
              <w:spacing w:val="-10"/>
              <w:w w:val="59"/>
              <w:sz w:val="36"/>
              <w:szCs w:val="36"/>
            </w:rPr>
            <w:t>3.3</w:t>
          </w:r>
          <w:r>
            <w:rPr>
              <w:rFonts w:ascii="宋体" w:eastAsia="宋体" w:hAnsi="宋体" w:cs="宋体"/>
              <w:spacing w:val="24"/>
              <w:sz w:val="36"/>
              <w:szCs w:val="36"/>
            </w:rPr>
            <w:t xml:space="preserve">  </w:t>
          </w:r>
          <w:r>
            <w:rPr>
              <w:rFonts w:ascii="宋体" w:eastAsia="宋体" w:hAnsi="宋体" w:cs="宋体"/>
              <w:spacing w:val="-10"/>
              <w:w w:val="59"/>
              <w:sz w:val="36"/>
              <w:szCs w:val="36"/>
            </w:rPr>
            <w:t>项目目标</w:t>
          </w:r>
          <w:r>
            <w:rPr>
              <w:rFonts w:ascii="宋体" w:eastAsia="宋体" w:hAnsi="宋体" w:cs="宋体"/>
              <w:spacing w:val="-10"/>
              <w:w w:val="59"/>
              <w:sz w:val="36"/>
              <w:szCs w:val="36"/>
            </w:rPr>
            <w:t>......................................................................................................</w:t>
          </w:r>
          <w:r>
            <w:rPr>
              <w:rFonts w:ascii="宋体" w:eastAsia="宋体" w:hAnsi="宋体" w:cs="宋体"/>
              <w:spacing w:val="-83"/>
              <w:sz w:val="36"/>
              <w:szCs w:val="36"/>
            </w:rPr>
            <w:t xml:space="preserve"> </w:t>
          </w:r>
          <w:hyperlink w:anchor="_bookmark13" w:history="1">
            <w:r>
              <w:rPr>
                <w:rFonts w:ascii="宋体" w:eastAsia="宋体" w:hAnsi="宋体" w:cs="宋体"/>
                <w:spacing w:val="-10"/>
                <w:w w:val="59"/>
                <w:sz w:val="36"/>
                <w:szCs w:val="36"/>
              </w:rPr>
              <w:t>8</w:t>
            </w:r>
          </w:hyperlink>
        </w:p>
        <w:p w:rsidR="007C28D2" w14:paraId="6AA502CD" w14:textId="77777777">
          <w:pPr>
            <w:spacing w:before="289" w:line="238" w:lineRule="auto"/>
            <w:ind w:firstLine="2222"/>
            <w:rPr>
              <w:rFonts w:ascii="宋体" w:eastAsia="宋体" w:hAnsi="宋体" w:cs="宋体"/>
              <w:sz w:val="36"/>
              <w:szCs w:val="36"/>
            </w:rPr>
          </w:pPr>
          <w:r>
            <w:rPr>
              <w:rFonts w:ascii="宋体" w:eastAsia="宋体" w:hAnsi="宋体" w:cs="宋体"/>
              <w:spacing w:val="-10"/>
              <w:w w:val="59"/>
              <w:sz w:val="36"/>
              <w:szCs w:val="36"/>
            </w:rPr>
            <w:t>3.3.1</w:t>
          </w:r>
          <w:r>
            <w:rPr>
              <w:rFonts w:ascii="宋体" w:eastAsia="宋体" w:hAnsi="宋体" w:cs="宋体"/>
              <w:spacing w:val="110"/>
              <w:sz w:val="36"/>
              <w:szCs w:val="36"/>
            </w:rPr>
            <w:t xml:space="preserve">  </w:t>
          </w:r>
          <w:r>
            <w:rPr>
              <w:rFonts w:ascii="宋体" w:eastAsia="宋体" w:hAnsi="宋体" w:cs="宋体"/>
              <w:spacing w:val="-10"/>
              <w:w w:val="59"/>
              <w:sz w:val="36"/>
              <w:szCs w:val="36"/>
            </w:rPr>
            <w:t>质量目标</w:t>
          </w:r>
          <w:r>
            <w:rPr>
              <w:rFonts w:ascii="宋体" w:eastAsia="宋体" w:hAnsi="宋体" w:cs="宋体"/>
              <w:spacing w:val="-10"/>
              <w:w w:val="59"/>
              <w:sz w:val="36"/>
              <w:szCs w:val="36"/>
            </w:rPr>
            <w:t>...........................................................................................</w:t>
          </w:r>
          <w:r>
            <w:rPr>
              <w:rFonts w:ascii="宋体" w:eastAsia="宋体" w:hAnsi="宋体" w:cs="宋体"/>
              <w:spacing w:val="-82"/>
              <w:sz w:val="36"/>
              <w:szCs w:val="36"/>
            </w:rPr>
            <w:t xml:space="preserve"> </w:t>
          </w:r>
          <w:hyperlink w:anchor="_bookmark14" w:history="1">
            <w:r>
              <w:rPr>
                <w:rFonts w:ascii="宋体" w:eastAsia="宋体" w:hAnsi="宋体" w:cs="宋体"/>
                <w:spacing w:val="-10"/>
                <w:w w:val="59"/>
                <w:sz w:val="36"/>
                <w:szCs w:val="36"/>
              </w:rPr>
              <w:t>8</w:t>
            </w:r>
          </w:hyperlink>
        </w:p>
        <w:p w:rsidR="007C28D2" w14:paraId="576969FB" w14:textId="77777777">
          <w:pPr>
            <w:spacing w:before="286" w:line="237" w:lineRule="auto"/>
            <w:ind w:firstLine="2222"/>
            <w:rPr>
              <w:rFonts w:ascii="宋体" w:eastAsia="宋体" w:hAnsi="宋体" w:cs="宋体"/>
              <w:sz w:val="36"/>
              <w:szCs w:val="36"/>
            </w:rPr>
          </w:pPr>
          <w:r>
            <w:rPr>
              <w:rFonts w:ascii="宋体" w:eastAsia="宋体" w:hAnsi="宋体" w:cs="宋体"/>
              <w:spacing w:val="-12"/>
              <w:w w:val="66"/>
              <w:sz w:val="36"/>
              <w:szCs w:val="36"/>
            </w:rPr>
            <w:t>3.3.2</w:t>
          </w:r>
          <w:r>
            <w:rPr>
              <w:rFonts w:ascii="宋体" w:eastAsia="宋体" w:hAnsi="宋体" w:cs="宋体"/>
              <w:spacing w:val="75"/>
              <w:sz w:val="36"/>
              <w:szCs w:val="36"/>
            </w:rPr>
            <w:t xml:space="preserve">  </w:t>
          </w:r>
          <w:r>
            <w:rPr>
              <w:rFonts w:ascii="宋体" w:eastAsia="宋体" w:hAnsi="宋体" w:cs="宋体"/>
              <w:spacing w:val="-12"/>
              <w:w w:val="66"/>
              <w:sz w:val="36"/>
              <w:szCs w:val="36"/>
            </w:rPr>
            <w:t>文明施工及创优目标</w:t>
          </w:r>
          <w:r>
            <w:rPr>
              <w:rFonts w:ascii="宋体" w:eastAsia="宋体" w:hAnsi="宋体" w:cs="宋体"/>
              <w:spacing w:val="-12"/>
              <w:w w:val="66"/>
              <w:sz w:val="36"/>
              <w:szCs w:val="36"/>
            </w:rPr>
            <w:t>.......................................................................</w:t>
          </w:r>
          <w:r>
            <w:rPr>
              <w:rFonts w:ascii="宋体" w:eastAsia="宋体" w:hAnsi="宋体" w:cs="宋体"/>
              <w:spacing w:val="-82"/>
              <w:sz w:val="36"/>
              <w:szCs w:val="36"/>
            </w:rPr>
            <w:t xml:space="preserve"> </w:t>
          </w:r>
          <w:hyperlink w:anchor="_bookmark15" w:history="1">
            <w:r>
              <w:rPr>
                <w:rFonts w:ascii="宋体" w:eastAsia="宋体" w:hAnsi="宋体" w:cs="宋体"/>
                <w:spacing w:val="-12"/>
                <w:w w:val="66"/>
                <w:sz w:val="36"/>
                <w:szCs w:val="36"/>
              </w:rPr>
              <w:t>8</w:t>
            </w:r>
          </w:hyperlink>
        </w:p>
        <w:p w:rsidR="007C28D2" w14:paraId="0213B787" w14:textId="77777777">
          <w:pPr>
            <w:spacing w:before="286" w:line="237" w:lineRule="auto"/>
            <w:ind w:firstLine="2222"/>
            <w:rPr>
              <w:rFonts w:ascii="宋体" w:eastAsia="宋体" w:hAnsi="宋体" w:cs="宋体"/>
              <w:sz w:val="36"/>
              <w:szCs w:val="36"/>
            </w:rPr>
          </w:pPr>
          <w:r>
            <w:rPr>
              <w:rFonts w:ascii="宋体" w:eastAsia="宋体" w:hAnsi="宋体" w:cs="宋体"/>
              <w:spacing w:val="-11"/>
              <w:w w:val="62"/>
              <w:sz w:val="36"/>
              <w:szCs w:val="36"/>
            </w:rPr>
            <w:t>3.3.3</w:t>
          </w:r>
          <w:r>
            <w:rPr>
              <w:rFonts w:ascii="宋体" w:eastAsia="宋体" w:hAnsi="宋体" w:cs="宋体"/>
              <w:spacing w:val="75"/>
              <w:sz w:val="36"/>
              <w:szCs w:val="36"/>
            </w:rPr>
            <w:t xml:space="preserve">  </w:t>
          </w:r>
          <w:r>
            <w:rPr>
              <w:rFonts w:ascii="宋体" w:eastAsia="宋体" w:hAnsi="宋体" w:cs="宋体"/>
              <w:spacing w:val="-11"/>
              <w:w w:val="62"/>
              <w:sz w:val="36"/>
              <w:szCs w:val="36"/>
            </w:rPr>
            <w:t>安全教育目标</w:t>
          </w:r>
          <w:r>
            <w:rPr>
              <w:rFonts w:ascii="宋体" w:eastAsia="宋体" w:hAnsi="宋体" w:cs="宋体"/>
              <w:spacing w:val="-11"/>
              <w:w w:val="62"/>
              <w:sz w:val="36"/>
              <w:szCs w:val="36"/>
            </w:rPr>
            <w:t>...................................................................................</w:t>
          </w:r>
          <w:r>
            <w:rPr>
              <w:rFonts w:ascii="宋体" w:eastAsia="宋体" w:hAnsi="宋体" w:cs="宋体"/>
              <w:spacing w:val="-81"/>
              <w:sz w:val="36"/>
              <w:szCs w:val="36"/>
            </w:rPr>
            <w:t xml:space="preserve"> </w:t>
          </w:r>
          <w:hyperlink w:anchor="_bookmark16" w:history="1">
            <w:r>
              <w:rPr>
                <w:rFonts w:ascii="宋体" w:eastAsia="宋体" w:hAnsi="宋体" w:cs="宋体"/>
                <w:spacing w:val="-11"/>
                <w:w w:val="62"/>
                <w:sz w:val="36"/>
                <w:szCs w:val="36"/>
              </w:rPr>
              <w:t>8</w:t>
            </w:r>
          </w:hyperlink>
        </w:p>
        <w:p w:rsidR="007C28D2" w14:paraId="49745464" w14:textId="77777777">
          <w:pPr>
            <w:spacing w:before="287" w:line="237" w:lineRule="auto"/>
            <w:ind w:firstLine="1502"/>
            <w:rPr>
              <w:rFonts w:ascii="宋体" w:eastAsia="宋体" w:hAnsi="宋体" w:cs="宋体"/>
              <w:sz w:val="36"/>
              <w:szCs w:val="36"/>
            </w:rPr>
          </w:pPr>
          <w:r>
            <w:rPr>
              <w:rFonts w:ascii="宋体" w:eastAsia="宋体" w:hAnsi="宋体" w:cs="宋体"/>
              <w:spacing w:val="-11"/>
              <w:w w:val="62"/>
              <w:sz w:val="36"/>
              <w:szCs w:val="36"/>
            </w:rPr>
            <w:t>3.4</w:t>
          </w:r>
          <w:r>
            <w:rPr>
              <w:rFonts w:ascii="宋体" w:eastAsia="宋体" w:hAnsi="宋体" w:cs="宋体"/>
              <w:spacing w:val="70"/>
              <w:sz w:val="36"/>
              <w:szCs w:val="36"/>
            </w:rPr>
            <w:t xml:space="preserve">  </w:t>
          </w:r>
          <w:r>
            <w:rPr>
              <w:rFonts w:ascii="宋体" w:eastAsia="宋体" w:hAnsi="宋体" w:cs="宋体"/>
              <w:spacing w:val="-11"/>
              <w:w w:val="62"/>
              <w:sz w:val="36"/>
              <w:szCs w:val="36"/>
            </w:rPr>
            <w:t>安全生产责任制</w:t>
          </w:r>
          <w:r>
            <w:rPr>
              <w:rFonts w:ascii="宋体" w:eastAsia="宋体" w:hAnsi="宋体" w:cs="宋体"/>
              <w:spacing w:val="-11"/>
              <w:w w:val="62"/>
              <w:sz w:val="36"/>
              <w:szCs w:val="36"/>
            </w:rPr>
            <w:t>..........................................................................................</w:t>
          </w:r>
          <w:r>
            <w:rPr>
              <w:rFonts w:ascii="宋体" w:eastAsia="宋体" w:hAnsi="宋体" w:cs="宋体"/>
              <w:spacing w:val="-83"/>
              <w:sz w:val="36"/>
              <w:szCs w:val="36"/>
            </w:rPr>
            <w:t xml:space="preserve"> </w:t>
          </w:r>
          <w:hyperlink w:anchor="_bookmark17" w:history="1">
            <w:r>
              <w:rPr>
                <w:rFonts w:ascii="宋体" w:eastAsia="宋体" w:hAnsi="宋体" w:cs="宋体"/>
                <w:spacing w:val="-11"/>
                <w:w w:val="62"/>
                <w:sz w:val="36"/>
                <w:szCs w:val="36"/>
              </w:rPr>
              <w:t>8</w:t>
            </w:r>
          </w:hyperlink>
        </w:p>
        <w:p w:rsidR="007C28D2" w14:paraId="0ED64977" w14:textId="77777777">
          <w:pPr>
            <w:spacing w:before="286" w:line="238" w:lineRule="auto"/>
            <w:ind w:firstLine="2222"/>
            <w:rPr>
              <w:rFonts w:ascii="宋体" w:eastAsia="宋体" w:hAnsi="宋体" w:cs="宋体"/>
              <w:sz w:val="36"/>
              <w:szCs w:val="36"/>
            </w:rPr>
          </w:pPr>
          <w:r>
            <w:rPr>
              <w:rFonts w:ascii="宋体" w:eastAsia="宋体" w:hAnsi="宋体" w:cs="宋体"/>
              <w:spacing w:val="-10"/>
              <w:w w:val="59"/>
              <w:sz w:val="36"/>
              <w:szCs w:val="36"/>
            </w:rPr>
            <w:t>3.4.1</w:t>
          </w:r>
          <w:r>
            <w:rPr>
              <w:rFonts w:ascii="宋体" w:eastAsia="宋体" w:hAnsi="宋体" w:cs="宋体"/>
              <w:spacing w:val="110"/>
              <w:sz w:val="36"/>
              <w:szCs w:val="36"/>
            </w:rPr>
            <w:t xml:space="preserve">  </w:t>
          </w:r>
          <w:r>
            <w:rPr>
              <w:rFonts w:ascii="宋体" w:eastAsia="宋体" w:hAnsi="宋体" w:cs="宋体"/>
              <w:spacing w:val="-10"/>
              <w:w w:val="59"/>
              <w:sz w:val="36"/>
              <w:szCs w:val="36"/>
            </w:rPr>
            <w:t>项目经理</w:t>
          </w:r>
          <w:r>
            <w:rPr>
              <w:rFonts w:ascii="宋体" w:eastAsia="宋体" w:hAnsi="宋体" w:cs="宋体"/>
              <w:spacing w:val="-10"/>
              <w:w w:val="59"/>
              <w:sz w:val="36"/>
              <w:szCs w:val="36"/>
            </w:rPr>
            <w:t>...........................................................................................</w:t>
          </w:r>
          <w:r>
            <w:rPr>
              <w:rFonts w:ascii="宋体" w:eastAsia="宋体" w:hAnsi="宋体" w:cs="宋体"/>
              <w:spacing w:val="-82"/>
              <w:sz w:val="36"/>
              <w:szCs w:val="36"/>
            </w:rPr>
            <w:t xml:space="preserve"> </w:t>
          </w:r>
          <w:hyperlink w:anchor="_bookmark18" w:history="1">
            <w:r>
              <w:rPr>
                <w:rFonts w:ascii="宋体" w:eastAsia="宋体" w:hAnsi="宋体" w:cs="宋体"/>
                <w:spacing w:val="-10"/>
                <w:w w:val="59"/>
                <w:sz w:val="36"/>
                <w:szCs w:val="36"/>
              </w:rPr>
              <w:t>8</w:t>
            </w:r>
          </w:hyperlink>
        </w:p>
        <w:p w:rsidR="007C28D2" w14:paraId="4DCD0923" w14:textId="77777777">
          <w:pPr>
            <w:spacing w:before="284" w:line="239" w:lineRule="auto"/>
            <w:ind w:firstLine="2222"/>
            <w:rPr>
              <w:rFonts w:ascii="宋体" w:eastAsia="宋体" w:hAnsi="宋体" w:cs="宋体"/>
              <w:sz w:val="36"/>
              <w:szCs w:val="36"/>
            </w:rPr>
          </w:pPr>
          <w:r>
            <w:rPr>
              <w:rFonts w:ascii="宋体" w:eastAsia="宋体" w:hAnsi="宋体" w:cs="宋体"/>
              <w:spacing w:val="-10"/>
              <w:w w:val="59"/>
              <w:sz w:val="36"/>
              <w:szCs w:val="36"/>
            </w:rPr>
            <w:t>3.4.2</w:t>
          </w:r>
          <w:r>
            <w:rPr>
              <w:rFonts w:ascii="宋体" w:eastAsia="宋体" w:hAnsi="宋体" w:cs="宋体"/>
              <w:spacing w:val="110"/>
              <w:sz w:val="36"/>
              <w:szCs w:val="36"/>
            </w:rPr>
            <w:t xml:space="preserve">  </w:t>
          </w:r>
          <w:r>
            <w:rPr>
              <w:rFonts w:ascii="宋体" w:eastAsia="宋体" w:hAnsi="宋体" w:cs="宋体"/>
              <w:spacing w:val="-10"/>
              <w:w w:val="59"/>
              <w:sz w:val="36"/>
              <w:szCs w:val="36"/>
            </w:rPr>
            <w:t>安全经理</w:t>
          </w:r>
          <w:r>
            <w:rPr>
              <w:rFonts w:ascii="宋体" w:eastAsia="宋体" w:hAnsi="宋体" w:cs="宋体"/>
              <w:spacing w:val="-10"/>
              <w:w w:val="59"/>
              <w:sz w:val="36"/>
              <w:szCs w:val="36"/>
            </w:rPr>
            <w:t>...........................................................................................</w:t>
          </w:r>
          <w:r>
            <w:rPr>
              <w:rFonts w:ascii="宋体" w:eastAsia="宋体" w:hAnsi="宋体" w:cs="宋体"/>
              <w:spacing w:val="-82"/>
              <w:sz w:val="36"/>
              <w:szCs w:val="36"/>
            </w:rPr>
            <w:t xml:space="preserve"> </w:t>
          </w:r>
          <w:hyperlink w:anchor="_bookmark19" w:history="1">
            <w:r>
              <w:rPr>
                <w:rFonts w:ascii="宋体" w:eastAsia="宋体" w:hAnsi="宋体" w:cs="宋体"/>
                <w:spacing w:val="-10"/>
                <w:w w:val="59"/>
                <w:sz w:val="36"/>
                <w:szCs w:val="36"/>
              </w:rPr>
              <w:t>9</w:t>
            </w:r>
          </w:hyperlink>
        </w:p>
        <w:p w:rsidR="007C28D2" w14:paraId="4DE45250" w14:textId="77777777">
          <w:pPr>
            <w:spacing w:before="284" w:line="237" w:lineRule="auto"/>
            <w:ind w:firstLine="2222"/>
            <w:rPr>
              <w:rFonts w:ascii="宋体" w:eastAsia="宋体" w:hAnsi="宋体" w:cs="宋体"/>
              <w:sz w:val="36"/>
              <w:szCs w:val="36"/>
            </w:rPr>
          </w:pPr>
          <w:r>
            <w:rPr>
              <w:rFonts w:ascii="宋体" w:eastAsia="宋体" w:hAnsi="宋体" w:cs="宋体"/>
              <w:spacing w:val="-11"/>
              <w:w w:val="62"/>
              <w:sz w:val="36"/>
              <w:szCs w:val="36"/>
            </w:rPr>
            <w:t>3.4.3</w:t>
          </w:r>
          <w:r>
            <w:rPr>
              <w:rFonts w:ascii="宋体" w:eastAsia="宋体" w:hAnsi="宋体" w:cs="宋体"/>
              <w:spacing w:val="75"/>
              <w:sz w:val="36"/>
              <w:szCs w:val="36"/>
            </w:rPr>
            <w:t xml:space="preserve">  </w:t>
          </w:r>
          <w:r>
            <w:rPr>
              <w:rFonts w:ascii="宋体" w:eastAsia="宋体" w:hAnsi="宋体" w:cs="宋体"/>
              <w:spacing w:val="-11"/>
              <w:w w:val="62"/>
              <w:sz w:val="36"/>
              <w:szCs w:val="36"/>
            </w:rPr>
            <w:t>项目总工程师</w:t>
          </w:r>
          <w:r>
            <w:rPr>
              <w:rFonts w:ascii="宋体" w:eastAsia="宋体" w:hAnsi="宋体" w:cs="宋体"/>
              <w:spacing w:val="-11"/>
              <w:w w:val="62"/>
              <w:sz w:val="36"/>
              <w:szCs w:val="36"/>
            </w:rPr>
            <w:t>...................................................................................</w:t>
          </w:r>
          <w:r>
            <w:rPr>
              <w:rFonts w:ascii="宋体" w:eastAsia="宋体" w:hAnsi="宋体" w:cs="宋体"/>
              <w:spacing w:val="-81"/>
              <w:sz w:val="36"/>
              <w:szCs w:val="36"/>
            </w:rPr>
            <w:t xml:space="preserve"> </w:t>
          </w:r>
          <w:hyperlink w:anchor="_bookmark20" w:history="1">
            <w:r>
              <w:rPr>
                <w:rFonts w:ascii="宋体" w:eastAsia="宋体" w:hAnsi="宋体" w:cs="宋体"/>
                <w:spacing w:val="-11"/>
                <w:w w:val="62"/>
                <w:sz w:val="36"/>
                <w:szCs w:val="36"/>
              </w:rPr>
              <w:t>9</w:t>
            </w:r>
          </w:hyperlink>
        </w:p>
        <w:p w:rsidR="007C28D2" w14:paraId="4B36B5A8" w14:textId="77777777">
          <w:pPr>
            <w:spacing w:before="287" w:line="237" w:lineRule="auto"/>
            <w:ind w:firstLine="2222"/>
            <w:rPr>
              <w:rFonts w:ascii="宋体" w:eastAsia="宋体" w:hAnsi="宋体" w:cs="宋体"/>
              <w:sz w:val="36"/>
              <w:szCs w:val="36"/>
            </w:rPr>
          </w:pPr>
          <w:r>
            <w:rPr>
              <w:rFonts w:ascii="宋体" w:eastAsia="宋体" w:hAnsi="宋体" w:cs="宋体"/>
              <w:spacing w:val="-11"/>
              <w:w w:val="62"/>
              <w:sz w:val="36"/>
              <w:szCs w:val="36"/>
            </w:rPr>
            <w:t>3.4.4</w:t>
          </w:r>
          <w:r>
            <w:rPr>
              <w:rFonts w:ascii="宋体" w:eastAsia="宋体" w:hAnsi="宋体" w:cs="宋体"/>
              <w:spacing w:val="22"/>
              <w:sz w:val="36"/>
              <w:szCs w:val="36"/>
            </w:rPr>
            <w:t xml:space="preserve">  </w:t>
          </w:r>
          <w:r>
            <w:rPr>
              <w:rFonts w:ascii="宋体" w:eastAsia="宋体" w:hAnsi="宋体" w:cs="宋体"/>
              <w:spacing w:val="-11"/>
              <w:w w:val="62"/>
              <w:sz w:val="36"/>
              <w:szCs w:val="36"/>
            </w:rPr>
            <w:t>安质环保部</w:t>
          </w:r>
          <w:r>
            <w:rPr>
              <w:rFonts w:ascii="宋体" w:eastAsia="宋体" w:hAnsi="宋体" w:cs="宋体"/>
              <w:spacing w:val="-11"/>
              <w:w w:val="62"/>
              <w:sz w:val="36"/>
              <w:szCs w:val="36"/>
            </w:rPr>
            <w:t>.....................................................................................</w:t>
          </w:r>
          <w:r>
            <w:rPr>
              <w:rFonts w:ascii="宋体" w:eastAsia="宋体" w:hAnsi="宋体" w:cs="宋体"/>
              <w:spacing w:val="-66"/>
              <w:sz w:val="36"/>
              <w:szCs w:val="36"/>
            </w:rPr>
            <w:t xml:space="preserve"> </w:t>
          </w:r>
          <w:hyperlink w:anchor="_bookmark21" w:history="1">
            <w:r>
              <w:rPr>
                <w:rFonts w:ascii="宋体" w:eastAsia="宋体" w:hAnsi="宋体" w:cs="宋体"/>
                <w:spacing w:val="-11"/>
                <w:w w:val="62"/>
                <w:sz w:val="36"/>
                <w:szCs w:val="36"/>
              </w:rPr>
              <w:t>10</w:t>
            </w:r>
          </w:hyperlink>
        </w:p>
        <w:p w:rsidR="007C28D2" w14:paraId="0CE3CBC5" w14:textId="77777777">
          <w:pPr>
            <w:spacing w:before="291" w:line="237" w:lineRule="auto"/>
            <w:ind w:firstLine="2222"/>
            <w:rPr>
              <w:rFonts w:ascii="宋体" w:eastAsia="宋体" w:hAnsi="宋体" w:cs="宋体"/>
              <w:sz w:val="36"/>
              <w:szCs w:val="36"/>
            </w:rPr>
          </w:pPr>
          <w:r>
            <w:rPr>
              <w:rFonts w:ascii="宋体" w:eastAsia="宋体" w:hAnsi="宋体" w:cs="宋体"/>
              <w:spacing w:val="-11"/>
              <w:w w:val="62"/>
              <w:sz w:val="36"/>
              <w:szCs w:val="36"/>
            </w:rPr>
            <w:t>3.4.5</w:t>
          </w:r>
          <w:r>
            <w:rPr>
              <w:rFonts w:ascii="宋体" w:eastAsia="宋体" w:hAnsi="宋体" w:cs="宋体"/>
              <w:spacing w:val="22"/>
              <w:sz w:val="36"/>
              <w:szCs w:val="36"/>
            </w:rPr>
            <w:t xml:space="preserve">  </w:t>
          </w:r>
          <w:r>
            <w:rPr>
              <w:rFonts w:ascii="宋体" w:eastAsia="宋体" w:hAnsi="宋体" w:cs="宋体"/>
              <w:spacing w:val="-11"/>
              <w:w w:val="62"/>
              <w:sz w:val="36"/>
              <w:szCs w:val="36"/>
            </w:rPr>
            <w:t>工程技术部</w:t>
          </w:r>
          <w:r>
            <w:rPr>
              <w:rFonts w:ascii="宋体" w:eastAsia="宋体" w:hAnsi="宋体" w:cs="宋体"/>
              <w:spacing w:val="-11"/>
              <w:w w:val="62"/>
              <w:sz w:val="36"/>
              <w:szCs w:val="36"/>
            </w:rPr>
            <w:t>.....................................................................................</w:t>
          </w:r>
          <w:r>
            <w:rPr>
              <w:rFonts w:ascii="宋体" w:eastAsia="宋体" w:hAnsi="宋体" w:cs="宋体"/>
              <w:spacing w:val="-66"/>
              <w:sz w:val="36"/>
              <w:szCs w:val="36"/>
            </w:rPr>
            <w:t xml:space="preserve"> </w:t>
          </w:r>
          <w:hyperlink w:anchor="_bookmark22" w:history="1">
            <w:r>
              <w:rPr>
                <w:rFonts w:ascii="宋体" w:eastAsia="宋体" w:hAnsi="宋体" w:cs="宋体"/>
                <w:spacing w:val="-11"/>
                <w:w w:val="62"/>
                <w:sz w:val="36"/>
                <w:szCs w:val="36"/>
              </w:rPr>
              <w:t>10</w:t>
            </w:r>
          </w:hyperlink>
        </w:p>
        <w:p w:rsidR="007C28D2" w14:paraId="1A0D00F6" w14:textId="77777777">
          <w:pPr>
            <w:spacing w:before="286" w:line="237" w:lineRule="auto"/>
            <w:ind w:firstLine="2222"/>
            <w:rPr>
              <w:rFonts w:ascii="宋体" w:eastAsia="宋体" w:hAnsi="宋体" w:cs="宋体"/>
              <w:sz w:val="36"/>
              <w:szCs w:val="36"/>
            </w:rPr>
          </w:pPr>
          <w:r>
            <w:rPr>
              <w:rFonts w:ascii="宋体" w:eastAsia="宋体" w:hAnsi="宋体" w:cs="宋体"/>
              <w:spacing w:val="-11"/>
              <w:w w:val="62"/>
              <w:sz w:val="36"/>
              <w:szCs w:val="36"/>
            </w:rPr>
            <w:t>3.4.6</w:t>
          </w:r>
          <w:r>
            <w:rPr>
              <w:rFonts w:ascii="宋体" w:eastAsia="宋体" w:hAnsi="宋体" w:cs="宋体"/>
              <w:spacing w:val="22"/>
              <w:sz w:val="36"/>
              <w:szCs w:val="36"/>
            </w:rPr>
            <w:t xml:space="preserve">  </w:t>
          </w:r>
          <w:r>
            <w:rPr>
              <w:rFonts w:ascii="宋体" w:eastAsia="宋体" w:hAnsi="宋体" w:cs="宋体"/>
              <w:spacing w:val="-11"/>
              <w:w w:val="62"/>
              <w:sz w:val="36"/>
              <w:szCs w:val="36"/>
            </w:rPr>
            <w:t>物资设备部</w:t>
          </w:r>
          <w:r>
            <w:rPr>
              <w:rFonts w:ascii="宋体" w:eastAsia="宋体" w:hAnsi="宋体" w:cs="宋体"/>
              <w:spacing w:val="-11"/>
              <w:w w:val="62"/>
              <w:sz w:val="36"/>
              <w:szCs w:val="36"/>
            </w:rPr>
            <w:t>.....................................................................................</w:t>
          </w:r>
          <w:r>
            <w:rPr>
              <w:rFonts w:ascii="宋体" w:eastAsia="宋体" w:hAnsi="宋体" w:cs="宋体"/>
              <w:spacing w:val="-66"/>
              <w:sz w:val="36"/>
              <w:szCs w:val="36"/>
            </w:rPr>
            <w:t xml:space="preserve"> </w:t>
          </w:r>
          <w:hyperlink w:anchor="_bookmark23" w:history="1">
            <w:r>
              <w:rPr>
                <w:rFonts w:ascii="宋体" w:eastAsia="宋体" w:hAnsi="宋体" w:cs="宋体"/>
                <w:spacing w:val="-11"/>
                <w:w w:val="62"/>
                <w:sz w:val="36"/>
                <w:szCs w:val="36"/>
              </w:rPr>
              <w:t>11</w:t>
            </w:r>
          </w:hyperlink>
        </w:p>
        <w:p w:rsidR="007C28D2" w14:paraId="7FEAA046" w14:textId="77777777">
          <w:pPr>
            <w:spacing w:before="287" w:line="237" w:lineRule="auto"/>
            <w:ind w:firstLine="2222"/>
            <w:rPr>
              <w:rFonts w:ascii="宋体" w:eastAsia="宋体" w:hAnsi="宋体" w:cs="宋体"/>
              <w:sz w:val="36"/>
              <w:szCs w:val="36"/>
            </w:rPr>
          </w:pPr>
          <w:r>
            <w:rPr>
              <w:rFonts w:ascii="宋体" w:eastAsia="宋体" w:hAnsi="宋体" w:cs="宋体"/>
              <w:spacing w:val="-11"/>
              <w:w w:val="62"/>
              <w:sz w:val="36"/>
              <w:szCs w:val="36"/>
            </w:rPr>
            <w:t>3.4.7</w:t>
          </w:r>
          <w:r>
            <w:rPr>
              <w:rFonts w:ascii="宋体" w:eastAsia="宋体" w:hAnsi="宋体" w:cs="宋体"/>
              <w:spacing w:val="22"/>
              <w:sz w:val="36"/>
              <w:szCs w:val="36"/>
            </w:rPr>
            <w:t xml:space="preserve">  </w:t>
          </w:r>
          <w:r>
            <w:rPr>
              <w:rFonts w:ascii="宋体" w:eastAsia="宋体" w:hAnsi="宋体" w:cs="宋体"/>
              <w:spacing w:val="-11"/>
              <w:w w:val="62"/>
              <w:sz w:val="36"/>
              <w:szCs w:val="36"/>
            </w:rPr>
            <w:t>计划合同部</w:t>
          </w:r>
          <w:r>
            <w:rPr>
              <w:rFonts w:ascii="宋体" w:eastAsia="宋体" w:hAnsi="宋体" w:cs="宋体"/>
              <w:spacing w:val="-11"/>
              <w:w w:val="62"/>
              <w:sz w:val="36"/>
              <w:szCs w:val="36"/>
            </w:rPr>
            <w:t>.....................................................................................</w:t>
          </w:r>
          <w:r>
            <w:rPr>
              <w:rFonts w:ascii="宋体" w:eastAsia="宋体" w:hAnsi="宋体" w:cs="宋体"/>
              <w:spacing w:val="-66"/>
              <w:sz w:val="36"/>
              <w:szCs w:val="36"/>
            </w:rPr>
            <w:t xml:space="preserve"> </w:t>
          </w:r>
          <w:hyperlink w:anchor="_bookmark24" w:history="1">
            <w:r>
              <w:rPr>
                <w:rFonts w:ascii="宋体" w:eastAsia="宋体" w:hAnsi="宋体" w:cs="宋体"/>
                <w:spacing w:val="-11"/>
                <w:w w:val="62"/>
                <w:sz w:val="36"/>
                <w:szCs w:val="36"/>
              </w:rPr>
              <w:t>12</w:t>
            </w:r>
          </w:hyperlink>
        </w:p>
        <w:p w:rsidR="007C28D2" w14:paraId="6713A57F" w14:textId="77777777">
          <w:pPr>
            <w:spacing w:before="287" w:line="237" w:lineRule="auto"/>
            <w:ind w:firstLine="2222"/>
            <w:rPr>
              <w:rFonts w:ascii="宋体" w:eastAsia="宋体" w:hAnsi="宋体" w:cs="宋体"/>
              <w:sz w:val="36"/>
              <w:szCs w:val="36"/>
            </w:rPr>
          </w:pPr>
          <w:r>
            <w:rPr>
              <w:rFonts w:ascii="宋体" w:eastAsia="宋体" w:hAnsi="宋体" w:cs="宋体"/>
              <w:spacing w:val="-11"/>
              <w:w w:val="62"/>
              <w:sz w:val="36"/>
              <w:szCs w:val="36"/>
            </w:rPr>
            <w:t>3.4.8</w:t>
          </w:r>
          <w:r>
            <w:rPr>
              <w:rFonts w:ascii="宋体" w:eastAsia="宋体" w:hAnsi="宋体" w:cs="宋体"/>
              <w:spacing w:val="22"/>
              <w:sz w:val="36"/>
              <w:szCs w:val="36"/>
            </w:rPr>
            <w:t xml:space="preserve">  </w:t>
          </w:r>
          <w:r>
            <w:rPr>
              <w:rFonts w:ascii="宋体" w:eastAsia="宋体" w:hAnsi="宋体" w:cs="宋体"/>
              <w:spacing w:val="-11"/>
              <w:w w:val="62"/>
              <w:sz w:val="36"/>
              <w:szCs w:val="36"/>
            </w:rPr>
            <w:t>工班负责人</w:t>
          </w:r>
          <w:r>
            <w:rPr>
              <w:rFonts w:ascii="宋体" w:eastAsia="宋体" w:hAnsi="宋体" w:cs="宋体"/>
              <w:spacing w:val="-11"/>
              <w:w w:val="62"/>
              <w:sz w:val="36"/>
              <w:szCs w:val="36"/>
            </w:rPr>
            <w:t>.....................................................................................</w:t>
          </w:r>
          <w:r>
            <w:rPr>
              <w:rFonts w:ascii="宋体" w:eastAsia="宋体" w:hAnsi="宋体" w:cs="宋体"/>
              <w:spacing w:val="-66"/>
              <w:sz w:val="36"/>
              <w:szCs w:val="36"/>
            </w:rPr>
            <w:t xml:space="preserve"> </w:t>
          </w:r>
          <w:hyperlink w:anchor="_bookmark25" w:history="1">
            <w:r>
              <w:rPr>
                <w:rFonts w:ascii="宋体" w:eastAsia="宋体" w:hAnsi="宋体" w:cs="宋体"/>
                <w:spacing w:val="-11"/>
                <w:w w:val="62"/>
                <w:sz w:val="36"/>
                <w:szCs w:val="36"/>
              </w:rPr>
              <w:t>12</w:t>
            </w:r>
          </w:hyperlink>
        </w:p>
        <w:p w:rsidR="007C28D2" w14:paraId="77C0F3F1" w14:textId="77777777">
          <w:pPr>
            <w:spacing w:before="286" w:line="237" w:lineRule="auto"/>
            <w:ind w:firstLine="1502"/>
            <w:rPr>
              <w:rFonts w:ascii="宋体" w:eastAsia="宋体" w:hAnsi="宋体" w:cs="宋体"/>
              <w:sz w:val="36"/>
              <w:szCs w:val="36"/>
            </w:rPr>
          </w:pPr>
          <w:r>
            <w:rPr>
              <w:rFonts w:ascii="宋体" w:eastAsia="宋体" w:hAnsi="宋体" w:cs="宋体"/>
              <w:spacing w:val="-12"/>
              <w:w w:val="66"/>
              <w:sz w:val="36"/>
              <w:szCs w:val="36"/>
            </w:rPr>
            <w:t>3.5</w:t>
          </w:r>
          <w:r>
            <w:rPr>
              <w:rFonts w:ascii="宋体" w:eastAsia="宋体" w:hAnsi="宋体" w:cs="宋体"/>
              <w:spacing w:val="96"/>
              <w:sz w:val="36"/>
              <w:szCs w:val="36"/>
            </w:rPr>
            <w:t xml:space="preserve">  </w:t>
          </w:r>
          <w:r>
            <w:rPr>
              <w:rFonts w:ascii="宋体" w:eastAsia="宋体" w:hAnsi="宋体" w:cs="宋体"/>
              <w:spacing w:val="-12"/>
              <w:w w:val="66"/>
              <w:sz w:val="36"/>
              <w:szCs w:val="36"/>
            </w:rPr>
            <w:t>安全生产教育培训制度</w:t>
          </w:r>
          <w:r>
            <w:rPr>
              <w:rFonts w:ascii="宋体" w:eastAsia="宋体" w:hAnsi="宋体" w:cs="宋体"/>
              <w:spacing w:val="-12"/>
              <w:w w:val="66"/>
              <w:sz w:val="36"/>
              <w:szCs w:val="36"/>
            </w:rPr>
            <w:t>............................................................................</w:t>
          </w:r>
          <w:r>
            <w:rPr>
              <w:rFonts w:ascii="宋体" w:eastAsia="宋体" w:hAnsi="宋体" w:cs="宋体"/>
              <w:spacing w:val="-67"/>
              <w:sz w:val="36"/>
              <w:szCs w:val="36"/>
            </w:rPr>
            <w:t xml:space="preserve"> </w:t>
          </w:r>
          <w:hyperlink w:anchor="_bookmark26" w:history="1">
            <w:r>
              <w:rPr>
                <w:rFonts w:ascii="宋体" w:eastAsia="宋体" w:hAnsi="宋体" w:cs="宋体"/>
                <w:spacing w:val="-12"/>
                <w:w w:val="66"/>
                <w:sz w:val="36"/>
                <w:szCs w:val="36"/>
              </w:rPr>
              <w:t>13</w:t>
            </w:r>
          </w:hyperlink>
        </w:p>
      </w:sdtContent>
    </w:sdt>
    <w:p w:rsidR="007C28D2" w14:paraId="405B5997" w14:textId="77777777">
      <w:pPr>
        <w:spacing w:line="279" w:lineRule="auto"/>
      </w:pPr>
    </w:p>
    <w:p w:rsidR="007C28D2" w14:paraId="0B88C535" w14:textId="77777777">
      <w:pPr>
        <w:spacing w:line="279" w:lineRule="auto"/>
      </w:pPr>
    </w:p>
    <w:p w:rsidR="007C28D2" w14:paraId="19024372" w14:textId="77777777">
      <w:pPr>
        <w:spacing w:before="118" w:line="191" w:lineRule="auto"/>
        <w:ind w:firstLine="6921"/>
        <w:rPr>
          <w:rFonts w:ascii="宋体" w:eastAsia="宋体" w:hAnsi="宋体" w:cs="宋体"/>
          <w:sz w:val="36"/>
          <w:szCs w:val="36"/>
        </w:rPr>
      </w:pPr>
      <w:r>
        <w:rPr>
          <w:rFonts w:ascii="宋体" w:eastAsia="宋体" w:hAnsi="宋体" w:cs="宋体"/>
          <w:sz w:val="36"/>
          <w:szCs w:val="36"/>
        </w:rPr>
        <w:t>0</w:t>
      </w:r>
    </w:p>
    <w:p w:rsidR="007C28D2" w14:paraId="06E220F1" w14:textId="77777777">
      <w:pPr>
        <w:sectPr>
          <w:headerReference w:type="default" r:id="rId13"/>
          <w:pgSz w:w="17860" w:h="25258"/>
          <w:pgMar w:top="400" w:right="2039" w:bottom="0" w:left="2500" w:header="0" w:footer="0" w:gutter="0"/>
          <w:pgNumType w:start="5"/>
          <w:cols w:space="720"/>
        </w:sectPr>
      </w:pPr>
    </w:p>
    <w:p w:rsidR="007C28D2" w14:paraId="2C167DB1" w14:textId="343C2D37">
      <w:pPr>
        <w:spacing w:line="311" w:lineRule="auto"/>
      </w:pPr>
      <w:r>
        <mc:AlternateContent>
          <mc:Choice Requires="wps">
            <w:drawing>
              <wp:anchor distT="0" distB="0" distL="114300" distR="114300" simplePos="0" relativeHeight="251701248" behindDoc="0" locked="0" layoutInCell="1" allowOverlap="1">
                <wp:simplePos x="0" y="0"/>
                <wp:positionH relativeFrom="column">
                  <wp:posOffset>5270500</wp:posOffset>
                </wp:positionH>
                <wp:positionV relativeFrom="paragraph">
                  <wp:posOffset>7366000</wp:posOffset>
                </wp:positionV>
                <wp:extent cx="127000" cy="127000"/>
                <wp:effectExtent l="0" t="0" r="6350" b="6350"/>
                <wp:wrapNone/>
                <wp:docPr id="688406678"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136F4751">
                            <w:pPr>
                              <w:rPr>
                                <w:color w:val="FFFFFF"/>
                              </w:rPr>
                            </w:pPr>
                            <w:r w:rsidRPr="0002460D">
                              <w:rPr>
                                <w:rFonts w:hint="eastAsia"/>
                                <w:color w:val="FFFFFF"/>
                              </w:rPr>
                              <w:t>8.1.7</w:t>
                            </w:r>
                            <w:r w:rsidRPr="0002460D">
                              <w:rPr>
                                <w:rFonts w:hint="eastAsia"/>
                                <w:color w:val="FFFFFF"/>
                              </w:rPr>
                              <w:t>义务消防队训练计划为了保证工程项目顺利实施，保护国家财产及职工生命安全，工程项目部成立一支</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0" o:spid="_x0000_s1046" type="#_x0000_t202" style="width:10pt;height:10pt;margin-top:580pt;margin-left:415pt;mso-wrap-distance-bottom:0;mso-wrap-distance-left:9pt;mso-wrap-distance-right:9pt;mso-wrap-distance-top:0;position:absolute;v-text-anchor:top;z-index:251700224" filled="f" fillcolor="this" stroked="f" strokeweight="0.5pt">
                <v:textbox>
                  <w:txbxContent>
                    <w:p w:rsidR="0002460D" w:rsidRPr="0002460D" w14:paraId="6C73C157" w14:textId="136F4751">
                      <w:pPr>
                        <w:rPr>
                          <w:color w:val="FFFFFF"/>
                        </w:rPr>
                      </w:pPr>
                      <w:r w:rsidRPr="0002460D">
                        <w:rPr>
                          <w:rFonts w:hint="eastAsia"/>
                          <w:color w:val="FFFFFF"/>
                        </w:rPr>
                        <w:t>8.1.7</w:t>
                      </w:r>
                      <w:r w:rsidRPr="0002460D">
                        <w:rPr>
                          <w:rFonts w:hint="eastAsia"/>
                          <w:color w:val="FFFFFF"/>
                        </w:rPr>
                        <w:t>义务消防队训练计划为了保证工程项目顺利实施，保护国家财产及职工生命安全，工程项目部成立一支</w:t>
                      </w:r>
                    </w:p>
                  </w:txbxContent>
                </v:textbox>
              </v:shape>
            </w:pict>
          </mc:Fallback>
        </mc:AlternateContent>
      </w:r>
      <w:r>
        <mc:AlternateContent>
          <mc:Choice Requires="wps">
            <w:drawing>
              <wp:anchor distT="0" distB="0" distL="114300" distR="114300" simplePos="0" relativeHeight="251699200" behindDoc="0" locked="0" layoutInCell="1" allowOverlap="1">
                <wp:simplePos x="0" y="0"/>
                <wp:positionH relativeFrom="column">
                  <wp:posOffset>5270500</wp:posOffset>
                </wp:positionH>
                <wp:positionV relativeFrom="paragraph">
                  <wp:posOffset>5461000</wp:posOffset>
                </wp:positionV>
                <wp:extent cx="127000" cy="127000"/>
                <wp:effectExtent l="0" t="0" r="6350" b="6350"/>
                <wp:wrapNone/>
                <wp:docPr id="419358122"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54559154">
                            <w:pPr>
                              <w:rPr>
                                <w:color w:val="FFFFFF"/>
                              </w:rPr>
                            </w:pPr>
                            <w:r w:rsidRPr="0002460D">
                              <w:rPr>
                                <w:rFonts w:hint="eastAsia"/>
                                <w:color w:val="FFFFFF"/>
                              </w:rPr>
                              <w:t>险源辨识的理论方法主要有系统危险分析、危险评价等方法与技术。</w:t>
                            </w:r>
                            <w:r w:rsidRPr="0002460D">
                              <w:rPr>
                                <w:rFonts w:hint="eastAsia"/>
                                <w:color w:val="FFFFFF"/>
                              </w:rPr>
                              <w:t>4.1</w:t>
                            </w:r>
                            <w:r w:rsidRPr="0002460D">
                              <w:rPr>
                                <w:rFonts w:hint="eastAsia"/>
                                <w:color w:val="FFFFFF"/>
                              </w:rPr>
                              <w:t>危险源的辨识从危险源本身特性，安全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9" o:spid="_x0000_s1047" type="#_x0000_t202" style="width:10pt;height:10pt;margin-top:430pt;margin-left:415pt;mso-wrap-distance-bottom:0;mso-wrap-distance-left:9pt;mso-wrap-distance-right:9pt;mso-wrap-distance-top:0;position:absolute;v-text-anchor:top;z-index:251698176" filled="f" fillcolor="this" stroked="f" strokeweight="0.5pt">
                <v:textbox>
                  <w:txbxContent>
                    <w:p w:rsidR="0002460D" w:rsidRPr="0002460D" w14:paraId="7A88B8C9" w14:textId="54559154">
                      <w:pPr>
                        <w:rPr>
                          <w:color w:val="FFFFFF"/>
                        </w:rPr>
                      </w:pPr>
                      <w:r w:rsidRPr="0002460D">
                        <w:rPr>
                          <w:rFonts w:hint="eastAsia"/>
                          <w:color w:val="FFFFFF"/>
                        </w:rPr>
                        <w:t>险源辨识的理论方法主要有系统危险分析、危险评价等方法与技术。</w:t>
                      </w:r>
                      <w:r w:rsidRPr="0002460D">
                        <w:rPr>
                          <w:rFonts w:hint="eastAsia"/>
                          <w:color w:val="FFFFFF"/>
                        </w:rPr>
                        <w:t>4.1</w:t>
                      </w:r>
                      <w:r w:rsidRPr="0002460D">
                        <w:rPr>
                          <w:rFonts w:hint="eastAsia"/>
                          <w:color w:val="FFFFFF"/>
                        </w:rPr>
                        <w:t>危险源的辨识从危险源本身特性，安全</w:t>
                      </w:r>
                    </w:p>
                  </w:txbxContent>
                </v:textbox>
              </v:shape>
            </w:pict>
          </mc:Fallback>
        </mc:AlternateContent>
      </w:r>
      <w:r>
        <mc:AlternateContent>
          <mc:Choice Requires="wps">
            <w:drawing>
              <wp:anchor distT="0" distB="0" distL="114300" distR="114300" simplePos="0" relativeHeight="251697152" behindDoc="0" locked="0" layoutInCell="1" allowOverlap="1">
                <wp:simplePos x="0" y="0"/>
                <wp:positionH relativeFrom="column">
                  <wp:posOffset>5270500</wp:posOffset>
                </wp:positionH>
                <wp:positionV relativeFrom="paragraph">
                  <wp:posOffset>3556000</wp:posOffset>
                </wp:positionV>
                <wp:extent cx="127000" cy="127000"/>
                <wp:effectExtent l="0" t="0" r="6350" b="6350"/>
                <wp:wrapNone/>
                <wp:docPr id="934215808"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3EC57677">
                            <w:pPr>
                              <w:rPr>
                                <w:color w:val="FFFFFF"/>
                              </w:rPr>
                            </w:pPr>
                            <w:r w:rsidRPr="0002460D">
                              <w:rPr>
                                <w:rFonts w:hint="eastAsia"/>
                                <w:color w:val="FFFFFF"/>
                              </w:rPr>
                              <w:t>领导指示，在指挥长的领导下，负责本项目的安全管理和环境保护工作，监督、检查项目部开展安全环保工作。</w:t>
                            </w:r>
                            <w:r w:rsidRPr="0002460D">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8" o:spid="_x0000_s1048" type="#_x0000_t202" style="width:10pt;height:10pt;margin-top:280pt;margin-left:415pt;mso-wrap-distance-bottom:0;mso-wrap-distance-left:9pt;mso-wrap-distance-right:9pt;mso-wrap-distance-top:0;position:absolute;v-text-anchor:top;z-index:251696128" filled="f" fillcolor="this" stroked="f" strokeweight="0.5pt">
                <v:textbox>
                  <w:txbxContent>
                    <w:p w:rsidR="0002460D" w:rsidRPr="0002460D" w14:paraId="6C8D377E" w14:textId="3EC57677">
                      <w:pPr>
                        <w:rPr>
                          <w:color w:val="FFFFFF"/>
                        </w:rPr>
                      </w:pPr>
                      <w:r w:rsidRPr="0002460D">
                        <w:rPr>
                          <w:rFonts w:hint="eastAsia"/>
                          <w:color w:val="FFFFFF"/>
                        </w:rPr>
                        <w:t>领导指示，在指挥长的领导下，负责本项目的安全管理和环境保护工作，监督、检查项目部开展安全环保工作。</w:t>
                      </w:r>
                      <w:r w:rsidRPr="0002460D">
                        <w:rPr>
                          <w:rFonts w:hint="eastAsia"/>
                          <w:color w:val="FFFFFF"/>
                        </w:rPr>
                        <w:t>(</w:t>
                      </w:r>
                    </w:p>
                  </w:txbxContent>
                </v:textbox>
              </v:shape>
            </w:pict>
          </mc:Fallback>
        </mc:AlternateContent>
      </w:r>
      <w:r>
        <mc:AlternateContent>
          <mc:Choice Requires="wps">
            <w:drawing>
              <wp:anchor distT="0" distB="0" distL="114300" distR="114300" simplePos="0" relativeHeight="251695104" behindDoc="0" locked="0" layoutInCell="1" allowOverlap="1">
                <wp:simplePos x="0" y="0"/>
                <wp:positionH relativeFrom="column">
                  <wp:posOffset>5270500</wp:posOffset>
                </wp:positionH>
                <wp:positionV relativeFrom="paragraph">
                  <wp:posOffset>1651000</wp:posOffset>
                </wp:positionV>
                <wp:extent cx="127000" cy="127000"/>
                <wp:effectExtent l="0" t="0" r="6350" b="6350"/>
                <wp:wrapNone/>
                <wp:docPr id="405618381"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3AB2B616">
                            <w:pPr>
                              <w:rPr>
                                <w:color w:val="FFFFFF"/>
                              </w:rPr>
                            </w:pPr>
                            <w:r w:rsidRPr="0002460D">
                              <w:rPr>
                                <w:rFonts w:hint="eastAsia"/>
                                <w:color w:val="FFFFFF"/>
                              </w:rPr>
                              <w:t>相关主管部门汇报，包括企业主管部门和企业所在地建设主管部门、安全监督部门、劳动部门、公安部门、人民检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7" o:spid="_x0000_s1049" type="#_x0000_t202" style="width:10pt;height:10pt;margin-top:130pt;margin-left:415pt;mso-wrap-distance-bottom:0;mso-wrap-distance-left:9pt;mso-wrap-distance-right:9pt;mso-wrap-distance-top:0;position:absolute;v-text-anchor:top;z-index:251694080" filled="f" fillcolor="this" stroked="f" strokeweight="0.5pt">
                <v:textbox>
                  <w:txbxContent>
                    <w:p w:rsidR="0002460D" w:rsidRPr="0002460D" w14:paraId="2B9CFB35" w14:textId="3AB2B616">
                      <w:pPr>
                        <w:rPr>
                          <w:color w:val="FFFFFF"/>
                        </w:rPr>
                      </w:pPr>
                      <w:r w:rsidRPr="0002460D">
                        <w:rPr>
                          <w:rFonts w:hint="eastAsia"/>
                          <w:color w:val="FFFFFF"/>
                        </w:rPr>
                        <w:t>相关主管部门汇报，包括企业主管部门和企业所在地建设主管部门、安全监督部门、劳动部门、公安部门、人民检</w:t>
                      </w:r>
                    </w:p>
                  </w:txbxContent>
                </v:textbox>
              </v:shape>
            </w:pict>
          </mc:Fallback>
        </mc:AlternateContent>
      </w:r>
    </w:p>
    <w:p w:rsidR="007C28D2" w14:paraId="75E0B55B" w14:textId="77777777">
      <w:pPr>
        <w:spacing w:line="311" w:lineRule="auto"/>
      </w:pPr>
    </w:p>
    <w:p w:rsidR="007C28D2" w14:paraId="489A5DE4" w14:textId="77777777">
      <w:pPr>
        <w:spacing w:line="311" w:lineRule="auto"/>
      </w:pPr>
    </w:p>
    <w:p w:rsidR="007C28D2" w14:paraId="6510DB27" w14:textId="77777777">
      <w:pPr>
        <w:spacing w:before="65" w:line="236" w:lineRule="auto"/>
        <w:ind w:firstLine="6020"/>
        <w:rPr>
          <w:rFonts w:ascii="黑体" w:eastAsia="黑体" w:hAnsi="黑体" w:cs="黑体"/>
          <w:sz w:val="20"/>
          <w:szCs w:val="20"/>
        </w:rPr>
      </w:pPr>
      <w:bookmarkStart w:id="0" w:name="_bookmark7"/>
      <w:bookmarkEnd w:id="0"/>
      <w:r>
        <w:rPr>
          <w:rFonts w:ascii="黑体" w:eastAsia="黑体" w:hAnsi="黑体" w:cs="黑体"/>
          <w:color w:val="808000"/>
          <w:spacing w:val="9"/>
          <w:sz w:val="20"/>
          <w:szCs w:val="20"/>
        </w:rPr>
        <w:t>建筑施工安全方案</w:t>
      </w:r>
    </w:p>
    <w:p w:rsidR="007C28D2" w14:paraId="52B45383" w14:textId="77777777">
      <w:pPr>
        <w:spacing w:line="60" w:lineRule="exact"/>
        <w:textAlignment w:val="center"/>
      </w:pPr>
      <w:r>
        <w:drawing>
          <wp:inline distT="0" distB="0" distL="0" distR="0">
            <wp:extent cx="8458200" cy="38100"/>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9"/>
                    <a:stretch>
                      <a:fillRect/>
                    </a:stretch>
                  </pic:blipFill>
                  <pic:spPr>
                    <a:xfrm>
                      <a:off x="0" y="0"/>
                      <a:ext cx="8458200" cy="38100"/>
                    </a:xfrm>
                    <a:prstGeom prst="rect">
                      <a:avLst/>
                    </a:prstGeom>
                  </pic:spPr>
                </pic:pic>
              </a:graphicData>
            </a:graphic>
          </wp:inline>
        </w:drawing>
      </w:r>
    </w:p>
    <w:p w:rsidR="007C28D2" w14:paraId="6AF4BB74" w14:textId="77777777"/>
    <w:p w:rsidR="007C28D2" w14:paraId="49C83C70" w14:textId="77777777"/>
    <w:p w:rsidR="007C28D2" w14:paraId="21C372BA" w14:textId="77777777">
      <w:pPr>
        <w:spacing w:line="31" w:lineRule="exact"/>
      </w:pPr>
    </w:p>
    <w:p w:rsidR="007C28D2" w14:paraId="6214FB79" w14:textId="77777777">
      <w:pPr>
        <w:sectPr>
          <w:headerReference w:type="default" r:id="rId14"/>
          <w:pgSz w:w="17860" w:h="25258"/>
          <w:pgMar w:top="400" w:right="2039" w:bottom="0" w:left="2500" w:header="0" w:footer="0" w:gutter="0"/>
          <w:pgNumType w:start="6"/>
          <w:cols w:space="720" w:equalWidth="0">
            <w:col w:w="13320" w:space="0"/>
          </w:cols>
        </w:sectPr>
      </w:pPr>
    </w:p>
    <w:p w:rsidR="007C28D2" w14:paraId="5A0029BF" w14:textId="77777777">
      <w:pPr>
        <w:spacing w:before="109" w:line="390" w:lineRule="auto"/>
        <w:ind w:left="1502" w:right="1"/>
        <w:rPr>
          <w:rFonts w:ascii="宋体" w:eastAsia="宋体" w:hAnsi="宋体" w:cs="宋体"/>
          <w:sz w:val="36"/>
          <w:szCs w:val="36"/>
        </w:rPr>
      </w:pPr>
      <w:r>
        <w:rPr>
          <w:rFonts w:ascii="宋体" w:eastAsia="宋体" w:hAnsi="宋体" w:cs="宋体"/>
          <w:spacing w:val="-16"/>
          <w:w w:val="89"/>
          <w:sz w:val="36"/>
          <w:szCs w:val="36"/>
        </w:rPr>
        <w:t>3.6</w:t>
      </w:r>
      <w:r>
        <w:rPr>
          <w:rFonts w:ascii="宋体" w:eastAsia="宋体" w:hAnsi="宋体" w:cs="宋体"/>
          <w:spacing w:val="2"/>
          <w:sz w:val="36"/>
          <w:szCs w:val="36"/>
        </w:rPr>
        <w:t xml:space="preserve">  </w:t>
      </w:r>
      <w:r>
        <w:rPr>
          <w:rFonts w:ascii="宋体" w:eastAsia="宋体" w:hAnsi="宋体" w:cs="宋体"/>
          <w:spacing w:val="-16"/>
          <w:w w:val="89"/>
          <w:sz w:val="36"/>
          <w:szCs w:val="36"/>
        </w:rPr>
        <w:t>3.7</w:t>
      </w:r>
      <w:r>
        <w:rPr>
          <w:rFonts w:ascii="宋体" w:eastAsia="宋体" w:hAnsi="宋体" w:cs="宋体"/>
          <w:spacing w:val="2"/>
          <w:sz w:val="36"/>
          <w:szCs w:val="36"/>
        </w:rPr>
        <w:t xml:space="preserve">  </w:t>
      </w:r>
      <w:r>
        <w:rPr>
          <w:rFonts w:ascii="宋体" w:eastAsia="宋体" w:hAnsi="宋体" w:cs="宋体"/>
          <w:spacing w:val="-16"/>
          <w:w w:val="89"/>
          <w:sz w:val="36"/>
          <w:szCs w:val="36"/>
        </w:rPr>
        <w:t>3.8</w:t>
      </w:r>
      <w:r>
        <w:rPr>
          <w:rFonts w:ascii="宋体" w:eastAsia="宋体" w:hAnsi="宋体" w:cs="宋体"/>
          <w:spacing w:val="2"/>
          <w:sz w:val="36"/>
          <w:szCs w:val="36"/>
        </w:rPr>
        <w:t xml:space="preserve">  </w:t>
      </w:r>
      <w:r>
        <w:rPr>
          <w:rFonts w:ascii="宋体" w:eastAsia="宋体" w:hAnsi="宋体" w:cs="宋体"/>
          <w:spacing w:val="-16"/>
          <w:w w:val="89"/>
          <w:sz w:val="36"/>
          <w:szCs w:val="36"/>
        </w:rPr>
        <w:t>3.9</w:t>
      </w:r>
      <w:r>
        <w:rPr>
          <w:rFonts w:ascii="宋体" w:eastAsia="宋体" w:hAnsi="宋体" w:cs="宋体"/>
          <w:spacing w:val="2"/>
          <w:sz w:val="36"/>
          <w:szCs w:val="36"/>
        </w:rPr>
        <w:t xml:space="preserve">  </w:t>
      </w:r>
      <w:r>
        <w:rPr>
          <w:rFonts w:ascii="宋体" w:eastAsia="宋体" w:hAnsi="宋体" w:cs="宋体"/>
          <w:spacing w:val="-17"/>
          <w:w w:val="95"/>
          <w:sz w:val="36"/>
          <w:szCs w:val="36"/>
        </w:rPr>
        <w:t>3.10</w:t>
      </w:r>
    </w:p>
    <w:p w:rsidR="007C28D2" w14:paraId="534E6797" w14:textId="77777777">
      <w:pPr>
        <w:spacing w:line="257" w:lineRule="auto"/>
      </w:pPr>
    </w:p>
    <w:p w:rsidR="007C28D2" w14:paraId="01E8F895" w14:textId="77777777">
      <w:pPr>
        <w:spacing w:line="257" w:lineRule="auto"/>
      </w:pPr>
    </w:p>
    <w:p w:rsidR="007C28D2" w14:paraId="61950EBE" w14:textId="77777777">
      <w:pPr>
        <w:spacing w:line="257" w:lineRule="auto"/>
      </w:pPr>
    </w:p>
    <w:p w:rsidR="007C28D2" w14:paraId="2E638C15" w14:textId="77777777">
      <w:pPr>
        <w:spacing w:line="257" w:lineRule="auto"/>
      </w:pPr>
    </w:p>
    <w:p w:rsidR="007C28D2" w14:paraId="3C01D22D" w14:textId="77777777">
      <w:pPr>
        <w:spacing w:line="257" w:lineRule="auto"/>
      </w:pPr>
    </w:p>
    <w:p w:rsidR="007C28D2" w14:paraId="2CE8EC4E" w14:textId="77777777">
      <w:pPr>
        <w:spacing w:line="257" w:lineRule="auto"/>
      </w:pPr>
    </w:p>
    <w:p w:rsidR="007C28D2" w14:paraId="7EBE2BA6" w14:textId="77777777">
      <w:pPr>
        <w:spacing w:line="258" w:lineRule="auto"/>
      </w:pPr>
    </w:p>
    <w:p w:rsidR="007C28D2" w14:paraId="609D6BCD" w14:textId="77777777">
      <w:pPr>
        <w:spacing w:line="258" w:lineRule="auto"/>
      </w:pPr>
    </w:p>
    <w:p w:rsidR="007C28D2" w14:paraId="123D71EA" w14:textId="77777777">
      <w:pPr>
        <w:spacing w:before="117" w:line="385" w:lineRule="auto"/>
        <w:ind w:left="1502" w:right="1"/>
        <w:rPr>
          <w:rFonts w:ascii="宋体" w:eastAsia="宋体" w:hAnsi="宋体" w:cs="宋体"/>
          <w:sz w:val="36"/>
          <w:szCs w:val="36"/>
        </w:rPr>
      </w:pPr>
      <w:r>
        <w:rPr>
          <w:rFonts w:ascii="宋体" w:eastAsia="宋体" w:hAnsi="宋体" w:cs="宋体"/>
          <w:spacing w:val="-17"/>
          <w:w w:val="95"/>
          <w:sz w:val="36"/>
          <w:szCs w:val="36"/>
        </w:rPr>
        <w:t>3.11</w:t>
      </w:r>
      <w:r>
        <w:rPr>
          <w:rFonts w:ascii="宋体" w:eastAsia="宋体" w:hAnsi="宋体" w:cs="宋体"/>
          <w:sz w:val="36"/>
          <w:szCs w:val="36"/>
        </w:rPr>
        <w:t xml:space="preserve"> </w:t>
      </w:r>
      <w:r>
        <w:rPr>
          <w:rFonts w:ascii="宋体" w:eastAsia="宋体" w:hAnsi="宋体" w:cs="宋体"/>
          <w:spacing w:val="-17"/>
          <w:w w:val="95"/>
          <w:sz w:val="36"/>
          <w:szCs w:val="36"/>
        </w:rPr>
        <w:t>3.12</w:t>
      </w:r>
    </w:p>
    <w:p w:rsidR="007C28D2" w14:paraId="5A47DAB3" w14:textId="77777777">
      <w:pPr>
        <w:spacing w:before="1" w:line="190" w:lineRule="auto"/>
        <w:ind w:firstLine="1502"/>
        <w:rPr>
          <w:rFonts w:ascii="宋体" w:eastAsia="宋体" w:hAnsi="宋体" w:cs="宋体"/>
          <w:sz w:val="36"/>
          <w:szCs w:val="36"/>
        </w:rPr>
      </w:pPr>
      <w:r>
        <w:rPr>
          <w:rFonts w:ascii="宋体" w:eastAsia="宋体" w:hAnsi="宋体" w:cs="宋体"/>
          <w:spacing w:val="-17"/>
          <w:w w:val="95"/>
          <w:sz w:val="36"/>
          <w:szCs w:val="36"/>
        </w:rPr>
        <w:t>3.13</w:t>
      </w:r>
    </w:p>
    <w:p w:rsidR="007C28D2" w14:paraId="119DE3D1" w14:textId="77777777">
      <w:pPr>
        <w:spacing w:before="326" w:line="384" w:lineRule="auto"/>
        <w:ind w:left="1500" w:right="181" w:hanging="723"/>
        <w:rPr>
          <w:rFonts w:ascii="宋体" w:eastAsia="宋体" w:hAnsi="宋体" w:cs="宋体"/>
          <w:sz w:val="36"/>
          <w:szCs w:val="36"/>
        </w:rPr>
      </w:pPr>
      <w:r>
        <w:rPr>
          <w:rFonts w:ascii="宋体" w:eastAsia="宋体" w:hAnsi="宋体" w:cs="宋体"/>
          <w:spacing w:val="-8"/>
          <w:sz w:val="36"/>
          <w:szCs w:val="36"/>
        </w:rPr>
        <w:t>第</w:t>
      </w:r>
      <w:r>
        <w:rPr>
          <w:rFonts w:ascii="宋体" w:eastAsia="宋体" w:hAnsi="宋体" w:cs="宋体"/>
          <w:spacing w:val="-82"/>
          <w:sz w:val="36"/>
          <w:szCs w:val="36"/>
        </w:rPr>
        <w:t xml:space="preserve"> </w:t>
      </w:r>
      <w:r>
        <w:rPr>
          <w:rFonts w:ascii="宋体" w:eastAsia="宋体" w:hAnsi="宋体" w:cs="宋体"/>
          <w:spacing w:val="-8"/>
          <w:sz w:val="36"/>
          <w:szCs w:val="36"/>
        </w:rPr>
        <w:t>4</w:t>
      </w:r>
      <w:r>
        <w:rPr>
          <w:rFonts w:ascii="宋体" w:eastAsia="宋体" w:hAnsi="宋体" w:cs="宋体"/>
          <w:spacing w:val="-72"/>
          <w:sz w:val="36"/>
          <w:szCs w:val="36"/>
        </w:rPr>
        <w:t xml:space="preserve"> </w:t>
      </w:r>
      <w:r>
        <w:rPr>
          <w:rFonts w:ascii="宋体" w:eastAsia="宋体" w:hAnsi="宋体" w:cs="宋体"/>
          <w:spacing w:val="-8"/>
          <w:sz w:val="36"/>
          <w:szCs w:val="36"/>
        </w:rPr>
        <w:t>章</w:t>
      </w:r>
      <w:r>
        <w:rPr>
          <w:rFonts w:ascii="宋体" w:eastAsia="宋体" w:hAnsi="宋体" w:cs="宋体"/>
          <w:sz w:val="36"/>
          <w:szCs w:val="36"/>
        </w:rPr>
        <w:t xml:space="preserve"> </w:t>
      </w:r>
      <w:r>
        <w:rPr>
          <w:rFonts w:ascii="宋体" w:eastAsia="宋体" w:hAnsi="宋体" w:cs="宋体"/>
          <w:spacing w:val="-16"/>
          <w:w w:val="90"/>
          <w:sz w:val="36"/>
          <w:szCs w:val="36"/>
        </w:rPr>
        <w:t>4.1</w:t>
      </w:r>
      <w:r>
        <w:rPr>
          <w:rFonts w:ascii="宋体" w:eastAsia="宋体" w:hAnsi="宋体" w:cs="宋体"/>
          <w:sz w:val="36"/>
          <w:szCs w:val="36"/>
        </w:rPr>
        <w:t xml:space="preserve"> </w:t>
      </w:r>
      <w:r>
        <w:rPr>
          <w:rFonts w:ascii="宋体" w:eastAsia="宋体" w:hAnsi="宋体" w:cs="宋体"/>
          <w:spacing w:val="-16"/>
          <w:w w:val="90"/>
          <w:sz w:val="36"/>
          <w:szCs w:val="36"/>
        </w:rPr>
        <w:t>4.2</w:t>
      </w:r>
      <w:r>
        <w:rPr>
          <w:rFonts w:ascii="宋体" w:eastAsia="宋体" w:hAnsi="宋体" w:cs="宋体"/>
          <w:sz w:val="36"/>
          <w:szCs w:val="36"/>
        </w:rPr>
        <w:t xml:space="preserve"> </w:t>
      </w:r>
      <w:r>
        <w:rPr>
          <w:rFonts w:ascii="宋体" w:eastAsia="宋体" w:hAnsi="宋体" w:cs="宋体"/>
          <w:spacing w:val="-16"/>
          <w:w w:val="90"/>
          <w:sz w:val="36"/>
          <w:szCs w:val="36"/>
        </w:rPr>
        <w:t>4.3</w:t>
      </w:r>
    </w:p>
    <w:p w:rsidR="007C28D2" w14:paraId="713973C8" w14:textId="77777777">
      <w:pPr>
        <w:spacing w:before="5" w:line="395" w:lineRule="auto"/>
        <w:ind w:left="1503" w:right="181" w:hanging="726"/>
        <w:rPr>
          <w:rFonts w:ascii="宋体" w:eastAsia="宋体" w:hAnsi="宋体" w:cs="宋体"/>
          <w:sz w:val="36"/>
          <w:szCs w:val="36"/>
        </w:rPr>
      </w:pPr>
      <w:r>
        <w:rPr>
          <w:rFonts w:ascii="宋体" w:eastAsia="宋体" w:hAnsi="宋体" w:cs="宋体"/>
          <w:spacing w:val="-9"/>
          <w:sz w:val="36"/>
          <w:szCs w:val="36"/>
        </w:rPr>
        <w:t>第</w:t>
      </w:r>
      <w:r>
        <w:rPr>
          <w:rFonts w:ascii="宋体" w:eastAsia="宋体" w:hAnsi="宋体" w:cs="宋体"/>
          <w:spacing w:val="-79"/>
          <w:sz w:val="36"/>
          <w:szCs w:val="36"/>
        </w:rPr>
        <w:t xml:space="preserve"> </w:t>
      </w:r>
      <w:r>
        <w:rPr>
          <w:rFonts w:ascii="宋体" w:eastAsia="宋体" w:hAnsi="宋体" w:cs="宋体"/>
          <w:spacing w:val="-9"/>
          <w:sz w:val="36"/>
          <w:szCs w:val="36"/>
        </w:rPr>
        <w:t>5</w:t>
      </w:r>
      <w:r>
        <w:rPr>
          <w:rFonts w:ascii="宋体" w:eastAsia="宋体" w:hAnsi="宋体" w:cs="宋体"/>
          <w:spacing w:val="-72"/>
          <w:sz w:val="36"/>
          <w:szCs w:val="36"/>
        </w:rPr>
        <w:t xml:space="preserve"> </w:t>
      </w:r>
      <w:r>
        <w:rPr>
          <w:rFonts w:ascii="宋体" w:eastAsia="宋体" w:hAnsi="宋体" w:cs="宋体"/>
          <w:spacing w:val="-9"/>
          <w:sz w:val="36"/>
          <w:szCs w:val="36"/>
        </w:rPr>
        <w:t>章</w:t>
      </w:r>
      <w:r>
        <w:rPr>
          <w:rFonts w:ascii="宋体" w:eastAsia="宋体" w:hAnsi="宋体" w:cs="宋体"/>
          <w:sz w:val="36"/>
          <w:szCs w:val="36"/>
        </w:rPr>
        <w:t xml:space="preserve"> </w:t>
      </w:r>
      <w:r>
        <w:rPr>
          <w:rFonts w:ascii="宋体" w:eastAsia="宋体" w:hAnsi="宋体" w:cs="宋体"/>
          <w:spacing w:val="-16"/>
          <w:w w:val="89"/>
          <w:sz w:val="36"/>
          <w:szCs w:val="36"/>
        </w:rPr>
        <w:t>5.1</w:t>
      </w:r>
      <w:r>
        <w:rPr>
          <w:rFonts w:ascii="宋体" w:eastAsia="宋体" w:hAnsi="宋体" w:cs="宋体"/>
          <w:spacing w:val="2"/>
          <w:sz w:val="36"/>
          <w:szCs w:val="36"/>
        </w:rPr>
        <w:t xml:space="preserve"> </w:t>
      </w:r>
      <w:r>
        <w:rPr>
          <w:rFonts w:ascii="宋体" w:eastAsia="宋体" w:hAnsi="宋体" w:cs="宋体"/>
          <w:spacing w:val="-16"/>
          <w:w w:val="89"/>
          <w:sz w:val="36"/>
          <w:szCs w:val="36"/>
        </w:rPr>
        <w:t>5.2</w:t>
      </w:r>
      <w:r>
        <w:rPr>
          <w:rFonts w:ascii="宋体" w:eastAsia="宋体" w:hAnsi="宋体" w:cs="宋体"/>
          <w:spacing w:val="2"/>
          <w:sz w:val="36"/>
          <w:szCs w:val="36"/>
        </w:rPr>
        <w:t xml:space="preserve"> </w:t>
      </w:r>
      <w:r>
        <w:rPr>
          <w:rFonts w:ascii="宋体" w:eastAsia="宋体" w:hAnsi="宋体" w:cs="宋体"/>
          <w:spacing w:val="-16"/>
          <w:w w:val="89"/>
          <w:sz w:val="36"/>
          <w:szCs w:val="36"/>
        </w:rPr>
        <w:t>5.3</w:t>
      </w:r>
    </w:p>
    <w:p w:rsidR="007C28D2" w14:paraId="441BBBF6" w14:textId="77777777">
      <w:pPr>
        <w:spacing w:line="252" w:lineRule="auto"/>
      </w:pPr>
    </w:p>
    <w:p w:rsidR="007C28D2" w14:paraId="7706B364" w14:textId="77777777">
      <w:pPr>
        <w:spacing w:line="252" w:lineRule="auto"/>
      </w:pPr>
    </w:p>
    <w:p w:rsidR="007C28D2" w14:paraId="571CFA2A" w14:textId="77777777">
      <w:pPr>
        <w:spacing w:line="252" w:lineRule="auto"/>
      </w:pPr>
    </w:p>
    <w:p w:rsidR="007C28D2" w14:paraId="0DB5FA66" w14:textId="77777777">
      <w:pPr>
        <w:spacing w:line="252" w:lineRule="auto"/>
      </w:pPr>
    </w:p>
    <w:p w:rsidR="007C28D2" w14:paraId="1953C611" w14:textId="77777777">
      <w:pPr>
        <w:spacing w:line="252" w:lineRule="auto"/>
      </w:pPr>
    </w:p>
    <w:p w:rsidR="007C28D2" w14:paraId="3DE237B1" w14:textId="77777777">
      <w:pPr>
        <w:spacing w:line="252" w:lineRule="auto"/>
      </w:pPr>
    </w:p>
    <w:p w:rsidR="007C28D2" w14:paraId="2A7F6003" w14:textId="77777777">
      <w:pPr>
        <w:spacing w:line="252" w:lineRule="auto"/>
      </w:pPr>
    </w:p>
    <w:p w:rsidR="007C28D2" w14:paraId="73931D57" w14:textId="77777777">
      <w:pPr>
        <w:spacing w:line="252" w:lineRule="auto"/>
      </w:pPr>
    </w:p>
    <w:p w:rsidR="007C28D2" w14:paraId="6DD99308" w14:textId="77777777">
      <w:pPr>
        <w:spacing w:line="253" w:lineRule="auto"/>
      </w:pPr>
    </w:p>
    <w:p w:rsidR="007C28D2" w14:paraId="4EEA80A2" w14:textId="77777777">
      <w:pPr>
        <w:spacing w:line="253" w:lineRule="auto"/>
      </w:pPr>
    </w:p>
    <w:p w:rsidR="007C28D2" w14:paraId="1555A1E4" w14:textId="77777777">
      <w:pPr>
        <w:spacing w:line="253" w:lineRule="auto"/>
      </w:pPr>
    </w:p>
    <w:p w:rsidR="007C28D2" w14:paraId="113075E8" w14:textId="77777777">
      <w:pPr>
        <w:spacing w:before="118" w:line="391" w:lineRule="auto"/>
        <w:ind w:left="1506" w:right="181" w:hanging="729"/>
        <w:rPr>
          <w:rFonts w:ascii="宋体" w:eastAsia="宋体" w:hAnsi="宋体" w:cs="宋体"/>
          <w:sz w:val="36"/>
          <w:szCs w:val="36"/>
        </w:rPr>
      </w:pPr>
      <w:r>
        <w:rPr>
          <w:rFonts w:ascii="宋体" w:eastAsia="宋体" w:hAnsi="宋体" w:cs="宋体"/>
          <w:spacing w:val="-10"/>
          <w:sz w:val="36"/>
          <w:szCs w:val="36"/>
        </w:rPr>
        <w:t>第</w:t>
      </w:r>
      <w:r>
        <w:rPr>
          <w:rFonts w:ascii="宋体" w:eastAsia="宋体" w:hAnsi="宋体" w:cs="宋体"/>
          <w:spacing w:val="-76"/>
          <w:sz w:val="36"/>
          <w:szCs w:val="36"/>
        </w:rPr>
        <w:t xml:space="preserve"> </w:t>
      </w:r>
      <w:r>
        <w:rPr>
          <w:rFonts w:ascii="宋体" w:eastAsia="宋体" w:hAnsi="宋体" w:cs="宋体"/>
          <w:spacing w:val="-10"/>
          <w:sz w:val="36"/>
          <w:szCs w:val="36"/>
        </w:rPr>
        <w:t>6</w:t>
      </w:r>
      <w:r>
        <w:rPr>
          <w:rFonts w:ascii="宋体" w:eastAsia="宋体" w:hAnsi="宋体" w:cs="宋体"/>
          <w:spacing w:val="-72"/>
          <w:sz w:val="36"/>
          <w:szCs w:val="36"/>
        </w:rPr>
        <w:t xml:space="preserve"> </w:t>
      </w:r>
      <w:r>
        <w:rPr>
          <w:rFonts w:ascii="宋体" w:eastAsia="宋体" w:hAnsi="宋体" w:cs="宋体"/>
          <w:spacing w:val="-10"/>
          <w:sz w:val="36"/>
          <w:szCs w:val="36"/>
        </w:rPr>
        <w:t>章</w:t>
      </w:r>
      <w:r>
        <w:rPr>
          <w:rFonts w:ascii="宋体" w:eastAsia="宋体" w:hAnsi="宋体" w:cs="宋体"/>
          <w:sz w:val="36"/>
          <w:szCs w:val="36"/>
        </w:rPr>
        <w:t xml:space="preserve"> </w:t>
      </w:r>
      <w:r>
        <w:rPr>
          <w:rFonts w:ascii="宋体" w:eastAsia="宋体" w:hAnsi="宋体" w:cs="宋体"/>
          <w:spacing w:val="-16"/>
          <w:w w:val="88"/>
          <w:sz w:val="36"/>
          <w:szCs w:val="36"/>
        </w:rPr>
        <w:t>6.1</w:t>
      </w:r>
      <w:r>
        <w:rPr>
          <w:rFonts w:ascii="宋体" w:eastAsia="宋体" w:hAnsi="宋体" w:cs="宋体"/>
          <w:spacing w:val="5"/>
          <w:sz w:val="36"/>
          <w:szCs w:val="36"/>
        </w:rPr>
        <w:t xml:space="preserve"> </w:t>
      </w:r>
      <w:r>
        <w:rPr>
          <w:rFonts w:ascii="宋体" w:eastAsia="宋体" w:hAnsi="宋体" w:cs="宋体"/>
          <w:spacing w:val="-16"/>
          <w:w w:val="88"/>
          <w:sz w:val="36"/>
          <w:szCs w:val="36"/>
        </w:rPr>
        <w:t>6.2</w:t>
      </w:r>
      <w:r>
        <w:rPr>
          <w:rFonts w:ascii="宋体" w:eastAsia="宋体" w:hAnsi="宋体" w:cs="宋体"/>
          <w:spacing w:val="5"/>
          <w:sz w:val="36"/>
          <w:szCs w:val="36"/>
        </w:rPr>
        <w:t xml:space="preserve"> </w:t>
      </w:r>
      <w:r>
        <w:rPr>
          <w:rFonts w:ascii="宋体" w:eastAsia="宋体" w:hAnsi="宋体" w:cs="宋体"/>
          <w:spacing w:val="-16"/>
          <w:w w:val="88"/>
          <w:sz w:val="36"/>
          <w:szCs w:val="36"/>
        </w:rPr>
        <w:t>6.3</w:t>
      </w:r>
    </w:p>
    <w:p w:rsidR="007C28D2" w14:paraId="0B28031A" w14:textId="77777777">
      <w:pPr>
        <w:spacing w:before="1" w:line="175" w:lineRule="auto"/>
        <w:ind w:firstLine="1507"/>
        <w:rPr>
          <w:rFonts w:ascii="宋体" w:eastAsia="宋体" w:hAnsi="宋体" w:cs="宋体"/>
          <w:sz w:val="36"/>
          <w:szCs w:val="36"/>
        </w:rPr>
      </w:pPr>
      <w:r>
        <w:rPr>
          <w:rFonts w:ascii="宋体" w:eastAsia="宋体" w:hAnsi="宋体" w:cs="宋体"/>
          <w:spacing w:val="-17"/>
          <w:w w:val="96"/>
          <w:sz w:val="36"/>
          <w:szCs w:val="36"/>
        </w:rPr>
        <w:t>6.4</w:t>
      </w:r>
    </w:p>
    <w:p w:rsidR="007C28D2" w14:paraId="190BAA4E" w14:textId="77777777">
      <w:pPr>
        <w:spacing w:line="14" w:lineRule="auto"/>
        <w:rPr>
          <w:sz w:val="2"/>
        </w:rPr>
      </w:pPr>
      <w:r>
        <w:rPr>
          <w:rFonts w:eastAsia="Arial"/>
          <w:sz w:val="2"/>
          <w:szCs w:val="2"/>
        </w:rPr>
        <w:br w:type="column"/>
      </w:r>
    </w:p>
    <w:sdt>
      <w:sdtPr>
        <w:rPr>
          <w:rFonts w:ascii="宋体" w:eastAsia="宋体" w:hAnsi="宋体" w:cs="宋体"/>
          <w:sz w:val="36"/>
          <w:szCs w:val="36"/>
        </w:rPr>
        <w:id w:val="-1105803917"/>
        <w:docPartObj>
          <w:docPartGallery w:val="Table of Contents"/>
          <w:docPartUnique/>
        </w:docPartObj>
      </w:sdtPr>
      <w:sdtContent>
        <w:p w:rsidR="007C28D2" w14:paraId="6F912C1A" w14:textId="77777777">
          <w:pPr>
            <w:spacing w:before="52" w:line="237" w:lineRule="auto"/>
            <w:ind w:firstLine="114"/>
            <w:rPr>
              <w:rFonts w:ascii="宋体" w:eastAsia="宋体" w:hAnsi="宋体" w:cs="宋体"/>
              <w:sz w:val="36"/>
              <w:szCs w:val="36"/>
            </w:rPr>
          </w:pPr>
          <w:r>
            <w:rPr>
              <w:rFonts w:ascii="宋体" w:eastAsia="宋体" w:hAnsi="宋体" w:cs="宋体"/>
              <w:spacing w:val="-11"/>
              <w:w w:val="65"/>
              <w:sz w:val="36"/>
              <w:szCs w:val="36"/>
            </w:rPr>
            <w:t>特种作业持证上岗制度</w:t>
          </w:r>
          <w:r>
            <w:rPr>
              <w:rFonts w:ascii="宋体" w:eastAsia="宋体" w:hAnsi="宋体" w:cs="宋体"/>
              <w:spacing w:val="-11"/>
              <w:w w:val="65"/>
              <w:sz w:val="36"/>
              <w:szCs w:val="36"/>
            </w:rPr>
            <w:t>............................................................................</w:t>
          </w:r>
          <w:r>
            <w:rPr>
              <w:rFonts w:ascii="宋体" w:eastAsia="宋体" w:hAnsi="宋体" w:cs="宋体"/>
              <w:spacing w:val="61"/>
              <w:sz w:val="36"/>
              <w:szCs w:val="36"/>
            </w:rPr>
            <w:t xml:space="preserve"> </w:t>
          </w:r>
          <w:hyperlink w:anchor="_bookmark27" w:history="1">
            <w:r>
              <w:rPr>
                <w:rFonts w:ascii="宋体" w:eastAsia="宋体" w:hAnsi="宋体" w:cs="宋体"/>
                <w:spacing w:val="-11"/>
                <w:w w:val="65"/>
                <w:sz w:val="36"/>
                <w:szCs w:val="36"/>
              </w:rPr>
              <w:t>13</w:t>
            </w:r>
          </w:hyperlink>
        </w:p>
        <w:p w:rsidR="007C28D2" w14:paraId="2F55E35F" w14:textId="77777777">
          <w:pPr>
            <w:spacing w:before="290" w:line="238" w:lineRule="auto"/>
            <w:ind w:firstLine="110"/>
            <w:rPr>
              <w:rFonts w:ascii="宋体" w:eastAsia="宋体" w:hAnsi="宋体" w:cs="宋体"/>
              <w:sz w:val="36"/>
              <w:szCs w:val="36"/>
            </w:rPr>
          </w:pPr>
          <w:r>
            <w:rPr>
              <w:rFonts w:ascii="宋体" w:eastAsia="宋体" w:hAnsi="宋体" w:cs="宋体"/>
              <w:spacing w:val="-12"/>
              <w:w w:val="68"/>
              <w:sz w:val="36"/>
              <w:szCs w:val="36"/>
            </w:rPr>
            <w:t>专项施工方案专家论证制度</w:t>
          </w:r>
          <w:r>
            <w:rPr>
              <w:rFonts w:ascii="宋体" w:eastAsia="宋体" w:hAnsi="宋体" w:cs="宋体"/>
              <w:spacing w:val="-12"/>
              <w:w w:val="68"/>
              <w:sz w:val="36"/>
              <w:szCs w:val="36"/>
            </w:rPr>
            <w:t>....................................................................</w:t>
          </w:r>
          <w:r>
            <w:rPr>
              <w:rFonts w:ascii="宋体" w:eastAsia="宋体" w:hAnsi="宋体" w:cs="宋体"/>
              <w:spacing w:val="58"/>
              <w:sz w:val="36"/>
              <w:szCs w:val="36"/>
            </w:rPr>
            <w:t xml:space="preserve"> </w:t>
          </w:r>
          <w:hyperlink w:anchor="_bookmark28" w:history="1">
            <w:r>
              <w:rPr>
                <w:rFonts w:ascii="宋体" w:eastAsia="宋体" w:hAnsi="宋体" w:cs="宋体"/>
                <w:spacing w:val="-12"/>
                <w:w w:val="68"/>
                <w:sz w:val="36"/>
                <w:szCs w:val="36"/>
              </w:rPr>
              <w:t>15</w:t>
            </w:r>
          </w:hyperlink>
        </w:p>
        <w:p w:rsidR="007C28D2" w14:paraId="0D008C28" w14:textId="77777777">
          <w:pPr>
            <w:spacing w:before="284" w:line="237" w:lineRule="auto"/>
            <w:ind w:firstLine="110"/>
            <w:rPr>
              <w:rFonts w:ascii="宋体" w:eastAsia="宋体" w:hAnsi="宋体" w:cs="宋体"/>
              <w:sz w:val="36"/>
              <w:szCs w:val="36"/>
            </w:rPr>
          </w:pPr>
          <w:r>
            <w:rPr>
              <w:rFonts w:ascii="宋体" w:eastAsia="宋体" w:hAnsi="宋体" w:cs="宋体"/>
              <w:spacing w:val="-11"/>
              <w:w w:val="65"/>
              <w:sz w:val="36"/>
              <w:szCs w:val="36"/>
            </w:rPr>
            <w:t>建筑机械安全使用制度</w:t>
          </w:r>
          <w:r>
            <w:rPr>
              <w:rFonts w:ascii="宋体" w:eastAsia="宋体" w:hAnsi="宋体" w:cs="宋体"/>
              <w:spacing w:val="-11"/>
              <w:w w:val="65"/>
              <w:sz w:val="36"/>
              <w:szCs w:val="36"/>
            </w:rPr>
            <w:t>............................................................................</w:t>
          </w:r>
          <w:r>
            <w:rPr>
              <w:rFonts w:ascii="宋体" w:eastAsia="宋体" w:hAnsi="宋体" w:cs="宋体"/>
              <w:spacing w:val="65"/>
              <w:sz w:val="36"/>
              <w:szCs w:val="36"/>
            </w:rPr>
            <w:t xml:space="preserve"> </w:t>
          </w:r>
          <w:hyperlink w:anchor="_bookmark29" w:history="1">
            <w:r>
              <w:rPr>
                <w:rFonts w:ascii="宋体" w:eastAsia="宋体" w:hAnsi="宋体" w:cs="宋体"/>
                <w:spacing w:val="-11"/>
                <w:w w:val="65"/>
                <w:sz w:val="36"/>
                <w:szCs w:val="36"/>
              </w:rPr>
              <w:t>15</w:t>
            </w:r>
          </w:hyperlink>
        </w:p>
        <w:p w:rsidR="007C28D2" w14:paraId="690D896F" w14:textId="77777777">
          <w:pPr>
            <w:spacing w:before="286" w:line="237" w:lineRule="auto"/>
            <w:ind w:firstLine="110"/>
            <w:rPr>
              <w:rFonts w:ascii="宋体" w:eastAsia="宋体" w:hAnsi="宋体" w:cs="宋体"/>
              <w:sz w:val="36"/>
              <w:szCs w:val="36"/>
            </w:rPr>
          </w:pPr>
          <w:r>
            <w:rPr>
              <w:rFonts w:ascii="宋体" w:eastAsia="宋体" w:hAnsi="宋体" w:cs="宋体"/>
              <w:spacing w:val="-14"/>
              <w:w w:val="80"/>
              <w:sz w:val="36"/>
              <w:szCs w:val="36"/>
            </w:rPr>
            <w:t>危及施工安全的工艺、设备、材料淘汰制度</w:t>
          </w:r>
          <w:r>
            <w:rPr>
              <w:rFonts w:ascii="宋体" w:eastAsia="宋体" w:hAnsi="宋体" w:cs="宋体"/>
              <w:spacing w:val="-14"/>
              <w:w w:val="80"/>
              <w:sz w:val="36"/>
              <w:szCs w:val="36"/>
            </w:rPr>
            <w:t>........................................</w:t>
          </w:r>
          <w:r>
            <w:rPr>
              <w:rFonts w:ascii="宋体" w:eastAsia="宋体" w:hAnsi="宋体" w:cs="宋体"/>
              <w:spacing w:val="-25"/>
              <w:sz w:val="36"/>
              <w:szCs w:val="36"/>
            </w:rPr>
            <w:t xml:space="preserve"> </w:t>
          </w:r>
          <w:hyperlink w:anchor="_bookmark30" w:history="1">
            <w:r>
              <w:rPr>
                <w:rFonts w:ascii="宋体" w:eastAsia="宋体" w:hAnsi="宋体" w:cs="宋体"/>
                <w:spacing w:val="-14"/>
                <w:w w:val="80"/>
                <w:sz w:val="36"/>
                <w:szCs w:val="36"/>
              </w:rPr>
              <w:t>16</w:t>
            </w:r>
          </w:hyperlink>
        </w:p>
        <w:p w:rsidR="007C28D2" w14:paraId="475E5C4A" w14:textId="77777777">
          <w:pPr>
            <w:spacing w:before="289" w:line="237" w:lineRule="auto"/>
            <w:ind w:firstLine="291"/>
            <w:rPr>
              <w:rFonts w:ascii="宋体" w:eastAsia="宋体" w:hAnsi="宋体" w:cs="宋体"/>
              <w:sz w:val="36"/>
              <w:szCs w:val="36"/>
            </w:rPr>
          </w:pPr>
          <w:r>
            <w:rPr>
              <w:rFonts w:ascii="宋体" w:eastAsia="宋体" w:hAnsi="宋体" w:cs="宋体"/>
              <w:spacing w:val="-12"/>
              <w:w w:val="69"/>
              <w:sz w:val="36"/>
              <w:szCs w:val="36"/>
            </w:rPr>
            <w:t>施工现场消防安全责任制度</w:t>
          </w:r>
          <w:r>
            <w:rPr>
              <w:rFonts w:ascii="宋体" w:eastAsia="宋体" w:hAnsi="宋体" w:cs="宋体"/>
              <w:spacing w:val="-12"/>
              <w:w w:val="69"/>
              <w:sz w:val="36"/>
              <w:szCs w:val="36"/>
            </w:rPr>
            <w:t>..................................................................</w:t>
          </w:r>
          <w:r>
            <w:rPr>
              <w:rFonts w:ascii="宋体" w:eastAsia="宋体" w:hAnsi="宋体" w:cs="宋体"/>
              <w:spacing w:val="-62"/>
              <w:sz w:val="36"/>
              <w:szCs w:val="36"/>
            </w:rPr>
            <w:t xml:space="preserve"> </w:t>
          </w:r>
          <w:hyperlink w:anchor="_bookmark31" w:history="1">
            <w:r>
              <w:rPr>
                <w:rFonts w:ascii="宋体" w:eastAsia="宋体" w:hAnsi="宋体" w:cs="宋体"/>
                <w:spacing w:val="-12"/>
                <w:w w:val="69"/>
                <w:sz w:val="36"/>
                <w:szCs w:val="36"/>
              </w:rPr>
              <w:t>18</w:t>
            </w:r>
          </w:hyperlink>
        </w:p>
        <w:p w:rsidR="007C28D2" w14:paraId="0A074B1E" w14:textId="77777777">
          <w:pPr>
            <w:spacing w:before="286" w:line="237" w:lineRule="auto"/>
            <w:ind w:firstLine="1"/>
            <w:rPr>
              <w:rFonts w:ascii="宋体" w:eastAsia="宋体" w:hAnsi="宋体" w:cs="宋体"/>
              <w:sz w:val="36"/>
              <w:szCs w:val="36"/>
            </w:rPr>
          </w:pPr>
          <w:r>
            <w:rPr>
              <w:rFonts w:ascii="宋体" w:eastAsia="宋体" w:hAnsi="宋体" w:cs="宋体"/>
              <w:spacing w:val="-11"/>
              <w:w w:val="61"/>
              <w:sz w:val="36"/>
              <w:szCs w:val="36"/>
            </w:rPr>
            <w:t>3.10.1</w:t>
          </w:r>
          <w:r>
            <w:rPr>
              <w:rFonts w:ascii="宋体" w:eastAsia="宋体" w:hAnsi="宋体" w:cs="宋体"/>
              <w:spacing w:val="68"/>
              <w:sz w:val="36"/>
              <w:szCs w:val="36"/>
            </w:rPr>
            <w:t xml:space="preserve">  </w:t>
          </w:r>
          <w:r>
            <w:rPr>
              <w:rFonts w:ascii="宋体" w:eastAsia="宋体" w:hAnsi="宋体" w:cs="宋体"/>
              <w:spacing w:val="-11"/>
              <w:w w:val="61"/>
              <w:sz w:val="36"/>
              <w:szCs w:val="36"/>
            </w:rPr>
            <w:t>防火制度</w:t>
          </w:r>
          <w:r>
            <w:rPr>
              <w:rFonts w:ascii="宋体" w:eastAsia="宋体" w:hAnsi="宋体" w:cs="宋体"/>
              <w:spacing w:val="-11"/>
              <w:w w:val="61"/>
              <w:sz w:val="36"/>
              <w:szCs w:val="36"/>
            </w:rPr>
            <w:t>.......................................................................................</w:t>
          </w:r>
          <w:r>
            <w:rPr>
              <w:rFonts w:ascii="宋体" w:eastAsia="宋体" w:hAnsi="宋体" w:cs="宋体"/>
              <w:spacing w:val="-67"/>
              <w:sz w:val="36"/>
              <w:szCs w:val="36"/>
            </w:rPr>
            <w:t xml:space="preserve"> </w:t>
          </w:r>
          <w:hyperlink w:anchor="_bookmark32" w:history="1">
            <w:r>
              <w:rPr>
                <w:rFonts w:ascii="宋体" w:eastAsia="宋体" w:hAnsi="宋体" w:cs="宋体"/>
                <w:spacing w:val="-11"/>
                <w:w w:val="61"/>
                <w:sz w:val="36"/>
                <w:szCs w:val="36"/>
              </w:rPr>
              <w:t>18</w:t>
            </w:r>
          </w:hyperlink>
        </w:p>
        <w:p w:rsidR="007C28D2" w14:paraId="54D97545" w14:textId="77777777">
          <w:pPr>
            <w:spacing w:before="285" w:line="237" w:lineRule="auto"/>
            <w:ind w:firstLine="1"/>
            <w:rPr>
              <w:rFonts w:ascii="宋体" w:eastAsia="宋体" w:hAnsi="宋体" w:cs="宋体"/>
              <w:sz w:val="36"/>
              <w:szCs w:val="36"/>
            </w:rPr>
          </w:pPr>
          <w:r>
            <w:rPr>
              <w:rFonts w:ascii="宋体" w:eastAsia="宋体" w:hAnsi="宋体" w:cs="宋体"/>
              <w:spacing w:val="-11"/>
              <w:w w:val="63"/>
              <w:sz w:val="36"/>
              <w:szCs w:val="36"/>
            </w:rPr>
            <w:t>3.10.2</w:t>
          </w:r>
          <w:r>
            <w:rPr>
              <w:rFonts w:ascii="宋体" w:eastAsia="宋体" w:hAnsi="宋体" w:cs="宋体"/>
              <w:spacing w:val="85"/>
              <w:sz w:val="36"/>
              <w:szCs w:val="36"/>
            </w:rPr>
            <w:t xml:space="preserve">  </w:t>
          </w:r>
          <w:r>
            <w:rPr>
              <w:rFonts w:ascii="宋体" w:eastAsia="宋体" w:hAnsi="宋体" w:cs="宋体"/>
              <w:spacing w:val="-11"/>
              <w:w w:val="63"/>
              <w:sz w:val="36"/>
              <w:szCs w:val="36"/>
            </w:rPr>
            <w:t>消防器材配置</w:t>
          </w:r>
          <w:r>
            <w:rPr>
              <w:rFonts w:ascii="宋体" w:eastAsia="宋体" w:hAnsi="宋体" w:cs="宋体"/>
              <w:spacing w:val="-11"/>
              <w:w w:val="63"/>
              <w:sz w:val="36"/>
              <w:szCs w:val="36"/>
            </w:rPr>
            <w:t>...............................................................................</w:t>
          </w:r>
          <w:r>
            <w:rPr>
              <w:rFonts w:ascii="宋体" w:eastAsia="宋体" w:hAnsi="宋体" w:cs="宋体"/>
              <w:spacing w:val="-67"/>
              <w:sz w:val="36"/>
              <w:szCs w:val="36"/>
            </w:rPr>
            <w:t xml:space="preserve"> </w:t>
          </w:r>
          <w:hyperlink w:anchor="_bookmark33" w:history="1">
            <w:r>
              <w:rPr>
                <w:rFonts w:ascii="宋体" w:eastAsia="宋体" w:hAnsi="宋体" w:cs="宋体"/>
                <w:spacing w:val="-11"/>
                <w:w w:val="63"/>
                <w:sz w:val="36"/>
                <w:szCs w:val="36"/>
              </w:rPr>
              <w:t>18</w:t>
            </w:r>
          </w:hyperlink>
        </w:p>
        <w:p w:rsidR="007C28D2" w14:paraId="3574BAD3" w14:textId="77777777">
          <w:pPr>
            <w:spacing w:before="288" w:line="237" w:lineRule="auto"/>
            <w:ind w:firstLine="1"/>
            <w:rPr>
              <w:rFonts w:ascii="宋体" w:eastAsia="宋体" w:hAnsi="宋体" w:cs="宋体"/>
              <w:sz w:val="36"/>
              <w:szCs w:val="36"/>
            </w:rPr>
          </w:pPr>
          <w:r>
            <w:rPr>
              <w:rFonts w:ascii="宋体" w:eastAsia="宋体" w:hAnsi="宋体" w:cs="宋体"/>
              <w:spacing w:val="-11"/>
              <w:w w:val="61"/>
              <w:sz w:val="36"/>
              <w:szCs w:val="36"/>
            </w:rPr>
            <w:t>3.10.3</w:t>
          </w:r>
          <w:r>
            <w:rPr>
              <w:rFonts w:ascii="宋体" w:eastAsia="宋体" w:hAnsi="宋体" w:cs="宋体"/>
              <w:spacing w:val="68"/>
              <w:sz w:val="36"/>
              <w:szCs w:val="36"/>
            </w:rPr>
            <w:t xml:space="preserve">  </w:t>
          </w:r>
          <w:r>
            <w:rPr>
              <w:rFonts w:ascii="宋体" w:eastAsia="宋体" w:hAnsi="宋体" w:cs="宋体"/>
              <w:spacing w:val="-11"/>
              <w:w w:val="61"/>
              <w:sz w:val="36"/>
              <w:szCs w:val="36"/>
            </w:rPr>
            <w:t>防火要求</w:t>
          </w:r>
          <w:r>
            <w:rPr>
              <w:rFonts w:ascii="宋体" w:eastAsia="宋体" w:hAnsi="宋体" w:cs="宋体"/>
              <w:spacing w:val="-11"/>
              <w:w w:val="61"/>
              <w:sz w:val="36"/>
              <w:szCs w:val="36"/>
            </w:rPr>
            <w:t>.......................................................................................</w:t>
          </w:r>
          <w:r>
            <w:rPr>
              <w:rFonts w:ascii="宋体" w:eastAsia="宋体" w:hAnsi="宋体" w:cs="宋体"/>
              <w:spacing w:val="-67"/>
              <w:sz w:val="36"/>
              <w:szCs w:val="36"/>
            </w:rPr>
            <w:t xml:space="preserve"> </w:t>
          </w:r>
          <w:hyperlink w:anchor="_bookmark34" w:history="1">
            <w:r>
              <w:rPr>
                <w:rFonts w:ascii="宋体" w:eastAsia="宋体" w:hAnsi="宋体" w:cs="宋体"/>
                <w:spacing w:val="-11"/>
                <w:w w:val="61"/>
                <w:sz w:val="36"/>
                <w:szCs w:val="36"/>
              </w:rPr>
              <w:t>18</w:t>
            </w:r>
          </w:hyperlink>
        </w:p>
        <w:p w:rsidR="007C28D2" w14:paraId="5A2FF390" w14:textId="77777777">
          <w:pPr>
            <w:spacing w:before="287" w:line="236" w:lineRule="auto"/>
            <w:ind w:firstLine="295"/>
            <w:rPr>
              <w:rFonts w:ascii="宋体" w:eastAsia="宋体" w:hAnsi="宋体" w:cs="宋体"/>
              <w:sz w:val="36"/>
              <w:szCs w:val="36"/>
            </w:rPr>
          </w:pPr>
          <w:r>
            <w:rPr>
              <w:rFonts w:ascii="宋体" w:eastAsia="宋体" w:hAnsi="宋体" w:cs="宋体"/>
              <w:spacing w:val="-11"/>
              <w:w w:val="63"/>
              <w:sz w:val="36"/>
              <w:szCs w:val="36"/>
            </w:rPr>
            <w:t>安全事故报告制度</w:t>
          </w:r>
          <w:r>
            <w:rPr>
              <w:rFonts w:ascii="宋体" w:eastAsia="宋体" w:hAnsi="宋体" w:cs="宋体"/>
              <w:spacing w:val="-11"/>
              <w:w w:val="63"/>
              <w:sz w:val="36"/>
              <w:szCs w:val="36"/>
            </w:rPr>
            <w:t>..................................................................................</w:t>
          </w:r>
          <w:r>
            <w:rPr>
              <w:rFonts w:ascii="宋体" w:eastAsia="宋体" w:hAnsi="宋体" w:cs="宋体"/>
              <w:spacing w:val="38"/>
              <w:sz w:val="36"/>
              <w:szCs w:val="36"/>
            </w:rPr>
            <w:t xml:space="preserve"> </w:t>
          </w:r>
          <w:hyperlink w:anchor="_bookmark35" w:history="1">
            <w:r>
              <w:rPr>
                <w:rFonts w:ascii="宋体" w:eastAsia="宋体" w:hAnsi="宋体" w:cs="宋体"/>
                <w:spacing w:val="-11"/>
                <w:w w:val="63"/>
                <w:sz w:val="36"/>
                <w:szCs w:val="36"/>
              </w:rPr>
              <w:t>19</w:t>
            </w:r>
          </w:hyperlink>
        </w:p>
        <w:p w:rsidR="007C28D2" w14:paraId="7C9FBD04" w14:textId="77777777">
          <w:pPr>
            <w:spacing w:before="293" w:line="237" w:lineRule="auto"/>
            <w:ind w:firstLine="295"/>
            <w:rPr>
              <w:rFonts w:ascii="宋体" w:eastAsia="宋体" w:hAnsi="宋体" w:cs="宋体"/>
              <w:sz w:val="36"/>
              <w:szCs w:val="36"/>
            </w:rPr>
          </w:pPr>
          <w:r>
            <w:rPr>
              <w:rFonts w:ascii="宋体" w:eastAsia="宋体" w:hAnsi="宋体" w:cs="宋体"/>
              <w:spacing w:val="-12"/>
              <w:w w:val="69"/>
              <w:sz w:val="36"/>
              <w:szCs w:val="36"/>
            </w:rPr>
            <w:t>安全生产事故应急救援制度</w:t>
          </w:r>
          <w:r>
            <w:rPr>
              <w:rFonts w:ascii="宋体" w:eastAsia="宋体" w:hAnsi="宋体" w:cs="宋体"/>
              <w:spacing w:val="-12"/>
              <w:w w:val="69"/>
              <w:sz w:val="36"/>
              <w:szCs w:val="36"/>
            </w:rPr>
            <w:t>..................................................................</w:t>
          </w:r>
          <w:r>
            <w:rPr>
              <w:rFonts w:ascii="宋体" w:eastAsia="宋体" w:hAnsi="宋体" w:cs="宋体"/>
              <w:spacing w:val="-73"/>
              <w:sz w:val="36"/>
              <w:szCs w:val="36"/>
            </w:rPr>
            <w:t xml:space="preserve"> </w:t>
          </w:r>
          <w:hyperlink w:anchor="_bookmark36" w:history="1">
            <w:r>
              <w:rPr>
                <w:rFonts w:ascii="宋体" w:eastAsia="宋体" w:hAnsi="宋体" w:cs="宋体"/>
                <w:spacing w:val="-12"/>
                <w:w w:val="69"/>
                <w:sz w:val="36"/>
                <w:szCs w:val="36"/>
              </w:rPr>
              <w:t>20</w:t>
            </w:r>
          </w:hyperlink>
        </w:p>
        <w:p w:rsidR="007C28D2" w14:paraId="17233D43" w14:textId="77777777">
          <w:pPr>
            <w:spacing w:before="287" w:line="237" w:lineRule="auto"/>
            <w:ind w:firstLine="301"/>
            <w:rPr>
              <w:rFonts w:ascii="宋体" w:eastAsia="宋体" w:hAnsi="宋体" w:cs="宋体"/>
              <w:sz w:val="36"/>
              <w:szCs w:val="36"/>
            </w:rPr>
          </w:pPr>
          <w:r>
            <w:rPr>
              <w:rFonts w:ascii="宋体" w:eastAsia="宋体" w:hAnsi="宋体" w:cs="宋体"/>
              <w:spacing w:val="-11"/>
              <w:w w:val="63"/>
              <w:sz w:val="36"/>
              <w:szCs w:val="36"/>
            </w:rPr>
            <w:t>意外伤害保险制度</w:t>
          </w:r>
          <w:r>
            <w:rPr>
              <w:rFonts w:ascii="宋体" w:eastAsia="宋体" w:hAnsi="宋体" w:cs="宋体"/>
              <w:spacing w:val="-11"/>
              <w:w w:val="63"/>
              <w:sz w:val="36"/>
              <w:szCs w:val="36"/>
            </w:rPr>
            <w:t>..................................................................................</w:t>
          </w:r>
          <w:r>
            <w:rPr>
              <w:rFonts w:ascii="宋体" w:eastAsia="宋体" w:hAnsi="宋体" w:cs="宋体"/>
              <w:spacing w:val="25"/>
              <w:sz w:val="36"/>
              <w:szCs w:val="36"/>
            </w:rPr>
            <w:t xml:space="preserve"> </w:t>
          </w:r>
          <w:hyperlink w:anchor="_bookmark37" w:history="1">
            <w:r>
              <w:rPr>
                <w:rFonts w:ascii="宋体" w:eastAsia="宋体" w:hAnsi="宋体" w:cs="宋体"/>
                <w:spacing w:val="-11"/>
                <w:w w:val="63"/>
                <w:sz w:val="36"/>
                <w:szCs w:val="36"/>
              </w:rPr>
              <w:t>20</w:t>
            </w:r>
          </w:hyperlink>
        </w:p>
        <w:p w:rsidR="007C28D2" w14:paraId="3DF20217" w14:textId="77777777">
          <w:pPr>
            <w:spacing w:before="287" w:line="237" w:lineRule="auto"/>
            <w:ind w:firstLine="20"/>
            <w:rPr>
              <w:rFonts w:ascii="宋体" w:eastAsia="宋体" w:hAnsi="宋体" w:cs="宋体"/>
              <w:sz w:val="36"/>
              <w:szCs w:val="36"/>
            </w:rPr>
          </w:pPr>
          <w:r>
            <w:rPr>
              <w:rFonts w:ascii="宋体" w:eastAsia="宋体" w:hAnsi="宋体" w:cs="宋体"/>
              <w:spacing w:val="-11"/>
              <w:w w:val="64"/>
              <w:sz w:val="36"/>
              <w:szCs w:val="36"/>
            </w:rPr>
            <w:t>危险源的辨识与分类</w:t>
          </w:r>
          <w:r>
            <w:rPr>
              <w:rFonts w:ascii="宋体" w:eastAsia="宋体" w:hAnsi="宋体" w:cs="宋体"/>
              <w:spacing w:val="-11"/>
              <w:w w:val="64"/>
              <w:sz w:val="36"/>
              <w:szCs w:val="36"/>
            </w:rPr>
            <w:t>.................................................................................</w:t>
          </w:r>
          <w:r>
            <w:rPr>
              <w:rFonts w:ascii="宋体" w:eastAsia="宋体" w:hAnsi="宋体" w:cs="宋体"/>
              <w:spacing w:val="10"/>
              <w:sz w:val="36"/>
              <w:szCs w:val="36"/>
            </w:rPr>
            <w:t xml:space="preserve"> </w:t>
          </w:r>
          <w:hyperlink w:anchor="_bookmark38" w:history="1">
            <w:r>
              <w:rPr>
                <w:rFonts w:ascii="宋体" w:eastAsia="宋体" w:hAnsi="宋体" w:cs="宋体"/>
                <w:spacing w:val="-11"/>
                <w:w w:val="64"/>
                <w:sz w:val="36"/>
                <w:szCs w:val="36"/>
              </w:rPr>
              <w:t>22</w:t>
            </w:r>
          </w:hyperlink>
        </w:p>
        <w:p w:rsidR="007C28D2" w14:paraId="08470287" w14:textId="77777777">
          <w:pPr>
            <w:spacing w:before="286" w:line="237" w:lineRule="auto"/>
            <w:ind w:firstLine="110"/>
            <w:rPr>
              <w:rFonts w:ascii="宋体" w:eastAsia="宋体" w:hAnsi="宋体" w:cs="宋体"/>
              <w:sz w:val="36"/>
              <w:szCs w:val="36"/>
            </w:rPr>
          </w:pPr>
          <w:r>
            <w:rPr>
              <w:rFonts w:ascii="宋体" w:eastAsia="宋体" w:hAnsi="宋体" w:cs="宋体"/>
              <w:spacing w:val="-11"/>
              <w:w w:val="61"/>
              <w:sz w:val="36"/>
              <w:szCs w:val="36"/>
            </w:rPr>
            <w:t>危险源的辨识</w:t>
          </w:r>
          <w:r>
            <w:rPr>
              <w:rFonts w:ascii="宋体" w:eastAsia="宋体" w:hAnsi="宋体" w:cs="宋体"/>
              <w:spacing w:val="-11"/>
              <w:w w:val="61"/>
              <w:sz w:val="36"/>
              <w:szCs w:val="36"/>
            </w:rPr>
            <w:t>............................................................................................</w:t>
          </w:r>
          <w:r>
            <w:rPr>
              <w:rFonts w:ascii="宋体" w:eastAsia="宋体" w:hAnsi="宋体" w:cs="宋体"/>
              <w:spacing w:val="-18"/>
              <w:sz w:val="36"/>
              <w:szCs w:val="36"/>
            </w:rPr>
            <w:t xml:space="preserve"> </w:t>
          </w:r>
          <w:hyperlink w:anchor="_bookmark39" w:history="1">
            <w:r>
              <w:rPr>
                <w:rFonts w:ascii="宋体" w:eastAsia="宋体" w:hAnsi="宋体" w:cs="宋体"/>
                <w:spacing w:val="-11"/>
                <w:w w:val="61"/>
                <w:sz w:val="36"/>
                <w:szCs w:val="36"/>
              </w:rPr>
              <w:t>22</w:t>
            </w:r>
          </w:hyperlink>
        </w:p>
        <w:p w:rsidR="007C28D2" w14:paraId="2738A42D" w14:textId="77777777">
          <w:pPr>
            <w:spacing w:before="286" w:line="236" w:lineRule="auto"/>
            <w:ind w:firstLine="110"/>
            <w:rPr>
              <w:rFonts w:ascii="宋体" w:eastAsia="宋体" w:hAnsi="宋体" w:cs="宋体"/>
              <w:sz w:val="36"/>
              <w:szCs w:val="36"/>
            </w:rPr>
          </w:pPr>
          <w:r>
            <w:rPr>
              <w:rFonts w:ascii="宋体" w:eastAsia="宋体" w:hAnsi="宋体" w:cs="宋体"/>
              <w:spacing w:val="-10"/>
              <w:w w:val="59"/>
              <w:sz w:val="36"/>
              <w:szCs w:val="36"/>
            </w:rPr>
            <w:t>危险源评价</w:t>
          </w:r>
          <w:r>
            <w:rPr>
              <w:rFonts w:ascii="宋体" w:eastAsia="宋体" w:hAnsi="宋体" w:cs="宋体"/>
              <w:spacing w:val="-10"/>
              <w:w w:val="59"/>
              <w:sz w:val="36"/>
              <w:szCs w:val="36"/>
            </w:rPr>
            <w:t>................................................................................................</w:t>
          </w:r>
          <w:r>
            <w:rPr>
              <w:rFonts w:ascii="宋体" w:eastAsia="宋体" w:hAnsi="宋体" w:cs="宋体"/>
              <w:spacing w:val="73"/>
              <w:sz w:val="36"/>
              <w:szCs w:val="36"/>
            </w:rPr>
            <w:t xml:space="preserve"> </w:t>
          </w:r>
          <w:hyperlink w:anchor="_bookmark40" w:history="1">
            <w:r>
              <w:rPr>
                <w:rFonts w:ascii="宋体" w:eastAsia="宋体" w:hAnsi="宋体" w:cs="宋体"/>
                <w:spacing w:val="-10"/>
                <w:w w:val="59"/>
                <w:sz w:val="36"/>
                <w:szCs w:val="36"/>
              </w:rPr>
              <w:t>23</w:t>
            </w:r>
          </w:hyperlink>
        </w:p>
        <w:p w:rsidR="007C28D2" w14:paraId="42FF0F7D" w14:textId="77777777">
          <w:pPr>
            <w:spacing w:before="289" w:line="238" w:lineRule="auto"/>
            <w:ind w:firstLine="113"/>
            <w:rPr>
              <w:rFonts w:ascii="宋体" w:eastAsia="宋体" w:hAnsi="宋体" w:cs="宋体"/>
              <w:sz w:val="36"/>
              <w:szCs w:val="36"/>
            </w:rPr>
          </w:pPr>
          <w:r>
            <w:rPr>
              <w:rFonts w:ascii="宋体" w:eastAsia="宋体" w:hAnsi="宋体" w:cs="宋体"/>
              <w:spacing w:val="-11"/>
              <w:w w:val="62"/>
              <w:sz w:val="36"/>
              <w:szCs w:val="36"/>
            </w:rPr>
            <w:t>重大危险源清单</w:t>
          </w:r>
          <w:r>
            <w:rPr>
              <w:rFonts w:ascii="宋体" w:eastAsia="宋体" w:hAnsi="宋体" w:cs="宋体"/>
              <w:spacing w:val="-11"/>
              <w:w w:val="62"/>
              <w:sz w:val="36"/>
              <w:szCs w:val="36"/>
            </w:rPr>
            <w:t>........................................................................................</w:t>
          </w:r>
          <w:r>
            <w:rPr>
              <w:rFonts w:ascii="宋体" w:eastAsia="宋体" w:hAnsi="宋体" w:cs="宋体"/>
              <w:spacing w:val="-16"/>
              <w:sz w:val="36"/>
              <w:szCs w:val="36"/>
            </w:rPr>
            <w:t xml:space="preserve"> </w:t>
          </w:r>
          <w:hyperlink w:anchor="_bookmark41" w:history="1">
            <w:r>
              <w:rPr>
                <w:rFonts w:ascii="宋体" w:eastAsia="宋体" w:hAnsi="宋体" w:cs="宋体"/>
                <w:spacing w:val="-11"/>
                <w:w w:val="62"/>
                <w:sz w:val="36"/>
                <w:szCs w:val="36"/>
              </w:rPr>
              <w:t>26</w:t>
            </w:r>
          </w:hyperlink>
        </w:p>
        <w:p w:rsidR="007C28D2" w14:paraId="4E0210A4" w14:textId="77777777">
          <w:pPr>
            <w:spacing w:before="286" w:line="237" w:lineRule="auto"/>
            <w:ind w:firstLine="21"/>
            <w:rPr>
              <w:rFonts w:ascii="宋体" w:eastAsia="宋体" w:hAnsi="宋体" w:cs="宋体"/>
              <w:sz w:val="36"/>
              <w:szCs w:val="36"/>
            </w:rPr>
          </w:pPr>
          <w:r>
            <w:rPr>
              <w:rFonts w:ascii="宋体" w:eastAsia="宋体" w:hAnsi="宋体" w:cs="宋体"/>
              <w:spacing w:val="-12"/>
              <w:w w:val="67"/>
              <w:sz w:val="36"/>
              <w:szCs w:val="36"/>
            </w:rPr>
            <w:t>分部分项的安全施工重点</w:t>
          </w:r>
          <w:r>
            <w:rPr>
              <w:rFonts w:ascii="宋体" w:eastAsia="宋体" w:hAnsi="宋体" w:cs="宋体"/>
              <w:spacing w:val="-12"/>
              <w:w w:val="67"/>
              <w:sz w:val="36"/>
              <w:szCs w:val="36"/>
            </w:rPr>
            <w:t>.........................................................................</w:t>
          </w:r>
          <w:r>
            <w:rPr>
              <w:rFonts w:ascii="宋体" w:eastAsia="宋体" w:hAnsi="宋体" w:cs="宋体"/>
              <w:spacing w:val="-17"/>
              <w:sz w:val="36"/>
              <w:szCs w:val="36"/>
            </w:rPr>
            <w:t xml:space="preserve"> </w:t>
          </w:r>
          <w:hyperlink w:anchor="_bookmark42" w:history="1">
            <w:r>
              <w:rPr>
                <w:rFonts w:ascii="宋体" w:eastAsia="宋体" w:hAnsi="宋体" w:cs="宋体"/>
                <w:spacing w:val="-12"/>
                <w:w w:val="67"/>
                <w:sz w:val="36"/>
                <w:szCs w:val="36"/>
              </w:rPr>
              <w:t>36</w:t>
            </w:r>
          </w:hyperlink>
        </w:p>
        <w:p w:rsidR="007C28D2" w14:paraId="40454270" w14:textId="77777777">
          <w:pPr>
            <w:spacing w:before="286" w:line="238" w:lineRule="auto"/>
            <w:ind w:firstLine="109"/>
            <w:rPr>
              <w:rFonts w:ascii="宋体" w:eastAsia="宋体" w:hAnsi="宋体" w:cs="宋体"/>
              <w:sz w:val="36"/>
              <w:szCs w:val="36"/>
            </w:rPr>
          </w:pPr>
          <w:r>
            <w:rPr>
              <w:rFonts w:ascii="宋体" w:eastAsia="宋体" w:hAnsi="宋体" w:cs="宋体"/>
              <w:spacing w:val="-10"/>
              <w:w w:val="58"/>
              <w:sz w:val="36"/>
              <w:szCs w:val="36"/>
            </w:rPr>
            <w:t>基坑支护</w:t>
          </w:r>
          <w:r>
            <w:rPr>
              <w:rFonts w:ascii="宋体" w:eastAsia="宋体" w:hAnsi="宋体" w:cs="宋体"/>
              <w:spacing w:val="-10"/>
              <w:w w:val="58"/>
              <w:sz w:val="36"/>
              <w:szCs w:val="36"/>
            </w:rPr>
            <w:t>....................................................................................................</w:t>
          </w:r>
          <w:r>
            <w:rPr>
              <w:rFonts w:ascii="宋体" w:eastAsia="宋体" w:hAnsi="宋体" w:cs="宋体"/>
              <w:spacing w:val="79"/>
              <w:sz w:val="36"/>
              <w:szCs w:val="36"/>
            </w:rPr>
            <w:t xml:space="preserve"> </w:t>
          </w:r>
          <w:hyperlink w:anchor="_bookmark43" w:history="1">
            <w:r>
              <w:rPr>
                <w:rFonts w:ascii="宋体" w:eastAsia="宋体" w:hAnsi="宋体" w:cs="宋体"/>
                <w:spacing w:val="-10"/>
                <w:w w:val="58"/>
                <w:sz w:val="36"/>
                <w:szCs w:val="36"/>
              </w:rPr>
              <w:t>36</w:t>
            </w:r>
          </w:hyperlink>
        </w:p>
        <w:p w:rsidR="007C28D2" w14:paraId="3C129AE1" w14:textId="77777777">
          <w:pPr>
            <w:spacing w:before="287" w:line="237" w:lineRule="auto"/>
            <w:ind w:firstLine="106"/>
            <w:rPr>
              <w:rFonts w:ascii="宋体" w:eastAsia="宋体" w:hAnsi="宋体" w:cs="宋体"/>
              <w:sz w:val="36"/>
              <w:szCs w:val="36"/>
            </w:rPr>
          </w:pPr>
          <w:r>
            <w:rPr>
              <w:rFonts w:ascii="宋体" w:eastAsia="宋体" w:hAnsi="宋体" w:cs="宋体"/>
              <w:spacing w:val="-10"/>
              <w:w w:val="58"/>
              <w:sz w:val="36"/>
              <w:szCs w:val="36"/>
            </w:rPr>
            <w:t>模板工程</w:t>
          </w:r>
          <w:r>
            <w:rPr>
              <w:rFonts w:ascii="宋体" w:eastAsia="宋体" w:hAnsi="宋体" w:cs="宋体"/>
              <w:spacing w:val="-10"/>
              <w:w w:val="58"/>
              <w:sz w:val="36"/>
              <w:szCs w:val="36"/>
            </w:rPr>
            <w:t>....................................................................................................</w:t>
          </w:r>
          <w:r>
            <w:rPr>
              <w:rFonts w:ascii="宋体" w:eastAsia="宋体" w:hAnsi="宋体" w:cs="宋体"/>
              <w:spacing w:val="82"/>
              <w:sz w:val="36"/>
              <w:szCs w:val="36"/>
            </w:rPr>
            <w:t xml:space="preserve"> </w:t>
          </w:r>
          <w:hyperlink w:anchor="_bookmark44" w:history="1">
            <w:r>
              <w:rPr>
                <w:rFonts w:ascii="宋体" w:eastAsia="宋体" w:hAnsi="宋体" w:cs="宋体"/>
                <w:spacing w:val="-10"/>
                <w:w w:val="58"/>
                <w:sz w:val="36"/>
                <w:szCs w:val="36"/>
              </w:rPr>
              <w:t>36</w:t>
            </w:r>
          </w:hyperlink>
        </w:p>
        <w:p w:rsidR="007C28D2" w14:paraId="30CC7B90" w14:textId="77777777">
          <w:pPr>
            <w:spacing w:before="288" w:line="238" w:lineRule="auto"/>
            <w:ind w:firstLine="111"/>
            <w:rPr>
              <w:rFonts w:ascii="宋体" w:eastAsia="宋体" w:hAnsi="宋体" w:cs="宋体"/>
              <w:sz w:val="36"/>
              <w:szCs w:val="36"/>
            </w:rPr>
          </w:pPr>
          <w:r>
            <w:rPr>
              <w:rFonts w:ascii="宋体" w:eastAsia="宋体" w:hAnsi="宋体" w:cs="宋体"/>
              <w:spacing w:val="-10"/>
              <w:w w:val="59"/>
              <w:sz w:val="36"/>
              <w:szCs w:val="36"/>
            </w:rPr>
            <w:t>混凝土工程</w:t>
          </w:r>
          <w:r>
            <w:rPr>
              <w:rFonts w:ascii="宋体" w:eastAsia="宋体" w:hAnsi="宋体" w:cs="宋体"/>
              <w:spacing w:val="-10"/>
              <w:w w:val="59"/>
              <w:sz w:val="36"/>
              <w:szCs w:val="36"/>
            </w:rPr>
            <w:t>................................................................................................</w:t>
          </w:r>
          <w:r>
            <w:rPr>
              <w:rFonts w:ascii="宋体" w:eastAsia="宋体" w:hAnsi="宋体" w:cs="宋体"/>
              <w:spacing w:val="71"/>
              <w:sz w:val="36"/>
              <w:szCs w:val="36"/>
            </w:rPr>
            <w:t xml:space="preserve"> </w:t>
          </w:r>
          <w:hyperlink w:anchor="_bookmark45" w:history="1">
            <w:r>
              <w:rPr>
                <w:rFonts w:ascii="宋体" w:eastAsia="宋体" w:hAnsi="宋体" w:cs="宋体"/>
                <w:spacing w:val="-10"/>
                <w:w w:val="59"/>
                <w:sz w:val="36"/>
                <w:szCs w:val="36"/>
              </w:rPr>
              <w:t>37</w:t>
            </w:r>
          </w:hyperlink>
        </w:p>
        <w:p w:rsidR="007C28D2" w14:paraId="2FAD0447" w14:textId="77777777">
          <w:pPr>
            <w:spacing w:before="284" w:line="237" w:lineRule="auto"/>
            <w:ind w:firstLine="3"/>
            <w:rPr>
              <w:rFonts w:ascii="宋体" w:eastAsia="宋体" w:hAnsi="宋体" w:cs="宋体"/>
              <w:sz w:val="36"/>
              <w:szCs w:val="36"/>
            </w:rPr>
          </w:pPr>
          <w:r>
            <w:rPr>
              <w:rFonts w:ascii="宋体" w:eastAsia="宋体" w:hAnsi="宋体" w:cs="宋体"/>
              <w:spacing w:val="-11"/>
              <w:w w:val="61"/>
              <w:sz w:val="36"/>
              <w:szCs w:val="36"/>
            </w:rPr>
            <w:t>5.4</w:t>
          </w:r>
          <w:r>
            <w:rPr>
              <w:rFonts w:ascii="宋体" w:eastAsia="宋体" w:hAnsi="宋体" w:cs="宋体"/>
              <w:spacing w:val="64"/>
              <w:sz w:val="36"/>
              <w:szCs w:val="36"/>
            </w:rPr>
            <w:t xml:space="preserve">  </w:t>
          </w:r>
          <w:r>
            <w:rPr>
              <w:rFonts w:ascii="宋体" w:eastAsia="宋体" w:hAnsi="宋体" w:cs="宋体"/>
              <w:spacing w:val="-11"/>
              <w:w w:val="61"/>
              <w:sz w:val="36"/>
              <w:szCs w:val="36"/>
            </w:rPr>
            <w:t>脚手架工程</w:t>
          </w:r>
          <w:r>
            <w:rPr>
              <w:rFonts w:ascii="宋体" w:eastAsia="宋体" w:hAnsi="宋体" w:cs="宋体"/>
              <w:spacing w:val="-11"/>
              <w:w w:val="61"/>
              <w:sz w:val="36"/>
              <w:szCs w:val="36"/>
            </w:rPr>
            <w:t>........................................................................................</w:t>
          </w:r>
          <w:r>
            <w:rPr>
              <w:rFonts w:ascii="宋体" w:eastAsia="宋体" w:hAnsi="宋体" w:cs="宋体"/>
              <w:spacing w:val="-83"/>
              <w:sz w:val="36"/>
              <w:szCs w:val="36"/>
            </w:rPr>
            <w:t xml:space="preserve"> </w:t>
          </w:r>
          <w:hyperlink w:anchor="_bookmark46" w:history="1">
            <w:r>
              <w:rPr>
                <w:rFonts w:ascii="宋体" w:eastAsia="宋体" w:hAnsi="宋体" w:cs="宋体"/>
                <w:spacing w:val="-11"/>
                <w:w w:val="61"/>
                <w:sz w:val="36"/>
                <w:szCs w:val="36"/>
              </w:rPr>
              <w:t>39</w:t>
            </w:r>
          </w:hyperlink>
        </w:p>
        <w:p w:rsidR="007C28D2" w14:paraId="1B89DDC7" w14:textId="77777777">
          <w:pPr>
            <w:spacing w:before="287" w:line="238" w:lineRule="auto"/>
            <w:ind w:firstLine="3"/>
            <w:rPr>
              <w:rFonts w:ascii="宋体" w:eastAsia="宋体" w:hAnsi="宋体" w:cs="宋体"/>
              <w:sz w:val="36"/>
              <w:szCs w:val="36"/>
            </w:rPr>
          </w:pPr>
          <w:r>
            <w:rPr>
              <w:rFonts w:ascii="宋体" w:eastAsia="宋体" w:hAnsi="宋体" w:cs="宋体"/>
              <w:spacing w:val="-10"/>
              <w:w w:val="59"/>
              <w:sz w:val="36"/>
              <w:szCs w:val="36"/>
            </w:rPr>
            <w:t>5.5</w:t>
          </w:r>
          <w:r>
            <w:rPr>
              <w:rFonts w:ascii="宋体" w:eastAsia="宋体" w:hAnsi="宋体" w:cs="宋体"/>
              <w:spacing w:val="104"/>
              <w:sz w:val="36"/>
              <w:szCs w:val="36"/>
            </w:rPr>
            <w:t xml:space="preserve">  </w:t>
          </w:r>
          <w:r>
            <w:rPr>
              <w:rFonts w:ascii="宋体" w:eastAsia="宋体" w:hAnsi="宋体" w:cs="宋体"/>
              <w:spacing w:val="-10"/>
              <w:w w:val="59"/>
              <w:sz w:val="36"/>
              <w:szCs w:val="36"/>
            </w:rPr>
            <w:t>屋面工程</w:t>
          </w:r>
          <w:r>
            <w:rPr>
              <w:rFonts w:ascii="宋体" w:eastAsia="宋体" w:hAnsi="宋体" w:cs="宋体"/>
              <w:spacing w:val="-10"/>
              <w:w w:val="59"/>
              <w:sz w:val="36"/>
              <w:szCs w:val="36"/>
            </w:rPr>
            <w:t>............................................................................................</w:t>
          </w:r>
          <w:r>
            <w:rPr>
              <w:rFonts w:ascii="宋体" w:eastAsia="宋体" w:hAnsi="宋体" w:cs="宋体"/>
              <w:spacing w:val="-82"/>
              <w:sz w:val="36"/>
              <w:szCs w:val="36"/>
            </w:rPr>
            <w:t xml:space="preserve"> </w:t>
          </w:r>
          <w:hyperlink w:anchor="_bookmark47" w:history="1">
            <w:r>
              <w:rPr>
                <w:rFonts w:ascii="宋体" w:eastAsia="宋体" w:hAnsi="宋体" w:cs="宋体"/>
                <w:spacing w:val="-10"/>
                <w:w w:val="59"/>
                <w:sz w:val="36"/>
                <w:szCs w:val="36"/>
              </w:rPr>
              <w:t>39</w:t>
            </w:r>
          </w:hyperlink>
        </w:p>
        <w:p w:rsidR="007C28D2" w14:paraId="130DE7CC" w14:textId="77777777">
          <w:pPr>
            <w:spacing w:before="285" w:line="238" w:lineRule="auto"/>
            <w:ind w:firstLine="3"/>
            <w:rPr>
              <w:rFonts w:ascii="宋体" w:eastAsia="宋体" w:hAnsi="宋体" w:cs="宋体"/>
              <w:sz w:val="36"/>
              <w:szCs w:val="36"/>
            </w:rPr>
          </w:pPr>
          <w:r>
            <w:rPr>
              <w:rFonts w:ascii="宋体" w:eastAsia="宋体" w:hAnsi="宋体" w:cs="宋体"/>
              <w:spacing w:val="-11"/>
              <w:w w:val="63"/>
              <w:sz w:val="36"/>
              <w:szCs w:val="36"/>
            </w:rPr>
            <w:t>5.6</w:t>
          </w:r>
          <w:r>
            <w:rPr>
              <w:rFonts w:ascii="宋体" w:eastAsia="宋体" w:hAnsi="宋体" w:cs="宋体"/>
              <w:spacing w:val="81"/>
              <w:sz w:val="36"/>
              <w:szCs w:val="36"/>
            </w:rPr>
            <w:t xml:space="preserve">  </w:t>
          </w:r>
          <w:r>
            <w:rPr>
              <w:rFonts w:ascii="宋体" w:eastAsia="宋体" w:hAnsi="宋体" w:cs="宋体"/>
              <w:spacing w:val="-11"/>
              <w:w w:val="63"/>
              <w:sz w:val="36"/>
              <w:szCs w:val="36"/>
            </w:rPr>
            <w:t>保温与节能工程</w:t>
          </w:r>
          <w:r>
            <w:rPr>
              <w:rFonts w:ascii="宋体" w:eastAsia="宋体" w:hAnsi="宋体" w:cs="宋体"/>
              <w:spacing w:val="-11"/>
              <w:w w:val="63"/>
              <w:sz w:val="36"/>
              <w:szCs w:val="36"/>
            </w:rPr>
            <w:t>................................................................................</w:t>
          </w:r>
          <w:r>
            <w:rPr>
              <w:rFonts w:ascii="宋体" w:eastAsia="宋体" w:hAnsi="宋体" w:cs="宋体"/>
              <w:spacing w:val="-85"/>
              <w:sz w:val="36"/>
              <w:szCs w:val="36"/>
            </w:rPr>
            <w:t xml:space="preserve"> </w:t>
          </w:r>
          <w:hyperlink w:anchor="_bookmark48" w:history="1">
            <w:r>
              <w:rPr>
                <w:rFonts w:ascii="宋体" w:eastAsia="宋体" w:hAnsi="宋体" w:cs="宋体"/>
                <w:spacing w:val="-11"/>
                <w:w w:val="63"/>
                <w:sz w:val="36"/>
                <w:szCs w:val="36"/>
              </w:rPr>
              <w:t>40</w:t>
            </w:r>
          </w:hyperlink>
        </w:p>
        <w:p w:rsidR="007C28D2" w14:paraId="1782420C" w14:textId="77777777">
          <w:pPr>
            <w:spacing w:before="286" w:line="237" w:lineRule="auto"/>
            <w:ind w:firstLine="3"/>
            <w:rPr>
              <w:rFonts w:ascii="宋体" w:eastAsia="宋体" w:hAnsi="宋体" w:cs="宋体"/>
              <w:sz w:val="36"/>
              <w:szCs w:val="36"/>
            </w:rPr>
          </w:pPr>
          <w:r>
            <w:rPr>
              <w:rFonts w:ascii="宋体" w:eastAsia="宋体" w:hAnsi="宋体" w:cs="宋体"/>
              <w:spacing w:val="-11"/>
              <w:w w:val="64"/>
              <w:sz w:val="36"/>
              <w:szCs w:val="36"/>
            </w:rPr>
            <w:t>5.7</w:t>
          </w:r>
          <w:r>
            <w:rPr>
              <w:rFonts w:ascii="宋体" w:eastAsia="宋体" w:hAnsi="宋体" w:cs="宋体"/>
              <w:spacing w:val="95"/>
              <w:sz w:val="36"/>
              <w:szCs w:val="36"/>
            </w:rPr>
            <w:t xml:space="preserve">  </w:t>
          </w:r>
          <w:r>
            <w:rPr>
              <w:rFonts w:ascii="宋体" w:eastAsia="宋体" w:hAnsi="宋体" w:cs="宋体"/>
              <w:spacing w:val="-11"/>
              <w:w w:val="64"/>
              <w:sz w:val="36"/>
              <w:szCs w:val="36"/>
            </w:rPr>
            <w:t>雨季施工安全措施</w:t>
          </w:r>
          <w:r>
            <w:rPr>
              <w:rFonts w:ascii="宋体" w:eastAsia="宋体" w:hAnsi="宋体" w:cs="宋体"/>
              <w:spacing w:val="-11"/>
              <w:w w:val="64"/>
              <w:sz w:val="36"/>
              <w:szCs w:val="36"/>
            </w:rPr>
            <w:t>............................................................................</w:t>
          </w:r>
          <w:r>
            <w:rPr>
              <w:rFonts w:ascii="宋体" w:eastAsia="宋体" w:hAnsi="宋体" w:cs="宋体"/>
              <w:spacing w:val="-84"/>
              <w:sz w:val="36"/>
              <w:szCs w:val="36"/>
            </w:rPr>
            <w:t xml:space="preserve"> </w:t>
          </w:r>
          <w:hyperlink w:anchor="_bookmark49" w:history="1">
            <w:r>
              <w:rPr>
                <w:rFonts w:ascii="宋体" w:eastAsia="宋体" w:hAnsi="宋体" w:cs="宋体"/>
                <w:spacing w:val="-11"/>
                <w:w w:val="64"/>
                <w:sz w:val="36"/>
                <w:szCs w:val="36"/>
              </w:rPr>
              <w:t>40</w:t>
            </w:r>
          </w:hyperlink>
        </w:p>
        <w:p w:rsidR="007C28D2" w14:paraId="7B2C7E07" w14:textId="77777777">
          <w:pPr>
            <w:spacing w:before="287" w:line="237" w:lineRule="auto"/>
            <w:ind w:firstLine="18"/>
            <w:rPr>
              <w:rFonts w:ascii="宋体" w:eastAsia="宋体" w:hAnsi="宋体" w:cs="宋体"/>
              <w:sz w:val="36"/>
              <w:szCs w:val="36"/>
            </w:rPr>
          </w:pPr>
          <w:r>
            <w:rPr>
              <w:rFonts w:ascii="宋体" w:eastAsia="宋体" w:hAnsi="宋体" w:cs="宋体"/>
              <w:spacing w:val="-12"/>
              <w:w w:val="67"/>
              <w:sz w:val="36"/>
              <w:szCs w:val="36"/>
            </w:rPr>
            <w:t>施工现场管理与文明施工</w:t>
          </w:r>
          <w:r>
            <w:rPr>
              <w:rFonts w:ascii="宋体" w:eastAsia="宋体" w:hAnsi="宋体" w:cs="宋体"/>
              <w:spacing w:val="-12"/>
              <w:w w:val="67"/>
              <w:sz w:val="36"/>
              <w:szCs w:val="36"/>
            </w:rPr>
            <w:t>.........................................................................</w:t>
          </w:r>
          <w:r>
            <w:rPr>
              <w:rFonts w:ascii="宋体" w:eastAsia="宋体" w:hAnsi="宋体" w:cs="宋体"/>
              <w:spacing w:val="-14"/>
              <w:sz w:val="36"/>
              <w:szCs w:val="36"/>
            </w:rPr>
            <w:t xml:space="preserve"> </w:t>
          </w:r>
          <w:hyperlink w:anchor="_bookmark50" w:history="1">
            <w:r>
              <w:rPr>
                <w:rFonts w:ascii="宋体" w:eastAsia="宋体" w:hAnsi="宋体" w:cs="宋体"/>
                <w:spacing w:val="-12"/>
                <w:w w:val="67"/>
                <w:sz w:val="36"/>
                <w:szCs w:val="36"/>
              </w:rPr>
              <w:t>42</w:t>
            </w:r>
          </w:hyperlink>
        </w:p>
        <w:p w:rsidR="007C28D2" w14:paraId="74EBD12B" w14:textId="77777777">
          <w:pPr>
            <w:spacing w:before="285" w:line="237" w:lineRule="auto"/>
            <w:ind w:firstLine="108"/>
            <w:rPr>
              <w:rFonts w:ascii="宋体" w:eastAsia="宋体" w:hAnsi="宋体" w:cs="宋体"/>
              <w:sz w:val="36"/>
              <w:szCs w:val="36"/>
            </w:rPr>
          </w:pPr>
          <w:r>
            <w:rPr>
              <w:rFonts w:ascii="宋体" w:eastAsia="宋体" w:hAnsi="宋体" w:cs="宋体"/>
              <w:spacing w:val="-11"/>
              <w:w w:val="63"/>
              <w:sz w:val="36"/>
              <w:szCs w:val="36"/>
            </w:rPr>
            <w:t>施工现场平面布置</w:t>
          </w:r>
          <w:r>
            <w:rPr>
              <w:rFonts w:ascii="宋体" w:eastAsia="宋体" w:hAnsi="宋体" w:cs="宋体"/>
              <w:spacing w:val="-11"/>
              <w:w w:val="63"/>
              <w:sz w:val="36"/>
              <w:szCs w:val="36"/>
            </w:rPr>
            <w:t>....................................................................................</w:t>
          </w:r>
          <w:r>
            <w:rPr>
              <w:rFonts w:ascii="宋体" w:eastAsia="宋体" w:hAnsi="宋体" w:cs="宋体"/>
              <w:spacing w:val="6"/>
              <w:sz w:val="36"/>
              <w:szCs w:val="36"/>
            </w:rPr>
            <w:t xml:space="preserve"> </w:t>
          </w:r>
          <w:hyperlink w:anchor="_bookmark51" w:history="1">
            <w:r>
              <w:rPr>
                <w:rFonts w:ascii="宋体" w:eastAsia="宋体" w:hAnsi="宋体" w:cs="宋体"/>
                <w:spacing w:val="-11"/>
                <w:w w:val="63"/>
                <w:sz w:val="36"/>
                <w:szCs w:val="36"/>
              </w:rPr>
              <w:t>42</w:t>
            </w:r>
          </w:hyperlink>
        </w:p>
        <w:p w:rsidR="007C28D2" w14:paraId="15C45DED" w14:textId="77777777">
          <w:pPr>
            <w:spacing w:before="291" w:line="238" w:lineRule="auto"/>
            <w:ind w:firstLine="113"/>
            <w:rPr>
              <w:rFonts w:ascii="宋体" w:eastAsia="宋体" w:hAnsi="宋体" w:cs="宋体"/>
              <w:sz w:val="36"/>
              <w:szCs w:val="36"/>
            </w:rPr>
          </w:pPr>
          <w:r>
            <w:rPr>
              <w:rFonts w:ascii="宋体" w:eastAsia="宋体" w:hAnsi="宋体" w:cs="宋体"/>
              <w:spacing w:val="-10"/>
              <w:w w:val="56"/>
              <w:sz w:val="36"/>
              <w:szCs w:val="36"/>
            </w:rPr>
            <w:t>场地</w:t>
          </w:r>
          <w:r>
            <w:rPr>
              <w:rFonts w:ascii="宋体" w:eastAsia="宋体" w:hAnsi="宋体" w:cs="宋体"/>
              <w:spacing w:val="-10"/>
              <w:w w:val="56"/>
              <w:sz w:val="36"/>
              <w:szCs w:val="36"/>
            </w:rPr>
            <w:t>............................................................................................................</w:t>
          </w:r>
          <w:r>
            <w:rPr>
              <w:rFonts w:ascii="宋体" w:eastAsia="宋体" w:hAnsi="宋体" w:cs="宋体"/>
              <w:spacing w:val="110"/>
              <w:sz w:val="36"/>
              <w:szCs w:val="36"/>
            </w:rPr>
            <w:t xml:space="preserve"> </w:t>
          </w:r>
          <w:hyperlink w:anchor="_bookmark52" w:history="1">
            <w:r>
              <w:rPr>
                <w:rFonts w:ascii="宋体" w:eastAsia="宋体" w:hAnsi="宋体" w:cs="宋体"/>
                <w:spacing w:val="-10"/>
                <w:w w:val="56"/>
                <w:sz w:val="36"/>
                <w:szCs w:val="36"/>
              </w:rPr>
              <w:t>43</w:t>
            </w:r>
          </w:hyperlink>
        </w:p>
        <w:p w:rsidR="007C28D2" w14:paraId="295417F4" w14:textId="77777777">
          <w:pPr>
            <w:spacing w:before="285" w:line="237" w:lineRule="auto"/>
            <w:ind w:firstLine="111"/>
            <w:rPr>
              <w:rFonts w:ascii="宋体" w:eastAsia="宋体" w:hAnsi="宋体" w:cs="宋体"/>
              <w:sz w:val="36"/>
              <w:szCs w:val="36"/>
            </w:rPr>
          </w:pPr>
          <w:r>
            <w:rPr>
              <w:rFonts w:ascii="宋体" w:eastAsia="宋体" w:hAnsi="宋体" w:cs="宋体"/>
              <w:spacing w:val="-10"/>
              <w:w w:val="56"/>
              <w:sz w:val="36"/>
              <w:szCs w:val="36"/>
            </w:rPr>
            <w:t>道路</w:t>
          </w:r>
          <w:r>
            <w:rPr>
              <w:rFonts w:ascii="宋体" w:eastAsia="宋体" w:hAnsi="宋体" w:cs="宋体"/>
              <w:spacing w:val="-10"/>
              <w:w w:val="56"/>
              <w:sz w:val="36"/>
              <w:szCs w:val="36"/>
            </w:rPr>
            <w:t>............................................................................................................</w:t>
          </w:r>
          <w:r>
            <w:rPr>
              <w:rFonts w:ascii="宋体" w:eastAsia="宋体" w:hAnsi="宋体" w:cs="宋体"/>
              <w:spacing w:val="109"/>
              <w:sz w:val="36"/>
              <w:szCs w:val="36"/>
            </w:rPr>
            <w:t xml:space="preserve"> </w:t>
          </w:r>
          <w:hyperlink w:anchor="_bookmark53" w:history="1">
            <w:r>
              <w:rPr>
                <w:rFonts w:ascii="宋体" w:eastAsia="宋体" w:hAnsi="宋体" w:cs="宋体"/>
                <w:spacing w:val="-10"/>
                <w:w w:val="56"/>
                <w:sz w:val="36"/>
                <w:szCs w:val="36"/>
              </w:rPr>
              <w:t>44</w:t>
            </w:r>
          </w:hyperlink>
        </w:p>
        <w:p w:rsidR="007C28D2" w14:paraId="1A27B0BA" w14:textId="77777777">
          <w:pPr>
            <w:spacing w:before="285" w:line="203" w:lineRule="auto"/>
            <w:ind w:firstLine="131"/>
            <w:rPr>
              <w:rFonts w:ascii="宋体" w:eastAsia="宋体" w:hAnsi="宋体" w:cs="宋体"/>
              <w:sz w:val="36"/>
              <w:szCs w:val="36"/>
            </w:rPr>
          </w:pPr>
          <w:r>
            <w:rPr>
              <w:rFonts w:ascii="宋体" w:eastAsia="宋体" w:hAnsi="宋体" w:cs="宋体"/>
              <w:spacing w:val="-10"/>
              <w:w w:val="58"/>
              <w:sz w:val="36"/>
              <w:szCs w:val="36"/>
            </w:rPr>
            <w:t>临时设施</w:t>
          </w:r>
          <w:r>
            <w:rPr>
              <w:rFonts w:ascii="宋体" w:eastAsia="宋体" w:hAnsi="宋体" w:cs="宋体"/>
              <w:spacing w:val="-10"/>
              <w:w w:val="58"/>
              <w:sz w:val="36"/>
              <w:szCs w:val="36"/>
            </w:rPr>
            <w:t>....................................................................................................</w:t>
          </w:r>
          <w:r>
            <w:rPr>
              <w:rFonts w:ascii="宋体" w:eastAsia="宋体" w:hAnsi="宋体" w:cs="宋体"/>
              <w:spacing w:val="52"/>
              <w:sz w:val="36"/>
              <w:szCs w:val="36"/>
            </w:rPr>
            <w:t xml:space="preserve"> </w:t>
          </w:r>
          <w:hyperlink w:anchor="_bookmark54" w:history="1">
            <w:r>
              <w:rPr>
                <w:rFonts w:ascii="宋体" w:eastAsia="宋体" w:hAnsi="宋体" w:cs="宋体"/>
                <w:spacing w:val="-10"/>
                <w:w w:val="58"/>
                <w:sz w:val="36"/>
                <w:szCs w:val="36"/>
              </w:rPr>
              <w:t>44</w:t>
            </w:r>
          </w:hyperlink>
        </w:p>
      </w:sdtContent>
    </w:sdt>
    <w:p w:rsidR="007C28D2" w14:paraId="7FB3952D" w14:textId="77777777">
      <w:pPr>
        <w:sectPr>
          <w:headerReference w:type="default" r:id="rId15"/>
          <w:type w:val="continuous"/>
          <w:pgSz w:w="17860" w:h="25258"/>
          <w:pgMar w:top="400" w:right="2039" w:bottom="0" w:left="2500" w:header="0" w:footer="0" w:gutter="0"/>
          <w:pgNumType w:start="7"/>
          <w:cols w:num="2" w:space="720" w:equalWidth="0">
            <w:col w:w="2121" w:space="100"/>
            <w:col w:w="11100" w:space="0"/>
          </w:cols>
        </w:sectPr>
      </w:pPr>
    </w:p>
    <w:p w:rsidR="007C28D2" w14:paraId="276ED5BC" w14:textId="77777777">
      <w:pPr>
        <w:spacing w:before="247" w:line="259" w:lineRule="exact"/>
        <w:ind w:firstLine="6938"/>
        <w:rPr>
          <w:rFonts w:ascii="宋体" w:eastAsia="宋体" w:hAnsi="宋体" w:cs="宋体"/>
          <w:sz w:val="36"/>
          <w:szCs w:val="36"/>
        </w:rPr>
      </w:pPr>
      <w:r>
        <w:rPr>
          <w:rFonts w:ascii="宋体" w:eastAsia="宋体" w:hAnsi="宋体" w:cs="宋体"/>
          <w:position w:val="-5"/>
          <w:sz w:val="36"/>
          <w:szCs w:val="36"/>
        </w:rPr>
        <w:t>1</w:t>
      </w:r>
    </w:p>
    <w:p w:rsidR="007C28D2" w14:paraId="620A66D6" w14:textId="77777777">
      <w:pPr>
        <w:sectPr>
          <w:headerReference w:type="default" r:id="rId16"/>
          <w:type w:val="continuous"/>
          <w:pgSz w:w="17860" w:h="25258"/>
          <w:pgMar w:top="400" w:right="2039" w:bottom="0" w:left="2500" w:header="0" w:footer="0" w:gutter="0"/>
          <w:pgNumType w:start="8"/>
          <w:cols w:space="720" w:equalWidth="0">
            <w:col w:w="13320" w:space="0"/>
          </w:cols>
        </w:sectPr>
      </w:pPr>
    </w:p>
    <w:p w:rsidR="007C28D2" w14:paraId="4417FBE7" w14:textId="3A05E551">
      <w:pPr>
        <w:spacing w:line="311" w:lineRule="auto"/>
      </w:pPr>
      <w:r>
        <mc:AlternateContent>
          <mc:Choice Requires="wps">
            <w:drawing>
              <wp:anchor distT="0" distB="0" distL="114300" distR="114300" simplePos="0" relativeHeight="251709440" behindDoc="0" locked="0" layoutInCell="1" allowOverlap="1">
                <wp:simplePos x="0" y="0"/>
                <wp:positionH relativeFrom="column">
                  <wp:posOffset>5270500</wp:posOffset>
                </wp:positionH>
                <wp:positionV relativeFrom="paragraph">
                  <wp:posOffset>7366000</wp:posOffset>
                </wp:positionV>
                <wp:extent cx="127000" cy="127000"/>
                <wp:effectExtent l="0" t="0" r="6350" b="6350"/>
                <wp:wrapNone/>
                <wp:docPr id="184618946"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02DA70B9">
                            <w:pPr>
                              <w:rPr>
                                <w:color w:val="FFFFFF"/>
                              </w:rPr>
                            </w:pPr>
                            <w:r w:rsidRPr="0002460D">
                              <w:rPr>
                                <w:rFonts w:hint="eastAsia"/>
                                <w:color w:val="FFFFFF"/>
                              </w:rPr>
                              <w:t>）具有初中以上文化程度和安全、技术知识及实践经验；（</w:t>
                            </w:r>
                            <w:r w:rsidRPr="0002460D">
                              <w:rPr>
                                <w:rFonts w:hint="eastAsia"/>
                                <w:color w:val="FFFFFF"/>
                              </w:rPr>
                              <w:t>5</w:t>
                            </w:r>
                            <w:r w:rsidRPr="0002460D">
                              <w:rPr>
                                <w:rFonts w:hint="eastAsia"/>
                                <w:color w:val="FFFFFF"/>
                              </w:rPr>
                              <w:t>）按上岗要求的技术业务理论考核和实际操作技能考</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4" o:spid="_x0000_s1050" type="#_x0000_t202" style="width:10pt;height:10pt;margin-top:580pt;margin-left:415pt;mso-wrap-distance-bottom:0;mso-wrap-distance-left:9pt;mso-wrap-distance-right:9pt;mso-wrap-distance-top:0;position:absolute;v-text-anchor:top;z-index:251708416" filled="f" fillcolor="this" stroked="f" strokeweight="0.5pt">
                <v:textbox>
                  <w:txbxContent>
                    <w:p w:rsidR="0002460D" w:rsidRPr="0002460D" w14:paraId="043A87D1" w14:textId="02DA70B9">
                      <w:pPr>
                        <w:rPr>
                          <w:color w:val="FFFFFF"/>
                        </w:rPr>
                      </w:pPr>
                      <w:r w:rsidRPr="0002460D">
                        <w:rPr>
                          <w:rFonts w:hint="eastAsia"/>
                          <w:color w:val="FFFFFF"/>
                        </w:rPr>
                        <w:t>）具有初中以上文化程度和安全、技术知识及实践经验；（</w:t>
                      </w:r>
                      <w:r w:rsidRPr="0002460D">
                        <w:rPr>
                          <w:rFonts w:hint="eastAsia"/>
                          <w:color w:val="FFFFFF"/>
                        </w:rPr>
                        <w:t>5</w:t>
                      </w:r>
                      <w:r w:rsidRPr="0002460D">
                        <w:rPr>
                          <w:rFonts w:hint="eastAsia"/>
                          <w:color w:val="FFFFFF"/>
                        </w:rPr>
                        <w:t>）按上岗要求的技术业务理论考核和实际操作技能考</w:t>
                      </w:r>
                    </w:p>
                  </w:txbxContent>
                </v:textbox>
              </v:shape>
            </w:pict>
          </mc:Fallback>
        </mc:AlternateContent>
      </w:r>
      <w:r>
        <mc:AlternateContent>
          <mc:Choice Requires="wps">
            <w:drawing>
              <wp:anchor distT="0" distB="0" distL="114300" distR="114300" simplePos="0" relativeHeight="251707392" behindDoc="0" locked="0" layoutInCell="1" allowOverlap="1">
                <wp:simplePos x="0" y="0"/>
                <wp:positionH relativeFrom="column">
                  <wp:posOffset>5270500</wp:posOffset>
                </wp:positionH>
                <wp:positionV relativeFrom="paragraph">
                  <wp:posOffset>5461000</wp:posOffset>
                </wp:positionV>
                <wp:extent cx="127000" cy="127000"/>
                <wp:effectExtent l="0" t="0" r="6350" b="6350"/>
                <wp:wrapNone/>
                <wp:docPr id="985481988"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5A0AE54C">
                            <w:pPr>
                              <w:rPr>
                                <w:color w:val="FFFFFF"/>
                              </w:rPr>
                            </w:pPr>
                            <w:r w:rsidRPr="0002460D">
                              <w:rPr>
                                <w:rFonts w:hint="eastAsia"/>
                                <w:color w:val="FFFFFF"/>
                              </w:rPr>
                              <w:t>督促并参与安全设施、施工用电、施工机械、环境保护措施的检查验收。</w:t>
                            </w:r>
                            <w:r w:rsidRPr="0002460D">
                              <w:rPr>
                                <w:rFonts w:hint="eastAsia"/>
                                <w:color w:val="FFFFFF"/>
                              </w:rPr>
                              <w:t>(4)</w:t>
                            </w:r>
                            <w:r w:rsidRPr="0002460D">
                              <w:rPr>
                                <w:rFonts w:hint="eastAsia"/>
                                <w:color w:val="FFFFFF"/>
                              </w:rPr>
                              <w:t>组织开展安全环保月度检查考评工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3" o:spid="_x0000_s1051" type="#_x0000_t202" style="width:10pt;height:10pt;margin-top:430pt;margin-left:415pt;mso-wrap-distance-bottom:0;mso-wrap-distance-left:9pt;mso-wrap-distance-right:9pt;mso-wrap-distance-top:0;position:absolute;v-text-anchor:top;z-index:251706368" filled="f" fillcolor="this" stroked="f" strokeweight="0.5pt">
                <v:textbox>
                  <w:txbxContent>
                    <w:p w:rsidR="0002460D" w:rsidRPr="0002460D" w14:paraId="66D82472" w14:textId="5A0AE54C">
                      <w:pPr>
                        <w:rPr>
                          <w:color w:val="FFFFFF"/>
                        </w:rPr>
                      </w:pPr>
                      <w:r w:rsidRPr="0002460D">
                        <w:rPr>
                          <w:rFonts w:hint="eastAsia"/>
                          <w:color w:val="FFFFFF"/>
                        </w:rPr>
                        <w:t>督促并参与安全设施、施工用电、施工机械、环境保护措施的检查验收。</w:t>
                      </w:r>
                      <w:r w:rsidRPr="0002460D">
                        <w:rPr>
                          <w:rFonts w:hint="eastAsia"/>
                          <w:color w:val="FFFFFF"/>
                        </w:rPr>
                        <w:t>(4)</w:t>
                      </w:r>
                      <w:r w:rsidRPr="0002460D">
                        <w:rPr>
                          <w:rFonts w:hint="eastAsia"/>
                          <w:color w:val="FFFFFF"/>
                        </w:rPr>
                        <w:t>组织开展安全环保月度检查考评工</w:t>
                      </w:r>
                    </w:p>
                  </w:txbxContent>
                </v:textbox>
              </v:shape>
            </w:pict>
          </mc:Fallback>
        </mc:AlternateContent>
      </w:r>
      <w:r>
        <mc:AlternateContent>
          <mc:Choice Requires="wps">
            <w:drawing>
              <wp:anchor distT="0" distB="0" distL="114300" distR="114300" simplePos="0" relativeHeight="251705344" behindDoc="0" locked="0" layoutInCell="1" allowOverlap="1">
                <wp:simplePos x="0" y="0"/>
                <wp:positionH relativeFrom="column">
                  <wp:posOffset>5270500</wp:posOffset>
                </wp:positionH>
                <wp:positionV relativeFrom="paragraph">
                  <wp:posOffset>3556000</wp:posOffset>
                </wp:positionV>
                <wp:extent cx="127000" cy="127000"/>
                <wp:effectExtent l="0" t="0" r="6350" b="6350"/>
                <wp:wrapNone/>
                <wp:docPr id="2045152626"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6F3BD995">
                            <w:pPr>
                              <w:rPr>
                                <w:color w:val="FFFFFF"/>
                              </w:rPr>
                            </w:pPr>
                            <w:r w:rsidRPr="0002460D">
                              <w:rPr>
                                <w:rFonts w:hint="eastAsia"/>
                                <w:color w:val="FFFFFF"/>
                              </w:rPr>
                              <w:t>水等级为一级，其做法为：地下室钢筋混凝土底板下</w:t>
                            </w:r>
                            <w:r w:rsidRPr="0002460D">
                              <w:rPr>
                                <w:rFonts w:hint="eastAsia"/>
                                <w:color w:val="FFFFFF"/>
                              </w:rPr>
                              <w:t>100mm</w:t>
                            </w:r>
                            <w:r w:rsidRPr="0002460D">
                              <w:rPr>
                                <w:rFonts w:hint="eastAsia"/>
                                <w:color w:val="FFFFFF"/>
                              </w:rPr>
                              <w:t>厚素地下外墙外侧防水采用三度</w:t>
                            </w:r>
                            <w:r w:rsidRPr="0002460D">
                              <w:rPr>
                                <w:rFonts w:hint="eastAsia"/>
                                <w:color w:val="FFFFFF"/>
                              </w:rPr>
                              <w:t>2mm</w:t>
                            </w:r>
                            <w:r w:rsidRPr="0002460D">
                              <w:rPr>
                                <w:rFonts w:hint="eastAsia"/>
                                <w:color w:val="FFFFFF"/>
                              </w:rPr>
                              <w:t>厚高分子防</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2" o:spid="_x0000_s1052" type="#_x0000_t202" style="width:10pt;height:10pt;margin-top:280pt;margin-left:415pt;mso-wrap-distance-bottom:0;mso-wrap-distance-left:9pt;mso-wrap-distance-right:9pt;mso-wrap-distance-top:0;position:absolute;v-text-anchor:top;z-index:251704320" filled="f" fillcolor="this" stroked="f" strokeweight="0.5pt">
                <v:textbox>
                  <w:txbxContent>
                    <w:p w:rsidR="0002460D" w:rsidRPr="0002460D" w14:paraId="6A65E80C" w14:textId="6F3BD995">
                      <w:pPr>
                        <w:rPr>
                          <w:color w:val="FFFFFF"/>
                        </w:rPr>
                      </w:pPr>
                      <w:r w:rsidRPr="0002460D">
                        <w:rPr>
                          <w:rFonts w:hint="eastAsia"/>
                          <w:color w:val="FFFFFF"/>
                        </w:rPr>
                        <w:t>水等级为一级，其做法为：地下室钢筋混凝土底板下</w:t>
                      </w:r>
                      <w:r w:rsidRPr="0002460D">
                        <w:rPr>
                          <w:rFonts w:hint="eastAsia"/>
                          <w:color w:val="FFFFFF"/>
                        </w:rPr>
                        <w:t>100mm</w:t>
                      </w:r>
                      <w:r w:rsidRPr="0002460D">
                        <w:rPr>
                          <w:rFonts w:hint="eastAsia"/>
                          <w:color w:val="FFFFFF"/>
                        </w:rPr>
                        <w:t>厚素地下外墙外侧防水采用三度</w:t>
                      </w:r>
                      <w:r w:rsidRPr="0002460D">
                        <w:rPr>
                          <w:rFonts w:hint="eastAsia"/>
                          <w:color w:val="FFFFFF"/>
                        </w:rPr>
                        <w:t>2mm</w:t>
                      </w:r>
                      <w:r w:rsidRPr="0002460D">
                        <w:rPr>
                          <w:rFonts w:hint="eastAsia"/>
                          <w:color w:val="FFFFFF"/>
                        </w:rPr>
                        <w:t>厚高分子防</w:t>
                      </w:r>
                    </w:p>
                  </w:txbxContent>
                </v:textbox>
              </v:shape>
            </w:pict>
          </mc:Fallback>
        </mc:AlternateContent>
      </w:r>
      <w:r>
        <mc:AlternateContent>
          <mc:Choice Requires="wps">
            <w:drawing>
              <wp:anchor distT="0" distB="0" distL="114300" distR="114300" simplePos="0" relativeHeight="251703296" behindDoc="0" locked="0" layoutInCell="1" allowOverlap="1">
                <wp:simplePos x="0" y="0"/>
                <wp:positionH relativeFrom="column">
                  <wp:posOffset>5270500</wp:posOffset>
                </wp:positionH>
                <wp:positionV relativeFrom="paragraph">
                  <wp:posOffset>1651000</wp:posOffset>
                </wp:positionV>
                <wp:extent cx="127000" cy="127000"/>
                <wp:effectExtent l="0" t="0" r="6350" b="6350"/>
                <wp:wrapNone/>
                <wp:docPr id="1596005212"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14634113">
                            <w:pPr>
                              <w:rPr>
                                <w:color w:val="FFFFFF"/>
                              </w:rPr>
                            </w:pPr>
                            <w:r w:rsidRPr="0002460D">
                              <w:rPr>
                                <w:rFonts w:hint="eastAsia"/>
                                <w:color w:val="FFFFFF"/>
                              </w:rPr>
                              <w:t>者，除必须受到经济处罚外，视责任轻重还要对其处以警告、严重警告、记大过、开除留用、撤除等行政处分，情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1" o:spid="_x0000_s1053" type="#_x0000_t202" style="width:10pt;height:10pt;margin-top:130pt;margin-left:415pt;mso-wrap-distance-bottom:0;mso-wrap-distance-left:9pt;mso-wrap-distance-right:9pt;mso-wrap-distance-top:0;position:absolute;v-text-anchor:top;z-index:251702272" filled="f" fillcolor="this" stroked="f" strokeweight="0.5pt">
                <v:textbox>
                  <w:txbxContent>
                    <w:p w:rsidR="0002460D" w:rsidRPr="0002460D" w14:paraId="17E46AE0" w14:textId="14634113">
                      <w:pPr>
                        <w:rPr>
                          <w:color w:val="FFFFFF"/>
                        </w:rPr>
                      </w:pPr>
                      <w:r w:rsidRPr="0002460D">
                        <w:rPr>
                          <w:rFonts w:hint="eastAsia"/>
                          <w:color w:val="FFFFFF"/>
                        </w:rPr>
                        <w:t>者，除必须受到经济处罚外，视责任轻重还要对其处以警告、严重警告、记大过、开除留用、撤除等行政处分，情</w:t>
                      </w:r>
                    </w:p>
                  </w:txbxContent>
                </v:textbox>
              </v:shape>
            </w:pict>
          </mc:Fallback>
        </mc:AlternateContent>
      </w:r>
    </w:p>
    <w:p w:rsidR="007C28D2" w14:paraId="6727B6CA" w14:textId="77777777">
      <w:pPr>
        <w:spacing w:line="311" w:lineRule="auto"/>
      </w:pPr>
    </w:p>
    <w:p w:rsidR="007C28D2" w14:paraId="799C5678" w14:textId="77777777">
      <w:pPr>
        <w:spacing w:line="311" w:lineRule="auto"/>
      </w:pPr>
    </w:p>
    <w:p w:rsidR="007C28D2" w14:paraId="7DAE39CB" w14:textId="77777777">
      <w:pPr>
        <w:spacing w:before="65" w:line="236" w:lineRule="auto"/>
        <w:ind w:firstLine="6020"/>
        <w:rPr>
          <w:rFonts w:ascii="黑体" w:eastAsia="黑体" w:hAnsi="黑体" w:cs="黑体"/>
          <w:sz w:val="20"/>
          <w:szCs w:val="20"/>
        </w:rPr>
      </w:pPr>
      <w:bookmarkStart w:id="1" w:name="_bookmark8"/>
      <w:bookmarkStart w:id="2" w:name="_bookmark9"/>
      <w:bookmarkEnd w:id="1"/>
      <w:bookmarkEnd w:id="2"/>
      <w:r>
        <w:rPr>
          <w:rFonts w:ascii="黑体" w:eastAsia="黑体" w:hAnsi="黑体" w:cs="黑体"/>
          <w:color w:val="808000"/>
          <w:spacing w:val="9"/>
          <w:sz w:val="20"/>
          <w:szCs w:val="20"/>
        </w:rPr>
        <w:t>建筑施工安全方案</w:t>
      </w:r>
    </w:p>
    <w:p w:rsidR="007C28D2" w14:paraId="1FEC18DC" w14:textId="77777777">
      <w:pPr>
        <w:spacing w:line="60" w:lineRule="exact"/>
        <w:textAlignment w:val="center"/>
      </w:pPr>
      <w:r>
        <w:drawing>
          <wp:inline distT="0" distB="0" distL="0" distR="0">
            <wp:extent cx="8458200" cy="38100"/>
            <wp:effectExtent l="0" t="0" r="0" b="0"/>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9"/>
                    <a:stretch>
                      <a:fillRect/>
                    </a:stretch>
                  </pic:blipFill>
                  <pic:spPr>
                    <a:xfrm>
                      <a:off x="0" y="0"/>
                      <a:ext cx="8458200" cy="38100"/>
                    </a:xfrm>
                    <a:prstGeom prst="rect">
                      <a:avLst/>
                    </a:prstGeom>
                  </pic:spPr>
                </pic:pic>
              </a:graphicData>
            </a:graphic>
          </wp:inline>
        </w:drawing>
      </w:r>
    </w:p>
    <w:p w:rsidR="007C28D2" w14:paraId="3F8269FE" w14:textId="77777777"/>
    <w:p w:rsidR="007C28D2" w14:paraId="09290659" w14:textId="77777777"/>
    <w:p w:rsidR="007C28D2" w14:paraId="05E54C58" w14:textId="77777777">
      <w:pPr>
        <w:spacing w:line="31" w:lineRule="exact"/>
      </w:pPr>
    </w:p>
    <w:p w:rsidR="007C28D2" w14:paraId="48AE6E70" w14:textId="77777777">
      <w:pPr>
        <w:sectPr>
          <w:headerReference w:type="default" r:id="rId17"/>
          <w:pgSz w:w="17860" w:h="25258"/>
          <w:pgMar w:top="400" w:right="2039" w:bottom="0" w:left="2500" w:header="0" w:footer="0" w:gutter="0"/>
          <w:pgNumType w:start="9"/>
          <w:cols w:space="720" w:equalWidth="0">
            <w:col w:w="13320" w:space="0"/>
          </w:cols>
        </w:sectPr>
      </w:pPr>
    </w:p>
    <w:p w:rsidR="007C28D2" w14:paraId="66CF8771" w14:textId="77777777">
      <w:pPr>
        <w:spacing w:before="104" w:line="401" w:lineRule="auto"/>
        <w:ind w:left="1507" w:right="92"/>
        <w:rPr>
          <w:rFonts w:ascii="宋体" w:eastAsia="宋体" w:hAnsi="宋体" w:cs="宋体"/>
          <w:sz w:val="36"/>
          <w:szCs w:val="36"/>
        </w:rPr>
      </w:pPr>
      <w:r>
        <w:rPr>
          <w:rFonts w:ascii="宋体" w:eastAsia="宋体" w:hAnsi="宋体" w:cs="宋体"/>
          <w:spacing w:val="-16"/>
          <w:w w:val="88"/>
          <w:sz w:val="36"/>
          <w:szCs w:val="36"/>
        </w:rPr>
        <w:t>6.5</w:t>
      </w:r>
      <w:r>
        <w:rPr>
          <w:rFonts w:ascii="宋体" w:eastAsia="宋体" w:hAnsi="宋体" w:cs="宋体"/>
          <w:spacing w:val="5"/>
          <w:sz w:val="36"/>
          <w:szCs w:val="36"/>
        </w:rPr>
        <w:t xml:space="preserve"> </w:t>
      </w:r>
      <w:r>
        <w:rPr>
          <w:rFonts w:ascii="宋体" w:eastAsia="宋体" w:hAnsi="宋体" w:cs="宋体"/>
          <w:spacing w:val="-16"/>
          <w:w w:val="89"/>
          <w:sz w:val="36"/>
          <w:szCs w:val="36"/>
        </w:rPr>
        <w:t>6.6</w:t>
      </w:r>
    </w:p>
    <w:p w:rsidR="007C28D2" w14:paraId="428BE234" w14:textId="77777777">
      <w:pPr>
        <w:spacing w:line="253" w:lineRule="auto"/>
      </w:pPr>
    </w:p>
    <w:p w:rsidR="007C28D2" w14:paraId="0B71AACD" w14:textId="77777777">
      <w:pPr>
        <w:spacing w:line="253" w:lineRule="auto"/>
      </w:pPr>
    </w:p>
    <w:p w:rsidR="007C28D2" w14:paraId="22B24002" w14:textId="77777777">
      <w:pPr>
        <w:spacing w:line="253" w:lineRule="auto"/>
      </w:pPr>
    </w:p>
    <w:p w:rsidR="007C28D2" w14:paraId="2B4E55C9" w14:textId="77777777">
      <w:pPr>
        <w:spacing w:line="253" w:lineRule="auto"/>
      </w:pPr>
    </w:p>
    <w:p w:rsidR="007C28D2" w14:paraId="773DB750" w14:textId="77777777">
      <w:pPr>
        <w:spacing w:line="253" w:lineRule="auto"/>
      </w:pPr>
    </w:p>
    <w:p w:rsidR="007C28D2" w14:paraId="15AE7A37" w14:textId="77777777">
      <w:pPr>
        <w:spacing w:line="253" w:lineRule="auto"/>
      </w:pPr>
    </w:p>
    <w:p w:rsidR="007C28D2" w14:paraId="61935716" w14:textId="77777777">
      <w:pPr>
        <w:spacing w:line="253" w:lineRule="auto"/>
      </w:pPr>
    </w:p>
    <w:p w:rsidR="007C28D2" w14:paraId="6C80CF4A" w14:textId="77777777">
      <w:pPr>
        <w:spacing w:line="253" w:lineRule="auto"/>
      </w:pPr>
    </w:p>
    <w:p w:rsidR="007C28D2" w14:paraId="249D4418" w14:textId="77777777">
      <w:pPr>
        <w:spacing w:line="253" w:lineRule="auto"/>
      </w:pPr>
    </w:p>
    <w:p w:rsidR="007C28D2" w14:paraId="404A0A16" w14:textId="77777777">
      <w:pPr>
        <w:spacing w:line="253" w:lineRule="auto"/>
      </w:pPr>
    </w:p>
    <w:p w:rsidR="007C28D2" w14:paraId="7371BEC3" w14:textId="77777777">
      <w:pPr>
        <w:spacing w:line="253" w:lineRule="auto"/>
      </w:pPr>
    </w:p>
    <w:p w:rsidR="007C28D2" w14:paraId="6DB037B2" w14:textId="77777777">
      <w:pPr>
        <w:spacing w:line="253" w:lineRule="auto"/>
      </w:pPr>
    </w:p>
    <w:p w:rsidR="007C28D2" w14:paraId="1C55A76B" w14:textId="77777777">
      <w:pPr>
        <w:spacing w:line="253" w:lineRule="auto"/>
      </w:pPr>
    </w:p>
    <w:p w:rsidR="007C28D2" w14:paraId="1D04822C" w14:textId="77777777">
      <w:pPr>
        <w:spacing w:line="253" w:lineRule="auto"/>
      </w:pPr>
    </w:p>
    <w:p w:rsidR="007C28D2" w14:paraId="5102A4B4" w14:textId="77777777">
      <w:pPr>
        <w:spacing w:before="117" w:line="191" w:lineRule="auto"/>
        <w:ind w:firstLine="1507"/>
        <w:rPr>
          <w:rFonts w:ascii="宋体" w:eastAsia="宋体" w:hAnsi="宋体" w:cs="宋体"/>
          <w:sz w:val="36"/>
          <w:szCs w:val="36"/>
        </w:rPr>
      </w:pPr>
      <w:r>
        <w:rPr>
          <w:rFonts w:ascii="宋体" w:eastAsia="宋体" w:hAnsi="宋体" w:cs="宋体"/>
          <w:spacing w:val="-17"/>
          <w:w w:val="96"/>
          <w:sz w:val="36"/>
          <w:szCs w:val="36"/>
        </w:rPr>
        <w:t>6.7</w:t>
      </w:r>
    </w:p>
    <w:p w:rsidR="007C28D2" w14:paraId="6D757B9C" w14:textId="77777777">
      <w:pPr>
        <w:spacing w:line="250" w:lineRule="auto"/>
      </w:pPr>
    </w:p>
    <w:p w:rsidR="007C28D2" w14:paraId="4F13F0EE" w14:textId="77777777">
      <w:pPr>
        <w:spacing w:line="250" w:lineRule="auto"/>
      </w:pPr>
    </w:p>
    <w:p w:rsidR="007C28D2" w14:paraId="4B0EAB9C" w14:textId="77777777">
      <w:pPr>
        <w:spacing w:line="250" w:lineRule="auto"/>
      </w:pPr>
    </w:p>
    <w:p w:rsidR="007C28D2" w14:paraId="0CDA4EA6" w14:textId="77777777">
      <w:pPr>
        <w:spacing w:line="250" w:lineRule="auto"/>
      </w:pPr>
    </w:p>
    <w:p w:rsidR="007C28D2" w14:paraId="2E07FB04" w14:textId="77777777">
      <w:pPr>
        <w:spacing w:line="250" w:lineRule="auto"/>
      </w:pPr>
    </w:p>
    <w:p w:rsidR="007C28D2" w14:paraId="03359196" w14:textId="77777777">
      <w:pPr>
        <w:spacing w:line="250" w:lineRule="auto"/>
      </w:pPr>
    </w:p>
    <w:p w:rsidR="007C28D2" w14:paraId="391EE5C2" w14:textId="77777777">
      <w:pPr>
        <w:spacing w:line="250" w:lineRule="auto"/>
      </w:pPr>
    </w:p>
    <w:p w:rsidR="007C28D2" w14:paraId="71611B24" w14:textId="77777777">
      <w:pPr>
        <w:spacing w:before="118" w:line="191" w:lineRule="auto"/>
        <w:ind w:firstLine="1507"/>
        <w:rPr>
          <w:rFonts w:ascii="宋体" w:eastAsia="宋体" w:hAnsi="宋体" w:cs="宋体"/>
          <w:sz w:val="36"/>
          <w:szCs w:val="36"/>
        </w:rPr>
      </w:pPr>
      <w:r>
        <w:rPr>
          <w:rFonts w:ascii="宋体" w:eastAsia="宋体" w:hAnsi="宋体" w:cs="宋体"/>
          <w:spacing w:val="-17"/>
          <w:w w:val="96"/>
          <w:sz w:val="36"/>
          <w:szCs w:val="36"/>
        </w:rPr>
        <w:t>6.8</w:t>
      </w:r>
    </w:p>
    <w:p w:rsidR="007C28D2" w14:paraId="355B38DA" w14:textId="77777777">
      <w:pPr>
        <w:spacing w:before="326" w:line="395" w:lineRule="auto"/>
        <w:ind w:left="1505" w:right="92" w:hanging="728"/>
        <w:rPr>
          <w:rFonts w:ascii="宋体" w:eastAsia="宋体" w:hAnsi="宋体" w:cs="宋体"/>
          <w:sz w:val="36"/>
          <w:szCs w:val="36"/>
        </w:rPr>
      </w:pPr>
      <w:r>
        <w:rPr>
          <w:rFonts w:ascii="宋体" w:eastAsia="宋体" w:hAnsi="宋体" w:cs="宋体"/>
          <w:spacing w:val="-10"/>
          <w:sz w:val="36"/>
          <w:szCs w:val="36"/>
        </w:rPr>
        <w:t>第</w:t>
      </w:r>
      <w:r>
        <w:rPr>
          <w:rFonts w:ascii="宋体" w:eastAsia="宋体" w:hAnsi="宋体" w:cs="宋体"/>
          <w:spacing w:val="-76"/>
          <w:sz w:val="36"/>
          <w:szCs w:val="36"/>
        </w:rPr>
        <w:t xml:space="preserve"> </w:t>
      </w:r>
      <w:r>
        <w:rPr>
          <w:rFonts w:ascii="宋体" w:eastAsia="宋体" w:hAnsi="宋体" w:cs="宋体"/>
          <w:spacing w:val="-10"/>
          <w:sz w:val="36"/>
          <w:szCs w:val="36"/>
        </w:rPr>
        <w:t>7</w:t>
      </w:r>
      <w:r>
        <w:rPr>
          <w:rFonts w:ascii="宋体" w:eastAsia="宋体" w:hAnsi="宋体" w:cs="宋体"/>
          <w:spacing w:val="-72"/>
          <w:sz w:val="36"/>
          <w:szCs w:val="36"/>
        </w:rPr>
        <w:t xml:space="preserve"> </w:t>
      </w:r>
      <w:r>
        <w:rPr>
          <w:rFonts w:ascii="宋体" w:eastAsia="宋体" w:hAnsi="宋体" w:cs="宋体"/>
          <w:spacing w:val="-10"/>
          <w:sz w:val="36"/>
          <w:szCs w:val="36"/>
        </w:rPr>
        <w:t>章</w:t>
      </w:r>
      <w:r>
        <w:rPr>
          <w:rFonts w:ascii="宋体" w:eastAsia="宋体" w:hAnsi="宋体" w:cs="宋体"/>
          <w:sz w:val="36"/>
          <w:szCs w:val="36"/>
        </w:rPr>
        <w:t xml:space="preserve"> </w:t>
      </w:r>
      <w:r>
        <w:rPr>
          <w:rFonts w:ascii="宋体" w:eastAsia="宋体" w:hAnsi="宋体" w:cs="宋体"/>
          <w:spacing w:val="-16"/>
          <w:w w:val="89"/>
          <w:sz w:val="36"/>
          <w:szCs w:val="36"/>
        </w:rPr>
        <w:t>7.1</w:t>
      </w:r>
      <w:r>
        <w:rPr>
          <w:rFonts w:ascii="宋体" w:eastAsia="宋体" w:hAnsi="宋体" w:cs="宋体"/>
          <w:spacing w:val="1"/>
          <w:sz w:val="36"/>
          <w:szCs w:val="36"/>
        </w:rPr>
        <w:t xml:space="preserve"> </w:t>
      </w:r>
      <w:r>
        <w:rPr>
          <w:rFonts w:ascii="宋体" w:eastAsia="宋体" w:hAnsi="宋体" w:cs="宋体"/>
          <w:spacing w:val="-16"/>
          <w:w w:val="89"/>
          <w:sz w:val="36"/>
          <w:szCs w:val="36"/>
        </w:rPr>
        <w:t>7.2</w:t>
      </w:r>
      <w:r>
        <w:rPr>
          <w:rFonts w:ascii="宋体" w:eastAsia="宋体" w:hAnsi="宋体" w:cs="宋体"/>
          <w:spacing w:val="1"/>
          <w:sz w:val="36"/>
          <w:szCs w:val="36"/>
        </w:rPr>
        <w:t xml:space="preserve"> </w:t>
      </w:r>
      <w:r>
        <w:rPr>
          <w:rFonts w:ascii="宋体" w:eastAsia="宋体" w:hAnsi="宋体" w:cs="宋体"/>
          <w:spacing w:val="-16"/>
          <w:w w:val="89"/>
          <w:sz w:val="36"/>
          <w:szCs w:val="36"/>
        </w:rPr>
        <w:t>7.3</w:t>
      </w:r>
    </w:p>
    <w:p w:rsidR="007C28D2" w14:paraId="07A0D7F1" w14:textId="77777777"/>
    <w:p w:rsidR="007C28D2" w14:paraId="4088FCBC" w14:textId="77777777"/>
    <w:p w:rsidR="007C28D2" w14:paraId="62549D60" w14:textId="77777777"/>
    <w:p w:rsidR="007C28D2" w14:paraId="632646FC" w14:textId="77777777"/>
    <w:p w:rsidR="007C28D2" w14:paraId="4E7E2CF4" w14:textId="77777777"/>
    <w:p w:rsidR="007C28D2" w14:paraId="598F6CB3" w14:textId="77777777"/>
    <w:p w:rsidR="007C28D2" w14:paraId="6E49E39E" w14:textId="77777777"/>
    <w:p w:rsidR="007C28D2" w14:paraId="23AE2760" w14:textId="77777777">
      <w:pPr>
        <w:spacing w:line="241" w:lineRule="auto"/>
      </w:pPr>
    </w:p>
    <w:p w:rsidR="007C28D2" w14:paraId="6B2954D4" w14:textId="77777777">
      <w:pPr>
        <w:spacing w:line="241" w:lineRule="auto"/>
      </w:pPr>
    </w:p>
    <w:p w:rsidR="007C28D2" w14:paraId="2BA849BE" w14:textId="77777777">
      <w:pPr>
        <w:spacing w:line="241" w:lineRule="auto"/>
      </w:pPr>
    </w:p>
    <w:p w:rsidR="007C28D2" w14:paraId="7221DA42" w14:textId="77777777">
      <w:pPr>
        <w:spacing w:line="241" w:lineRule="auto"/>
      </w:pPr>
    </w:p>
    <w:p w:rsidR="007C28D2" w14:paraId="17BF06D2" w14:textId="77777777">
      <w:pPr>
        <w:spacing w:line="241" w:lineRule="auto"/>
      </w:pPr>
    </w:p>
    <w:p w:rsidR="007C28D2" w14:paraId="16756F0C" w14:textId="77777777">
      <w:pPr>
        <w:spacing w:line="241" w:lineRule="auto"/>
      </w:pPr>
    </w:p>
    <w:p w:rsidR="007C28D2" w14:paraId="3231E126" w14:textId="77777777">
      <w:pPr>
        <w:spacing w:line="241" w:lineRule="auto"/>
      </w:pPr>
    </w:p>
    <w:p w:rsidR="007C28D2" w14:paraId="3E9734B7" w14:textId="77777777">
      <w:pPr>
        <w:spacing w:line="241" w:lineRule="auto"/>
      </w:pPr>
    </w:p>
    <w:p w:rsidR="007C28D2" w14:paraId="49CE1603" w14:textId="77777777">
      <w:pPr>
        <w:spacing w:line="241" w:lineRule="auto"/>
      </w:pPr>
    </w:p>
    <w:p w:rsidR="007C28D2" w14:paraId="022F6083" w14:textId="77777777">
      <w:pPr>
        <w:spacing w:line="241" w:lineRule="auto"/>
      </w:pPr>
    </w:p>
    <w:p w:rsidR="007C28D2" w14:paraId="6E9638E2" w14:textId="77777777">
      <w:pPr>
        <w:spacing w:line="241" w:lineRule="auto"/>
      </w:pPr>
    </w:p>
    <w:p w:rsidR="007C28D2" w14:paraId="14113842" w14:textId="77777777">
      <w:pPr>
        <w:spacing w:line="241" w:lineRule="auto"/>
      </w:pPr>
    </w:p>
    <w:p w:rsidR="007C28D2" w14:paraId="73A7F3A5" w14:textId="77777777">
      <w:pPr>
        <w:spacing w:line="241" w:lineRule="auto"/>
      </w:pPr>
    </w:p>
    <w:p w:rsidR="007C28D2" w14:paraId="0D3AFF93" w14:textId="77777777">
      <w:pPr>
        <w:spacing w:line="241" w:lineRule="auto"/>
      </w:pPr>
    </w:p>
    <w:p w:rsidR="007C28D2" w14:paraId="2B6B5CFB" w14:textId="77777777">
      <w:pPr>
        <w:spacing w:line="241" w:lineRule="auto"/>
      </w:pPr>
    </w:p>
    <w:p w:rsidR="007C28D2" w14:paraId="50DAD3F6" w14:textId="77777777">
      <w:pPr>
        <w:spacing w:line="241" w:lineRule="auto"/>
      </w:pPr>
    </w:p>
    <w:p w:rsidR="007C28D2" w14:paraId="760268D8" w14:textId="77777777">
      <w:pPr>
        <w:spacing w:line="241" w:lineRule="auto"/>
      </w:pPr>
    </w:p>
    <w:p w:rsidR="007C28D2" w14:paraId="557D168F" w14:textId="77777777">
      <w:pPr>
        <w:spacing w:line="241" w:lineRule="auto"/>
      </w:pPr>
    </w:p>
    <w:p w:rsidR="007C28D2" w14:paraId="3AD761F6" w14:textId="77777777">
      <w:pPr>
        <w:spacing w:line="241" w:lineRule="auto"/>
      </w:pPr>
    </w:p>
    <w:p w:rsidR="007C28D2" w14:paraId="73D5F76D" w14:textId="77777777">
      <w:pPr>
        <w:spacing w:line="241" w:lineRule="auto"/>
      </w:pPr>
    </w:p>
    <w:p w:rsidR="007C28D2" w14:paraId="7282015D" w14:textId="77777777">
      <w:pPr>
        <w:spacing w:before="118" w:line="396" w:lineRule="auto"/>
        <w:ind w:left="1503" w:right="92" w:hanging="726"/>
        <w:rPr>
          <w:rFonts w:ascii="宋体" w:eastAsia="宋体" w:hAnsi="宋体" w:cs="宋体"/>
          <w:sz w:val="36"/>
          <w:szCs w:val="36"/>
        </w:rPr>
      </w:pPr>
      <w:r>
        <w:rPr>
          <w:rFonts w:ascii="宋体" w:eastAsia="宋体" w:hAnsi="宋体" w:cs="宋体"/>
          <w:spacing w:val="-9"/>
          <w:sz w:val="36"/>
          <w:szCs w:val="36"/>
        </w:rPr>
        <w:t>第</w:t>
      </w:r>
      <w:r>
        <w:rPr>
          <w:rFonts w:ascii="宋体" w:eastAsia="宋体" w:hAnsi="宋体" w:cs="宋体"/>
          <w:spacing w:val="-79"/>
          <w:sz w:val="36"/>
          <w:szCs w:val="36"/>
        </w:rPr>
        <w:t xml:space="preserve"> </w:t>
      </w:r>
      <w:r>
        <w:rPr>
          <w:rFonts w:ascii="宋体" w:eastAsia="宋体" w:hAnsi="宋体" w:cs="宋体"/>
          <w:spacing w:val="-9"/>
          <w:sz w:val="36"/>
          <w:szCs w:val="36"/>
        </w:rPr>
        <w:t>8</w:t>
      </w:r>
      <w:r>
        <w:rPr>
          <w:rFonts w:ascii="宋体" w:eastAsia="宋体" w:hAnsi="宋体" w:cs="宋体"/>
          <w:spacing w:val="-72"/>
          <w:sz w:val="36"/>
          <w:szCs w:val="36"/>
        </w:rPr>
        <w:t xml:space="preserve"> </w:t>
      </w:r>
      <w:r>
        <w:rPr>
          <w:rFonts w:ascii="宋体" w:eastAsia="宋体" w:hAnsi="宋体" w:cs="宋体"/>
          <w:spacing w:val="-9"/>
          <w:sz w:val="36"/>
          <w:szCs w:val="36"/>
        </w:rPr>
        <w:t>章</w:t>
      </w:r>
      <w:r>
        <w:rPr>
          <w:rFonts w:ascii="宋体" w:eastAsia="宋体" w:hAnsi="宋体" w:cs="宋体"/>
          <w:sz w:val="36"/>
          <w:szCs w:val="36"/>
        </w:rPr>
        <w:t xml:space="preserve"> </w:t>
      </w:r>
      <w:r>
        <w:rPr>
          <w:rFonts w:ascii="宋体" w:eastAsia="宋体" w:hAnsi="宋体" w:cs="宋体"/>
          <w:spacing w:val="-16"/>
          <w:w w:val="89"/>
          <w:sz w:val="36"/>
          <w:szCs w:val="36"/>
        </w:rPr>
        <w:t>8.1</w:t>
      </w:r>
    </w:p>
    <w:p w:rsidR="007C28D2" w14:paraId="007B34DD" w14:textId="77777777"/>
    <w:p w:rsidR="007C28D2" w14:paraId="11A7C14E" w14:textId="77777777"/>
    <w:p w:rsidR="007C28D2" w14:paraId="6BAF7798" w14:textId="77777777"/>
    <w:p w:rsidR="007C28D2" w14:paraId="458BF8A5" w14:textId="77777777"/>
    <w:p w:rsidR="007C28D2" w14:paraId="25CE9BE6" w14:textId="77777777">
      <w:pPr>
        <w:spacing w:line="134" w:lineRule="exact"/>
      </w:pPr>
    </w:p>
    <w:p w:rsidR="007C28D2" w14:paraId="023F84C0" w14:textId="77777777">
      <w:pPr>
        <w:spacing w:line="14" w:lineRule="auto"/>
        <w:rPr>
          <w:sz w:val="2"/>
        </w:rPr>
      </w:pPr>
      <w:r>
        <w:rPr>
          <w:rFonts w:eastAsia="Arial"/>
          <w:sz w:val="2"/>
          <w:szCs w:val="2"/>
        </w:rPr>
        <w:br w:type="column"/>
      </w:r>
    </w:p>
    <w:sdt>
      <w:sdtPr>
        <w:rPr>
          <w:rFonts w:ascii="宋体" w:eastAsia="宋体" w:hAnsi="宋体" w:cs="宋体"/>
          <w:sz w:val="36"/>
          <w:szCs w:val="36"/>
        </w:rPr>
        <w:id w:val="793483841"/>
        <w:docPartObj>
          <w:docPartGallery w:val="Table of Contents"/>
          <w:docPartUnique/>
        </w:docPartObj>
      </w:sdtPr>
      <w:sdtContent>
        <w:p w:rsidR="007C28D2" w14:paraId="59D46415" w14:textId="77777777">
          <w:pPr>
            <w:spacing w:before="52" w:line="238" w:lineRule="auto"/>
            <w:ind w:firstLine="197"/>
            <w:rPr>
              <w:rFonts w:ascii="宋体" w:eastAsia="宋体" w:hAnsi="宋体" w:cs="宋体"/>
              <w:sz w:val="36"/>
              <w:szCs w:val="36"/>
            </w:rPr>
          </w:pPr>
          <w:r>
            <w:rPr>
              <w:rFonts w:ascii="宋体" w:eastAsia="宋体" w:hAnsi="宋体" w:cs="宋体"/>
              <w:spacing w:val="-11"/>
              <w:w w:val="64"/>
              <w:sz w:val="36"/>
              <w:szCs w:val="36"/>
            </w:rPr>
            <w:t>施工现场卫生与防疫</w:t>
          </w:r>
          <w:r>
            <w:rPr>
              <w:rFonts w:ascii="宋体" w:eastAsia="宋体" w:hAnsi="宋体" w:cs="宋体"/>
              <w:spacing w:val="-11"/>
              <w:w w:val="64"/>
              <w:sz w:val="36"/>
              <w:szCs w:val="36"/>
            </w:rPr>
            <w:t>................................................................................</w:t>
          </w:r>
          <w:r>
            <w:rPr>
              <w:rFonts w:ascii="宋体" w:eastAsia="宋体" w:hAnsi="宋体" w:cs="宋体"/>
              <w:spacing w:val="28"/>
              <w:sz w:val="36"/>
              <w:szCs w:val="36"/>
            </w:rPr>
            <w:t xml:space="preserve"> </w:t>
          </w:r>
          <w:hyperlink w:anchor="_bookmark55" w:history="1">
            <w:r>
              <w:rPr>
                <w:rFonts w:ascii="宋体" w:eastAsia="宋体" w:hAnsi="宋体" w:cs="宋体"/>
                <w:spacing w:val="-11"/>
                <w:w w:val="64"/>
                <w:sz w:val="36"/>
                <w:szCs w:val="36"/>
              </w:rPr>
              <w:t>45</w:t>
            </w:r>
          </w:hyperlink>
        </w:p>
        <w:p w:rsidR="007C28D2" w14:paraId="44106B86" w14:textId="77777777">
          <w:pPr>
            <w:spacing w:before="289" w:line="237" w:lineRule="auto"/>
            <w:ind w:firstLine="208"/>
            <w:rPr>
              <w:rFonts w:ascii="宋体" w:eastAsia="宋体" w:hAnsi="宋体" w:cs="宋体"/>
              <w:sz w:val="36"/>
              <w:szCs w:val="36"/>
            </w:rPr>
          </w:pPr>
          <w:r>
            <w:rPr>
              <w:rFonts w:ascii="宋体" w:eastAsia="宋体" w:hAnsi="宋体" w:cs="宋体"/>
              <w:spacing w:val="-10"/>
              <w:w w:val="58"/>
              <w:sz w:val="36"/>
              <w:szCs w:val="36"/>
            </w:rPr>
            <w:t>五牌一图</w:t>
          </w:r>
          <w:r>
            <w:rPr>
              <w:rFonts w:ascii="宋体" w:eastAsia="宋体" w:hAnsi="宋体" w:cs="宋体"/>
              <w:spacing w:val="-10"/>
              <w:w w:val="58"/>
              <w:sz w:val="36"/>
              <w:szCs w:val="36"/>
            </w:rPr>
            <w:t>....................................................................................................</w:t>
          </w:r>
          <w:r>
            <w:rPr>
              <w:rFonts w:ascii="宋体" w:eastAsia="宋体" w:hAnsi="宋体" w:cs="宋体"/>
              <w:spacing w:val="69"/>
              <w:sz w:val="36"/>
              <w:szCs w:val="36"/>
            </w:rPr>
            <w:t xml:space="preserve"> </w:t>
          </w:r>
          <w:hyperlink w:anchor="_bookmark56" w:history="1">
            <w:r>
              <w:rPr>
                <w:rFonts w:ascii="宋体" w:eastAsia="宋体" w:hAnsi="宋体" w:cs="宋体"/>
                <w:spacing w:val="-10"/>
                <w:w w:val="58"/>
                <w:sz w:val="36"/>
                <w:szCs w:val="36"/>
              </w:rPr>
              <w:t>45</w:t>
            </w:r>
          </w:hyperlink>
        </w:p>
        <w:p w:rsidR="007C28D2" w14:paraId="44F9C1C1" w14:textId="77777777">
          <w:pPr>
            <w:spacing w:before="286" w:line="237" w:lineRule="auto"/>
            <w:ind w:firstLine="95"/>
            <w:rPr>
              <w:rFonts w:ascii="宋体" w:eastAsia="宋体" w:hAnsi="宋体" w:cs="宋体"/>
              <w:sz w:val="36"/>
              <w:szCs w:val="36"/>
            </w:rPr>
          </w:pPr>
          <w:r>
            <w:rPr>
              <w:rFonts w:ascii="宋体" w:eastAsia="宋体" w:hAnsi="宋体" w:cs="宋体"/>
              <w:spacing w:val="-11"/>
              <w:w w:val="62"/>
              <w:sz w:val="36"/>
              <w:szCs w:val="36"/>
            </w:rPr>
            <w:t>6.6.1</w:t>
          </w:r>
          <w:r>
            <w:rPr>
              <w:rFonts w:ascii="宋体" w:eastAsia="宋体" w:hAnsi="宋体" w:cs="宋体"/>
              <w:spacing w:val="24"/>
              <w:sz w:val="36"/>
              <w:szCs w:val="36"/>
            </w:rPr>
            <w:t xml:space="preserve">  </w:t>
          </w:r>
          <w:r>
            <w:rPr>
              <w:rFonts w:ascii="宋体" w:eastAsia="宋体" w:hAnsi="宋体" w:cs="宋体"/>
              <w:spacing w:val="-11"/>
              <w:w w:val="62"/>
              <w:sz w:val="36"/>
              <w:szCs w:val="36"/>
            </w:rPr>
            <w:t>工程概况牌</w:t>
          </w:r>
          <w:r>
            <w:rPr>
              <w:rFonts w:ascii="宋体" w:eastAsia="宋体" w:hAnsi="宋体" w:cs="宋体"/>
              <w:spacing w:val="-11"/>
              <w:w w:val="62"/>
              <w:sz w:val="36"/>
              <w:szCs w:val="36"/>
            </w:rPr>
            <w:t>.....................................................................................</w:t>
          </w:r>
          <w:r>
            <w:rPr>
              <w:rFonts w:ascii="宋体" w:eastAsia="宋体" w:hAnsi="宋体" w:cs="宋体"/>
              <w:spacing w:val="-84"/>
              <w:sz w:val="36"/>
              <w:szCs w:val="36"/>
            </w:rPr>
            <w:t xml:space="preserve"> </w:t>
          </w:r>
          <w:hyperlink w:anchor="_bookmark57" w:history="1">
            <w:r>
              <w:rPr>
                <w:rFonts w:ascii="宋体" w:eastAsia="宋体" w:hAnsi="宋体" w:cs="宋体"/>
                <w:spacing w:val="-11"/>
                <w:w w:val="62"/>
                <w:sz w:val="36"/>
                <w:szCs w:val="36"/>
              </w:rPr>
              <w:t>45</w:t>
            </w:r>
          </w:hyperlink>
        </w:p>
        <w:p w:rsidR="007C28D2" w14:paraId="3C8AED4B" w14:textId="77777777">
          <w:pPr>
            <w:spacing w:before="287" w:line="237" w:lineRule="auto"/>
            <w:ind w:firstLine="95"/>
            <w:rPr>
              <w:rFonts w:ascii="宋体" w:eastAsia="宋体" w:hAnsi="宋体" w:cs="宋体"/>
              <w:sz w:val="36"/>
              <w:szCs w:val="36"/>
            </w:rPr>
          </w:pPr>
          <w:r>
            <w:rPr>
              <w:rFonts w:ascii="宋体" w:eastAsia="宋体" w:hAnsi="宋体" w:cs="宋体"/>
              <w:spacing w:val="-11"/>
              <w:w w:val="62"/>
              <w:sz w:val="36"/>
              <w:szCs w:val="36"/>
            </w:rPr>
            <w:t>6.6.2</w:t>
          </w:r>
          <w:r>
            <w:rPr>
              <w:rFonts w:ascii="宋体" w:eastAsia="宋体" w:hAnsi="宋体" w:cs="宋体"/>
              <w:spacing w:val="24"/>
              <w:sz w:val="36"/>
              <w:szCs w:val="36"/>
            </w:rPr>
            <w:t xml:space="preserve">  </w:t>
          </w:r>
          <w:r>
            <w:rPr>
              <w:rFonts w:ascii="宋体" w:eastAsia="宋体" w:hAnsi="宋体" w:cs="宋体"/>
              <w:spacing w:val="-11"/>
              <w:w w:val="62"/>
              <w:sz w:val="36"/>
              <w:szCs w:val="36"/>
            </w:rPr>
            <w:t>安全生产牌</w:t>
          </w:r>
          <w:r>
            <w:rPr>
              <w:rFonts w:ascii="宋体" w:eastAsia="宋体" w:hAnsi="宋体" w:cs="宋体"/>
              <w:spacing w:val="-11"/>
              <w:w w:val="62"/>
              <w:sz w:val="36"/>
              <w:szCs w:val="36"/>
            </w:rPr>
            <w:t>.....................................................................................</w:t>
          </w:r>
          <w:r>
            <w:rPr>
              <w:rFonts w:ascii="宋体" w:eastAsia="宋体" w:hAnsi="宋体" w:cs="宋体"/>
              <w:spacing w:val="-84"/>
              <w:sz w:val="36"/>
              <w:szCs w:val="36"/>
            </w:rPr>
            <w:t xml:space="preserve"> </w:t>
          </w:r>
          <w:hyperlink w:anchor="_bookmark58" w:history="1">
            <w:r>
              <w:rPr>
                <w:rFonts w:ascii="宋体" w:eastAsia="宋体" w:hAnsi="宋体" w:cs="宋体"/>
                <w:spacing w:val="-11"/>
                <w:w w:val="62"/>
                <w:sz w:val="36"/>
                <w:szCs w:val="36"/>
              </w:rPr>
              <w:t>46</w:t>
            </w:r>
          </w:hyperlink>
        </w:p>
        <w:p w:rsidR="007C28D2" w14:paraId="38BE2A77" w14:textId="77777777">
          <w:pPr>
            <w:spacing w:before="287" w:line="237" w:lineRule="auto"/>
            <w:ind w:firstLine="95"/>
            <w:rPr>
              <w:rFonts w:ascii="宋体" w:eastAsia="宋体" w:hAnsi="宋体" w:cs="宋体"/>
              <w:sz w:val="36"/>
              <w:szCs w:val="36"/>
            </w:rPr>
          </w:pPr>
          <w:r>
            <w:rPr>
              <w:rFonts w:ascii="宋体" w:eastAsia="宋体" w:hAnsi="宋体" w:cs="宋体"/>
              <w:spacing w:val="-11"/>
              <w:w w:val="61"/>
              <w:sz w:val="36"/>
              <w:szCs w:val="36"/>
            </w:rPr>
            <w:t>6.6.3</w:t>
          </w:r>
          <w:r>
            <w:rPr>
              <w:rFonts w:ascii="宋体" w:eastAsia="宋体" w:hAnsi="宋体" w:cs="宋体"/>
              <w:spacing w:val="116"/>
              <w:sz w:val="36"/>
              <w:szCs w:val="36"/>
            </w:rPr>
            <w:t xml:space="preserve">  </w:t>
          </w:r>
          <w:r>
            <w:rPr>
              <w:rFonts w:ascii="宋体" w:eastAsia="宋体" w:hAnsi="宋体" w:cs="宋体"/>
              <w:spacing w:val="-11"/>
              <w:w w:val="61"/>
              <w:sz w:val="36"/>
              <w:szCs w:val="36"/>
            </w:rPr>
            <w:t>消防保卫牌</w:t>
          </w:r>
          <w:r>
            <w:rPr>
              <w:rFonts w:ascii="宋体" w:eastAsia="宋体" w:hAnsi="宋体" w:cs="宋体"/>
              <w:spacing w:val="-11"/>
              <w:w w:val="61"/>
              <w:sz w:val="36"/>
              <w:szCs w:val="36"/>
            </w:rPr>
            <w:t>.....................................................................................</w:t>
          </w:r>
          <w:r>
            <w:rPr>
              <w:rFonts w:ascii="宋体" w:eastAsia="宋体" w:hAnsi="宋体" w:cs="宋体"/>
              <w:spacing w:val="-84"/>
              <w:sz w:val="36"/>
              <w:szCs w:val="36"/>
            </w:rPr>
            <w:t xml:space="preserve"> </w:t>
          </w:r>
          <w:hyperlink w:anchor="_bookmark59" w:history="1">
            <w:r>
              <w:rPr>
                <w:rFonts w:ascii="宋体" w:eastAsia="宋体" w:hAnsi="宋体" w:cs="宋体"/>
                <w:spacing w:val="-11"/>
                <w:w w:val="61"/>
                <w:sz w:val="36"/>
                <w:szCs w:val="36"/>
              </w:rPr>
              <w:t>47</w:t>
            </w:r>
          </w:hyperlink>
        </w:p>
        <w:p w:rsidR="007C28D2" w14:paraId="726FF75C" w14:textId="77777777">
          <w:pPr>
            <w:spacing w:before="286" w:line="237" w:lineRule="auto"/>
            <w:ind w:firstLine="95"/>
            <w:rPr>
              <w:rFonts w:ascii="宋体" w:eastAsia="宋体" w:hAnsi="宋体" w:cs="宋体"/>
              <w:sz w:val="36"/>
              <w:szCs w:val="36"/>
            </w:rPr>
          </w:pPr>
          <w:r>
            <w:rPr>
              <w:rFonts w:ascii="宋体" w:eastAsia="宋体" w:hAnsi="宋体" w:cs="宋体"/>
              <w:spacing w:val="-11"/>
              <w:w w:val="62"/>
              <w:sz w:val="36"/>
              <w:szCs w:val="36"/>
            </w:rPr>
            <w:t>6.6.4</w:t>
          </w:r>
          <w:r>
            <w:rPr>
              <w:rFonts w:ascii="宋体" w:eastAsia="宋体" w:hAnsi="宋体" w:cs="宋体"/>
              <w:spacing w:val="24"/>
              <w:sz w:val="36"/>
              <w:szCs w:val="36"/>
            </w:rPr>
            <w:t xml:space="preserve">  </w:t>
          </w:r>
          <w:r>
            <w:rPr>
              <w:rFonts w:ascii="宋体" w:eastAsia="宋体" w:hAnsi="宋体" w:cs="宋体"/>
              <w:spacing w:val="-11"/>
              <w:w w:val="62"/>
              <w:sz w:val="36"/>
              <w:szCs w:val="36"/>
            </w:rPr>
            <w:t>文明施工牌</w:t>
          </w:r>
          <w:r>
            <w:rPr>
              <w:rFonts w:ascii="宋体" w:eastAsia="宋体" w:hAnsi="宋体" w:cs="宋体"/>
              <w:spacing w:val="-11"/>
              <w:w w:val="62"/>
              <w:sz w:val="36"/>
              <w:szCs w:val="36"/>
            </w:rPr>
            <w:t>.....................................................................................</w:t>
          </w:r>
          <w:r>
            <w:rPr>
              <w:rFonts w:ascii="宋体" w:eastAsia="宋体" w:hAnsi="宋体" w:cs="宋体"/>
              <w:spacing w:val="-84"/>
              <w:sz w:val="36"/>
              <w:szCs w:val="36"/>
            </w:rPr>
            <w:t xml:space="preserve"> </w:t>
          </w:r>
          <w:hyperlink w:anchor="_bookmark60" w:history="1">
            <w:r>
              <w:rPr>
                <w:rFonts w:ascii="宋体" w:eastAsia="宋体" w:hAnsi="宋体" w:cs="宋体"/>
                <w:spacing w:val="-11"/>
                <w:w w:val="62"/>
                <w:sz w:val="36"/>
                <w:szCs w:val="36"/>
              </w:rPr>
              <w:t>47</w:t>
            </w:r>
          </w:hyperlink>
        </w:p>
        <w:p w:rsidR="007C28D2" w14:paraId="4C718659" w14:textId="77777777">
          <w:pPr>
            <w:spacing w:before="287" w:line="237" w:lineRule="auto"/>
            <w:ind w:firstLine="95"/>
            <w:rPr>
              <w:rFonts w:ascii="宋体" w:eastAsia="宋体" w:hAnsi="宋体" w:cs="宋体"/>
              <w:sz w:val="36"/>
              <w:szCs w:val="36"/>
            </w:rPr>
          </w:pPr>
          <w:r>
            <w:rPr>
              <w:rFonts w:ascii="宋体" w:eastAsia="宋体" w:hAnsi="宋体" w:cs="宋体"/>
              <w:spacing w:val="-11"/>
              <w:w w:val="62"/>
              <w:sz w:val="36"/>
              <w:szCs w:val="36"/>
            </w:rPr>
            <w:t>6.6.5</w:t>
          </w:r>
          <w:r>
            <w:rPr>
              <w:rFonts w:ascii="宋体" w:eastAsia="宋体" w:hAnsi="宋体" w:cs="宋体"/>
              <w:spacing w:val="24"/>
              <w:sz w:val="36"/>
              <w:szCs w:val="36"/>
            </w:rPr>
            <w:t xml:space="preserve">  </w:t>
          </w:r>
          <w:r>
            <w:rPr>
              <w:rFonts w:ascii="宋体" w:eastAsia="宋体" w:hAnsi="宋体" w:cs="宋体"/>
              <w:spacing w:val="-11"/>
              <w:w w:val="62"/>
              <w:sz w:val="36"/>
              <w:szCs w:val="36"/>
            </w:rPr>
            <w:t>环境保护牌</w:t>
          </w:r>
          <w:r>
            <w:rPr>
              <w:rFonts w:ascii="宋体" w:eastAsia="宋体" w:hAnsi="宋体" w:cs="宋体"/>
              <w:spacing w:val="-11"/>
              <w:w w:val="62"/>
              <w:sz w:val="36"/>
              <w:szCs w:val="36"/>
            </w:rPr>
            <w:t>.....................................................................................</w:t>
          </w:r>
          <w:r>
            <w:rPr>
              <w:rFonts w:ascii="宋体" w:eastAsia="宋体" w:hAnsi="宋体" w:cs="宋体"/>
              <w:spacing w:val="-84"/>
              <w:sz w:val="36"/>
              <w:szCs w:val="36"/>
            </w:rPr>
            <w:t xml:space="preserve"> </w:t>
          </w:r>
          <w:hyperlink w:anchor="_bookmark61" w:history="1">
            <w:r>
              <w:rPr>
                <w:rFonts w:ascii="宋体" w:eastAsia="宋体" w:hAnsi="宋体" w:cs="宋体"/>
                <w:spacing w:val="-11"/>
                <w:w w:val="62"/>
                <w:sz w:val="36"/>
                <w:szCs w:val="36"/>
              </w:rPr>
              <w:t>47</w:t>
            </w:r>
          </w:hyperlink>
        </w:p>
        <w:p w:rsidR="007C28D2" w14:paraId="3A3BDCF9" w14:textId="77777777">
          <w:pPr>
            <w:spacing w:before="285" w:line="237" w:lineRule="auto"/>
            <w:ind w:firstLine="202"/>
            <w:rPr>
              <w:rFonts w:ascii="宋体" w:eastAsia="宋体" w:hAnsi="宋体" w:cs="宋体"/>
              <w:sz w:val="36"/>
              <w:szCs w:val="36"/>
            </w:rPr>
          </w:pPr>
          <w:r>
            <w:rPr>
              <w:rFonts w:ascii="宋体" w:eastAsia="宋体" w:hAnsi="宋体" w:cs="宋体"/>
              <w:spacing w:val="-10"/>
              <w:w w:val="58"/>
              <w:sz w:val="36"/>
              <w:szCs w:val="36"/>
            </w:rPr>
            <w:t>材料堆放</w:t>
          </w:r>
          <w:r>
            <w:rPr>
              <w:rFonts w:ascii="宋体" w:eastAsia="宋体" w:hAnsi="宋体" w:cs="宋体"/>
              <w:spacing w:val="-10"/>
              <w:w w:val="58"/>
              <w:sz w:val="36"/>
              <w:szCs w:val="36"/>
            </w:rPr>
            <w:t>....................................................................................................</w:t>
          </w:r>
          <w:r>
            <w:rPr>
              <w:rFonts w:ascii="宋体" w:eastAsia="宋体" w:hAnsi="宋体" w:cs="宋体"/>
              <w:spacing w:val="75"/>
              <w:sz w:val="36"/>
              <w:szCs w:val="36"/>
            </w:rPr>
            <w:t xml:space="preserve"> </w:t>
          </w:r>
          <w:hyperlink w:anchor="_bookmark62" w:history="1">
            <w:r>
              <w:rPr>
                <w:rFonts w:ascii="宋体" w:eastAsia="宋体" w:hAnsi="宋体" w:cs="宋体"/>
                <w:spacing w:val="-10"/>
                <w:w w:val="58"/>
                <w:sz w:val="36"/>
                <w:szCs w:val="36"/>
              </w:rPr>
              <w:t>48</w:t>
            </w:r>
          </w:hyperlink>
        </w:p>
        <w:p w:rsidR="007C28D2" w14:paraId="259911BA" w14:textId="77777777">
          <w:pPr>
            <w:spacing w:before="288" w:line="237" w:lineRule="auto"/>
            <w:ind w:firstLine="95"/>
            <w:rPr>
              <w:rFonts w:ascii="宋体" w:eastAsia="宋体" w:hAnsi="宋体" w:cs="宋体"/>
              <w:sz w:val="36"/>
              <w:szCs w:val="36"/>
            </w:rPr>
          </w:pPr>
          <w:r>
            <w:rPr>
              <w:rFonts w:ascii="宋体" w:eastAsia="宋体" w:hAnsi="宋体" w:cs="宋体"/>
              <w:spacing w:val="-11"/>
              <w:w w:val="63"/>
              <w:sz w:val="36"/>
              <w:szCs w:val="36"/>
            </w:rPr>
            <w:t>6.7.1</w:t>
          </w:r>
          <w:r>
            <w:rPr>
              <w:rFonts w:ascii="宋体" w:eastAsia="宋体" w:hAnsi="宋体" w:cs="宋体"/>
              <w:spacing w:val="34"/>
              <w:sz w:val="36"/>
              <w:szCs w:val="36"/>
            </w:rPr>
            <w:t xml:space="preserve">  </w:t>
          </w:r>
          <w:r>
            <w:rPr>
              <w:rFonts w:ascii="宋体" w:eastAsia="宋体" w:hAnsi="宋体" w:cs="宋体"/>
              <w:spacing w:val="-11"/>
              <w:w w:val="63"/>
              <w:sz w:val="36"/>
              <w:szCs w:val="36"/>
            </w:rPr>
            <w:t>材料管理划分</w:t>
          </w:r>
          <w:r>
            <w:rPr>
              <w:rFonts w:ascii="宋体" w:eastAsia="宋体" w:hAnsi="宋体" w:cs="宋体"/>
              <w:spacing w:val="-11"/>
              <w:w w:val="63"/>
              <w:sz w:val="36"/>
              <w:szCs w:val="36"/>
            </w:rPr>
            <w:t>.................................................................................</w:t>
          </w:r>
          <w:r>
            <w:rPr>
              <w:rFonts w:ascii="宋体" w:eastAsia="宋体" w:hAnsi="宋体" w:cs="宋体"/>
              <w:spacing w:val="-85"/>
              <w:sz w:val="36"/>
              <w:szCs w:val="36"/>
            </w:rPr>
            <w:t xml:space="preserve"> </w:t>
          </w:r>
          <w:hyperlink w:anchor="_bookmark63" w:history="1">
            <w:r>
              <w:rPr>
                <w:rFonts w:ascii="宋体" w:eastAsia="宋体" w:hAnsi="宋体" w:cs="宋体"/>
                <w:spacing w:val="-11"/>
                <w:w w:val="63"/>
                <w:sz w:val="36"/>
                <w:szCs w:val="36"/>
              </w:rPr>
              <w:t>48</w:t>
            </w:r>
          </w:hyperlink>
        </w:p>
        <w:p w:rsidR="007C28D2" w14:paraId="7C49DB2B" w14:textId="77777777">
          <w:pPr>
            <w:spacing w:before="291" w:line="237" w:lineRule="auto"/>
            <w:ind w:firstLine="95"/>
            <w:rPr>
              <w:rFonts w:ascii="宋体" w:eastAsia="宋体" w:hAnsi="宋体" w:cs="宋体"/>
              <w:sz w:val="36"/>
              <w:szCs w:val="36"/>
            </w:rPr>
          </w:pPr>
          <w:r>
            <w:rPr>
              <w:rFonts w:ascii="宋体" w:eastAsia="宋体" w:hAnsi="宋体" w:cs="宋体"/>
              <w:spacing w:val="-11"/>
              <w:w w:val="60"/>
              <w:sz w:val="36"/>
              <w:szCs w:val="36"/>
            </w:rPr>
            <w:t>6.7.2</w:t>
          </w:r>
          <w:r>
            <w:rPr>
              <w:rFonts w:ascii="宋体" w:eastAsia="宋体" w:hAnsi="宋体" w:cs="宋体"/>
              <w:spacing w:val="113"/>
              <w:sz w:val="36"/>
              <w:szCs w:val="36"/>
            </w:rPr>
            <w:t xml:space="preserve">  </w:t>
          </w:r>
          <w:r>
            <w:rPr>
              <w:rFonts w:ascii="宋体" w:eastAsia="宋体" w:hAnsi="宋体" w:cs="宋体"/>
              <w:spacing w:val="-11"/>
              <w:w w:val="60"/>
              <w:sz w:val="36"/>
              <w:szCs w:val="36"/>
            </w:rPr>
            <w:t>管理制度</w:t>
          </w:r>
          <w:r>
            <w:rPr>
              <w:rFonts w:ascii="宋体" w:eastAsia="宋体" w:hAnsi="宋体" w:cs="宋体"/>
              <w:spacing w:val="-11"/>
              <w:w w:val="60"/>
              <w:sz w:val="36"/>
              <w:szCs w:val="36"/>
            </w:rPr>
            <w:t>.........................................................................................</w:t>
          </w:r>
          <w:r>
            <w:rPr>
              <w:rFonts w:ascii="宋体" w:eastAsia="宋体" w:hAnsi="宋体" w:cs="宋体"/>
              <w:spacing w:val="-85"/>
              <w:sz w:val="36"/>
              <w:szCs w:val="36"/>
            </w:rPr>
            <w:t xml:space="preserve"> </w:t>
          </w:r>
          <w:hyperlink w:anchor="_bookmark64" w:history="1">
            <w:r>
              <w:rPr>
                <w:rFonts w:ascii="宋体" w:eastAsia="宋体" w:hAnsi="宋体" w:cs="宋体"/>
                <w:spacing w:val="-11"/>
                <w:w w:val="60"/>
                <w:sz w:val="36"/>
                <w:szCs w:val="36"/>
              </w:rPr>
              <w:t>48</w:t>
            </w:r>
          </w:hyperlink>
        </w:p>
        <w:p w:rsidR="007C28D2" w14:paraId="3869EF37" w14:textId="77777777">
          <w:pPr>
            <w:spacing w:before="285" w:line="237" w:lineRule="auto"/>
            <w:ind w:firstLine="198"/>
            <w:rPr>
              <w:rFonts w:ascii="宋体" w:eastAsia="宋体" w:hAnsi="宋体" w:cs="宋体"/>
              <w:sz w:val="36"/>
              <w:szCs w:val="36"/>
            </w:rPr>
          </w:pPr>
          <w:r>
            <w:rPr>
              <w:rFonts w:ascii="宋体" w:eastAsia="宋体" w:hAnsi="宋体" w:cs="宋体"/>
              <w:spacing w:val="-11"/>
              <w:w w:val="63"/>
              <w:sz w:val="36"/>
              <w:szCs w:val="36"/>
            </w:rPr>
            <w:t>警示牌布置与悬挂</w:t>
          </w:r>
          <w:r>
            <w:rPr>
              <w:rFonts w:ascii="宋体" w:eastAsia="宋体" w:hAnsi="宋体" w:cs="宋体"/>
              <w:spacing w:val="-11"/>
              <w:w w:val="63"/>
              <w:sz w:val="36"/>
              <w:szCs w:val="36"/>
            </w:rPr>
            <w:t>....................................................................................</w:t>
          </w:r>
          <w:r>
            <w:rPr>
              <w:rFonts w:ascii="宋体" w:eastAsia="宋体" w:hAnsi="宋体" w:cs="宋体"/>
              <w:spacing w:val="4"/>
              <w:sz w:val="36"/>
              <w:szCs w:val="36"/>
            </w:rPr>
            <w:t xml:space="preserve"> </w:t>
          </w:r>
          <w:hyperlink w:anchor="_bookmark65" w:history="1">
            <w:r>
              <w:rPr>
                <w:rFonts w:ascii="宋体" w:eastAsia="宋体" w:hAnsi="宋体" w:cs="宋体"/>
                <w:spacing w:val="-11"/>
                <w:w w:val="63"/>
                <w:sz w:val="36"/>
                <w:szCs w:val="36"/>
              </w:rPr>
              <w:t>49</w:t>
            </w:r>
          </w:hyperlink>
        </w:p>
        <w:p w:rsidR="007C28D2" w14:paraId="530AEEB7" w14:textId="77777777">
          <w:pPr>
            <w:spacing w:before="289" w:line="237" w:lineRule="auto"/>
            <w:ind w:firstLine="113"/>
            <w:rPr>
              <w:rFonts w:ascii="宋体" w:eastAsia="宋体" w:hAnsi="宋体" w:cs="宋体"/>
              <w:sz w:val="36"/>
              <w:szCs w:val="36"/>
            </w:rPr>
          </w:pPr>
          <w:r>
            <w:rPr>
              <w:rFonts w:ascii="宋体" w:eastAsia="宋体" w:hAnsi="宋体" w:cs="宋体"/>
              <w:spacing w:val="-11"/>
              <w:w w:val="63"/>
              <w:sz w:val="36"/>
              <w:szCs w:val="36"/>
            </w:rPr>
            <w:t>文明施工组织设计</w:t>
          </w:r>
          <w:r>
            <w:rPr>
              <w:rFonts w:ascii="宋体" w:eastAsia="宋体" w:hAnsi="宋体" w:cs="宋体"/>
              <w:spacing w:val="-11"/>
              <w:w w:val="63"/>
              <w:sz w:val="36"/>
              <w:szCs w:val="36"/>
            </w:rPr>
            <w:t>.....................................................................................</w:t>
          </w:r>
          <w:r>
            <w:rPr>
              <w:rFonts w:ascii="宋体" w:eastAsia="宋体" w:hAnsi="宋体" w:cs="宋体"/>
              <w:spacing w:val="-14"/>
              <w:sz w:val="36"/>
              <w:szCs w:val="36"/>
            </w:rPr>
            <w:t xml:space="preserve"> </w:t>
          </w:r>
          <w:hyperlink w:anchor="_bookmark66" w:history="1">
            <w:r>
              <w:rPr>
                <w:rFonts w:ascii="宋体" w:eastAsia="宋体" w:hAnsi="宋体" w:cs="宋体"/>
                <w:spacing w:val="-11"/>
                <w:w w:val="63"/>
                <w:sz w:val="36"/>
                <w:szCs w:val="36"/>
              </w:rPr>
              <w:t>52</w:t>
            </w:r>
          </w:hyperlink>
        </w:p>
        <w:p w:rsidR="007C28D2" w14:paraId="6574C53C" w14:textId="77777777">
          <w:pPr>
            <w:spacing w:before="286" w:line="238" w:lineRule="auto"/>
            <w:ind w:firstLine="202"/>
            <w:rPr>
              <w:rFonts w:ascii="宋体" w:eastAsia="宋体" w:hAnsi="宋体" w:cs="宋体"/>
              <w:sz w:val="36"/>
              <w:szCs w:val="36"/>
            </w:rPr>
          </w:pPr>
          <w:r>
            <w:rPr>
              <w:rFonts w:ascii="宋体" w:eastAsia="宋体" w:hAnsi="宋体" w:cs="宋体"/>
              <w:spacing w:val="-10"/>
              <w:w w:val="58"/>
              <w:sz w:val="36"/>
              <w:szCs w:val="36"/>
            </w:rPr>
            <w:t>确定目标</w:t>
          </w:r>
          <w:r>
            <w:rPr>
              <w:rFonts w:ascii="宋体" w:eastAsia="宋体" w:hAnsi="宋体" w:cs="宋体"/>
              <w:spacing w:val="-10"/>
              <w:w w:val="58"/>
              <w:sz w:val="36"/>
              <w:szCs w:val="36"/>
            </w:rPr>
            <w:t>....................................................................................................</w:t>
          </w:r>
          <w:r>
            <w:rPr>
              <w:rFonts w:ascii="宋体" w:eastAsia="宋体" w:hAnsi="宋体" w:cs="宋体"/>
              <w:spacing w:val="76"/>
              <w:sz w:val="36"/>
              <w:szCs w:val="36"/>
            </w:rPr>
            <w:t xml:space="preserve"> </w:t>
          </w:r>
          <w:hyperlink w:anchor="_bookmark67" w:history="1">
            <w:r>
              <w:rPr>
                <w:rFonts w:ascii="宋体" w:eastAsia="宋体" w:hAnsi="宋体" w:cs="宋体"/>
                <w:spacing w:val="-10"/>
                <w:w w:val="58"/>
                <w:sz w:val="36"/>
                <w:szCs w:val="36"/>
              </w:rPr>
              <w:t>52</w:t>
            </w:r>
          </w:hyperlink>
        </w:p>
        <w:p w:rsidR="007C28D2" w14:paraId="4BBF7812" w14:textId="77777777">
          <w:pPr>
            <w:spacing w:before="284" w:line="238" w:lineRule="auto"/>
            <w:ind w:firstLine="199"/>
            <w:rPr>
              <w:rFonts w:ascii="宋体" w:eastAsia="宋体" w:hAnsi="宋体" w:cs="宋体"/>
              <w:sz w:val="36"/>
              <w:szCs w:val="36"/>
            </w:rPr>
          </w:pPr>
          <w:r>
            <w:rPr>
              <w:rFonts w:ascii="宋体" w:eastAsia="宋体" w:hAnsi="宋体" w:cs="宋体"/>
              <w:spacing w:val="-10"/>
              <w:w w:val="58"/>
              <w:sz w:val="36"/>
              <w:szCs w:val="36"/>
            </w:rPr>
            <w:t>组织落实</w:t>
          </w:r>
          <w:r>
            <w:rPr>
              <w:rFonts w:ascii="宋体" w:eastAsia="宋体" w:hAnsi="宋体" w:cs="宋体"/>
              <w:spacing w:val="-10"/>
              <w:w w:val="58"/>
              <w:sz w:val="36"/>
              <w:szCs w:val="36"/>
            </w:rPr>
            <w:t>....................................................................................................</w:t>
          </w:r>
          <w:r>
            <w:rPr>
              <w:rFonts w:ascii="宋体" w:eastAsia="宋体" w:hAnsi="宋体" w:cs="宋体"/>
              <w:spacing w:val="79"/>
              <w:sz w:val="36"/>
              <w:szCs w:val="36"/>
            </w:rPr>
            <w:t xml:space="preserve"> </w:t>
          </w:r>
          <w:hyperlink w:anchor="_bookmark68" w:history="1">
            <w:r>
              <w:rPr>
                <w:rFonts w:ascii="宋体" w:eastAsia="宋体" w:hAnsi="宋体" w:cs="宋体"/>
                <w:spacing w:val="-10"/>
                <w:w w:val="58"/>
                <w:sz w:val="36"/>
                <w:szCs w:val="36"/>
              </w:rPr>
              <w:t>52</w:t>
            </w:r>
          </w:hyperlink>
        </w:p>
        <w:p w:rsidR="007C28D2" w14:paraId="0B6E2C40" w14:textId="77777777">
          <w:pPr>
            <w:spacing w:before="284" w:line="237" w:lineRule="auto"/>
            <w:ind w:firstLine="203"/>
            <w:rPr>
              <w:rFonts w:ascii="宋体" w:eastAsia="宋体" w:hAnsi="宋体" w:cs="宋体"/>
              <w:sz w:val="36"/>
              <w:szCs w:val="36"/>
            </w:rPr>
          </w:pPr>
          <w:r>
            <w:rPr>
              <w:rFonts w:ascii="宋体" w:eastAsia="宋体" w:hAnsi="宋体" w:cs="宋体"/>
              <w:spacing w:val="-12"/>
              <w:w w:val="68"/>
              <w:sz w:val="36"/>
              <w:szCs w:val="36"/>
            </w:rPr>
            <w:t>文明施工管理基本措施要求</w:t>
          </w:r>
          <w:r>
            <w:rPr>
              <w:rFonts w:ascii="宋体" w:eastAsia="宋体" w:hAnsi="宋体" w:cs="宋体"/>
              <w:spacing w:val="-12"/>
              <w:w w:val="68"/>
              <w:sz w:val="36"/>
              <w:szCs w:val="36"/>
            </w:rPr>
            <w:t>....................................................................</w:t>
          </w:r>
          <w:r>
            <w:rPr>
              <w:rFonts w:ascii="宋体" w:eastAsia="宋体" w:hAnsi="宋体" w:cs="宋体"/>
              <w:spacing w:val="46"/>
              <w:sz w:val="36"/>
              <w:szCs w:val="36"/>
            </w:rPr>
            <w:t xml:space="preserve"> </w:t>
          </w:r>
          <w:hyperlink w:anchor="_bookmark69" w:history="1">
            <w:r>
              <w:rPr>
                <w:rFonts w:ascii="宋体" w:eastAsia="宋体" w:hAnsi="宋体" w:cs="宋体"/>
                <w:spacing w:val="-12"/>
                <w:w w:val="68"/>
                <w:sz w:val="36"/>
                <w:szCs w:val="36"/>
              </w:rPr>
              <w:t>52</w:t>
            </w:r>
          </w:hyperlink>
        </w:p>
        <w:p w:rsidR="007C28D2" w14:paraId="1CA44155" w14:textId="77777777">
          <w:pPr>
            <w:spacing w:before="287" w:line="237" w:lineRule="auto"/>
            <w:ind w:firstLine="93"/>
            <w:rPr>
              <w:rFonts w:ascii="宋体" w:eastAsia="宋体" w:hAnsi="宋体" w:cs="宋体"/>
              <w:sz w:val="36"/>
              <w:szCs w:val="36"/>
            </w:rPr>
          </w:pPr>
          <w:r>
            <w:rPr>
              <w:rFonts w:ascii="宋体" w:eastAsia="宋体" w:hAnsi="宋体" w:cs="宋体"/>
              <w:spacing w:val="-11"/>
              <w:w w:val="63"/>
              <w:sz w:val="36"/>
              <w:szCs w:val="36"/>
            </w:rPr>
            <w:t>7.3.1</w:t>
          </w:r>
          <w:r>
            <w:rPr>
              <w:rFonts w:ascii="宋体" w:eastAsia="宋体" w:hAnsi="宋体" w:cs="宋体"/>
              <w:spacing w:val="34"/>
              <w:sz w:val="36"/>
              <w:szCs w:val="36"/>
            </w:rPr>
            <w:t xml:space="preserve">  </w:t>
          </w:r>
          <w:r>
            <w:rPr>
              <w:rFonts w:ascii="宋体" w:eastAsia="宋体" w:hAnsi="宋体" w:cs="宋体"/>
              <w:spacing w:val="-11"/>
              <w:w w:val="63"/>
              <w:sz w:val="36"/>
              <w:szCs w:val="36"/>
            </w:rPr>
            <w:t>场容场地面貌</w:t>
          </w:r>
          <w:r>
            <w:rPr>
              <w:rFonts w:ascii="宋体" w:eastAsia="宋体" w:hAnsi="宋体" w:cs="宋体"/>
              <w:spacing w:val="-11"/>
              <w:w w:val="63"/>
              <w:sz w:val="36"/>
              <w:szCs w:val="36"/>
            </w:rPr>
            <w:t>.................................................................................</w:t>
          </w:r>
          <w:r>
            <w:rPr>
              <w:rFonts w:ascii="宋体" w:eastAsia="宋体" w:hAnsi="宋体" w:cs="宋体"/>
              <w:spacing w:val="-83"/>
              <w:sz w:val="36"/>
              <w:szCs w:val="36"/>
            </w:rPr>
            <w:t xml:space="preserve"> </w:t>
          </w:r>
          <w:hyperlink w:anchor="_bookmark70" w:history="1">
            <w:r>
              <w:rPr>
                <w:rFonts w:ascii="宋体" w:eastAsia="宋体" w:hAnsi="宋体" w:cs="宋体"/>
                <w:spacing w:val="-11"/>
                <w:w w:val="63"/>
                <w:sz w:val="36"/>
                <w:szCs w:val="36"/>
              </w:rPr>
              <w:t>52</w:t>
            </w:r>
          </w:hyperlink>
        </w:p>
        <w:p w:rsidR="007C28D2" w14:paraId="646B288D" w14:textId="77777777">
          <w:pPr>
            <w:spacing w:before="288" w:line="238" w:lineRule="auto"/>
            <w:ind w:firstLine="93"/>
            <w:rPr>
              <w:rFonts w:ascii="宋体" w:eastAsia="宋体" w:hAnsi="宋体" w:cs="宋体"/>
              <w:sz w:val="36"/>
              <w:szCs w:val="36"/>
            </w:rPr>
          </w:pPr>
          <w:r>
            <w:rPr>
              <w:rFonts w:ascii="宋体" w:eastAsia="宋体" w:hAnsi="宋体" w:cs="宋体"/>
              <w:spacing w:val="-11"/>
              <w:w w:val="60"/>
              <w:sz w:val="36"/>
              <w:szCs w:val="36"/>
            </w:rPr>
            <w:t>7.3.2</w:t>
          </w:r>
          <w:r>
            <w:rPr>
              <w:rFonts w:ascii="宋体" w:eastAsia="宋体" w:hAnsi="宋体" w:cs="宋体"/>
              <w:spacing w:val="113"/>
              <w:sz w:val="36"/>
              <w:szCs w:val="36"/>
            </w:rPr>
            <w:t xml:space="preserve">  </w:t>
          </w:r>
          <w:r>
            <w:rPr>
              <w:rFonts w:ascii="宋体" w:eastAsia="宋体" w:hAnsi="宋体" w:cs="宋体"/>
              <w:spacing w:val="-11"/>
              <w:w w:val="60"/>
              <w:sz w:val="36"/>
              <w:szCs w:val="36"/>
            </w:rPr>
            <w:t>环境保护</w:t>
          </w:r>
          <w:r>
            <w:rPr>
              <w:rFonts w:ascii="宋体" w:eastAsia="宋体" w:hAnsi="宋体" w:cs="宋体"/>
              <w:spacing w:val="-11"/>
              <w:w w:val="60"/>
              <w:sz w:val="36"/>
              <w:szCs w:val="36"/>
            </w:rPr>
            <w:t>.........................................................................................</w:t>
          </w:r>
          <w:r>
            <w:rPr>
              <w:rFonts w:ascii="宋体" w:eastAsia="宋体" w:hAnsi="宋体" w:cs="宋体"/>
              <w:spacing w:val="-83"/>
              <w:sz w:val="36"/>
              <w:szCs w:val="36"/>
            </w:rPr>
            <w:t xml:space="preserve"> </w:t>
          </w:r>
          <w:hyperlink w:anchor="_bookmark71" w:history="1">
            <w:r>
              <w:rPr>
                <w:rFonts w:ascii="宋体" w:eastAsia="宋体" w:hAnsi="宋体" w:cs="宋体"/>
                <w:spacing w:val="-11"/>
                <w:w w:val="60"/>
                <w:sz w:val="36"/>
                <w:szCs w:val="36"/>
              </w:rPr>
              <w:t>52</w:t>
            </w:r>
          </w:hyperlink>
        </w:p>
        <w:p w:rsidR="007C28D2" w14:paraId="7DFF9EC8" w14:textId="77777777">
          <w:pPr>
            <w:spacing w:before="288" w:line="238" w:lineRule="auto"/>
            <w:ind w:firstLine="93"/>
            <w:rPr>
              <w:rFonts w:ascii="宋体" w:eastAsia="宋体" w:hAnsi="宋体" w:cs="宋体"/>
              <w:sz w:val="36"/>
              <w:szCs w:val="36"/>
            </w:rPr>
          </w:pPr>
          <w:r>
            <w:rPr>
              <w:rFonts w:ascii="宋体" w:eastAsia="宋体" w:hAnsi="宋体" w:cs="宋体"/>
              <w:spacing w:val="-11"/>
              <w:w w:val="60"/>
              <w:sz w:val="36"/>
              <w:szCs w:val="36"/>
            </w:rPr>
            <w:t>7.3.3</w:t>
          </w:r>
          <w:r>
            <w:rPr>
              <w:rFonts w:ascii="宋体" w:eastAsia="宋体" w:hAnsi="宋体" w:cs="宋体"/>
              <w:spacing w:val="111"/>
              <w:sz w:val="36"/>
              <w:szCs w:val="36"/>
            </w:rPr>
            <w:t xml:space="preserve">  </w:t>
          </w:r>
          <w:r>
            <w:rPr>
              <w:rFonts w:ascii="宋体" w:eastAsia="宋体" w:hAnsi="宋体" w:cs="宋体"/>
              <w:spacing w:val="-11"/>
              <w:w w:val="60"/>
              <w:sz w:val="36"/>
              <w:szCs w:val="36"/>
            </w:rPr>
            <w:t>生活卫生</w:t>
          </w:r>
          <w:r>
            <w:rPr>
              <w:rFonts w:ascii="宋体" w:eastAsia="宋体" w:hAnsi="宋体" w:cs="宋体"/>
              <w:spacing w:val="-11"/>
              <w:w w:val="60"/>
              <w:sz w:val="36"/>
              <w:szCs w:val="36"/>
            </w:rPr>
            <w:t>.........................................................................................</w:t>
          </w:r>
          <w:r>
            <w:rPr>
              <w:rFonts w:ascii="宋体" w:eastAsia="宋体" w:hAnsi="宋体" w:cs="宋体"/>
              <w:spacing w:val="-82"/>
              <w:sz w:val="36"/>
              <w:szCs w:val="36"/>
            </w:rPr>
            <w:t xml:space="preserve"> </w:t>
          </w:r>
          <w:hyperlink w:anchor="_bookmark72" w:history="1">
            <w:r>
              <w:rPr>
                <w:rFonts w:ascii="宋体" w:eastAsia="宋体" w:hAnsi="宋体" w:cs="宋体"/>
                <w:spacing w:val="-11"/>
                <w:w w:val="60"/>
                <w:sz w:val="36"/>
                <w:szCs w:val="36"/>
              </w:rPr>
              <w:t>53</w:t>
            </w:r>
          </w:hyperlink>
        </w:p>
        <w:p w:rsidR="007C28D2" w14:paraId="527B5EA2" w14:textId="77777777">
          <w:pPr>
            <w:spacing w:before="285" w:line="237" w:lineRule="auto"/>
            <w:ind w:firstLine="93"/>
            <w:rPr>
              <w:rFonts w:ascii="宋体" w:eastAsia="宋体" w:hAnsi="宋体" w:cs="宋体"/>
              <w:sz w:val="36"/>
              <w:szCs w:val="36"/>
            </w:rPr>
          </w:pPr>
          <w:r>
            <w:rPr>
              <w:rFonts w:ascii="宋体" w:eastAsia="宋体" w:hAnsi="宋体" w:cs="宋体"/>
              <w:spacing w:val="-11"/>
              <w:w w:val="60"/>
              <w:sz w:val="36"/>
              <w:szCs w:val="36"/>
            </w:rPr>
            <w:t>7.3.4</w:t>
          </w:r>
          <w:r>
            <w:rPr>
              <w:rFonts w:ascii="宋体" w:eastAsia="宋体" w:hAnsi="宋体" w:cs="宋体"/>
              <w:spacing w:val="111"/>
              <w:sz w:val="36"/>
              <w:szCs w:val="36"/>
            </w:rPr>
            <w:t xml:space="preserve">  </w:t>
          </w:r>
          <w:r>
            <w:rPr>
              <w:rFonts w:ascii="宋体" w:eastAsia="宋体" w:hAnsi="宋体" w:cs="宋体"/>
              <w:spacing w:val="-11"/>
              <w:w w:val="60"/>
              <w:sz w:val="36"/>
              <w:szCs w:val="36"/>
            </w:rPr>
            <w:t>文明建设</w:t>
          </w:r>
          <w:r>
            <w:rPr>
              <w:rFonts w:ascii="宋体" w:eastAsia="宋体" w:hAnsi="宋体" w:cs="宋体"/>
              <w:spacing w:val="-11"/>
              <w:w w:val="60"/>
              <w:sz w:val="36"/>
              <w:szCs w:val="36"/>
            </w:rPr>
            <w:t>.........................................................................................</w:t>
          </w:r>
          <w:r>
            <w:rPr>
              <w:rFonts w:ascii="宋体" w:eastAsia="宋体" w:hAnsi="宋体" w:cs="宋体"/>
              <w:spacing w:val="-82"/>
              <w:sz w:val="36"/>
              <w:szCs w:val="36"/>
            </w:rPr>
            <w:t xml:space="preserve"> </w:t>
          </w:r>
          <w:hyperlink w:anchor="_bookmark73" w:history="1">
            <w:r>
              <w:rPr>
                <w:rFonts w:ascii="宋体" w:eastAsia="宋体" w:hAnsi="宋体" w:cs="宋体"/>
                <w:spacing w:val="-11"/>
                <w:w w:val="60"/>
                <w:sz w:val="36"/>
                <w:szCs w:val="36"/>
              </w:rPr>
              <w:t>53</w:t>
            </w:r>
          </w:hyperlink>
        </w:p>
        <w:p w:rsidR="007C28D2" w14:paraId="61EA4FFB" w14:textId="77777777">
          <w:pPr>
            <w:spacing w:before="287" w:line="237" w:lineRule="auto"/>
            <w:ind w:firstLine="93"/>
            <w:rPr>
              <w:rFonts w:ascii="宋体" w:eastAsia="宋体" w:hAnsi="宋体" w:cs="宋体"/>
              <w:sz w:val="36"/>
              <w:szCs w:val="36"/>
            </w:rPr>
          </w:pPr>
          <w:r>
            <w:rPr>
              <w:rFonts w:ascii="宋体" w:eastAsia="宋体" w:hAnsi="宋体" w:cs="宋体"/>
              <w:spacing w:val="-12"/>
              <w:w w:val="67"/>
              <w:sz w:val="36"/>
              <w:szCs w:val="36"/>
            </w:rPr>
            <w:t>7.3.5</w:t>
          </w:r>
          <w:r>
            <w:rPr>
              <w:rFonts w:ascii="宋体" w:eastAsia="宋体" w:hAnsi="宋体" w:cs="宋体"/>
              <w:spacing w:val="42"/>
              <w:sz w:val="36"/>
              <w:szCs w:val="36"/>
            </w:rPr>
            <w:t xml:space="preserve">  </w:t>
          </w:r>
          <w:r>
            <w:rPr>
              <w:rFonts w:ascii="宋体" w:eastAsia="宋体" w:hAnsi="宋体" w:cs="宋体"/>
              <w:spacing w:val="-12"/>
              <w:w w:val="67"/>
              <w:sz w:val="36"/>
              <w:szCs w:val="36"/>
            </w:rPr>
            <w:t>文明施工的管理措施</w:t>
          </w:r>
          <w:r>
            <w:rPr>
              <w:rFonts w:ascii="宋体" w:eastAsia="宋体" w:hAnsi="宋体" w:cs="宋体"/>
              <w:spacing w:val="-12"/>
              <w:w w:val="67"/>
              <w:sz w:val="36"/>
              <w:szCs w:val="36"/>
            </w:rPr>
            <w:t>.....................................................................</w:t>
          </w:r>
          <w:r>
            <w:rPr>
              <w:rFonts w:ascii="宋体" w:eastAsia="宋体" w:hAnsi="宋体" w:cs="宋体"/>
              <w:spacing w:val="-82"/>
              <w:sz w:val="36"/>
              <w:szCs w:val="36"/>
            </w:rPr>
            <w:t xml:space="preserve"> </w:t>
          </w:r>
          <w:hyperlink w:anchor="_bookmark74" w:history="1">
            <w:r>
              <w:rPr>
                <w:rFonts w:ascii="宋体" w:eastAsia="宋体" w:hAnsi="宋体" w:cs="宋体"/>
                <w:spacing w:val="-12"/>
                <w:w w:val="67"/>
                <w:sz w:val="36"/>
                <w:szCs w:val="36"/>
              </w:rPr>
              <w:t>54</w:t>
            </w:r>
          </w:hyperlink>
        </w:p>
        <w:p w:rsidR="007C28D2" w14:paraId="750B35EF" w14:textId="77777777">
          <w:pPr>
            <w:spacing w:before="287" w:line="237" w:lineRule="auto"/>
            <w:ind w:firstLine="93"/>
            <w:rPr>
              <w:rFonts w:ascii="宋体" w:eastAsia="宋体" w:hAnsi="宋体" w:cs="宋体"/>
              <w:sz w:val="36"/>
              <w:szCs w:val="36"/>
            </w:rPr>
          </w:pPr>
          <w:r>
            <w:rPr>
              <w:rFonts w:ascii="宋体" w:eastAsia="宋体" w:hAnsi="宋体" w:cs="宋体"/>
              <w:spacing w:val="-11"/>
              <w:w w:val="64"/>
              <w:sz w:val="36"/>
              <w:szCs w:val="36"/>
            </w:rPr>
            <w:t>7.3.6</w:t>
          </w:r>
          <w:r>
            <w:rPr>
              <w:rFonts w:ascii="宋体" w:eastAsia="宋体" w:hAnsi="宋体" w:cs="宋体"/>
              <w:spacing w:val="47"/>
              <w:sz w:val="36"/>
              <w:szCs w:val="36"/>
            </w:rPr>
            <w:t xml:space="preserve">  </w:t>
          </w:r>
          <w:r>
            <w:rPr>
              <w:rFonts w:ascii="宋体" w:eastAsia="宋体" w:hAnsi="宋体" w:cs="宋体"/>
              <w:spacing w:val="-11"/>
              <w:w w:val="64"/>
              <w:sz w:val="36"/>
              <w:szCs w:val="36"/>
            </w:rPr>
            <w:t>生活区卫生管理</w:t>
          </w:r>
          <w:r>
            <w:rPr>
              <w:rFonts w:ascii="宋体" w:eastAsia="宋体" w:hAnsi="宋体" w:cs="宋体"/>
              <w:spacing w:val="-11"/>
              <w:w w:val="64"/>
              <w:sz w:val="36"/>
              <w:szCs w:val="36"/>
            </w:rPr>
            <w:t>.............................................................................</w:t>
          </w:r>
          <w:r>
            <w:rPr>
              <w:rFonts w:ascii="宋体" w:eastAsia="宋体" w:hAnsi="宋体" w:cs="宋体"/>
              <w:spacing w:val="-81"/>
              <w:sz w:val="36"/>
              <w:szCs w:val="36"/>
            </w:rPr>
            <w:t xml:space="preserve"> </w:t>
          </w:r>
          <w:hyperlink w:anchor="_bookmark75" w:history="1">
            <w:r>
              <w:rPr>
                <w:rFonts w:ascii="宋体" w:eastAsia="宋体" w:hAnsi="宋体" w:cs="宋体"/>
                <w:spacing w:val="-11"/>
                <w:w w:val="64"/>
                <w:sz w:val="36"/>
                <w:szCs w:val="36"/>
              </w:rPr>
              <w:t>55</w:t>
            </w:r>
          </w:hyperlink>
        </w:p>
        <w:p w:rsidR="007C28D2" w14:paraId="4A21054A" w14:textId="77777777">
          <w:pPr>
            <w:spacing w:before="286" w:line="237" w:lineRule="auto"/>
            <w:ind w:firstLine="93"/>
            <w:rPr>
              <w:rFonts w:ascii="宋体" w:eastAsia="宋体" w:hAnsi="宋体" w:cs="宋体"/>
              <w:sz w:val="36"/>
              <w:szCs w:val="36"/>
            </w:rPr>
          </w:pPr>
          <w:r>
            <w:rPr>
              <w:rFonts w:ascii="宋体" w:eastAsia="宋体" w:hAnsi="宋体" w:cs="宋体"/>
              <w:spacing w:val="-11"/>
              <w:w w:val="63"/>
              <w:sz w:val="36"/>
              <w:szCs w:val="36"/>
            </w:rPr>
            <w:t>7.3.7</w:t>
          </w:r>
          <w:r>
            <w:rPr>
              <w:rFonts w:ascii="宋体" w:eastAsia="宋体" w:hAnsi="宋体" w:cs="宋体"/>
              <w:spacing w:val="34"/>
              <w:sz w:val="36"/>
              <w:szCs w:val="36"/>
            </w:rPr>
            <w:t xml:space="preserve">  </w:t>
          </w:r>
          <w:r>
            <w:rPr>
              <w:rFonts w:ascii="宋体" w:eastAsia="宋体" w:hAnsi="宋体" w:cs="宋体"/>
              <w:spacing w:val="-11"/>
              <w:w w:val="63"/>
              <w:sz w:val="36"/>
              <w:szCs w:val="36"/>
            </w:rPr>
            <w:t>食堂卫生管理</w:t>
          </w:r>
          <w:r>
            <w:rPr>
              <w:rFonts w:ascii="宋体" w:eastAsia="宋体" w:hAnsi="宋体" w:cs="宋体"/>
              <w:spacing w:val="-11"/>
              <w:w w:val="63"/>
              <w:sz w:val="36"/>
              <w:szCs w:val="36"/>
            </w:rPr>
            <w:t>.................................................................................</w:t>
          </w:r>
          <w:r>
            <w:rPr>
              <w:rFonts w:ascii="宋体" w:eastAsia="宋体" w:hAnsi="宋体" w:cs="宋体"/>
              <w:spacing w:val="-83"/>
              <w:sz w:val="36"/>
              <w:szCs w:val="36"/>
            </w:rPr>
            <w:t xml:space="preserve"> </w:t>
          </w:r>
          <w:hyperlink w:anchor="_bookmark76" w:history="1">
            <w:r>
              <w:rPr>
                <w:rFonts w:ascii="宋体" w:eastAsia="宋体" w:hAnsi="宋体" w:cs="宋体"/>
                <w:spacing w:val="-11"/>
                <w:w w:val="63"/>
                <w:sz w:val="36"/>
                <w:szCs w:val="36"/>
              </w:rPr>
              <w:t>55</w:t>
            </w:r>
          </w:hyperlink>
        </w:p>
        <w:p w:rsidR="007C28D2" w14:paraId="6FD4BE46" w14:textId="77777777">
          <w:pPr>
            <w:spacing w:before="288" w:line="237" w:lineRule="auto"/>
            <w:ind w:firstLine="93"/>
            <w:rPr>
              <w:rFonts w:ascii="宋体" w:eastAsia="宋体" w:hAnsi="宋体" w:cs="宋体"/>
              <w:sz w:val="36"/>
              <w:szCs w:val="36"/>
            </w:rPr>
          </w:pPr>
          <w:r>
            <w:rPr>
              <w:rFonts w:ascii="宋体" w:eastAsia="宋体" w:hAnsi="宋体" w:cs="宋体"/>
              <w:spacing w:val="-11"/>
              <w:w w:val="60"/>
              <w:sz w:val="36"/>
              <w:szCs w:val="36"/>
            </w:rPr>
            <w:t>7.3.8</w:t>
          </w:r>
          <w:r>
            <w:rPr>
              <w:rFonts w:ascii="宋体" w:eastAsia="宋体" w:hAnsi="宋体" w:cs="宋体"/>
              <w:spacing w:val="113"/>
              <w:sz w:val="36"/>
              <w:szCs w:val="36"/>
            </w:rPr>
            <w:t xml:space="preserve">  </w:t>
          </w:r>
          <w:r>
            <w:rPr>
              <w:rFonts w:ascii="宋体" w:eastAsia="宋体" w:hAnsi="宋体" w:cs="宋体"/>
              <w:spacing w:val="-11"/>
              <w:w w:val="60"/>
              <w:sz w:val="36"/>
              <w:szCs w:val="36"/>
            </w:rPr>
            <w:t>文明守则</w:t>
          </w:r>
          <w:r>
            <w:rPr>
              <w:rFonts w:ascii="宋体" w:eastAsia="宋体" w:hAnsi="宋体" w:cs="宋体"/>
              <w:spacing w:val="-11"/>
              <w:w w:val="60"/>
              <w:sz w:val="36"/>
              <w:szCs w:val="36"/>
            </w:rPr>
            <w:t>.........................................................................................</w:t>
          </w:r>
          <w:r>
            <w:rPr>
              <w:rFonts w:ascii="宋体" w:eastAsia="宋体" w:hAnsi="宋体" w:cs="宋体"/>
              <w:spacing w:val="-83"/>
              <w:sz w:val="36"/>
              <w:szCs w:val="36"/>
            </w:rPr>
            <w:t xml:space="preserve"> </w:t>
          </w:r>
          <w:hyperlink w:anchor="_bookmark77" w:history="1">
            <w:r>
              <w:rPr>
                <w:rFonts w:ascii="宋体" w:eastAsia="宋体" w:hAnsi="宋体" w:cs="宋体"/>
                <w:spacing w:val="-11"/>
                <w:w w:val="60"/>
                <w:sz w:val="36"/>
                <w:szCs w:val="36"/>
              </w:rPr>
              <w:t>55</w:t>
            </w:r>
          </w:hyperlink>
        </w:p>
        <w:p w:rsidR="007C28D2" w14:paraId="4F946DD4" w14:textId="77777777">
          <w:pPr>
            <w:spacing w:before="285" w:line="237" w:lineRule="auto"/>
            <w:ind w:firstLine="93"/>
            <w:rPr>
              <w:rFonts w:ascii="宋体" w:eastAsia="宋体" w:hAnsi="宋体" w:cs="宋体"/>
              <w:sz w:val="36"/>
              <w:szCs w:val="36"/>
            </w:rPr>
          </w:pPr>
          <w:r>
            <w:rPr>
              <w:rFonts w:ascii="宋体" w:eastAsia="宋体" w:hAnsi="宋体" w:cs="宋体"/>
              <w:spacing w:val="-12"/>
              <w:w w:val="68"/>
              <w:sz w:val="36"/>
              <w:szCs w:val="36"/>
            </w:rPr>
            <w:t>7.3.9</w:t>
          </w:r>
          <w:r>
            <w:rPr>
              <w:rFonts w:ascii="宋体" w:eastAsia="宋体" w:hAnsi="宋体" w:cs="宋体"/>
              <w:spacing w:val="65"/>
              <w:sz w:val="36"/>
              <w:szCs w:val="36"/>
            </w:rPr>
            <w:t xml:space="preserve">  </w:t>
          </w:r>
          <w:r>
            <w:rPr>
              <w:rFonts w:ascii="宋体" w:eastAsia="宋体" w:hAnsi="宋体" w:cs="宋体"/>
              <w:spacing w:val="-12"/>
              <w:w w:val="68"/>
              <w:sz w:val="36"/>
              <w:szCs w:val="36"/>
            </w:rPr>
            <w:t>安全文明宣传教育制度</w:t>
          </w:r>
          <w:r>
            <w:rPr>
              <w:rFonts w:ascii="宋体" w:eastAsia="宋体" w:hAnsi="宋体" w:cs="宋体"/>
              <w:spacing w:val="-12"/>
              <w:w w:val="68"/>
              <w:sz w:val="36"/>
              <w:szCs w:val="36"/>
            </w:rPr>
            <w:t>.................................................................</w:t>
          </w:r>
          <w:r>
            <w:rPr>
              <w:rFonts w:ascii="宋体" w:eastAsia="宋体" w:hAnsi="宋体" w:cs="宋体"/>
              <w:spacing w:val="-81"/>
              <w:sz w:val="36"/>
              <w:szCs w:val="36"/>
            </w:rPr>
            <w:t xml:space="preserve"> </w:t>
          </w:r>
          <w:hyperlink w:anchor="_bookmark78" w:history="1">
            <w:r>
              <w:rPr>
                <w:rFonts w:ascii="宋体" w:eastAsia="宋体" w:hAnsi="宋体" w:cs="宋体"/>
                <w:spacing w:val="-12"/>
                <w:w w:val="68"/>
                <w:sz w:val="36"/>
                <w:szCs w:val="36"/>
              </w:rPr>
              <w:t>56</w:t>
            </w:r>
          </w:hyperlink>
        </w:p>
        <w:p w:rsidR="007C28D2" w14:paraId="0C463529" w14:textId="77777777">
          <w:pPr>
            <w:spacing w:before="288" w:line="237" w:lineRule="auto"/>
            <w:ind w:firstLine="111"/>
            <w:rPr>
              <w:rFonts w:ascii="宋体" w:eastAsia="宋体" w:hAnsi="宋体" w:cs="宋体"/>
              <w:sz w:val="36"/>
              <w:szCs w:val="36"/>
            </w:rPr>
          </w:pPr>
          <w:r>
            <w:rPr>
              <w:rFonts w:ascii="宋体" w:eastAsia="宋体" w:hAnsi="宋体" w:cs="宋体"/>
              <w:spacing w:val="-11"/>
              <w:w w:val="64"/>
              <w:sz w:val="36"/>
              <w:szCs w:val="36"/>
            </w:rPr>
            <w:t>安全管理及保证措施</w:t>
          </w:r>
          <w:r>
            <w:rPr>
              <w:rFonts w:ascii="宋体" w:eastAsia="宋体" w:hAnsi="宋体" w:cs="宋体"/>
              <w:spacing w:val="-11"/>
              <w:w w:val="64"/>
              <w:sz w:val="36"/>
              <w:szCs w:val="36"/>
            </w:rPr>
            <w:t>.................................................................................</w:t>
          </w:r>
          <w:r>
            <w:rPr>
              <w:rFonts w:ascii="宋体" w:eastAsia="宋体" w:hAnsi="宋体" w:cs="宋体"/>
              <w:spacing w:val="8"/>
              <w:sz w:val="36"/>
              <w:szCs w:val="36"/>
            </w:rPr>
            <w:t xml:space="preserve"> </w:t>
          </w:r>
          <w:hyperlink w:anchor="_bookmark79" w:history="1">
            <w:r>
              <w:rPr>
                <w:rFonts w:ascii="宋体" w:eastAsia="宋体" w:hAnsi="宋体" w:cs="宋体"/>
                <w:spacing w:val="-11"/>
                <w:w w:val="64"/>
                <w:sz w:val="36"/>
                <w:szCs w:val="36"/>
              </w:rPr>
              <w:t>56</w:t>
            </w:r>
          </w:hyperlink>
        </w:p>
        <w:p w:rsidR="007C28D2" w14:paraId="7C7222E2" w14:textId="77777777">
          <w:pPr>
            <w:spacing w:before="290" w:line="238" w:lineRule="auto"/>
            <w:ind w:firstLine="201"/>
            <w:rPr>
              <w:rFonts w:ascii="宋体" w:eastAsia="宋体" w:hAnsi="宋体" w:cs="宋体"/>
              <w:sz w:val="36"/>
              <w:szCs w:val="36"/>
            </w:rPr>
          </w:pPr>
          <w:r>
            <w:rPr>
              <w:rFonts w:ascii="宋体" w:eastAsia="宋体" w:hAnsi="宋体" w:cs="宋体"/>
              <w:spacing w:val="-11"/>
              <w:w w:val="64"/>
              <w:sz w:val="36"/>
              <w:szCs w:val="36"/>
            </w:rPr>
            <w:t>安全、消防保证措施</w:t>
          </w:r>
          <w:r>
            <w:rPr>
              <w:rFonts w:ascii="宋体" w:eastAsia="宋体" w:hAnsi="宋体" w:cs="宋体"/>
              <w:spacing w:val="-11"/>
              <w:w w:val="64"/>
              <w:sz w:val="36"/>
              <w:szCs w:val="36"/>
            </w:rPr>
            <w:t>................................................................................</w:t>
          </w:r>
          <w:r>
            <w:rPr>
              <w:rFonts w:ascii="宋体" w:eastAsia="宋体" w:hAnsi="宋体" w:cs="宋体"/>
              <w:spacing w:val="25"/>
              <w:sz w:val="36"/>
              <w:szCs w:val="36"/>
            </w:rPr>
            <w:t xml:space="preserve"> </w:t>
          </w:r>
          <w:hyperlink w:anchor="_bookmark80" w:history="1">
            <w:r>
              <w:rPr>
                <w:rFonts w:ascii="宋体" w:eastAsia="宋体" w:hAnsi="宋体" w:cs="宋体"/>
                <w:spacing w:val="-11"/>
                <w:w w:val="64"/>
                <w:sz w:val="36"/>
                <w:szCs w:val="36"/>
              </w:rPr>
              <w:t>56</w:t>
            </w:r>
          </w:hyperlink>
        </w:p>
        <w:p w:rsidR="007C28D2" w14:paraId="41B132C2" w14:textId="77777777">
          <w:pPr>
            <w:spacing w:before="285" w:line="238" w:lineRule="auto"/>
            <w:ind w:firstLine="92"/>
            <w:rPr>
              <w:rFonts w:ascii="宋体" w:eastAsia="宋体" w:hAnsi="宋体" w:cs="宋体"/>
              <w:sz w:val="36"/>
              <w:szCs w:val="36"/>
            </w:rPr>
          </w:pPr>
          <w:r>
            <w:rPr>
              <w:rFonts w:ascii="宋体" w:eastAsia="宋体" w:hAnsi="宋体" w:cs="宋体"/>
              <w:spacing w:val="-13"/>
              <w:w w:val="74"/>
              <w:sz w:val="36"/>
              <w:szCs w:val="36"/>
            </w:rPr>
            <w:t>8.1.1</w:t>
          </w:r>
          <w:r>
            <w:rPr>
              <w:rFonts w:ascii="宋体" w:eastAsia="宋体" w:hAnsi="宋体" w:cs="宋体"/>
              <w:spacing w:val="83"/>
              <w:sz w:val="36"/>
              <w:szCs w:val="36"/>
            </w:rPr>
            <w:t xml:space="preserve">  </w:t>
          </w:r>
          <w:r>
            <w:rPr>
              <w:rFonts w:ascii="宋体" w:eastAsia="宋体" w:hAnsi="宋体" w:cs="宋体"/>
              <w:spacing w:val="-13"/>
              <w:w w:val="74"/>
              <w:sz w:val="36"/>
              <w:szCs w:val="36"/>
            </w:rPr>
            <w:t>消防安全工作领导小组主要职责</w:t>
          </w:r>
          <w:r>
            <w:rPr>
              <w:rFonts w:ascii="宋体" w:eastAsia="宋体" w:hAnsi="宋体" w:cs="宋体"/>
              <w:spacing w:val="-13"/>
              <w:w w:val="74"/>
              <w:sz w:val="36"/>
              <w:szCs w:val="36"/>
            </w:rPr>
            <w:t>.................................................</w:t>
          </w:r>
          <w:r>
            <w:rPr>
              <w:rFonts w:ascii="宋体" w:eastAsia="宋体" w:hAnsi="宋体" w:cs="宋体"/>
              <w:spacing w:val="-82"/>
              <w:sz w:val="36"/>
              <w:szCs w:val="36"/>
            </w:rPr>
            <w:t xml:space="preserve"> </w:t>
          </w:r>
          <w:hyperlink w:anchor="_bookmark81" w:history="1">
            <w:r>
              <w:rPr>
                <w:rFonts w:ascii="宋体" w:eastAsia="宋体" w:hAnsi="宋体" w:cs="宋体"/>
                <w:spacing w:val="-13"/>
                <w:w w:val="74"/>
                <w:sz w:val="36"/>
                <w:szCs w:val="36"/>
              </w:rPr>
              <w:t>56</w:t>
            </w:r>
          </w:hyperlink>
        </w:p>
        <w:p w:rsidR="007C28D2" w14:paraId="45F523A7" w14:textId="77777777">
          <w:pPr>
            <w:spacing w:before="283" w:line="203" w:lineRule="auto"/>
            <w:ind w:firstLine="92"/>
            <w:rPr>
              <w:rFonts w:ascii="宋体" w:eastAsia="宋体" w:hAnsi="宋体" w:cs="宋体"/>
              <w:sz w:val="36"/>
              <w:szCs w:val="36"/>
            </w:rPr>
          </w:pPr>
          <w:r>
            <w:rPr>
              <w:rFonts w:ascii="宋体" w:eastAsia="宋体" w:hAnsi="宋体" w:cs="宋体"/>
              <w:spacing w:val="-12"/>
              <w:w w:val="68"/>
              <w:sz w:val="36"/>
              <w:szCs w:val="36"/>
            </w:rPr>
            <w:t>8.1.2</w:t>
          </w:r>
          <w:r>
            <w:rPr>
              <w:rFonts w:ascii="宋体" w:eastAsia="宋体" w:hAnsi="宋体" w:cs="宋体"/>
              <w:spacing w:val="66"/>
              <w:sz w:val="36"/>
              <w:szCs w:val="36"/>
            </w:rPr>
            <w:t xml:space="preserve">  </w:t>
          </w:r>
          <w:r>
            <w:rPr>
              <w:rFonts w:ascii="宋体" w:eastAsia="宋体" w:hAnsi="宋体" w:cs="宋体"/>
              <w:spacing w:val="-12"/>
              <w:w w:val="68"/>
              <w:sz w:val="36"/>
              <w:szCs w:val="36"/>
            </w:rPr>
            <w:t>施工现场防火责任制度</w:t>
          </w:r>
          <w:r>
            <w:rPr>
              <w:rFonts w:ascii="宋体" w:eastAsia="宋体" w:hAnsi="宋体" w:cs="宋体"/>
              <w:spacing w:val="-12"/>
              <w:w w:val="68"/>
              <w:sz w:val="36"/>
              <w:szCs w:val="36"/>
            </w:rPr>
            <w:t>.................................................................</w:t>
          </w:r>
          <w:r>
            <w:rPr>
              <w:rFonts w:ascii="宋体" w:eastAsia="宋体" w:hAnsi="宋体" w:cs="宋体"/>
              <w:spacing w:val="-82"/>
              <w:sz w:val="36"/>
              <w:szCs w:val="36"/>
            </w:rPr>
            <w:t xml:space="preserve"> </w:t>
          </w:r>
          <w:hyperlink w:anchor="_bookmark82" w:history="1">
            <w:r>
              <w:rPr>
                <w:rFonts w:ascii="宋体" w:eastAsia="宋体" w:hAnsi="宋体" w:cs="宋体"/>
                <w:spacing w:val="-12"/>
                <w:w w:val="68"/>
                <w:sz w:val="36"/>
                <w:szCs w:val="36"/>
              </w:rPr>
              <w:t>57</w:t>
            </w:r>
          </w:hyperlink>
        </w:p>
      </w:sdtContent>
    </w:sdt>
    <w:p w:rsidR="007C28D2" w14:paraId="68659C13" w14:textId="77777777">
      <w:pPr>
        <w:sectPr>
          <w:headerReference w:type="default" r:id="rId18"/>
          <w:type w:val="continuous"/>
          <w:pgSz w:w="17860" w:h="25258"/>
          <w:pgMar w:top="400" w:right="2039" w:bottom="0" w:left="2500" w:header="0" w:footer="0" w:gutter="0"/>
          <w:pgNumType w:start="10"/>
          <w:cols w:num="2" w:space="720" w:equalWidth="0">
            <w:col w:w="2032" w:space="100"/>
            <w:col w:w="11189" w:space="0"/>
          </w:cols>
        </w:sectPr>
      </w:pPr>
    </w:p>
    <w:p w:rsidR="007C28D2" w14:paraId="1D218003" w14:textId="77777777">
      <w:pPr>
        <w:spacing w:before="247" w:line="259" w:lineRule="exact"/>
        <w:ind w:firstLine="6924"/>
        <w:rPr>
          <w:rFonts w:ascii="宋体" w:eastAsia="宋体" w:hAnsi="宋体" w:cs="宋体"/>
          <w:sz w:val="36"/>
          <w:szCs w:val="36"/>
        </w:rPr>
      </w:pPr>
      <w:r>
        <w:rPr>
          <w:rFonts w:ascii="宋体" w:eastAsia="宋体" w:hAnsi="宋体" w:cs="宋体"/>
          <w:position w:val="-5"/>
          <w:sz w:val="36"/>
          <w:szCs w:val="36"/>
        </w:rPr>
        <w:t>2</w:t>
      </w:r>
    </w:p>
    <w:p w:rsidR="007C28D2" w14:paraId="2938B747" w14:textId="77777777">
      <w:pPr>
        <w:sectPr>
          <w:headerReference w:type="default" r:id="rId19"/>
          <w:type w:val="continuous"/>
          <w:pgSz w:w="17860" w:h="25258"/>
          <w:pgMar w:top="400" w:right="2039" w:bottom="0" w:left="2500" w:header="0" w:footer="0" w:gutter="0"/>
          <w:pgNumType w:start="11"/>
          <w:cols w:space="720" w:equalWidth="0">
            <w:col w:w="13320" w:space="0"/>
          </w:cols>
        </w:sectPr>
      </w:pPr>
    </w:p>
    <w:p w:rsidR="007C28D2" w14:paraId="7FDBDD81" w14:textId="0E48924A">
      <w:pPr>
        <w:spacing w:line="311" w:lineRule="auto"/>
      </w:pPr>
      <w:r>
        <mc:AlternateContent>
          <mc:Choice Requires="wps">
            <w:drawing>
              <wp:anchor distT="0" distB="0" distL="114300" distR="114300" simplePos="0" relativeHeight="251717632" behindDoc="0" locked="0" layoutInCell="1" allowOverlap="1">
                <wp:simplePos x="0" y="0"/>
                <wp:positionH relativeFrom="column">
                  <wp:posOffset>5270500</wp:posOffset>
                </wp:positionH>
                <wp:positionV relativeFrom="paragraph">
                  <wp:posOffset>7366000</wp:posOffset>
                </wp:positionV>
                <wp:extent cx="127000" cy="127000"/>
                <wp:effectExtent l="0" t="0" r="6350" b="6350"/>
                <wp:wrapNone/>
                <wp:docPr id="1632021618"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2B311446">
                            <w:pPr>
                              <w:rPr>
                                <w:color w:val="FFFFFF"/>
                              </w:rPr>
                            </w:pPr>
                            <w:r w:rsidRPr="0002460D">
                              <w:rPr>
                                <w:rFonts w:hint="eastAsia"/>
                                <w:color w:val="FFFFFF"/>
                              </w:rPr>
                              <w:t>同时，必须签定安全责任合同，对自己所管辖的民工生命安全负责，如发生伤亡事故，一切责任和经济损失，均由</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8" o:spid="_x0000_s1054" type="#_x0000_t202" style="width:10pt;height:10pt;margin-top:580pt;margin-left:415pt;mso-wrap-distance-bottom:0;mso-wrap-distance-left:9pt;mso-wrap-distance-right:9pt;mso-wrap-distance-top:0;position:absolute;v-text-anchor:top;z-index:251716608" filled="f" fillcolor="this" stroked="f" strokeweight="0.5pt">
                <v:textbox>
                  <w:txbxContent>
                    <w:p w:rsidR="0002460D" w:rsidRPr="0002460D" w14:paraId="1F7D1821" w14:textId="2B311446">
                      <w:pPr>
                        <w:rPr>
                          <w:color w:val="FFFFFF"/>
                        </w:rPr>
                      </w:pPr>
                      <w:r w:rsidRPr="0002460D">
                        <w:rPr>
                          <w:rFonts w:hint="eastAsia"/>
                          <w:color w:val="FFFFFF"/>
                        </w:rPr>
                        <w:t>同时，必须签定安全责任合同，对自己所管辖的民工生命安全负责，如发生伤亡事故，一切责任和经济损失，均由</w:t>
                      </w:r>
                    </w:p>
                  </w:txbxContent>
                </v:textbox>
              </v:shape>
            </w:pict>
          </mc:Fallback>
        </mc:AlternateContent>
      </w:r>
      <w:r>
        <mc:AlternateContent>
          <mc:Choice Requires="wps">
            <w:drawing>
              <wp:anchor distT="0" distB="0" distL="114300" distR="114300" simplePos="0" relativeHeight="251715584" behindDoc="0" locked="0" layoutInCell="1" allowOverlap="1">
                <wp:simplePos x="0" y="0"/>
                <wp:positionH relativeFrom="column">
                  <wp:posOffset>5270500</wp:posOffset>
                </wp:positionH>
                <wp:positionV relativeFrom="paragraph">
                  <wp:posOffset>5461000</wp:posOffset>
                </wp:positionV>
                <wp:extent cx="127000" cy="127000"/>
                <wp:effectExtent l="0" t="0" r="6350" b="6350"/>
                <wp:wrapNone/>
                <wp:docPr id="292889224"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68EACC13">
                            <w:pPr>
                              <w:rPr>
                                <w:color w:val="FFFFFF"/>
                              </w:rPr>
                            </w:pPr>
                            <w:r w:rsidRPr="0002460D">
                              <w:rPr>
                                <w:rFonts w:hint="eastAsia"/>
                                <w:color w:val="FFFFFF"/>
                              </w:rPr>
                              <w:t>缝、预埋管或预埋钢筋根部等突出部位，人工用塑料抹子收面（拉细毛）两次，收面均不允许浇水。（</w:t>
                            </w:r>
                            <w:r w:rsidRPr="0002460D">
                              <w:rPr>
                                <w:rFonts w:hint="eastAsia"/>
                                <w:color w:val="FFFFFF"/>
                              </w:rPr>
                              <w:t>2</w:t>
                            </w:r>
                            <w:r w:rsidRPr="0002460D">
                              <w:rPr>
                                <w:rFonts w:hint="eastAsia"/>
                                <w:color w:val="FFFFFF"/>
                              </w:rPr>
                              <w:t>）、底板</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7" o:spid="_x0000_s1055" type="#_x0000_t202" style="width:10pt;height:10pt;margin-top:430pt;margin-left:415pt;mso-wrap-distance-bottom:0;mso-wrap-distance-left:9pt;mso-wrap-distance-right:9pt;mso-wrap-distance-top:0;position:absolute;v-text-anchor:top;z-index:251714560" filled="f" fillcolor="this" stroked="f" strokeweight="0.5pt">
                <v:textbox>
                  <w:txbxContent>
                    <w:p w:rsidR="0002460D" w:rsidRPr="0002460D" w14:paraId="7E327903" w14:textId="68EACC13">
                      <w:pPr>
                        <w:rPr>
                          <w:color w:val="FFFFFF"/>
                        </w:rPr>
                      </w:pPr>
                      <w:r w:rsidRPr="0002460D">
                        <w:rPr>
                          <w:rFonts w:hint="eastAsia"/>
                          <w:color w:val="FFFFFF"/>
                        </w:rPr>
                        <w:t>缝、预埋管或预埋钢筋根部等突出部位，人工用塑料抹子收面（拉细毛）两次，收面均不允许浇水。（</w:t>
                      </w:r>
                      <w:r w:rsidRPr="0002460D">
                        <w:rPr>
                          <w:rFonts w:hint="eastAsia"/>
                          <w:color w:val="FFFFFF"/>
                        </w:rPr>
                        <w:t>2</w:t>
                      </w:r>
                      <w:r w:rsidRPr="0002460D">
                        <w:rPr>
                          <w:rFonts w:hint="eastAsia"/>
                          <w:color w:val="FFFFFF"/>
                        </w:rPr>
                        <w:t>）、底板</w:t>
                      </w:r>
                    </w:p>
                  </w:txbxContent>
                </v:textbox>
              </v:shape>
            </w:pict>
          </mc:Fallback>
        </mc:AlternateContent>
      </w:r>
      <w:r>
        <mc:AlternateContent>
          <mc:Choice Requires="wps">
            <w:drawing>
              <wp:anchor distT="0" distB="0" distL="114300" distR="114300" simplePos="0" relativeHeight="251713536" behindDoc="0" locked="0" layoutInCell="1" allowOverlap="1">
                <wp:simplePos x="0" y="0"/>
                <wp:positionH relativeFrom="column">
                  <wp:posOffset>5270500</wp:posOffset>
                </wp:positionH>
                <wp:positionV relativeFrom="paragraph">
                  <wp:posOffset>3556000</wp:posOffset>
                </wp:positionV>
                <wp:extent cx="127000" cy="127000"/>
                <wp:effectExtent l="0" t="0" r="6350" b="6350"/>
                <wp:wrapNone/>
                <wp:docPr id="1204017518"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1C5D0B4F">
                            <w:pPr>
                              <w:rPr>
                                <w:color w:val="FFFFFF"/>
                              </w:rPr>
                            </w:pPr>
                            <w:r w:rsidRPr="0002460D">
                              <w:rPr>
                                <w:rFonts w:hint="eastAsia"/>
                                <w:color w:val="FFFFFF"/>
                              </w:rPr>
                              <w:t>00%</w:t>
                            </w:r>
                            <w:r w:rsidRPr="0002460D">
                              <w:rPr>
                                <w:rFonts w:hint="eastAsia"/>
                                <w:color w:val="FFFFFF"/>
                              </w:rPr>
                              <w:t>。</w:t>
                            </w:r>
                            <w:r w:rsidRPr="0002460D">
                              <w:rPr>
                                <w:rFonts w:hint="eastAsia"/>
                                <w:color w:val="FFFFFF"/>
                              </w:rPr>
                              <w:t>3.4</w:t>
                            </w:r>
                            <w:r w:rsidRPr="0002460D">
                              <w:rPr>
                                <w:rFonts w:hint="eastAsia"/>
                                <w:color w:val="FFFFFF"/>
                              </w:rPr>
                              <w:t>安全生产责任制为认真贯彻执行国家和地方有关安全生产的方针政策、法律法规及企业的规章制度</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6" o:spid="_x0000_s1056" type="#_x0000_t202" style="width:10pt;height:10pt;margin-top:280pt;margin-left:415pt;mso-wrap-distance-bottom:0;mso-wrap-distance-left:9pt;mso-wrap-distance-right:9pt;mso-wrap-distance-top:0;position:absolute;v-text-anchor:top;z-index:251712512" filled="f" fillcolor="this" stroked="f" strokeweight="0.5pt">
                <v:textbox>
                  <w:txbxContent>
                    <w:p w:rsidR="0002460D" w:rsidRPr="0002460D" w14:paraId="4291840D" w14:textId="1C5D0B4F">
                      <w:pPr>
                        <w:rPr>
                          <w:color w:val="FFFFFF"/>
                        </w:rPr>
                      </w:pPr>
                      <w:r w:rsidRPr="0002460D">
                        <w:rPr>
                          <w:rFonts w:hint="eastAsia"/>
                          <w:color w:val="FFFFFF"/>
                        </w:rPr>
                        <w:t>00%</w:t>
                      </w:r>
                      <w:r w:rsidRPr="0002460D">
                        <w:rPr>
                          <w:rFonts w:hint="eastAsia"/>
                          <w:color w:val="FFFFFF"/>
                        </w:rPr>
                        <w:t>。</w:t>
                      </w:r>
                      <w:r w:rsidRPr="0002460D">
                        <w:rPr>
                          <w:rFonts w:hint="eastAsia"/>
                          <w:color w:val="FFFFFF"/>
                        </w:rPr>
                        <w:t>3.4</w:t>
                      </w:r>
                      <w:r w:rsidRPr="0002460D">
                        <w:rPr>
                          <w:rFonts w:hint="eastAsia"/>
                          <w:color w:val="FFFFFF"/>
                        </w:rPr>
                        <w:t>安全生产责任制为认真贯彻执行国家和地方有关安全生产的方针政策、法律法规及企业的规章制度</w:t>
                      </w:r>
                    </w:p>
                  </w:txbxContent>
                </v:textbox>
              </v:shape>
            </w:pict>
          </mc:Fallback>
        </mc:AlternateContent>
      </w:r>
      <w:r>
        <mc:AlternateContent>
          <mc:Choice Requires="wps">
            <w:drawing>
              <wp:anchor distT="0" distB="0" distL="114300" distR="114300" simplePos="0" relativeHeight="251711488" behindDoc="0" locked="0" layoutInCell="1" allowOverlap="1">
                <wp:simplePos x="0" y="0"/>
                <wp:positionH relativeFrom="column">
                  <wp:posOffset>5270500</wp:posOffset>
                </wp:positionH>
                <wp:positionV relativeFrom="paragraph">
                  <wp:posOffset>1651000</wp:posOffset>
                </wp:positionV>
                <wp:extent cx="127000" cy="127000"/>
                <wp:effectExtent l="0" t="0" r="6350" b="6350"/>
                <wp:wrapNone/>
                <wp:docPr id="739159998"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3F37B824">
                            <w:pPr>
                              <w:rPr>
                                <w:color w:val="FFFFFF"/>
                              </w:rPr>
                            </w:pPr>
                            <w:r w:rsidRPr="0002460D">
                              <w:rPr>
                                <w:rFonts w:hint="eastAsia"/>
                                <w:color w:val="FFFFFF"/>
                              </w:rPr>
                              <w:t>得低于</w:t>
                            </w:r>
                            <w:r w:rsidRPr="0002460D">
                              <w:rPr>
                                <w:rFonts w:hint="eastAsia"/>
                                <w:color w:val="FFFFFF"/>
                              </w:rPr>
                              <w:t>2.5m</w:t>
                            </w:r>
                            <w:r w:rsidRPr="0002460D">
                              <w:rPr>
                                <w:rFonts w:hint="eastAsia"/>
                                <w:color w:val="FFFFFF"/>
                              </w:rPr>
                              <w:t>，通道宽度不得小于</w:t>
                            </w:r>
                            <w:r w:rsidRPr="0002460D">
                              <w:rPr>
                                <w:rFonts w:hint="eastAsia"/>
                                <w:color w:val="FFFFFF"/>
                              </w:rPr>
                              <w:t>1m</w:t>
                            </w:r>
                            <w:r w:rsidRPr="0002460D">
                              <w:rPr>
                                <w:rFonts w:hint="eastAsia"/>
                                <w:color w:val="FFFFFF"/>
                              </w:rPr>
                              <w:t>，应有高于地面</w:t>
                            </w:r>
                            <w:r w:rsidRPr="0002460D">
                              <w:rPr>
                                <w:rFonts w:hint="eastAsia"/>
                                <w:color w:val="FFFFFF"/>
                              </w:rPr>
                              <w:t>300mm</w:t>
                            </w:r>
                            <w:r w:rsidRPr="0002460D">
                              <w:rPr>
                                <w:rFonts w:hint="eastAsia"/>
                                <w:color w:val="FFFFFF"/>
                              </w:rPr>
                              <w:t>的床铺，每人床铺占用面积不小于</w:t>
                            </w:r>
                            <w:r w:rsidRPr="0002460D">
                              <w:rPr>
                                <w:rFonts w:hint="eastAsia"/>
                                <w:color w:val="FFFFFF"/>
                              </w:rPr>
                              <w:t>2</w:t>
                            </w:r>
                            <w:r w:rsidRPr="0002460D">
                              <w:rPr>
                                <w:rFonts w:hint="eastAsia"/>
                                <w:color w:val="FFFFFF"/>
                              </w:rPr>
                              <w:t>，床铺被</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5" o:spid="_x0000_s1057" type="#_x0000_t202" style="width:10pt;height:10pt;margin-top:130pt;margin-left:415pt;mso-wrap-distance-bottom:0;mso-wrap-distance-left:9pt;mso-wrap-distance-right:9pt;mso-wrap-distance-top:0;position:absolute;v-text-anchor:top;z-index:251710464" filled="f" fillcolor="this" stroked="f" strokeweight="0.5pt">
                <v:textbox>
                  <w:txbxContent>
                    <w:p w:rsidR="0002460D" w:rsidRPr="0002460D" w14:paraId="6BDD0F67" w14:textId="3F37B824">
                      <w:pPr>
                        <w:rPr>
                          <w:color w:val="FFFFFF"/>
                        </w:rPr>
                      </w:pPr>
                      <w:r w:rsidRPr="0002460D">
                        <w:rPr>
                          <w:rFonts w:hint="eastAsia"/>
                          <w:color w:val="FFFFFF"/>
                        </w:rPr>
                        <w:t>得低于</w:t>
                      </w:r>
                      <w:r w:rsidRPr="0002460D">
                        <w:rPr>
                          <w:rFonts w:hint="eastAsia"/>
                          <w:color w:val="FFFFFF"/>
                        </w:rPr>
                        <w:t>2.5m</w:t>
                      </w:r>
                      <w:r w:rsidRPr="0002460D">
                        <w:rPr>
                          <w:rFonts w:hint="eastAsia"/>
                          <w:color w:val="FFFFFF"/>
                        </w:rPr>
                        <w:t>，通道宽度不得小于</w:t>
                      </w:r>
                      <w:r w:rsidRPr="0002460D">
                        <w:rPr>
                          <w:rFonts w:hint="eastAsia"/>
                          <w:color w:val="FFFFFF"/>
                        </w:rPr>
                        <w:t>1m</w:t>
                      </w:r>
                      <w:r w:rsidRPr="0002460D">
                        <w:rPr>
                          <w:rFonts w:hint="eastAsia"/>
                          <w:color w:val="FFFFFF"/>
                        </w:rPr>
                        <w:t>，应有高于地面</w:t>
                      </w:r>
                      <w:r w:rsidRPr="0002460D">
                        <w:rPr>
                          <w:rFonts w:hint="eastAsia"/>
                          <w:color w:val="FFFFFF"/>
                        </w:rPr>
                        <w:t>300mm</w:t>
                      </w:r>
                      <w:r w:rsidRPr="0002460D">
                        <w:rPr>
                          <w:rFonts w:hint="eastAsia"/>
                          <w:color w:val="FFFFFF"/>
                        </w:rPr>
                        <w:t>的床铺，每人床铺占用面积不小于</w:t>
                      </w:r>
                      <w:r w:rsidRPr="0002460D">
                        <w:rPr>
                          <w:rFonts w:hint="eastAsia"/>
                          <w:color w:val="FFFFFF"/>
                        </w:rPr>
                        <w:t>2</w:t>
                      </w:r>
                      <w:r w:rsidRPr="0002460D">
                        <w:rPr>
                          <w:rFonts w:hint="eastAsia"/>
                          <w:color w:val="FFFFFF"/>
                        </w:rPr>
                        <w:t>，床铺被</w:t>
                      </w:r>
                    </w:p>
                  </w:txbxContent>
                </v:textbox>
              </v:shape>
            </w:pict>
          </mc:Fallback>
        </mc:AlternateContent>
      </w:r>
    </w:p>
    <w:p w:rsidR="007C28D2" w14:paraId="30CD9F57" w14:textId="77777777">
      <w:pPr>
        <w:spacing w:line="311" w:lineRule="auto"/>
      </w:pPr>
    </w:p>
    <w:p w:rsidR="007C28D2" w14:paraId="5B66A1A6" w14:textId="77777777">
      <w:pPr>
        <w:spacing w:line="311" w:lineRule="auto"/>
      </w:pPr>
    </w:p>
    <w:p w:rsidR="007C28D2" w14:paraId="0B543D5E" w14:textId="77777777">
      <w:pPr>
        <w:spacing w:before="65" w:line="236" w:lineRule="auto"/>
        <w:ind w:firstLine="6020"/>
        <w:rPr>
          <w:rFonts w:ascii="黑体" w:eastAsia="黑体" w:hAnsi="黑体" w:cs="黑体"/>
          <w:sz w:val="20"/>
          <w:szCs w:val="20"/>
        </w:rPr>
      </w:pPr>
      <w:bookmarkStart w:id="3" w:name="_bookmark10"/>
      <w:bookmarkStart w:id="4" w:name="_bookmark11"/>
      <w:bookmarkStart w:id="5" w:name="_bookmark12"/>
      <w:bookmarkEnd w:id="3"/>
      <w:bookmarkEnd w:id="4"/>
      <w:bookmarkEnd w:id="5"/>
      <w:r>
        <w:rPr>
          <w:rFonts w:ascii="黑体" w:eastAsia="黑体" w:hAnsi="黑体" w:cs="黑体"/>
          <w:color w:val="808000"/>
          <w:spacing w:val="9"/>
          <w:sz w:val="20"/>
          <w:szCs w:val="20"/>
        </w:rPr>
        <w:t>建筑施工安全方案</w:t>
      </w:r>
    </w:p>
    <w:p w:rsidR="007C28D2" w14:paraId="39C2ED61" w14:textId="77777777">
      <w:pPr>
        <w:spacing w:line="60" w:lineRule="exact"/>
        <w:textAlignment w:val="center"/>
      </w:pPr>
      <w:r>
        <w:drawing>
          <wp:inline distT="0" distB="0" distL="0" distR="0">
            <wp:extent cx="8458200" cy="38100"/>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9"/>
                    <a:stretch>
                      <a:fillRect/>
                    </a:stretch>
                  </pic:blipFill>
                  <pic:spPr>
                    <a:xfrm>
                      <a:off x="0" y="0"/>
                      <a:ext cx="8458200" cy="38100"/>
                    </a:xfrm>
                    <a:prstGeom prst="rect">
                      <a:avLst/>
                    </a:prstGeom>
                  </pic:spPr>
                </pic:pic>
              </a:graphicData>
            </a:graphic>
          </wp:inline>
        </w:drawing>
      </w:r>
    </w:p>
    <w:sdt>
      <w:sdtPr>
        <w:id w:val="532928018"/>
        <w:docPartObj>
          <w:docPartGallery w:val="Table of Contents"/>
          <w:docPartUnique/>
        </w:docPartObj>
      </w:sdtPr>
      <w:sdtEndPr>
        <w:rPr>
          <w:rFonts w:ascii="宋体" w:eastAsia="宋体" w:hAnsi="宋体" w:cs="宋体"/>
          <w:sz w:val="36"/>
          <w:szCs w:val="36"/>
        </w:rPr>
      </w:sdtEndPr>
      <w:sdtContent>
        <w:p w:rsidR="007C28D2" w14:paraId="06197EDA" w14:textId="77777777">
          <w:pPr>
            <w:spacing w:line="447" w:lineRule="auto"/>
          </w:pPr>
        </w:p>
        <w:p w:rsidR="007C28D2" w14:paraId="1B243828" w14:textId="77777777">
          <w:pPr>
            <w:spacing w:before="117" w:line="237" w:lineRule="auto"/>
            <w:ind w:firstLine="2224"/>
            <w:rPr>
              <w:rFonts w:ascii="宋体" w:eastAsia="宋体" w:hAnsi="宋体" w:cs="宋体"/>
              <w:sz w:val="36"/>
              <w:szCs w:val="36"/>
            </w:rPr>
          </w:pPr>
          <w:r>
            <w:rPr>
              <w:rFonts w:ascii="宋体" w:eastAsia="宋体" w:hAnsi="宋体" w:cs="宋体"/>
              <w:spacing w:val="-12"/>
              <w:w w:val="68"/>
              <w:sz w:val="36"/>
              <w:szCs w:val="36"/>
            </w:rPr>
            <w:t>8.1.3</w:t>
          </w:r>
          <w:r>
            <w:rPr>
              <w:rFonts w:ascii="宋体" w:eastAsia="宋体" w:hAnsi="宋体" w:cs="宋体"/>
              <w:spacing w:val="66"/>
              <w:sz w:val="36"/>
              <w:szCs w:val="36"/>
            </w:rPr>
            <w:t xml:space="preserve">  </w:t>
          </w:r>
          <w:r>
            <w:rPr>
              <w:rFonts w:ascii="宋体" w:eastAsia="宋体" w:hAnsi="宋体" w:cs="宋体"/>
              <w:spacing w:val="-12"/>
              <w:w w:val="68"/>
              <w:sz w:val="36"/>
              <w:szCs w:val="36"/>
            </w:rPr>
            <w:t>材料仓库防火责任制度</w:t>
          </w:r>
          <w:r>
            <w:rPr>
              <w:rFonts w:ascii="宋体" w:eastAsia="宋体" w:hAnsi="宋体" w:cs="宋体"/>
              <w:spacing w:val="-12"/>
              <w:w w:val="68"/>
              <w:sz w:val="36"/>
              <w:szCs w:val="36"/>
            </w:rPr>
            <w:t>.................................................................</w:t>
          </w:r>
          <w:r>
            <w:rPr>
              <w:rFonts w:ascii="宋体" w:eastAsia="宋体" w:hAnsi="宋体" w:cs="宋体"/>
              <w:spacing w:val="-82"/>
              <w:sz w:val="36"/>
              <w:szCs w:val="36"/>
            </w:rPr>
            <w:t xml:space="preserve"> </w:t>
          </w:r>
          <w:hyperlink w:anchor="_bookmark83" w:history="1">
            <w:r>
              <w:rPr>
                <w:rFonts w:ascii="宋体" w:eastAsia="宋体" w:hAnsi="宋体" w:cs="宋体"/>
                <w:spacing w:val="-12"/>
                <w:w w:val="68"/>
                <w:sz w:val="36"/>
                <w:szCs w:val="36"/>
              </w:rPr>
              <w:t>58</w:t>
            </w:r>
          </w:hyperlink>
        </w:p>
        <w:p w:rsidR="007C28D2" w14:paraId="578B0A88" w14:textId="77777777">
          <w:pPr>
            <w:spacing w:before="292" w:line="237" w:lineRule="auto"/>
            <w:ind w:firstLine="2224"/>
            <w:rPr>
              <w:rFonts w:ascii="宋体" w:eastAsia="宋体" w:hAnsi="宋体" w:cs="宋体"/>
              <w:sz w:val="36"/>
              <w:szCs w:val="36"/>
            </w:rPr>
          </w:pPr>
          <w:r>
            <w:rPr>
              <w:rFonts w:ascii="宋体" w:eastAsia="宋体" w:hAnsi="宋体" w:cs="宋体"/>
              <w:spacing w:val="-12"/>
              <w:w w:val="68"/>
              <w:sz w:val="36"/>
              <w:szCs w:val="36"/>
            </w:rPr>
            <w:t>8.1.4</w:t>
          </w:r>
          <w:r>
            <w:rPr>
              <w:rFonts w:ascii="宋体" w:eastAsia="宋体" w:hAnsi="宋体" w:cs="宋体"/>
              <w:spacing w:val="66"/>
              <w:sz w:val="36"/>
              <w:szCs w:val="36"/>
            </w:rPr>
            <w:t xml:space="preserve">  </w:t>
          </w:r>
          <w:r>
            <w:rPr>
              <w:rFonts w:ascii="宋体" w:eastAsia="宋体" w:hAnsi="宋体" w:cs="宋体"/>
              <w:spacing w:val="-12"/>
              <w:w w:val="68"/>
              <w:sz w:val="36"/>
              <w:szCs w:val="36"/>
            </w:rPr>
            <w:t>特殊部位防火责任制度</w:t>
          </w:r>
          <w:r>
            <w:rPr>
              <w:rFonts w:ascii="宋体" w:eastAsia="宋体" w:hAnsi="宋体" w:cs="宋体"/>
              <w:spacing w:val="-12"/>
              <w:w w:val="68"/>
              <w:sz w:val="36"/>
              <w:szCs w:val="36"/>
            </w:rPr>
            <w:t>.................................................................</w:t>
          </w:r>
          <w:r>
            <w:rPr>
              <w:rFonts w:ascii="宋体" w:eastAsia="宋体" w:hAnsi="宋体" w:cs="宋体"/>
              <w:spacing w:val="-82"/>
              <w:sz w:val="36"/>
              <w:szCs w:val="36"/>
            </w:rPr>
            <w:t xml:space="preserve"> </w:t>
          </w:r>
          <w:hyperlink w:anchor="_bookmark84" w:history="1">
            <w:r>
              <w:rPr>
                <w:rFonts w:ascii="宋体" w:eastAsia="宋体" w:hAnsi="宋体" w:cs="宋体"/>
                <w:spacing w:val="-12"/>
                <w:w w:val="68"/>
                <w:sz w:val="36"/>
                <w:szCs w:val="36"/>
              </w:rPr>
              <w:t>58</w:t>
            </w:r>
          </w:hyperlink>
        </w:p>
        <w:p w:rsidR="007C28D2" w14:paraId="0C1FDF7F" w14:textId="77777777">
          <w:pPr>
            <w:spacing w:before="286" w:line="237" w:lineRule="auto"/>
            <w:ind w:firstLine="2224"/>
            <w:rPr>
              <w:rFonts w:ascii="宋体" w:eastAsia="宋体" w:hAnsi="宋体" w:cs="宋体"/>
              <w:sz w:val="36"/>
              <w:szCs w:val="36"/>
            </w:rPr>
          </w:pPr>
          <w:r>
            <w:rPr>
              <w:rFonts w:ascii="宋体" w:eastAsia="宋体" w:hAnsi="宋体" w:cs="宋体"/>
              <w:spacing w:val="-12"/>
              <w:w w:val="67"/>
              <w:sz w:val="36"/>
              <w:szCs w:val="36"/>
            </w:rPr>
            <w:t>8.1.5</w:t>
          </w:r>
          <w:r>
            <w:rPr>
              <w:rFonts w:ascii="宋体" w:eastAsia="宋体" w:hAnsi="宋体" w:cs="宋体"/>
              <w:spacing w:val="42"/>
              <w:sz w:val="36"/>
              <w:szCs w:val="36"/>
            </w:rPr>
            <w:t xml:space="preserve">  </w:t>
          </w:r>
          <w:r>
            <w:rPr>
              <w:rFonts w:ascii="宋体" w:eastAsia="宋体" w:hAnsi="宋体" w:cs="宋体"/>
              <w:spacing w:val="-12"/>
              <w:w w:val="67"/>
              <w:sz w:val="36"/>
              <w:szCs w:val="36"/>
            </w:rPr>
            <w:t>食堂间防火责任制度</w:t>
          </w:r>
          <w:r>
            <w:rPr>
              <w:rFonts w:ascii="宋体" w:eastAsia="宋体" w:hAnsi="宋体" w:cs="宋体"/>
              <w:spacing w:val="-12"/>
              <w:w w:val="67"/>
              <w:sz w:val="36"/>
              <w:szCs w:val="36"/>
            </w:rPr>
            <w:t>.....................................................................</w:t>
          </w:r>
          <w:r>
            <w:rPr>
              <w:rFonts w:ascii="宋体" w:eastAsia="宋体" w:hAnsi="宋体" w:cs="宋体"/>
              <w:spacing w:val="-81"/>
              <w:sz w:val="36"/>
              <w:szCs w:val="36"/>
            </w:rPr>
            <w:t xml:space="preserve"> </w:t>
          </w:r>
          <w:hyperlink w:anchor="_bookmark85" w:history="1">
            <w:r>
              <w:rPr>
                <w:rFonts w:ascii="宋体" w:eastAsia="宋体" w:hAnsi="宋体" w:cs="宋体"/>
                <w:spacing w:val="-12"/>
                <w:w w:val="67"/>
                <w:sz w:val="36"/>
                <w:szCs w:val="36"/>
              </w:rPr>
              <w:t>59</w:t>
            </w:r>
          </w:hyperlink>
        </w:p>
        <w:p w:rsidR="007C28D2" w14:paraId="3DCDC7AE" w14:textId="77777777">
          <w:pPr>
            <w:spacing w:before="285" w:line="237" w:lineRule="auto"/>
            <w:ind w:firstLine="2224"/>
            <w:rPr>
              <w:rFonts w:ascii="宋体" w:eastAsia="宋体" w:hAnsi="宋体" w:cs="宋体"/>
              <w:sz w:val="36"/>
              <w:szCs w:val="36"/>
            </w:rPr>
          </w:pPr>
          <w:r>
            <w:rPr>
              <w:rFonts w:ascii="宋体" w:eastAsia="宋体" w:hAnsi="宋体" w:cs="宋体"/>
              <w:spacing w:val="-12"/>
              <w:w w:val="68"/>
              <w:sz w:val="36"/>
              <w:szCs w:val="36"/>
            </w:rPr>
            <w:t>8.1.6</w:t>
          </w:r>
          <w:r>
            <w:rPr>
              <w:rFonts w:ascii="宋体" w:eastAsia="宋体" w:hAnsi="宋体" w:cs="宋体"/>
              <w:spacing w:val="66"/>
              <w:sz w:val="36"/>
              <w:szCs w:val="36"/>
            </w:rPr>
            <w:t xml:space="preserve">  </w:t>
          </w:r>
          <w:r>
            <w:rPr>
              <w:rFonts w:ascii="宋体" w:eastAsia="宋体" w:hAnsi="宋体" w:cs="宋体"/>
              <w:spacing w:val="-12"/>
              <w:w w:val="68"/>
              <w:sz w:val="36"/>
              <w:szCs w:val="36"/>
            </w:rPr>
            <w:t>消防器材安全管理制度</w:t>
          </w:r>
          <w:r>
            <w:rPr>
              <w:rFonts w:ascii="宋体" w:eastAsia="宋体" w:hAnsi="宋体" w:cs="宋体"/>
              <w:spacing w:val="-12"/>
              <w:w w:val="68"/>
              <w:sz w:val="36"/>
              <w:szCs w:val="36"/>
            </w:rPr>
            <w:t>.................................................................</w:t>
          </w:r>
          <w:r>
            <w:rPr>
              <w:rFonts w:ascii="宋体" w:eastAsia="宋体" w:hAnsi="宋体" w:cs="宋体"/>
              <w:spacing w:val="-82"/>
              <w:sz w:val="36"/>
              <w:szCs w:val="36"/>
            </w:rPr>
            <w:t xml:space="preserve"> </w:t>
          </w:r>
          <w:hyperlink w:anchor="_bookmark86" w:history="1">
            <w:r>
              <w:rPr>
                <w:rFonts w:ascii="宋体" w:eastAsia="宋体" w:hAnsi="宋体" w:cs="宋体"/>
                <w:spacing w:val="-12"/>
                <w:w w:val="68"/>
                <w:sz w:val="36"/>
                <w:szCs w:val="36"/>
              </w:rPr>
              <w:t>59</w:t>
            </w:r>
          </w:hyperlink>
        </w:p>
        <w:p w:rsidR="007C28D2" w14:paraId="1A722F10" w14:textId="77777777">
          <w:pPr>
            <w:spacing w:before="288" w:line="237" w:lineRule="auto"/>
            <w:ind w:firstLine="2224"/>
            <w:rPr>
              <w:rFonts w:ascii="宋体" w:eastAsia="宋体" w:hAnsi="宋体" w:cs="宋体"/>
              <w:sz w:val="36"/>
              <w:szCs w:val="36"/>
            </w:rPr>
          </w:pPr>
          <w:r>
            <w:rPr>
              <w:rFonts w:ascii="宋体" w:eastAsia="宋体" w:hAnsi="宋体" w:cs="宋体"/>
              <w:spacing w:val="-12"/>
              <w:w w:val="67"/>
              <w:sz w:val="36"/>
              <w:szCs w:val="36"/>
            </w:rPr>
            <w:t>8.1.7</w:t>
          </w:r>
          <w:r>
            <w:rPr>
              <w:rFonts w:ascii="宋体" w:eastAsia="宋体" w:hAnsi="宋体" w:cs="宋体"/>
              <w:spacing w:val="42"/>
              <w:sz w:val="36"/>
              <w:szCs w:val="36"/>
            </w:rPr>
            <w:t xml:space="preserve">  </w:t>
          </w:r>
          <w:r>
            <w:rPr>
              <w:rFonts w:ascii="宋体" w:eastAsia="宋体" w:hAnsi="宋体" w:cs="宋体"/>
              <w:spacing w:val="-12"/>
              <w:w w:val="67"/>
              <w:sz w:val="36"/>
              <w:szCs w:val="36"/>
            </w:rPr>
            <w:t>义务消防队训练计划</w:t>
          </w:r>
          <w:r>
            <w:rPr>
              <w:rFonts w:ascii="宋体" w:eastAsia="宋体" w:hAnsi="宋体" w:cs="宋体"/>
              <w:spacing w:val="-12"/>
              <w:w w:val="67"/>
              <w:sz w:val="36"/>
              <w:szCs w:val="36"/>
            </w:rPr>
            <w:t>.....................................................................</w:t>
          </w:r>
          <w:r>
            <w:rPr>
              <w:rFonts w:ascii="宋体" w:eastAsia="宋体" w:hAnsi="宋体" w:cs="宋体"/>
              <w:spacing w:val="-81"/>
              <w:sz w:val="36"/>
              <w:szCs w:val="36"/>
            </w:rPr>
            <w:t xml:space="preserve"> </w:t>
          </w:r>
          <w:hyperlink w:anchor="_bookmark87" w:history="1">
            <w:r>
              <w:rPr>
                <w:rFonts w:ascii="宋体" w:eastAsia="宋体" w:hAnsi="宋体" w:cs="宋体"/>
                <w:spacing w:val="-12"/>
                <w:w w:val="67"/>
                <w:sz w:val="36"/>
                <w:szCs w:val="36"/>
              </w:rPr>
              <w:t>59</w:t>
            </w:r>
          </w:hyperlink>
        </w:p>
        <w:p w:rsidR="007C28D2" w14:paraId="29842BEA" w14:textId="77777777">
          <w:pPr>
            <w:spacing w:before="286" w:line="238" w:lineRule="auto"/>
            <w:ind w:firstLine="2224"/>
            <w:rPr>
              <w:rFonts w:ascii="宋体" w:eastAsia="宋体" w:hAnsi="宋体" w:cs="宋体"/>
              <w:sz w:val="36"/>
              <w:szCs w:val="36"/>
            </w:rPr>
          </w:pPr>
          <w:r>
            <w:rPr>
              <w:rFonts w:ascii="宋体" w:eastAsia="宋体" w:hAnsi="宋体" w:cs="宋体"/>
              <w:spacing w:val="-11"/>
              <w:w w:val="64"/>
              <w:sz w:val="36"/>
              <w:szCs w:val="36"/>
            </w:rPr>
            <w:t>8.2</w:t>
          </w:r>
          <w:r>
            <w:rPr>
              <w:rFonts w:ascii="宋体" w:eastAsia="宋体" w:hAnsi="宋体" w:cs="宋体"/>
              <w:spacing w:val="94"/>
              <w:sz w:val="36"/>
              <w:szCs w:val="36"/>
            </w:rPr>
            <w:t xml:space="preserve">  </w:t>
          </w:r>
          <w:r>
            <w:rPr>
              <w:rFonts w:ascii="宋体" w:eastAsia="宋体" w:hAnsi="宋体" w:cs="宋体"/>
              <w:spacing w:val="-11"/>
              <w:w w:val="64"/>
              <w:sz w:val="36"/>
              <w:szCs w:val="36"/>
            </w:rPr>
            <w:t>现场安全工作规定</w:t>
          </w:r>
          <w:r>
            <w:rPr>
              <w:rFonts w:ascii="宋体" w:eastAsia="宋体" w:hAnsi="宋体" w:cs="宋体"/>
              <w:spacing w:val="-11"/>
              <w:w w:val="64"/>
              <w:sz w:val="36"/>
              <w:szCs w:val="36"/>
            </w:rPr>
            <w:t>............................................................................</w:t>
          </w:r>
          <w:r>
            <w:rPr>
              <w:rFonts w:ascii="宋体" w:eastAsia="宋体" w:hAnsi="宋体" w:cs="宋体"/>
              <w:spacing w:val="-79"/>
              <w:sz w:val="36"/>
              <w:szCs w:val="36"/>
            </w:rPr>
            <w:t xml:space="preserve"> </w:t>
          </w:r>
          <w:hyperlink w:anchor="_bookmark88" w:history="1">
            <w:r>
              <w:rPr>
                <w:rFonts w:ascii="宋体" w:eastAsia="宋体" w:hAnsi="宋体" w:cs="宋体"/>
                <w:spacing w:val="-11"/>
                <w:w w:val="64"/>
                <w:sz w:val="36"/>
                <w:szCs w:val="36"/>
              </w:rPr>
              <w:t>60</w:t>
            </w:r>
          </w:hyperlink>
        </w:p>
        <w:p w:rsidR="007C28D2" w14:paraId="4E958533" w14:textId="77777777">
          <w:pPr>
            <w:spacing w:before="285" w:line="237" w:lineRule="auto"/>
            <w:ind w:firstLine="2224"/>
            <w:rPr>
              <w:rFonts w:ascii="宋体" w:eastAsia="宋体" w:hAnsi="宋体" w:cs="宋体"/>
              <w:sz w:val="36"/>
              <w:szCs w:val="36"/>
            </w:rPr>
          </w:pPr>
          <w:r>
            <w:rPr>
              <w:rFonts w:ascii="宋体" w:eastAsia="宋体" w:hAnsi="宋体" w:cs="宋体"/>
              <w:spacing w:val="-11"/>
              <w:w w:val="62"/>
              <w:sz w:val="36"/>
              <w:szCs w:val="36"/>
            </w:rPr>
            <w:t>8.3</w:t>
          </w:r>
          <w:r>
            <w:rPr>
              <w:rFonts w:ascii="宋体" w:eastAsia="宋体" w:hAnsi="宋体" w:cs="宋体"/>
              <w:spacing w:val="69"/>
              <w:sz w:val="36"/>
              <w:szCs w:val="36"/>
            </w:rPr>
            <w:t xml:space="preserve">  </w:t>
          </w:r>
          <w:r>
            <w:rPr>
              <w:rFonts w:ascii="宋体" w:eastAsia="宋体" w:hAnsi="宋体" w:cs="宋体"/>
              <w:spacing w:val="-11"/>
              <w:w w:val="62"/>
              <w:sz w:val="36"/>
              <w:szCs w:val="36"/>
            </w:rPr>
            <w:t>现场防火须知</w:t>
          </w:r>
          <w:r>
            <w:rPr>
              <w:rFonts w:ascii="宋体" w:eastAsia="宋体" w:hAnsi="宋体" w:cs="宋体"/>
              <w:spacing w:val="-11"/>
              <w:w w:val="62"/>
              <w:sz w:val="36"/>
              <w:szCs w:val="36"/>
            </w:rPr>
            <w:t>....................................................................................</w:t>
          </w:r>
          <w:r>
            <w:rPr>
              <w:rFonts w:ascii="宋体" w:eastAsia="宋体" w:hAnsi="宋体" w:cs="宋体"/>
              <w:spacing w:val="-78"/>
              <w:sz w:val="36"/>
              <w:szCs w:val="36"/>
            </w:rPr>
            <w:t xml:space="preserve"> </w:t>
          </w:r>
          <w:hyperlink w:anchor="_bookmark89" w:history="1">
            <w:r>
              <w:rPr>
                <w:rFonts w:ascii="宋体" w:eastAsia="宋体" w:hAnsi="宋体" w:cs="宋体"/>
                <w:spacing w:val="-11"/>
                <w:w w:val="62"/>
                <w:sz w:val="36"/>
                <w:szCs w:val="36"/>
              </w:rPr>
              <w:t>61</w:t>
            </w:r>
          </w:hyperlink>
        </w:p>
      </w:sdtContent>
    </w:sdt>
    <w:sdt>
      <w:sdtPr>
        <w:id w:val="-495419985"/>
        <w:docPartObj>
          <w:docPartGallery w:val="Table of Contents"/>
          <w:docPartUnique/>
        </w:docPartObj>
      </w:sdtPr>
      <w:sdtEndPr>
        <w:rPr>
          <w:rFonts w:ascii="宋体" w:eastAsia="宋体" w:hAnsi="宋体" w:cs="宋体"/>
          <w:sz w:val="36"/>
          <w:szCs w:val="36"/>
        </w:rPr>
      </w:sdtEndPr>
      <w:sdtContent>
        <w:p w:rsidR="007C28D2" w14:paraId="5923E385" w14:textId="77777777">
          <w:pPr>
            <w:spacing w:before="287" w:line="237" w:lineRule="auto"/>
            <w:ind w:firstLine="777"/>
            <w:rPr>
              <w:rFonts w:ascii="宋体" w:eastAsia="宋体" w:hAnsi="宋体" w:cs="宋体"/>
              <w:sz w:val="36"/>
              <w:szCs w:val="36"/>
            </w:rPr>
          </w:pPr>
          <w:r>
            <w:rPr>
              <w:rFonts w:ascii="宋体" w:eastAsia="宋体" w:hAnsi="宋体" w:cs="宋体"/>
              <w:spacing w:val="-2"/>
              <w:sz w:val="36"/>
              <w:szCs w:val="36"/>
            </w:rPr>
            <w:t>参考文献</w:t>
          </w:r>
          <w:r>
            <w:rPr>
              <w:rFonts w:ascii="宋体" w:eastAsia="宋体" w:hAnsi="宋体" w:cs="宋体"/>
              <w:spacing w:val="121"/>
              <w:sz w:val="36"/>
              <w:szCs w:val="36"/>
            </w:rPr>
            <w:t xml:space="preserve"> </w:t>
          </w:r>
          <w:r>
            <w:rPr>
              <w:rFonts w:ascii="宋体" w:eastAsia="宋体" w:hAnsi="宋体" w:cs="宋体"/>
              <w:spacing w:val="-10"/>
              <w:w w:val="54"/>
              <w:sz w:val="36"/>
              <w:szCs w:val="36"/>
            </w:rPr>
            <w:t>.....................................................................................................................</w:t>
          </w:r>
          <w:r>
            <w:rPr>
              <w:rFonts w:ascii="宋体" w:eastAsia="宋体" w:hAnsi="宋体" w:cs="宋体"/>
              <w:spacing w:val="-79"/>
              <w:sz w:val="36"/>
              <w:szCs w:val="36"/>
            </w:rPr>
            <w:t xml:space="preserve"> </w:t>
          </w:r>
          <w:hyperlink w:anchor="_bookmark90" w:history="1">
            <w:r>
              <w:rPr>
                <w:rFonts w:ascii="宋体" w:eastAsia="宋体" w:hAnsi="宋体" w:cs="宋体"/>
                <w:spacing w:val="-10"/>
                <w:w w:val="54"/>
                <w:sz w:val="36"/>
                <w:szCs w:val="36"/>
              </w:rPr>
              <w:t>63</w:t>
            </w:r>
          </w:hyperlink>
        </w:p>
      </w:sdtContent>
    </w:sdt>
    <w:p w:rsidR="007C28D2" w14:paraId="50DC5808" w14:textId="77777777">
      <w:pPr>
        <w:spacing w:line="241" w:lineRule="auto"/>
      </w:pPr>
    </w:p>
    <w:p w:rsidR="007C28D2" w14:paraId="302A0845" w14:textId="77777777">
      <w:pPr>
        <w:spacing w:line="241" w:lineRule="auto"/>
      </w:pPr>
    </w:p>
    <w:p w:rsidR="007C28D2" w14:paraId="578BFEFB" w14:textId="77777777">
      <w:pPr>
        <w:spacing w:line="241" w:lineRule="auto"/>
      </w:pPr>
    </w:p>
    <w:p w:rsidR="007C28D2" w14:paraId="30C1BAB3" w14:textId="77777777">
      <w:pPr>
        <w:spacing w:line="241" w:lineRule="auto"/>
      </w:pPr>
    </w:p>
    <w:p w:rsidR="007C28D2" w14:paraId="132444DD" w14:textId="77777777">
      <w:pPr>
        <w:spacing w:line="241" w:lineRule="auto"/>
      </w:pPr>
    </w:p>
    <w:p w:rsidR="007C28D2" w14:paraId="717291F9" w14:textId="77777777">
      <w:pPr>
        <w:spacing w:line="241" w:lineRule="auto"/>
      </w:pPr>
    </w:p>
    <w:p w:rsidR="007C28D2" w14:paraId="5356E66E" w14:textId="77777777">
      <w:pPr>
        <w:spacing w:line="241" w:lineRule="auto"/>
      </w:pPr>
    </w:p>
    <w:p w:rsidR="007C28D2" w14:paraId="47D2F63B" w14:textId="77777777">
      <w:pPr>
        <w:spacing w:line="241" w:lineRule="auto"/>
      </w:pPr>
    </w:p>
    <w:p w:rsidR="007C28D2" w14:paraId="033D2156" w14:textId="77777777">
      <w:pPr>
        <w:spacing w:line="241" w:lineRule="auto"/>
      </w:pPr>
    </w:p>
    <w:p w:rsidR="007C28D2" w14:paraId="5B3482EF" w14:textId="77777777">
      <w:pPr>
        <w:spacing w:line="241" w:lineRule="auto"/>
      </w:pPr>
    </w:p>
    <w:p w:rsidR="007C28D2" w14:paraId="088FE87E" w14:textId="77777777">
      <w:pPr>
        <w:spacing w:line="241" w:lineRule="auto"/>
      </w:pPr>
    </w:p>
    <w:p w:rsidR="007C28D2" w14:paraId="13D6CFD7" w14:textId="77777777">
      <w:pPr>
        <w:spacing w:line="241" w:lineRule="auto"/>
      </w:pPr>
    </w:p>
    <w:p w:rsidR="007C28D2" w14:paraId="32F02913" w14:textId="77777777">
      <w:pPr>
        <w:spacing w:line="241" w:lineRule="auto"/>
      </w:pPr>
    </w:p>
    <w:p w:rsidR="007C28D2" w14:paraId="426479B2" w14:textId="77777777">
      <w:pPr>
        <w:spacing w:line="241" w:lineRule="auto"/>
      </w:pPr>
    </w:p>
    <w:p w:rsidR="007C28D2" w14:paraId="239D798F" w14:textId="77777777">
      <w:pPr>
        <w:spacing w:line="241" w:lineRule="auto"/>
      </w:pPr>
    </w:p>
    <w:p w:rsidR="007C28D2" w14:paraId="6B4D18E5" w14:textId="77777777">
      <w:pPr>
        <w:spacing w:line="241" w:lineRule="auto"/>
      </w:pPr>
    </w:p>
    <w:p w:rsidR="007C28D2" w14:paraId="07C10101" w14:textId="77777777">
      <w:pPr>
        <w:spacing w:line="241" w:lineRule="auto"/>
      </w:pPr>
    </w:p>
    <w:p w:rsidR="007C28D2" w14:paraId="125047ED" w14:textId="77777777">
      <w:pPr>
        <w:spacing w:line="241" w:lineRule="auto"/>
      </w:pPr>
    </w:p>
    <w:p w:rsidR="007C28D2" w14:paraId="2CE40A4B" w14:textId="77777777">
      <w:pPr>
        <w:spacing w:line="241" w:lineRule="auto"/>
      </w:pPr>
    </w:p>
    <w:p w:rsidR="007C28D2" w14:paraId="436BA5C1" w14:textId="77777777">
      <w:pPr>
        <w:spacing w:line="241" w:lineRule="auto"/>
      </w:pPr>
    </w:p>
    <w:p w:rsidR="007C28D2" w14:paraId="13C2B408" w14:textId="77777777">
      <w:pPr>
        <w:spacing w:line="241" w:lineRule="auto"/>
      </w:pPr>
    </w:p>
    <w:p w:rsidR="007C28D2" w14:paraId="2F81655C" w14:textId="77777777">
      <w:pPr>
        <w:spacing w:line="241" w:lineRule="auto"/>
      </w:pPr>
    </w:p>
    <w:p w:rsidR="007C28D2" w14:paraId="121A34B8" w14:textId="77777777">
      <w:pPr>
        <w:spacing w:line="241" w:lineRule="auto"/>
      </w:pPr>
    </w:p>
    <w:p w:rsidR="007C28D2" w14:paraId="12653676" w14:textId="77777777">
      <w:pPr>
        <w:spacing w:line="241" w:lineRule="auto"/>
      </w:pPr>
    </w:p>
    <w:p w:rsidR="007C28D2" w14:paraId="4FE70882" w14:textId="77777777">
      <w:pPr>
        <w:spacing w:line="241" w:lineRule="auto"/>
      </w:pPr>
    </w:p>
    <w:p w:rsidR="007C28D2" w14:paraId="6D3E538B" w14:textId="77777777">
      <w:pPr>
        <w:spacing w:line="241" w:lineRule="auto"/>
      </w:pPr>
    </w:p>
    <w:p w:rsidR="007C28D2" w14:paraId="0B17E00E" w14:textId="77777777">
      <w:pPr>
        <w:spacing w:line="241" w:lineRule="auto"/>
      </w:pPr>
    </w:p>
    <w:p w:rsidR="007C28D2" w14:paraId="2DFB2392" w14:textId="77777777">
      <w:pPr>
        <w:spacing w:line="241" w:lineRule="auto"/>
      </w:pPr>
    </w:p>
    <w:p w:rsidR="007C28D2" w14:paraId="16907182" w14:textId="77777777">
      <w:pPr>
        <w:spacing w:line="241" w:lineRule="auto"/>
      </w:pPr>
    </w:p>
    <w:p w:rsidR="007C28D2" w14:paraId="3E5F370F" w14:textId="77777777">
      <w:pPr>
        <w:spacing w:line="241" w:lineRule="auto"/>
      </w:pPr>
    </w:p>
    <w:p w:rsidR="007C28D2" w14:paraId="65D00214" w14:textId="77777777">
      <w:pPr>
        <w:spacing w:line="241" w:lineRule="auto"/>
      </w:pPr>
    </w:p>
    <w:p w:rsidR="007C28D2" w14:paraId="77ECABFA" w14:textId="77777777">
      <w:pPr>
        <w:spacing w:line="241" w:lineRule="auto"/>
      </w:pPr>
    </w:p>
    <w:p w:rsidR="007C28D2" w14:paraId="4D8E998B" w14:textId="77777777">
      <w:pPr>
        <w:spacing w:line="241" w:lineRule="auto"/>
      </w:pPr>
    </w:p>
    <w:p w:rsidR="007C28D2" w14:paraId="72A54FEC" w14:textId="77777777">
      <w:pPr>
        <w:spacing w:line="241" w:lineRule="auto"/>
      </w:pPr>
    </w:p>
    <w:p w:rsidR="007C28D2" w14:paraId="4AF7F630" w14:textId="77777777">
      <w:pPr>
        <w:spacing w:line="241" w:lineRule="auto"/>
      </w:pPr>
    </w:p>
    <w:p w:rsidR="007C28D2" w14:paraId="25AC672E" w14:textId="77777777">
      <w:pPr>
        <w:spacing w:line="241" w:lineRule="auto"/>
      </w:pPr>
    </w:p>
    <w:p w:rsidR="007C28D2" w14:paraId="61FF1E16" w14:textId="77777777">
      <w:pPr>
        <w:spacing w:line="241" w:lineRule="auto"/>
      </w:pPr>
    </w:p>
    <w:p w:rsidR="007C28D2" w14:paraId="13320BAF" w14:textId="77777777">
      <w:pPr>
        <w:spacing w:line="241" w:lineRule="auto"/>
      </w:pPr>
    </w:p>
    <w:p w:rsidR="007C28D2" w14:paraId="01F6FC50" w14:textId="77777777">
      <w:pPr>
        <w:spacing w:line="241" w:lineRule="auto"/>
      </w:pPr>
    </w:p>
    <w:p w:rsidR="007C28D2" w14:paraId="7B3A4454" w14:textId="77777777">
      <w:pPr>
        <w:spacing w:line="241" w:lineRule="auto"/>
      </w:pPr>
    </w:p>
    <w:p w:rsidR="007C28D2" w14:paraId="055C3E5C" w14:textId="77777777">
      <w:pPr>
        <w:spacing w:line="241" w:lineRule="auto"/>
      </w:pPr>
    </w:p>
    <w:p w:rsidR="007C28D2" w14:paraId="3ED112EF" w14:textId="77777777">
      <w:pPr>
        <w:spacing w:line="241" w:lineRule="auto"/>
      </w:pPr>
    </w:p>
    <w:p w:rsidR="007C28D2" w14:paraId="75D0278C" w14:textId="77777777">
      <w:pPr>
        <w:spacing w:line="241" w:lineRule="auto"/>
      </w:pPr>
    </w:p>
    <w:p w:rsidR="007C28D2" w14:paraId="4D8A2610" w14:textId="77777777">
      <w:pPr>
        <w:spacing w:line="241" w:lineRule="auto"/>
      </w:pPr>
    </w:p>
    <w:p w:rsidR="007C28D2" w14:paraId="47E3058F" w14:textId="77777777">
      <w:pPr>
        <w:spacing w:line="241" w:lineRule="auto"/>
      </w:pPr>
    </w:p>
    <w:p w:rsidR="007C28D2" w14:paraId="6B591F4E" w14:textId="77777777">
      <w:pPr>
        <w:spacing w:line="241" w:lineRule="auto"/>
      </w:pPr>
    </w:p>
    <w:p w:rsidR="007C28D2" w14:paraId="5512E3CD" w14:textId="77777777">
      <w:pPr>
        <w:spacing w:line="242" w:lineRule="auto"/>
      </w:pPr>
    </w:p>
    <w:p w:rsidR="007C28D2" w14:paraId="50BA220A" w14:textId="77777777">
      <w:pPr>
        <w:spacing w:line="242" w:lineRule="auto"/>
      </w:pPr>
    </w:p>
    <w:p w:rsidR="007C28D2" w14:paraId="0FB8A90F" w14:textId="77777777">
      <w:pPr>
        <w:spacing w:line="242" w:lineRule="auto"/>
      </w:pPr>
    </w:p>
    <w:p w:rsidR="007C28D2" w14:paraId="3A3A6C9B" w14:textId="77777777">
      <w:pPr>
        <w:spacing w:line="242" w:lineRule="auto"/>
      </w:pPr>
    </w:p>
    <w:p w:rsidR="007C28D2" w14:paraId="6E654D13" w14:textId="77777777">
      <w:pPr>
        <w:spacing w:line="242" w:lineRule="auto"/>
      </w:pPr>
    </w:p>
    <w:p w:rsidR="007C28D2" w14:paraId="3F4AB8C7" w14:textId="77777777">
      <w:pPr>
        <w:spacing w:line="242" w:lineRule="auto"/>
      </w:pPr>
    </w:p>
    <w:p w:rsidR="007C28D2" w14:paraId="309F9345" w14:textId="77777777">
      <w:pPr>
        <w:spacing w:line="242" w:lineRule="auto"/>
      </w:pPr>
    </w:p>
    <w:p w:rsidR="007C28D2" w14:paraId="74E183E6" w14:textId="77777777">
      <w:pPr>
        <w:spacing w:line="242" w:lineRule="auto"/>
      </w:pPr>
    </w:p>
    <w:p w:rsidR="007C28D2" w14:paraId="0A8DF37D" w14:textId="77777777">
      <w:pPr>
        <w:spacing w:line="242" w:lineRule="auto"/>
      </w:pPr>
    </w:p>
    <w:p w:rsidR="007C28D2" w14:paraId="02C2A94D" w14:textId="77777777">
      <w:pPr>
        <w:spacing w:line="242" w:lineRule="auto"/>
      </w:pPr>
    </w:p>
    <w:p w:rsidR="007C28D2" w14:paraId="00E5ACDE" w14:textId="77777777">
      <w:pPr>
        <w:spacing w:line="242" w:lineRule="auto"/>
      </w:pPr>
    </w:p>
    <w:p w:rsidR="007C28D2" w14:paraId="0625757B" w14:textId="77777777">
      <w:pPr>
        <w:spacing w:line="242" w:lineRule="auto"/>
      </w:pPr>
    </w:p>
    <w:p w:rsidR="007C28D2" w14:paraId="661895F7" w14:textId="77777777">
      <w:pPr>
        <w:spacing w:line="242" w:lineRule="auto"/>
      </w:pPr>
    </w:p>
    <w:p w:rsidR="007C28D2" w14:paraId="583E0AD6" w14:textId="77777777">
      <w:pPr>
        <w:spacing w:line="242" w:lineRule="auto"/>
      </w:pPr>
    </w:p>
    <w:p w:rsidR="007C28D2" w14:paraId="5F32AB8D" w14:textId="77777777">
      <w:pPr>
        <w:spacing w:line="242" w:lineRule="auto"/>
      </w:pPr>
    </w:p>
    <w:p w:rsidR="007C28D2" w14:paraId="35EC2B12" w14:textId="77777777">
      <w:pPr>
        <w:spacing w:line="242" w:lineRule="auto"/>
      </w:pPr>
    </w:p>
    <w:p w:rsidR="007C28D2" w14:paraId="403D2C21" w14:textId="77777777">
      <w:pPr>
        <w:spacing w:before="117" w:line="191" w:lineRule="auto"/>
        <w:ind w:firstLine="6921"/>
        <w:rPr>
          <w:rFonts w:ascii="宋体" w:eastAsia="宋体" w:hAnsi="宋体" w:cs="宋体"/>
          <w:sz w:val="36"/>
          <w:szCs w:val="36"/>
        </w:rPr>
      </w:pPr>
      <w:r>
        <w:rPr>
          <w:rFonts w:ascii="宋体" w:eastAsia="宋体" w:hAnsi="宋体" w:cs="宋体"/>
          <w:sz w:val="36"/>
          <w:szCs w:val="36"/>
        </w:rPr>
        <w:t>3</w:t>
      </w:r>
    </w:p>
    <w:p w:rsidR="007C28D2" w14:paraId="05D2B89F" w14:textId="77777777">
      <w:pPr>
        <w:sectPr>
          <w:headerReference w:type="default" r:id="rId20"/>
          <w:pgSz w:w="17860" w:h="25258"/>
          <w:pgMar w:top="400" w:right="2039" w:bottom="0" w:left="2500" w:header="0" w:footer="0" w:gutter="0"/>
          <w:pgNumType w:start="12"/>
          <w:cols w:space="720"/>
        </w:sectPr>
      </w:pPr>
    </w:p>
    <w:p w:rsidR="007C28D2" w14:paraId="00015BF2" w14:textId="39184EBA">
      <w:pPr>
        <w:spacing w:line="311" w:lineRule="auto"/>
      </w:pPr>
      <w:r>
        <mc:AlternateContent>
          <mc:Choice Requires="wps">
            <w:drawing>
              <wp:anchor distT="0" distB="0" distL="114300" distR="114300" simplePos="0" relativeHeight="251760640" behindDoc="0" locked="0" layoutInCell="1" allowOverlap="1">
                <wp:simplePos x="0" y="0"/>
                <wp:positionH relativeFrom="column">
                  <wp:posOffset>5359400</wp:posOffset>
                </wp:positionH>
                <wp:positionV relativeFrom="paragraph">
                  <wp:posOffset>7366000</wp:posOffset>
                </wp:positionV>
                <wp:extent cx="127000" cy="127000"/>
                <wp:effectExtent l="0" t="0" r="6350" b="6350"/>
                <wp:wrapNone/>
                <wp:docPr id="778437257"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16A3E470">
                            <w:pPr>
                              <w:rPr>
                                <w:color w:val="FFFFFF"/>
                              </w:rPr>
                            </w:pPr>
                            <w:r w:rsidRPr="0002460D">
                              <w:rPr>
                                <w:rFonts w:hint="eastAsia"/>
                                <w:color w:val="FFFFFF"/>
                              </w:rPr>
                              <w:t>等）必须按国家和省、市安全生产监察局的要求培训和考试，取得省、市安全生产监察局颁发的种作业人员安全操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2" o:spid="_x0000_s1058" type="#_x0000_t202" style="width:10pt;height:10pt;margin-top:580pt;margin-left:422pt;mso-wrap-distance-bottom:0;mso-wrap-distance-left:9pt;mso-wrap-distance-right:9pt;mso-wrap-distance-top:0;position:absolute;v-text-anchor:top;z-index:251759616" filled="f" fillcolor="this" stroked="f" strokeweight="0.5pt">
                <v:textbox>
                  <w:txbxContent>
                    <w:p w:rsidR="0002460D" w:rsidRPr="0002460D" w14:paraId="5A921DAA" w14:textId="16A3E470">
                      <w:pPr>
                        <w:rPr>
                          <w:color w:val="FFFFFF"/>
                        </w:rPr>
                      </w:pPr>
                      <w:r w:rsidRPr="0002460D">
                        <w:rPr>
                          <w:rFonts w:hint="eastAsia"/>
                          <w:color w:val="FFFFFF"/>
                        </w:rPr>
                        <w:t>等）必须按国家和省、市安全生产监察局的要求培训和考试，取得省、市安全生产监察局颁发的种作业人员安全操</w:t>
                      </w:r>
                    </w:p>
                  </w:txbxContent>
                </v:textbox>
              </v:shape>
            </w:pict>
          </mc:Fallback>
        </mc:AlternateContent>
      </w:r>
      <w:r>
        <mc:AlternateContent>
          <mc:Choice Requires="wps">
            <w:drawing>
              <wp:anchor distT="0" distB="0" distL="114300" distR="114300" simplePos="0" relativeHeight="251758592" behindDoc="0" locked="0" layoutInCell="1" allowOverlap="1">
                <wp:simplePos x="0" y="0"/>
                <wp:positionH relativeFrom="column">
                  <wp:posOffset>5359400</wp:posOffset>
                </wp:positionH>
                <wp:positionV relativeFrom="paragraph">
                  <wp:posOffset>5461000</wp:posOffset>
                </wp:positionV>
                <wp:extent cx="127000" cy="127000"/>
                <wp:effectExtent l="0" t="0" r="6350" b="6350"/>
                <wp:wrapNone/>
                <wp:docPr id="357725852"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48720C29">
                            <w:pPr>
                              <w:rPr>
                                <w:color w:val="FFFFFF"/>
                              </w:rPr>
                            </w:pPr>
                            <w:r w:rsidRPr="0002460D">
                              <w:rPr>
                                <w:rFonts w:hint="eastAsia"/>
                                <w:color w:val="FFFFFF"/>
                              </w:rPr>
                              <w:t>工间、油漆间和木、机具间等每</w:t>
                            </w:r>
                            <w:r w:rsidRPr="0002460D">
                              <w:rPr>
                                <w:rFonts w:hint="eastAsia"/>
                                <w:color w:val="FFFFFF"/>
                              </w:rPr>
                              <w:t>25m2</w:t>
                            </w:r>
                            <w:r w:rsidRPr="0002460D">
                              <w:rPr>
                                <w:rFonts w:hint="eastAsia"/>
                                <w:color w:val="FFFFFF"/>
                              </w:rPr>
                              <w:t>配备一只种类合适的灭火器，油库危险品仓库应配备足够数量、种类合适</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1" o:spid="_x0000_s1059" type="#_x0000_t202" style="width:10pt;height:10pt;margin-top:430pt;margin-left:422pt;mso-wrap-distance-bottom:0;mso-wrap-distance-left:9pt;mso-wrap-distance-right:9pt;mso-wrap-distance-top:0;position:absolute;v-text-anchor:top;z-index:251757568" filled="f" fillcolor="this" stroked="f" strokeweight="0.5pt">
                <v:textbox>
                  <w:txbxContent>
                    <w:p w:rsidR="0002460D" w:rsidRPr="0002460D" w14:paraId="35D681B7" w14:textId="48720C29">
                      <w:pPr>
                        <w:rPr>
                          <w:color w:val="FFFFFF"/>
                        </w:rPr>
                      </w:pPr>
                      <w:r w:rsidRPr="0002460D">
                        <w:rPr>
                          <w:rFonts w:hint="eastAsia"/>
                          <w:color w:val="FFFFFF"/>
                        </w:rPr>
                        <w:t>工间、油漆间和木、机具间等每</w:t>
                      </w:r>
                      <w:r w:rsidRPr="0002460D">
                        <w:rPr>
                          <w:rFonts w:hint="eastAsia"/>
                          <w:color w:val="FFFFFF"/>
                        </w:rPr>
                        <w:t>25m2</w:t>
                      </w:r>
                      <w:r w:rsidRPr="0002460D">
                        <w:rPr>
                          <w:rFonts w:hint="eastAsia"/>
                          <w:color w:val="FFFFFF"/>
                        </w:rPr>
                        <w:t>配备一只种类合适的灭火器，油库危险品仓库应配备足够数量、种类合适</w:t>
                      </w:r>
                    </w:p>
                  </w:txbxContent>
                </v:textbox>
              </v:shape>
            </w:pict>
          </mc:Fallback>
        </mc:AlternateContent>
      </w:r>
      <w:r>
        <mc:AlternateContent>
          <mc:Choice Requires="wps">
            <w:drawing>
              <wp:anchor distT="0" distB="0" distL="114300" distR="114300" simplePos="0" relativeHeight="251756544" behindDoc="0" locked="0" layoutInCell="1" allowOverlap="1">
                <wp:simplePos x="0" y="0"/>
                <wp:positionH relativeFrom="column">
                  <wp:posOffset>5359400</wp:posOffset>
                </wp:positionH>
                <wp:positionV relativeFrom="paragraph">
                  <wp:posOffset>3556000</wp:posOffset>
                </wp:positionV>
                <wp:extent cx="127000" cy="127000"/>
                <wp:effectExtent l="0" t="0" r="6350" b="6350"/>
                <wp:wrapNone/>
                <wp:docPr id="45136861"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0BCF8360">
                            <w:pPr>
                              <w:rPr>
                                <w:color w:val="FFFFFF"/>
                              </w:rPr>
                            </w:pPr>
                            <w:r w:rsidRPr="0002460D">
                              <w:rPr>
                                <w:rFonts w:hint="eastAsia"/>
                                <w:color w:val="FFFFFF"/>
                              </w:rPr>
                              <w:t>关安全生产的法律法规的，在特种作业操作资格证的有效期满时，经原发证部门或者异地相关部门同意，不再复审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0" o:spid="_x0000_s1060" type="#_x0000_t202" style="width:10pt;height:10pt;margin-top:280pt;margin-left:422pt;mso-wrap-distance-bottom:0;mso-wrap-distance-left:9pt;mso-wrap-distance-right:9pt;mso-wrap-distance-top:0;position:absolute;v-text-anchor:top;z-index:251755520" filled="f" fillcolor="this" stroked="f" strokeweight="0.5pt">
                <v:textbox>
                  <w:txbxContent>
                    <w:p w:rsidR="0002460D" w:rsidRPr="0002460D" w14:paraId="77802D85" w14:textId="0BCF8360">
                      <w:pPr>
                        <w:rPr>
                          <w:color w:val="FFFFFF"/>
                        </w:rPr>
                      </w:pPr>
                      <w:r w:rsidRPr="0002460D">
                        <w:rPr>
                          <w:rFonts w:hint="eastAsia"/>
                          <w:color w:val="FFFFFF"/>
                        </w:rPr>
                        <w:t>关安全生产的法律法规的，在特种作业操作资格证的有效期满时，经原发证部门或者异地相关部门同意，不再复审</w:t>
                      </w:r>
                    </w:p>
                  </w:txbxContent>
                </v:textbox>
              </v:shape>
            </w:pict>
          </mc:Fallback>
        </mc:AlternateContent>
      </w:r>
      <w:r>
        <mc:AlternateContent>
          <mc:Choice Requires="wps">
            <w:drawing>
              <wp:anchor distT="0" distB="0" distL="114300" distR="114300" simplePos="0" relativeHeight="251754496" behindDoc="0" locked="0" layoutInCell="1" allowOverlap="1">
                <wp:simplePos x="0" y="0"/>
                <wp:positionH relativeFrom="column">
                  <wp:posOffset>5359400</wp:posOffset>
                </wp:positionH>
                <wp:positionV relativeFrom="paragraph">
                  <wp:posOffset>1651000</wp:posOffset>
                </wp:positionV>
                <wp:extent cx="127000" cy="127000"/>
                <wp:effectExtent l="0" t="0" r="6350" b="6350"/>
                <wp:wrapNone/>
                <wp:docPr id="1867976658"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46A80A11">
                            <w:pPr>
                              <w:rPr>
                                <w:color w:val="FFFFFF"/>
                              </w:rPr>
                            </w:pPr>
                            <w:r w:rsidRPr="0002460D">
                              <w:rPr>
                                <w:rFonts w:hint="eastAsia"/>
                                <w:color w:val="FFFFFF"/>
                              </w:rPr>
                              <w:t>火器。</w:t>
                            </w:r>
                            <w:r w:rsidRPr="0002460D">
                              <w:rPr>
                                <w:rFonts w:hint="eastAsia"/>
                                <w:color w:val="FFFFFF"/>
                              </w:rPr>
                              <w:t>8.1.4</w:t>
                            </w:r>
                            <w:r w:rsidRPr="0002460D">
                              <w:rPr>
                                <w:rFonts w:hint="eastAsia"/>
                                <w:color w:val="FFFFFF"/>
                              </w:rPr>
                              <w:t>特殊部位防火责任制度不准在高压架空线下面搭设临时焊、割作业场，不得堆放建筑物或可燃品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9" o:spid="_x0000_s1061" type="#_x0000_t202" style="width:10pt;height:10pt;margin-top:130pt;margin-left:422pt;mso-wrap-distance-bottom:0;mso-wrap-distance-left:9pt;mso-wrap-distance-right:9pt;mso-wrap-distance-top:0;position:absolute;v-text-anchor:top;z-index:251753472" filled="f" fillcolor="this" stroked="f" strokeweight="0.5pt">
                <v:textbox>
                  <w:txbxContent>
                    <w:p w:rsidR="0002460D" w:rsidRPr="0002460D" w14:paraId="4AE6B670" w14:textId="46A80A11">
                      <w:pPr>
                        <w:rPr>
                          <w:color w:val="FFFFFF"/>
                        </w:rPr>
                      </w:pPr>
                      <w:r w:rsidRPr="0002460D">
                        <w:rPr>
                          <w:rFonts w:hint="eastAsia"/>
                          <w:color w:val="FFFFFF"/>
                        </w:rPr>
                        <w:t>火器。</w:t>
                      </w:r>
                      <w:r w:rsidRPr="0002460D">
                        <w:rPr>
                          <w:rFonts w:hint="eastAsia"/>
                          <w:color w:val="FFFFFF"/>
                        </w:rPr>
                        <w:t>8.1.4</w:t>
                      </w:r>
                      <w:r w:rsidRPr="0002460D">
                        <w:rPr>
                          <w:rFonts w:hint="eastAsia"/>
                          <w:color w:val="FFFFFF"/>
                        </w:rPr>
                        <w:t>特殊部位防火责任制度不准在高压架空线下面搭设临时焊、割作业场，不得堆放建筑物或可燃品</w:t>
                      </w:r>
                    </w:p>
                  </w:txbxContent>
                </v:textbox>
              </v:shape>
            </w:pict>
          </mc:Fallback>
        </mc:AlternateContent>
      </w:r>
      <w:r>
        <w:pict>
          <v:shape id="_x0000_s1062" type="#_x0000_t202" style="width:22.15pt;height:54.15pt;margin-top:664.6pt;margin-left:559.7pt;mso-position-horizontal-relative:page;mso-position-vertical-relative:page;position:absolute;z-index:251735040" o:allowincell="f" filled="f" stroked="f">
            <v:textbox style="layout-flow:vertical-ideographic" inset="0,0,0,0">
              <w:txbxContent>
                <w:p w:rsidR="007C28D2" w14:paraId="1E0D4F63" w14:textId="77777777">
                  <w:pPr>
                    <w:spacing w:before="20" w:line="220" w:lineRule="auto"/>
                    <w:ind w:firstLine="20"/>
                    <w:rPr>
                      <w:rFonts w:ascii="宋体" w:eastAsia="宋体" w:hAnsi="宋体" w:cs="宋体"/>
                      <w:sz w:val="31"/>
                      <w:szCs w:val="31"/>
                    </w:rPr>
                  </w:pPr>
                  <w:r>
                    <w:rPr>
                      <w:rFonts w:ascii="宋体" w:eastAsia="宋体" w:hAnsi="宋体" w:cs="宋体"/>
                      <w:spacing w:val="-4"/>
                      <w:position w:val="-1"/>
                      <w:sz w:val="31"/>
                      <w:szCs w:val="31"/>
                    </w:rPr>
                    <w:t>层</w:t>
                  </w:r>
                  <w:r>
                    <w:rPr>
                      <w:rFonts w:ascii="宋体" w:eastAsia="宋体" w:hAnsi="宋体" w:cs="宋体"/>
                      <w:spacing w:val="60"/>
                      <w:position w:val="-1"/>
                      <w:sz w:val="31"/>
                      <w:szCs w:val="31"/>
                    </w:rPr>
                    <w:t xml:space="preserve">  </w:t>
                  </w:r>
                  <w:r>
                    <w:rPr>
                      <w:rFonts w:ascii="宋体" w:eastAsia="宋体" w:hAnsi="宋体" w:cs="宋体"/>
                      <w:spacing w:val="-4"/>
                      <w:position w:val="1"/>
                      <w:sz w:val="31"/>
                      <w:szCs w:val="31"/>
                    </w:rPr>
                    <w:t>上</w:t>
                  </w:r>
                </w:p>
              </w:txbxContent>
            </v:textbox>
          </v:shape>
        </w:pict>
      </w:r>
      <w:r>
        <w:pict>
          <v:shape id="_x0000_s1063" type="#_x0000_t202" style="width:132.5pt;height:22.35pt;margin-top:361.75pt;margin-left:239.95pt;mso-position-horizontal-relative:page;mso-position-vertical-relative:page;position:absolute;z-index:251727872" o:allowincell="f" filled="f" stroked="f">
            <v:textbox inset="0,0,0,0">
              <w:txbxContent>
                <w:p w:rsidR="007C28D2" w14:paraId="6B569D63" w14:textId="77777777">
                  <w:pPr>
                    <w:spacing w:before="19" w:line="242" w:lineRule="auto"/>
                    <w:ind w:firstLine="20"/>
                    <w:rPr>
                      <w:rFonts w:ascii="宋体" w:eastAsia="宋体" w:hAnsi="宋体" w:cs="宋体"/>
                      <w:sz w:val="31"/>
                      <w:szCs w:val="31"/>
                    </w:rPr>
                  </w:pPr>
                  <w:r>
                    <w:rPr>
                      <w:rFonts w:ascii="宋体" w:eastAsia="宋体" w:hAnsi="宋体" w:cs="宋体"/>
                      <w:spacing w:val="14"/>
                      <w:sz w:val="31"/>
                      <w:szCs w:val="31"/>
                    </w:rPr>
                    <w:t>XX</w:t>
                  </w:r>
                  <w:r>
                    <w:rPr>
                      <w:rFonts w:ascii="宋体" w:eastAsia="宋体" w:hAnsi="宋体" w:cs="宋体"/>
                      <w:spacing w:val="14"/>
                      <w:sz w:val="31"/>
                      <w:szCs w:val="31"/>
                    </w:rPr>
                    <w:t>市商务文化中心</w:t>
                  </w:r>
                </w:p>
              </w:txbxContent>
            </v:textbox>
          </v:shape>
        </w:pict>
      </w:r>
      <w:r>
        <w:pict>
          <v:shape id="_x0000_s1064" type="#_x0000_t202" style="width:38.5pt;height:22.4pt;margin-top:468.75pt;margin-left:156.95pt;mso-position-horizontal-relative:page;mso-position-vertical-relative:page;position:absolute;z-index:251739136" o:allowincell="f" filled="f" stroked="f">
            <v:textbox inset="0,0,0,0">
              <w:txbxContent>
                <w:p w:rsidR="007C28D2" w14:paraId="6FFB5C18" w14:textId="77777777">
                  <w:pPr>
                    <w:spacing w:before="20" w:line="407" w:lineRule="exact"/>
                    <w:ind w:firstLine="20"/>
                    <w:rPr>
                      <w:rFonts w:ascii="宋体" w:eastAsia="宋体" w:hAnsi="宋体" w:cs="宋体"/>
                      <w:sz w:val="31"/>
                      <w:szCs w:val="31"/>
                    </w:rPr>
                  </w:pPr>
                  <w:r>
                    <w:rPr>
                      <w:rFonts w:ascii="宋体" w:eastAsia="宋体" w:hAnsi="宋体" w:cs="宋体"/>
                      <w:position w:val="1"/>
                      <w:sz w:val="31"/>
                      <w:szCs w:val="31"/>
                    </w:rPr>
                    <w:t>行</w:t>
                  </w:r>
                  <w:r>
                    <w:rPr>
                      <w:rFonts w:ascii="宋体" w:eastAsia="宋体" w:hAnsi="宋体" w:cs="宋体"/>
                      <w:spacing w:val="-46"/>
                      <w:position w:val="1"/>
                      <w:sz w:val="31"/>
                      <w:szCs w:val="31"/>
                    </w:rPr>
                    <w:t xml:space="preserve"> </w:t>
                  </w:r>
                  <w:r>
                    <w:rPr>
                      <w:rFonts w:ascii="宋体" w:eastAsia="宋体" w:hAnsi="宋体" w:cs="宋体"/>
                      <w:position w:val="1"/>
                      <w:sz w:val="31"/>
                      <w:szCs w:val="31"/>
                    </w:rPr>
                    <w:t>政</w:t>
                  </w:r>
                </w:p>
              </w:txbxContent>
            </v:textbox>
          </v:shape>
        </w:pict>
      </w:r>
      <w:r>
        <w:pict>
          <v:shape id="_x0000_s1065" type="#_x0000_t202" style="width:33.05pt;height:22.35pt;margin-top:506.2pt;margin-left:127.2pt;mso-position-horizontal-relative:page;mso-position-vertical-relative:page;position:absolute;z-index:251741184" o:allowincell="f" filled="f" stroked="f">
            <v:textbox inset="0,0,0,0">
              <w:txbxContent>
                <w:p w:rsidR="007C28D2" w14:paraId="0590D737" w14:textId="77777777">
                  <w:pPr>
                    <w:spacing w:before="19" w:line="242" w:lineRule="auto"/>
                    <w:ind w:firstLine="20"/>
                    <w:rPr>
                      <w:rFonts w:ascii="宋体" w:eastAsia="宋体" w:hAnsi="宋体" w:cs="宋体"/>
                      <w:sz w:val="31"/>
                      <w:szCs w:val="31"/>
                    </w:rPr>
                  </w:pPr>
                  <w:r>
                    <w:rPr>
                      <w:rFonts w:ascii="宋体" w:eastAsia="宋体" w:hAnsi="宋体" w:cs="宋体"/>
                      <w:sz w:val="31"/>
                      <w:szCs w:val="31"/>
                    </w:rPr>
                    <w:t>办公</w:t>
                  </w:r>
                </w:p>
              </w:txbxContent>
            </v:textbox>
          </v:shape>
        </w:pict>
      </w:r>
      <w:r>
        <w:pict>
          <v:shape id="_x0000_s1066" type="#_x0000_t202" style="width:38.55pt;height:22.35pt;margin-top:574.95pt;margin-left:156.9pt;mso-position-horizontal-relative:page;mso-position-vertical-relative:page;position:absolute;z-index:251738112" o:allowincell="f" filled="f" stroked="f">
            <v:textbox inset="0,0,0,0">
              <w:txbxContent>
                <w:p w:rsidR="007C28D2" w14:paraId="44BFCCFE" w14:textId="77777777">
                  <w:pPr>
                    <w:spacing w:before="19" w:line="242" w:lineRule="auto"/>
                    <w:ind w:firstLine="20"/>
                    <w:rPr>
                      <w:rFonts w:ascii="宋体" w:eastAsia="宋体" w:hAnsi="宋体" w:cs="宋体"/>
                      <w:sz w:val="31"/>
                      <w:szCs w:val="31"/>
                    </w:rPr>
                  </w:pPr>
                  <w:r>
                    <w:rPr>
                      <w:rFonts w:ascii="宋体" w:eastAsia="宋体" w:hAnsi="宋体" w:cs="宋体"/>
                      <w:spacing w:val="1"/>
                      <w:sz w:val="31"/>
                      <w:szCs w:val="31"/>
                    </w:rPr>
                    <w:t>业</w:t>
                  </w:r>
                  <w:r>
                    <w:rPr>
                      <w:rFonts w:ascii="宋体" w:eastAsia="宋体" w:hAnsi="宋体" w:cs="宋体"/>
                      <w:spacing w:val="-47"/>
                      <w:sz w:val="31"/>
                      <w:szCs w:val="31"/>
                    </w:rPr>
                    <w:t xml:space="preserve"> </w:t>
                  </w:r>
                  <w:r>
                    <w:rPr>
                      <w:rFonts w:ascii="宋体" w:eastAsia="宋体" w:hAnsi="宋体" w:cs="宋体"/>
                      <w:spacing w:val="1"/>
                      <w:sz w:val="31"/>
                      <w:szCs w:val="31"/>
                    </w:rPr>
                    <w:t>务</w:t>
                  </w:r>
                </w:p>
              </w:txbxContent>
            </v:textbox>
          </v:shape>
        </w:pict>
      </w:r>
      <w:r>
        <w:pict>
          <v:shape id="_x0000_s1067" type="#_x0000_t202" style="width:33.25pt;height:22.4pt;margin-top:612.4pt;margin-left:127pt;mso-position-horizontal-relative:page;mso-position-vertical-relative:page;position:absolute;z-index:251740160" o:allowincell="f" filled="f" stroked="f">
            <v:textbox inset="0,0,0,0">
              <w:txbxContent>
                <w:p w:rsidR="007C28D2" w14:paraId="55932048" w14:textId="77777777">
                  <w:pPr>
                    <w:spacing w:before="20" w:line="407" w:lineRule="exact"/>
                    <w:ind w:firstLine="20"/>
                    <w:rPr>
                      <w:rFonts w:ascii="宋体" w:eastAsia="宋体" w:hAnsi="宋体" w:cs="宋体"/>
                      <w:sz w:val="31"/>
                      <w:szCs w:val="31"/>
                    </w:rPr>
                  </w:pPr>
                  <w:r>
                    <w:rPr>
                      <w:rFonts w:ascii="宋体" w:eastAsia="宋体" w:hAnsi="宋体" w:cs="宋体"/>
                      <w:spacing w:val="2"/>
                      <w:position w:val="1"/>
                      <w:sz w:val="31"/>
                      <w:szCs w:val="31"/>
                    </w:rPr>
                    <w:t>用房</w:t>
                  </w:r>
                </w:p>
              </w:txbxContent>
            </v:textbox>
          </v:shape>
        </w:pict>
      </w:r>
      <w:r>
        <w:pict>
          <v:shape id="_x0000_s1068" type="#_x0000_t202" style="width:65.15pt;height:22.4pt;margin-top:437.6pt;margin-left:239.85pt;mso-position-horizontal-relative:page;mso-position-vertical-relative:page;position:absolute;z-index:251729920" o:allowincell="f" filled="f" stroked="f">
            <v:textbox inset="0,0,0,0">
              <w:txbxContent>
                <w:p w:rsidR="007C28D2" w14:paraId="24C8F7AE" w14:textId="77777777">
                  <w:pPr>
                    <w:spacing w:before="20" w:line="407" w:lineRule="exact"/>
                    <w:ind w:firstLine="20"/>
                    <w:rPr>
                      <w:rFonts w:ascii="宋体" w:eastAsia="宋体" w:hAnsi="宋体" w:cs="宋体"/>
                      <w:sz w:val="31"/>
                      <w:szCs w:val="31"/>
                    </w:rPr>
                  </w:pPr>
                  <w:r>
                    <w:rPr>
                      <w:rFonts w:ascii="宋体" w:eastAsia="宋体" w:hAnsi="宋体" w:cs="宋体"/>
                      <w:spacing w:val="5"/>
                      <w:position w:val="1"/>
                      <w:sz w:val="31"/>
                      <w:szCs w:val="31"/>
                    </w:rPr>
                    <w:t>建筑面积</w:t>
                  </w:r>
                </w:p>
              </w:txbxContent>
            </v:textbox>
          </v:shape>
        </w:pict>
      </w:r>
      <w:r>
        <w:pict>
          <v:shape id="_x0000_s1069" type="#_x0000_t202" style="width:65.1pt;height:22.4pt;margin-top:513.2pt;margin-left:239.85pt;mso-position-horizontal-relative:page;mso-position-vertical-relative:page;position:absolute;z-index:251730944" o:allowincell="f" filled="f" stroked="f">
            <v:textbox inset="0,0,0,0">
              <w:txbxContent>
                <w:p w:rsidR="007C28D2" w14:paraId="4683438B" w14:textId="77777777">
                  <w:pPr>
                    <w:spacing w:before="20" w:line="407" w:lineRule="exact"/>
                    <w:ind w:firstLine="20"/>
                    <w:rPr>
                      <w:rFonts w:ascii="宋体" w:eastAsia="宋体" w:hAnsi="宋体" w:cs="宋体"/>
                      <w:sz w:val="31"/>
                      <w:szCs w:val="31"/>
                    </w:rPr>
                  </w:pPr>
                  <w:r>
                    <w:rPr>
                      <w:rFonts w:ascii="宋体" w:eastAsia="宋体" w:hAnsi="宋体" w:cs="宋体"/>
                      <w:spacing w:val="5"/>
                      <w:position w:val="1"/>
                      <w:sz w:val="31"/>
                      <w:szCs w:val="31"/>
                    </w:rPr>
                    <w:t>地上面积</w:t>
                  </w:r>
                </w:p>
              </w:txbxContent>
            </v:textbox>
          </v:shape>
        </w:pict>
      </w:r>
      <w:r>
        <w:pict>
          <v:shape id="_x0000_s1070" type="#_x0000_t202" style="width:65.1pt;height:22.4pt;margin-top:589pt;margin-left:239.85pt;mso-position-horizontal-relative:page;mso-position-vertical-relative:page;position:absolute;z-index:251731968" o:allowincell="f" filled="f" stroked="f">
            <v:textbox inset="0,0,0,0">
              <w:txbxContent>
                <w:p w:rsidR="007C28D2" w14:paraId="39EF978F" w14:textId="77777777">
                  <w:pPr>
                    <w:spacing w:before="20" w:line="407" w:lineRule="exact"/>
                    <w:ind w:firstLine="20"/>
                    <w:rPr>
                      <w:rFonts w:ascii="宋体" w:eastAsia="宋体" w:hAnsi="宋体" w:cs="宋体"/>
                      <w:sz w:val="31"/>
                      <w:szCs w:val="31"/>
                    </w:rPr>
                  </w:pPr>
                  <w:r>
                    <w:rPr>
                      <w:rFonts w:ascii="宋体" w:eastAsia="宋体" w:hAnsi="宋体" w:cs="宋体"/>
                      <w:spacing w:val="5"/>
                      <w:position w:val="1"/>
                      <w:sz w:val="31"/>
                      <w:szCs w:val="31"/>
                    </w:rPr>
                    <w:t>地下面积</w:t>
                  </w:r>
                </w:p>
              </w:txbxContent>
            </v:textbox>
          </v:shape>
        </w:pict>
      </w:r>
      <w:r>
        <w:pict>
          <v:shape id="_x0000_s1071" type="#_x0000_t202" style="width:51.25pt;height:22.35pt;margin-top:664.6pt;margin-left:239.75pt;mso-position-horizontal-relative:page;mso-position-vertical-relative:page;position:absolute;z-index:251736064" o:allowincell="f" filled="f" stroked="f">
            <v:textbox inset="0,0,0,0">
              <w:txbxContent>
                <w:p w:rsidR="007C28D2" w14:paraId="16204CCA" w14:textId="77777777">
                  <w:pPr>
                    <w:spacing w:before="19" w:line="242" w:lineRule="auto"/>
                    <w:ind w:firstLine="20"/>
                    <w:rPr>
                      <w:rFonts w:ascii="宋体" w:eastAsia="宋体" w:hAnsi="宋体" w:cs="宋体"/>
                      <w:sz w:val="31"/>
                      <w:szCs w:val="31"/>
                    </w:rPr>
                  </w:pPr>
                  <w:r>
                    <w:rPr>
                      <w:rFonts w:ascii="宋体" w:eastAsia="宋体" w:hAnsi="宋体" w:cs="宋体"/>
                      <w:sz w:val="31"/>
                      <w:szCs w:val="31"/>
                    </w:rPr>
                    <w:t>层</w:t>
                  </w:r>
                  <w:r>
                    <w:rPr>
                      <w:rFonts w:ascii="宋体" w:eastAsia="宋体" w:hAnsi="宋体" w:cs="宋体"/>
                      <w:spacing w:val="27"/>
                      <w:sz w:val="31"/>
                      <w:szCs w:val="31"/>
                    </w:rPr>
                    <w:t xml:space="preserve">  </w:t>
                  </w:r>
                  <w:r>
                    <w:rPr>
                      <w:rFonts w:ascii="宋体" w:eastAsia="宋体" w:hAnsi="宋体" w:cs="宋体"/>
                      <w:sz w:val="31"/>
                      <w:szCs w:val="31"/>
                    </w:rPr>
                    <w:t>地</w:t>
                  </w:r>
                </w:p>
              </w:txbxContent>
            </v:textbox>
          </v:shape>
        </w:pict>
      </w:r>
      <w:r>
        <w:pict>
          <v:shape id="_x0000_s1072" type="#_x0000_t202" style="width:63.95pt;height:22.35pt;margin-top:702.05pt;margin-left:239.85pt;mso-position-horizontal-relative:page;mso-position-vertical-relative:page;position:absolute;z-index:251732992" o:allowincell="f" filled="f" stroked="f">
            <v:textbox inset="0,0,0,0">
              <w:txbxContent>
                <w:p w:rsidR="007C28D2" w14:paraId="489E103D" w14:textId="77777777">
                  <w:pPr>
                    <w:spacing w:before="19" w:line="242" w:lineRule="auto"/>
                    <w:ind w:firstLine="20"/>
                    <w:rPr>
                      <w:rFonts w:ascii="宋体" w:eastAsia="宋体" w:hAnsi="宋体" w:cs="宋体"/>
                      <w:sz w:val="31"/>
                      <w:szCs w:val="31"/>
                    </w:rPr>
                  </w:pPr>
                  <w:r>
                    <w:rPr>
                      <w:rFonts w:ascii="宋体" w:eastAsia="宋体" w:hAnsi="宋体" w:cs="宋体"/>
                      <w:spacing w:val="-11"/>
                      <w:w w:val="73"/>
                      <w:sz w:val="31"/>
                      <w:szCs w:val="31"/>
                    </w:rPr>
                    <w:t>数上</w:t>
                  </w:r>
                  <w:r>
                    <w:rPr>
                      <w:rFonts w:ascii="宋体" w:eastAsia="宋体" w:hAnsi="宋体" w:cs="宋体"/>
                      <w:spacing w:val="23"/>
                      <w:sz w:val="31"/>
                      <w:szCs w:val="31"/>
                    </w:rPr>
                    <w:t xml:space="preserve">    </w:t>
                  </w:r>
                  <w:r>
                    <w:rPr>
                      <w:rFonts w:ascii="宋体" w:eastAsia="宋体" w:hAnsi="宋体" w:cs="宋体"/>
                      <w:spacing w:val="-11"/>
                      <w:w w:val="73"/>
                      <w:sz w:val="31"/>
                      <w:szCs w:val="31"/>
                    </w:rPr>
                    <w:t>0</w:t>
                  </w:r>
                </w:p>
              </w:txbxContent>
            </v:textbox>
          </v:shape>
        </w:pict>
      </w:r>
      <w:r>
        <w:pict>
          <v:shape id="_x0000_s1073" type="#_x0000_t202" style="width:17.5pt;height:23.1pt;margin-top:740.2pt;margin-left:273.55pt;mso-position-horizontal-relative:page;mso-position-vertical-relative:page;position:absolute;z-index:251749376" o:allowincell="f" filled="f" stroked="f">
            <v:textbox inset="0,0,0,0">
              <w:txbxContent>
                <w:p w:rsidR="007C28D2" w14:paraId="596401CB" w14:textId="77777777">
                  <w:pPr>
                    <w:spacing w:before="20" w:line="421" w:lineRule="exact"/>
                    <w:ind w:firstLine="20"/>
                    <w:rPr>
                      <w:rFonts w:ascii="宋体" w:eastAsia="宋体" w:hAnsi="宋体" w:cs="宋体"/>
                      <w:sz w:val="31"/>
                      <w:szCs w:val="31"/>
                    </w:rPr>
                  </w:pPr>
                  <w:r>
                    <w:rPr>
                      <w:rFonts w:ascii="宋体" w:eastAsia="宋体" w:hAnsi="宋体" w:cs="宋体"/>
                      <w:position w:val="1"/>
                      <w:sz w:val="31"/>
                      <w:szCs w:val="31"/>
                    </w:rPr>
                    <w:t>地</w:t>
                  </w:r>
                </w:p>
              </w:txbxContent>
            </v:textbox>
          </v:shape>
        </w:pict>
      </w:r>
      <w:r>
        <w:pict>
          <v:shape id="_x0000_s1074" type="#_x0000_t202" style="width:22.1pt;height:22.7pt;margin-top:777.85pt;margin-left:361.65pt;mso-position-horizontal-relative:page;mso-position-vertical-relative:page;position:absolute;z-index:251744256" o:allowincell="f" filled="f" stroked="f">
            <v:textbox inset="0,0,0,0">
              <w:txbxContent>
                <w:p w:rsidR="007C28D2" w14:paraId="2D4EF8A5" w14:textId="77777777">
                  <w:pPr>
                    <w:spacing w:before="20" w:line="413" w:lineRule="exact"/>
                    <w:ind w:firstLine="20"/>
                    <w:rPr>
                      <w:rFonts w:ascii="宋体" w:eastAsia="宋体" w:hAnsi="宋体" w:cs="宋体"/>
                      <w:sz w:val="31"/>
                      <w:szCs w:val="31"/>
                    </w:rPr>
                  </w:pPr>
                  <w:r>
                    <w:rPr>
                      <w:rFonts w:ascii="宋体" w:eastAsia="宋体" w:hAnsi="宋体" w:cs="宋体"/>
                      <w:spacing w:val="-22"/>
                      <w:w w:val="71"/>
                      <w:position w:val="1"/>
                      <w:sz w:val="31"/>
                      <w:szCs w:val="31"/>
                    </w:rPr>
                    <w:t>高房</w:t>
                  </w:r>
                </w:p>
              </w:txbxContent>
            </v:textbox>
          </v:shape>
        </w:pict>
      </w:r>
      <w:r>
        <w:pict>
          <v:shape id="_x0000_s1075" type="#_x0000_t202" style="width:17.5pt;height:22.45pt;margin-top:777.85pt;margin-left:243.45pt;mso-position-horizontal-relative:page;mso-position-vertical-relative:page;position:absolute;z-index:251748352" o:allowincell="f" filled="f" stroked="f">
            <v:textbox inset="0,0,0,0">
              <w:txbxContent>
                <w:p w:rsidR="007C28D2" w14:paraId="6F049FA4" w14:textId="77777777">
                  <w:pPr>
                    <w:spacing w:before="20" w:line="408" w:lineRule="exact"/>
                    <w:ind w:firstLine="20"/>
                    <w:rPr>
                      <w:rFonts w:ascii="宋体" w:eastAsia="宋体" w:hAnsi="宋体" w:cs="宋体"/>
                      <w:sz w:val="31"/>
                      <w:szCs w:val="31"/>
                    </w:rPr>
                  </w:pPr>
                  <w:r>
                    <w:rPr>
                      <w:rFonts w:ascii="宋体" w:eastAsia="宋体" w:hAnsi="宋体" w:cs="宋体"/>
                      <w:position w:val="2"/>
                      <w:sz w:val="31"/>
                      <w:szCs w:val="31"/>
                    </w:rPr>
                    <w:t>下</w:t>
                  </w:r>
                </w:p>
              </w:txbxContent>
            </v:textbox>
          </v:shape>
        </w:pict>
      </w:r>
      <w:r>
        <w:pict>
          <v:shape id="_x0000_s1076" type="#_x0000_t202" style="width:8.7pt;height:18.15pt;margin-top:666.55pt;margin-left:325.15pt;mso-position-horizontal-relative:page;mso-position-vertical-relative:page;position:absolute;z-index:251751424" o:allowincell="f" filled="f" stroked="f">
            <v:textbox inset="0,0,0,0">
              <w:txbxContent>
                <w:p w:rsidR="007C28D2" w14:paraId="4142416B" w14:textId="77777777">
                  <w:pPr>
                    <w:spacing w:before="20" w:line="192" w:lineRule="auto"/>
                    <w:ind w:firstLine="20"/>
                    <w:rPr>
                      <w:rFonts w:ascii="宋体" w:eastAsia="宋体" w:hAnsi="宋体" w:cs="宋体"/>
                      <w:sz w:val="31"/>
                      <w:szCs w:val="31"/>
                    </w:rPr>
                  </w:pPr>
                  <w:r>
                    <w:rPr>
                      <w:rFonts w:ascii="宋体" w:eastAsia="宋体" w:hAnsi="宋体" w:cs="宋体"/>
                      <w:spacing w:val="-14"/>
                      <w:w w:val="95"/>
                      <w:sz w:val="31"/>
                      <w:szCs w:val="31"/>
                    </w:rPr>
                    <w:t>1</w:t>
                  </w:r>
                </w:p>
              </w:txbxContent>
            </v:textbox>
          </v:shape>
        </w:pict>
      </w:r>
      <w:r>
        <w:pict>
          <v:shape id="_x0000_s1077" type="#_x0000_t202" style="width:8.7pt;height:18.15pt;margin-top:742.15pt;margin-left:325.15pt;mso-position-horizontal-relative:page;mso-position-vertical-relative:page;position:absolute;z-index:251752448" o:allowincell="f" filled="f" stroked="f">
            <v:textbox inset="0,0,0,0">
              <w:txbxContent>
                <w:p w:rsidR="007C28D2" w14:paraId="66538258" w14:textId="77777777">
                  <w:pPr>
                    <w:spacing w:before="20" w:line="192" w:lineRule="auto"/>
                    <w:ind w:firstLine="20"/>
                    <w:rPr>
                      <w:rFonts w:ascii="宋体" w:eastAsia="宋体" w:hAnsi="宋体" w:cs="宋体"/>
                      <w:sz w:val="31"/>
                      <w:szCs w:val="31"/>
                    </w:rPr>
                  </w:pPr>
                  <w:r>
                    <w:rPr>
                      <w:rFonts w:ascii="宋体" w:eastAsia="宋体" w:hAnsi="宋体" w:cs="宋体"/>
                      <w:spacing w:val="-14"/>
                      <w:w w:val="95"/>
                      <w:sz w:val="31"/>
                      <w:szCs w:val="31"/>
                    </w:rPr>
                    <w:t>1</w:t>
                  </w:r>
                </w:p>
              </w:txbxContent>
            </v:textbox>
          </v:shape>
        </w:pict>
      </w:r>
      <w:r>
        <w:pict>
          <v:shape id="_x0000_s1078" type="#_x0000_t202" style="width:169.85pt;height:22.75pt;margin-top:437.25pt;margin-left:562.8pt;mso-position-horizontal-relative:page;mso-position-vertical-relative:page;position:absolute;z-index:251723776" o:allowincell="f" filled="f" stroked="f">
            <v:textbox inset="0,0,0,0">
              <w:txbxContent>
                <w:p w:rsidR="007C28D2" w14:paraId="5173207A" w14:textId="77777777">
                  <w:pPr>
                    <w:spacing w:before="20" w:line="414" w:lineRule="exact"/>
                    <w:ind w:firstLine="20"/>
                    <w:rPr>
                      <w:rFonts w:ascii="宋体" w:eastAsia="宋体" w:hAnsi="宋体" w:cs="宋体"/>
                      <w:sz w:val="20"/>
                      <w:szCs w:val="20"/>
                    </w:rPr>
                  </w:pPr>
                  <w:r>
                    <w:rPr>
                      <w:rFonts w:ascii="宋体" w:eastAsia="宋体" w:hAnsi="宋体" w:cs="宋体"/>
                      <w:spacing w:val="9"/>
                      <w:position w:val="1"/>
                      <w:sz w:val="31"/>
                      <w:szCs w:val="31"/>
                    </w:rPr>
                    <w:t>建</w:t>
                  </w:r>
                  <w:r>
                    <w:rPr>
                      <w:rFonts w:ascii="宋体" w:eastAsia="宋体" w:hAnsi="宋体" w:cs="宋体"/>
                      <w:spacing w:val="-5"/>
                      <w:position w:val="1"/>
                      <w:sz w:val="31"/>
                      <w:szCs w:val="31"/>
                    </w:rPr>
                    <w:t xml:space="preserve"> </w:t>
                  </w:r>
                  <w:r>
                    <w:rPr>
                      <w:rFonts w:ascii="宋体" w:eastAsia="宋体" w:hAnsi="宋体" w:cs="宋体"/>
                      <w:spacing w:val="9"/>
                      <w:position w:val="1"/>
                      <w:sz w:val="31"/>
                      <w:szCs w:val="31"/>
                    </w:rPr>
                    <w:t>筑</w:t>
                  </w:r>
                  <w:r>
                    <w:rPr>
                      <w:rFonts w:ascii="宋体" w:eastAsia="宋体" w:hAnsi="宋体" w:cs="宋体"/>
                      <w:spacing w:val="-5"/>
                      <w:position w:val="1"/>
                      <w:sz w:val="31"/>
                      <w:szCs w:val="31"/>
                    </w:rPr>
                    <w:t xml:space="preserve"> </w:t>
                  </w:r>
                  <w:r>
                    <w:rPr>
                      <w:rFonts w:ascii="宋体" w:eastAsia="宋体" w:hAnsi="宋体" w:cs="宋体"/>
                      <w:spacing w:val="9"/>
                      <w:position w:val="1"/>
                      <w:sz w:val="31"/>
                      <w:szCs w:val="31"/>
                    </w:rPr>
                    <w:t>面</w:t>
                  </w:r>
                  <w:r>
                    <w:rPr>
                      <w:rFonts w:ascii="宋体" w:eastAsia="宋体" w:hAnsi="宋体" w:cs="宋体"/>
                      <w:spacing w:val="30"/>
                      <w:position w:val="1"/>
                      <w:sz w:val="31"/>
                      <w:szCs w:val="31"/>
                    </w:rPr>
                    <w:t xml:space="preserve">     </w:t>
                  </w:r>
                  <w:r>
                    <w:rPr>
                      <w:rFonts w:ascii="宋体" w:eastAsia="宋体" w:hAnsi="宋体" w:cs="宋体"/>
                      <w:spacing w:val="9"/>
                      <w:position w:val="1"/>
                      <w:sz w:val="31"/>
                      <w:szCs w:val="31"/>
                    </w:rPr>
                    <w:t>36015</w:t>
                  </w:r>
                  <w:r>
                    <w:rPr>
                      <w:rFonts w:ascii="宋体" w:eastAsia="宋体" w:hAnsi="宋体" w:cs="宋体"/>
                      <w:spacing w:val="-71"/>
                      <w:position w:val="1"/>
                      <w:sz w:val="31"/>
                      <w:szCs w:val="31"/>
                    </w:rPr>
                    <w:t xml:space="preserve"> </w:t>
                  </w:r>
                  <w:r>
                    <w:rPr>
                      <w:rFonts w:ascii="宋体" w:eastAsia="宋体" w:hAnsi="宋体" w:cs="宋体"/>
                      <w:spacing w:val="9"/>
                      <w:position w:val="1"/>
                      <w:sz w:val="31"/>
                      <w:szCs w:val="31"/>
                    </w:rPr>
                    <w:t>m</w:t>
                  </w:r>
                  <w:r>
                    <w:rPr>
                      <w:rFonts w:ascii="宋体" w:eastAsia="宋体" w:hAnsi="宋体" w:cs="宋体"/>
                      <w:spacing w:val="9"/>
                      <w:position w:val="2"/>
                      <w:sz w:val="20"/>
                      <w:szCs w:val="20"/>
                    </w:rPr>
                    <w:t>2</w:t>
                  </w:r>
                </w:p>
              </w:txbxContent>
            </v:textbox>
          </v:shape>
        </w:pict>
      </w:r>
      <w:r>
        <w:pict>
          <v:shape id="_x0000_s1079" type="#_x0000_t202" style="width:47.45pt;height:122.35pt;margin-top:475.05pt;margin-left:503.1pt;mso-position-horizontal-relative:page;mso-position-vertical-relative:page;position:absolute;z-index:251722752" o:allowincell="f" filled="f" stroked="f">
            <v:textbox inset="0,0,0,0">
              <w:txbxContent>
                <w:p w:rsidR="007C28D2" w14:paraId="68133DD0" w14:textId="77777777">
                  <w:pPr>
                    <w:spacing w:before="19" w:line="313" w:lineRule="auto"/>
                    <w:ind w:left="23" w:right="20" w:firstLine="592"/>
                    <w:rPr>
                      <w:rFonts w:ascii="宋体" w:eastAsia="宋体" w:hAnsi="宋体" w:cs="宋体"/>
                      <w:sz w:val="31"/>
                      <w:szCs w:val="31"/>
                    </w:rPr>
                  </w:pPr>
                  <w:r>
                    <w:rPr>
                      <w:rFonts w:ascii="宋体" w:eastAsia="宋体" w:hAnsi="宋体" w:cs="宋体"/>
                      <w:spacing w:val="2"/>
                      <w:sz w:val="31"/>
                      <w:szCs w:val="31"/>
                    </w:rPr>
                    <w:t>积</w:t>
                  </w:r>
                  <w:r>
                    <w:rPr>
                      <w:rFonts w:ascii="宋体" w:eastAsia="宋体" w:hAnsi="宋体" w:cs="宋体"/>
                      <w:sz w:val="31"/>
                      <w:szCs w:val="31"/>
                    </w:rPr>
                    <w:t xml:space="preserve"> </w:t>
                  </w:r>
                  <w:r>
                    <w:rPr>
                      <w:rFonts w:ascii="宋体" w:eastAsia="宋体" w:hAnsi="宋体" w:cs="宋体"/>
                      <w:sz w:val="31"/>
                      <w:szCs w:val="31"/>
                    </w:rPr>
                    <w:t>配</w:t>
                  </w:r>
                </w:p>
                <w:p w:rsidR="007C28D2" w14:paraId="45373E36" w14:textId="77777777">
                  <w:pPr>
                    <w:spacing w:line="360" w:lineRule="auto"/>
                  </w:pPr>
                </w:p>
                <w:p w:rsidR="007C28D2" w14:paraId="735A7BCD" w14:textId="77777777">
                  <w:pPr>
                    <w:spacing w:before="100" w:line="266" w:lineRule="auto"/>
                    <w:ind w:left="20" w:right="20" w:firstLine="596"/>
                    <w:rPr>
                      <w:rFonts w:ascii="宋体" w:eastAsia="宋体" w:hAnsi="宋体" w:cs="宋体"/>
                      <w:sz w:val="31"/>
                      <w:szCs w:val="31"/>
                    </w:rPr>
                  </w:pPr>
                  <w:r>
                    <w:rPr>
                      <w:rFonts w:ascii="宋体" w:eastAsia="宋体" w:hAnsi="宋体" w:cs="宋体"/>
                      <w:spacing w:val="2"/>
                      <w:sz w:val="31"/>
                      <w:szCs w:val="31"/>
                    </w:rPr>
                    <w:t>积</w:t>
                  </w:r>
                  <w:r>
                    <w:rPr>
                      <w:rFonts w:ascii="宋体" w:eastAsia="宋体" w:hAnsi="宋体" w:cs="宋体"/>
                      <w:sz w:val="31"/>
                      <w:szCs w:val="31"/>
                    </w:rPr>
                    <w:t xml:space="preserve"> </w:t>
                  </w:r>
                  <w:r>
                    <w:rPr>
                      <w:rFonts w:ascii="宋体" w:eastAsia="宋体" w:hAnsi="宋体" w:cs="宋体"/>
                      <w:sz w:val="31"/>
                      <w:szCs w:val="31"/>
                    </w:rPr>
                    <w:t>用</w:t>
                  </w:r>
                </w:p>
              </w:txbxContent>
            </v:textbox>
          </v:shape>
        </w:pict>
      </w:r>
      <w:r>
        <w:pict>
          <v:shape id="_x0000_s1080" type="#_x0000_t202" style="width:169.6pt;height:22.8pt;margin-top:512.85pt;margin-left:562.85pt;mso-position-horizontal-relative:page;mso-position-vertical-relative:page;position:absolute;z-index:251725824" o:allowincell="f" filled="f" stroked="f">
            <v:textbox inset="0,0,0,0">
              <w:txbxContent>
                <w:p w:rsidR="007C28D2" w14:paraId="174CB666" w14:textId="77777777">
                  <w:pPr>
                    <w:spacing w:before="20" w:line="415" w:lineRule="exact"/>
                    <w:ind w:firstLine="20"/>
                    <w:rPr>
                      <w:rFonts w:ascii="宋体" w:eastAsia="宋体" w:hAnsi="宋体" w:cs="宋体"/>
                      <w:sz w:val="20"/>
                      <w:szCs w:val="20"/>
                    </w:rPr>
                  </w:pPr>
                  <w:r>
                    <w:rPr>
                      <w:rFonts w:ascii="宋体" w:eastAsia="宋体" w:hAnsi="宋体" w:cs="宋体"/>
                      <w:spacing w:val="9"/>
                      <w:position w:val="1"/>
                      <w:sz w:val="31"/>
                      <w:szCs w:val="31"/>
                    </w:rPr>
                    <w:t>地</w:t>
                  </w:r>
                  <w:r>
                    <w:rPr>
                      <w:rFonts w:ascii="宋体" w:eastAsia="宋体" w:hAnsi="宋体" w:cs="宋体"/>
                      <w:spacing w:val="-11"/>
                      <w:position w:val="1"/>
                      <w:sz w:val="31"/>
                      <w:szCs w:val="31"/>
                    </w:rPr>
                    <w:t xml:space="preserve"> </w:t>
                  </w:r>
                  <w:r>
                    <w:rPr>
                      <w:rFonts w:ascii="宋体" w:eastAsia="宋体" w:hAnsi="宋体" w:cs="宋体"/>
                      <w:spacing w:val="9"/>
                      <w:position w:val="1"/>
                      <w:sz w:val="31"/>
                      <w:szCs w:val="31"/>
                    </w:rPr>
                    <w:t>上</w:t>
                  </w:r>
                  <w:r>
                    <w:rPr>
                      <w:rFonts w:ascii="宋体" w:eastAsia="宋体" w:hAnsi="宋体" w:cs="宋体"/>
                      <w:spacing w:val="-4"/>
                      <w:position w:val="1"/>
                      <w:sz w:val="31"/>
                      <w:szCs w:val="31"/>
                    </w:rPr>
                    <w:t xml:space="preserve"> </w:t>
                  </w:r>
                  <w:r>
                    <w:rPr>
                      <w:rFonts w:ascii="宋体" w:eastAsia="宋体" w:hAnsi="宋体" w:cs="宋体"/>
                      <w:spacing w:val="9"/>
                      <w:position w:val="1"/>
                      <w:sz w:val="31"/>
                      <w:szCs w:val="31"/>
                    </w:rPr>
                    <w:t>面</w:t>
                  </w:r>
                  <w:r>
                    <w:rPr>
                      <w:rFonts w:ascii="宋体" w:eastAsia="宋体" w:hAnsi="宋体" w:cs="宋体"/>
                      <w:spacing w:val="31"/>
                      <w:position w:val="1"/>
                      <w:sz w:val="31"/>
                      <w:szCs w:val="31"/>
                    </w:rPr>
                    <w:t xml:space="preserve">     </w:t>
                  </w:r>
                  <w:r>
                    <w:rPr>
                      <w:rFonts w:ascii="宋体" w:eastAsia="宋体" w:hAnsi="宋体" w:cs="宋体"/>
                      <w:spacing w:val="9"/>
                      <w:position w:val="1"/>
                      <w:sz w:val="31"/>
                      <w:szCs w:val="31"/>
                    </w:rPr>
                    <w:t>20928</w:t>
                  </w:r>
                  <w:r>
                    <w:rPr>
                      <w:rFonts w:ascii="宋体" w:eastAsia="宋体" w:hAnsi="宋体" w:cs="宋体"/>
                      <w:spacing w:val="-75"/>
                      <w:position w:val="1"/>
                      <w:sz w:val="31"/>
                      <w:szCs w:val="31"/>
                    </w:rPr>
                    <w:t xml:space="preserve"> </w:t>
                  </w:r>
                  <w:r>
                    <w:rPr>
                      <w:rFonts w:ascii="宋体" w:eastAsia="宋体" w:hAnsi="宋体" w:cs="宋体"/>
                      <w:spacing w:val="9"/>
                      <w:position w:val="1"/>
                      <w:sz w:val="31"/>
                      <w:szCs w:val="31"/>
                    </w:rPr>
                    <w:t>m</w:t>
                  </w:r>
                  <w:r>
                    <w:rPr>
                      <w:rFonts w:ascii="宋体" w:eastAsia="宋体" w:hAnsi="宋体" w:cs="宋体"/>
                      <w:spacing w:val="9"/>
                      <w:position w:val="2"/>
                      <w:sz w:val="20"/>
                      <w:szCs w:val="20"/>
                    </w:rPr>
                    <w:t>2</w:t>
                  </w:r>
                </w:p>
              </w:txbxContent>
            </v:textbox>
          </v:shape>
        </w:pict>
      </w:r>
      <w:r>
        <w:pict>
          <v:shape id="_x0000_s1081" type="#_x0000_t202" style="width:169.6pt;height:22.8pt;margin-top:588.6pt;margin-left:562.85pt;mso-position-horizontal-relative:page;mso-position-vertical-relative:page;position:absolute;z-index:251724800" o:allowincell="f" filled="f" stroked="f">
            <v:textbox inset="0,0,0,0">
              <w:txbxContent>
                <w:p w:rsidR="007C28D2" w14:paraId="54D3937D" w14:textId="77777777">
                  <w:pPr>
                    <w:spacing w:before="20" w:line="415" w:lineRule="exact"/>
                    <w:ind w:firstLine="20"/>
                    <w:rPr>
                      <w:rFonts w:ascii="宋体" w:eastAsia="宋体" w:hAnsi="宋体" w:cs="宋体"/>
                      <w:sz w:val="20"/>
                      <w:szCs w:val="20"/>
                    </w:rPr>
                  </w:pPr>
                  <w:r>
                    <w:rPr>
                      <w:rFonts w:ascii="宋体" w:eastAsia="宋体" w:hAnsi="宋体" w:cs="宋体"/>
                      <w:spacing w:val="8"/>
                      <w:position w:val="1"/>
                      <w:sz w:val="31"/>
                      <w:szCs w:val="31"/>
                    </w:rPr>
                    <w:t>地</w:t>
                  </w:r>
                  <w:r>
                    <w:rPr>
                      <w:rFonts w:ascii="宋体" w:eastAsia="宋体" w:hAnsi="宋体" w:cs="宋体"/>
                      <w:spacing w:val="-13"/>
                      <w:position w:val="1"/>
                      <w:sz w:val="31"/>
                      <w:szCs w:val="31"/>
                    </w:rPr>
                    <w:t xml:space="preserve"> </w:t>
                  </w:r>
                  <w:r>
                    <w:rPr>
                      <w:rFonts w:ascii="宋体" w:eastAsia="宋体" w:hAnsi="宋体" w:cs="宋体"/>
                      <w:spacing w:val="8"/>
                      <w:position w:val="1"/>
                      <w:sz w:val="31"/>
                      <w:szCs w:val="31"/>
                    </w:rPr>
                    <w:t>下</w:t>
                  </w:r>
                  <w:r>
                    <w:rPr>
                      <w:rFonts w:ascii="宋体" w:eastAsia="宋体" w:hAnsi="宋体" w:cs="宋体"/>
                      <w:spacing w:val="-5"/>
                      <w:position w:val="1"/>
                      <w:sz w:val="31"/>
                      <w:szCs w:val="31"/>
                    </w:rPr>
                    <w:t xml:space="preserve"> </w:t>
                  </w:r>
                  <w:r>
                    <w:rPr>
                      <w:rFonts w:ascii="宋体" w:eastAsia="宋体" w:hAnsi="宋体" w:cs="宋体"/>
                      <w:spacing w:val="8"/>
                      <w:position w:val="1"/>
                      <w:sz w:val="31"/>
                      <w:szCs w:val="31"/>
                    </w:rPr>
                    <w:t>面</w:t>
                  </w:r>
                  <w:r>
                    <w:rPr>
                      <w:rFonts w:ascii="宋体" w:eastAsia="宋体" w:hAnsi="宋体" w:cs="宋体"/>
                      <w:spacing w:val="2"/>
                      <w:position w:val="1"/>
                      <w:sz w:val="31"/>
                      <w:szCs w:val="31"/>
                    </w:rPr>
                    <w:t xml:space="preserve">      </w:t>
                  </w:r>
                  <w:r>
                    <w:rPr>
                      <w:rFonts w:ascii="宋体" w:eastAsia="宋体" w:hAnsi="宋体" w:cs="宋体"/>
                      <w:spacing w:val="8"/>
                      <w:position w:val="1"/>
                      <w:sz w:val="31"/>
                      <w:szCs w:val="31"/>
                    </w:rPr>
                    <w:t>15087</w:t>
                  </w:r>
                  <w:r>
                    <w:rPr>
                      <w:rFonts w:ascii="宋体" w:eastAsia="宋体" w:hAnsi="宋体" w:cs="宋体"/>
                      <w:spacing w:val="-74"/>
                      <w:position w:val="1"/>
                      <w:sz w:val="31"/>
                      <w:szCs w:val="31"/>
                    </w:rPr>
                    <w:t xml:space="preserve"> </w:t>
                  </w:r>
                  <w:r>
                    <w:rPr>
                      <w:rFonts w:ascii="宋体" w:eastAsia="宋体" w:hAnsi="宋体" w:cs="宋体"/>
                      <w:spacing w:val="8"/>
                      <w:position w:val="1"/>
                      <w:sz w:val="31"/>
                      <w:szCs w:val="31"/>
                    </w:rPr>
                    <w:t>m</w:t>
                  </w:r>
                  <w:r>
                    <w:rPr>
                      <w:rFonts w:ascii="宋体" w:eastAsia="宋体" w:hAnsi="宋体" w:cs="宋体"/>
                      <w:spacing w:val="8"/>
                      <w:position w:val="2"/>
                      <w:sz w:val="20"/>
                      <w:szCs w:val="20"/>
                    </w:rPr>
                    <w:t>2</w:t>
                  </w:r>
                </w:p>
              </w:txbxContent>
            </v:textbox>
          </v:shape>
        </w:pict>
      </w:r>
      <w:r>
        <w:pict>
          <v:shape id="_x0000_s1082" type="#_x0000_t202" style="width:32.65pt;height:18.3pt;margin-top:703.95pt;margin-left:415.85pt;mso-position-horizontal-relative:page;mso-position-vertical-relative:page;position:absolute;z-index:251742208" o:allowincell="f" filled="f" stroked="f">
            <v:textbox inset="0,0,0,0">
              <w:txbxContent>
                <w:p w:rsidR="007C28D2" w14:paraId="22865B93" w14:textId="77777777">
                  <w:pPr>
                    <w:spacing w:before="19" w:line="194" w:lineRule="auto"/>
                    <w:ind w:firstLine="20"/>
                    <w:rPr>
                      <w:rFonts w:ascii="宋体" w:eastAsia="宋体" w:hAnsi="宋体" w:cs="宋体"/>
                      <w:sz w:val="31"/>
                      <w:szCs w:val="31"/>
                    </w:rPr>
                  </w:pPr>
                  <w:r>
                    <w:rPr>
                      <w:rFonts w:ascii="宋体" w:eastAsia="宋体" w:hAnsi="宋体" w:cs="宋体"/>
                      <w:spacing w:val="-2"/>
                      <w:sz w:val="31"/>
                      <w:szCs w:val="31"/>
                    </w:rPr>
                    <w:t>3.2m</w:t>
                  </w:r>
                </w:p>
              </w:txbxContent>
            </v:textbox>
          </v:shape>
        </w:pict>
      </w:r>
      <w:r>
        <w:pict>
          <v:shape id="_x0000_s1083" type="#_x0000_t202" style="width:17.55pt;height:22.35pt;margin-top:702.05pt;margin-left:532.75pt;mso-position-horizontal-relative:page;mso-position-vertical-relative:page;position:absolute;z-index:251745280" o:allowincell="f" filled="f" stroked="f">
            <v:textbox inset="0,0,0,0">
              <w:txbxContent>
                <w:p w:rsidR="007C28D2" w14:paraId="55729097" w14:textId="77777777">
                  <w:pPr>
                    <w:spacing w:before="19" w:line="242" w:lineRule="auto"/>
                    <w:ind w:firstLine="20"/>
                    <w:rPr>
                      <w:rFonts w:ascii="宋体" w:eastAsia="宋体" w:hAnsi="宋体" w:cs="宋体"/>
                      <w:sz w:val="31"/>
                      <w:szCs w:val="31"/>
                    </w:rPr>
                  </w:pPr>
                  <w:r>
                    <w:rPr>
                      <w:rFonts w:ascii="宋体" w:eastAsia="宋体" w:hAnsi="宋体" w:cs="宋体"/>
                      <w:sz w:val="31"/>
                      <w:szCs w:val="31"/>
                    </w:rPr>
                    <w:t>数</w:t>
                  </w:r>
                </w:p>
              </w:txbxContent>
            </v:textbox>
          </v:shape>
        </w:pict>
      </w:r>
      <w:r>
        <w:pict>
          <v:shape id="_x0000_s1084" type="#_x0000_t202" style="width:78.35pt;height:22.35pt;margin-top:695.75pt;margin-left:669.6pt;mso-position-horizontal-relative:page;mso-position-vertical-relative:page;position:absolute;z-index:251728896" o:allowincell="f" filled="f" stroked="f">
            <v:textbox inset="0,0,0,0">
              <w:txbxContent>
                <w:p w:rsidR="007C28D2" w14:paraId="5A18B5EA" w14:textId="77777777">
                  <w:pPr>
                    <w:spacing w:before="19" w:line="242" w:lineRule="auto"/>
                    <w:ind w:firstLine="20"/>
                    <w:rPr>
                      <w:rFonts w:ascii="宋体" w:eastAsia="宋体" w:hAnsi="宋体" w:cs="宋体"/>
                      <w:sz w:val="31"/>
                      <w:szCs w:val="31"/>
                    </w:rPr>
                  </w:pPr>
                  <w:r>
                    <w:rPr>
                      <w:rFonts w:ascii="宋体" w:eastAsia="宋体" w:hAnsi="宋体" w:cs="宋体"/>
                      <w:spacing w:val="-1"/>
                      <w:sz w:val="31"/>
                      <w:szCs w:val="31"/>
                    </w:rPr>
                    <w:t>楼</w:t>
                  </w:r>
                  <w:r>
                    <w:rPr>
                      <w:rFonts w:ascii="宋体" w:eastAsia="宋体" w:hAnsi="宋体" w:cs="宋体"/>
                      <w:spacing w:val="27"/>
                      <w:sz w:val="31"/>
                      <w:szCs w:val="31"/>
                    </w:rPr>
                    <w:t xml:space="preserve">     </w:t>
                  </w:r>
                  <w:r>
                    <w:rPr>
                      <w:rFonts w:ascii="宋体" w:eastAsia="宋体" w:hAnsi="宋体" w:cs="宋体"/>
                      <w:spacing w:val="-1"/>
                      <w:sz w:val="31"/>
                      <w:szCs w:val="31"/>
                    </w:rPr>
                    <w:t>23</w:t>
                  </w:r>
                </w:p>
              </w:txbxContent>
            </v:textbox>
          </v:shape>
        </w:pict>
      </w:r>
      <w:r>
        <w:pict>
          <v:shape id="_x0000_s1085" type="#_x0000_t202" style="width:17.5pt;height:23.1pt;margin-top:664.6pt;margin-left:594.35pt;mso-position-horizontal-relative:page;mso-position-vertical-relative:page;position:absolute;z-index:251747328" o:allowincell="f" filled="f" stroked="f">
            <v:textbox inset="0,0,0,0">
              <w:txbxContent>
                <w:p w:rsidR="007C28D2" w14:paraId="22AE0396" w14:textId="77777777">
                  <w:pPr>
                    <w:spacing w:before="20" w:line="421" w:lineRule="exact"/>
                    <w:ind w:firstLine="20"/>
                    <w:rPr>
                      <w:rFonts w:ascii="宋体" w:eastAsia="宋体" w:hAnsi="宋体" w:cs="宋体"/>
                      <w:sz w:val="31"/>
                      <w:szCs w:val="31"/>
                    </w:rPr>
                  </w:pPr>
                  <w:r>
                    <w:rPr>
                      <w:rFonts w:ascii="宋体" w:eastAsia="宋体" w:hAnsi="宋体" w:cs="宋体"/>
                      <w:position w:val="1"/>
                      <w:sz w:val="31"/>
                      <w:szCs w:val="31"/>
                    </w:rPr>
                    <w:t>地</w:t>
                  </w:r>
                </w:p>
              </w:txbxContent>
            </v:textbox>
          </v:shape>
        </w:pict>
      </w:r>
      <w:r>
        <w:pict>
          <v:shape id="_x0000_s1086" type="#_x0000_t202" style="width:58.45pt;height:19.7pt;margin-top:665.35pt;margin-left:396.9pt;mso-position-horizontal-relative:page;mso-position-vertical-relative:page;position:absolute;z-index:251737088" o:allowincell="f" filled="f" stroked="f">
            <v:textbox inset="0,0,0,0">
              <w:txbxContent>
                <w:p w:rsidR="007C28D2" w14:paraId="2281189C" w14:textId="77777777">
                  <w:pPr>
                    <w:spacing w:before="20" w:line="210" w:lineRule="auto"/>
                    <w:ind w:firstLine="20"/>
                    <w:rPr>
                      <w:rFonts w:ascii="宋体" w:eastAsia="宋体" w:hAnsi="宋体" w:cs="宋体"/>
                      <w:sz w:val="31"/>
                      <w:szCs w:val="31"/>
                    </w:rPr>
                  </w:pPr>
                  <w:r>
                    <w:rPr>
                      <w:rFonts w:ascii="宋体" w:eastAsia="宋体" w:hAnsi="宋体" w:cs="宋体"/>
                      <w:spacing w:val="-6"/>
                      <w:sz w:val="31"/>
                      <w:szCs w:val="31"/>
                    </w:rPr>
                    <w:t>主</w:t>
                  </w:r>
                  <w:r>
                    <w:rPr>
                      <w:rFonts w:ascii="宋体" w:eastAsia="宋体" w:hAnsi="宋体" w:cs="宋体"/>
                      <w:spacing w:val="15"/>
                      <w:sz w:val="31"/>
                      <w:szCs w:val="31"/>
                    </w:rPr>
                    <w:t xml:space="preserve">    </w:t>
                  </w:r>
                  <w:r>
                    <w:rPr>
                      <w:rFonts w:ascii="宋体" w:eastAsia="宋体" w:hAnsi="宋体" w:cs="宋体"/>
                      <w:spacing w:val="-6"/>
                      <w:sz w:val="31"/>
                      <w:szCs w:val="31"/>
                    </w:rPr>
                    <w:t>4</w:t>
                  </w:r>
                </w:p>
              </w:txbxContent>
            </v:textbox>
          </v:shape>
        </w:pict>
      </w:r>
      <w:r>
        <w:pict>
          <v:shape id="_x0000_s1087" type="#_x0000_t202" style="width:59.15pt;height:22.4pt;margin-top:740.2pt;margin-left:396.25pt;mso-position-horizontal-relative:page;mso-position-vertical-relative:page;position:absolute;z-index:251734016" o:allowincell="f" filled="f" stroked="f">
            <v:textbox inset="0,0,0,0">
              <w:txbxContent>
                <w:p w:rsidR="007C28D2" w14:paraId="2390C901" w14:textId="77777777">
                  <w:pPr>
                    <w:spacing w:before="20" w:line="407" w:lineRule="exact"/>
                    <w:ind w:firstLine="20"/>
                    <w:rPr>
                      <w:rFonts w:ascii="宋体" w:eastAsia="宋体" w:hAnsi="宋体" w:cs="宋体"/>
                      <w:sz w:val="31"/>
                      <w:szCs w:val="31"/>
                    </w:rPr>
                  </w:pPr>
                  <w:r>
                    <w:rPr>
                      <w:rFonts w:ascii="宋体" w:eastAsia="宋体" w:hAnsi="宋体" w:cs="宋体"/>
                      <w:position w:val="1"/>
                      <w:sz w:val="31"/>
                      <w:szCs w:val="31"/>
                    </w:rPr>
                    <w:t>裙</w:t>
                  </w:r>
                  <w:r>
                    <w:rPr>
                      <w:rFonts w:ascii="宋体" w:eastAsia="宋体" w:hAnsi="宋体" w:cs="宋体"/>
                      <w:spacing w:val="16"/>
                      <w:position w:val="1"/>
                      <w:sz w:val="31"/>
                      <w:szCs w:val="31"/>
                    </w:rPr>
                    <w:t xml:space="preserve">    </w:t>
                  </w:r>
                  <w:r>
                    <w:rPr>
                      <w:rFonts w:ascii="宋体" w:eastAsia="宋体" w:hAnsi="宋体" w:cs="宋体"/>
                      <w:position w:val="1"/>
                      <w:sz w:val="31"/>
                      <w:szCs w:val="31"/>
                    </w:rPr>
                    <w:t>2</w:t>
                  </w:r>
                </w:p>
              </w:txbxContent>
            </v:textbox>
          </v:shape>
        </w:pict>
      </w:r>
      <w:r>
        <w:pict>
          <v:shape id="_x0000_s1088" type="#_x0000_t202" style="width:32.65pt;height:18.3pt;margin-top:779.75pt;margin-left:415.85pt;mso-position-horizontal-relative:page;mso-position-vertical-relative:page;position:absolute;z-index:251743232" o:allowincell="f" filled="f" stroked="f">
            <v:textbox inset="0,0,0,0">
              <w:txbxContent>
                <w:p w:rsidR="007C28D2" w14:paraId="222BACBB" w14:textId="77777777">
                  <w:pPr>
                    <w:spacing w:before="19" w:line="194" w:lineRule="auto"/>
                    <w:ind w:firstLine="20"/>
                    <w:rPr>
                      <w:rFonts w:ascii="宋体" w:eastAsia="宋体" w:hAnsi="宋体" w:cs="宋体"/>
                      <w:sz w:val="31"/>
                      <w:szCs w:val="31"/>
                    </w:rPr>
                  </w:pPr>
                  <w:r>
                    <w:rPr>
                      <w:rFonts w:ascii="宋体" w:eastAsia="宋体" w:hAnsi="宋体" w:cs="宋体"/>
                      <w:spacing w:val="-2"/>
                      <w:sz w:val="31"/>
                      <w:szCs w:val="31"/>
                    </w:rPr>
                    <w:t>3.7m</w:t>
                  </w:r>
                </w:p>
              </w:txbxContent>
            </v:textbox>
          </v:shape>
        </w:pict>
      </w:r>
      <w:r>
        <w:pict>
          <v:shape id="_x0000_s1089" type="#_x0000_t202" style="width:17.45pt;height:22.4pt;margin-top:612.4pt;margin-left:473.1pt;mso-position-horizontal-relative:page;mso-position-vertical-relative:page;position:absolute;z-index:251750400" o:allowincell="f" filled="f" stroked="f">
            <v:textbox inset="0,0,0,0">
              <w:txbxContent>
                <w:p w:rsidR="007C28D2" w14:paraId="6FAE74BF" w14:textId="77777777">
                  <w:pPr>
                    <w:spacing w:before="20" w:line="407" w:lineRule="exact"/>
                    <w:ind w:firstLine="20"/>
                    <w:rPr>
                      <w:rFonts w:ascii="宋体" w:eastAsia="宋体" w:hAnsi="宋体" w:cs="宋体"/>
                      <w:sz w:val="31"/>
                      <w:szCs w:val="31"/>
                    </w:rPr>
                  </w:pPr>
                  <w:r>
                    <w:rPr>
                      <w:rFonts w:ascii="宋体" w:eastAsia="宋体" w:hAnsi="宋体" w:cs="宋体"/>
                      <w:position w:val="1"/>
                      <w:sz w:val="31"/>
                      <w:szCs w:val="31"/>
                    </w:rPr>
                    <w:t>房</w:t>
                  </w:r>
                </w:p>
              </w:txbxContent>
            </v:textbox>
          </v:shape>
        </w:pict>
      </w:r>
      <w:r>
        <w:pict>
          <v:shape id="_x0000_s1090" type="#_x0000_t202" style="width:17.5pt;height:23.1pt;margin-top:740.2pt;margin-left:594.35pt;mso-position-horizontal-relative:page;mso-position-vertical-relative:page;position:absolute;z-index:251746304" o:allowincell="f" filled="f" stroked="f">
            <v:textbox inset="0,0,0,0">
              <w:txbxContent>
                <w:p w:rsidR="007C28D2" w14:paraId="2D12053C" w14:textId="77777777">
                  <w:pPr>
                    <w:spacing w:before="20" w:line="421" w:lineRule="exact"/>
                    <w:ind w:firstLine="20"/>
                    <w:rPr>
                      <w:rFonts w:ascii="宋体" w:eastAsia="宋体" w:hAnsi="宋体" w:cs="宋体"/>
                      <w:sz w:val="31"/>
                      <w:szCs w:val="31"/>
                    </w:rPr>
                  </w:pPr>
                  <w:r>
                    <w:rPr>
                      <w:rFonts w:ascii="宋体" w:eastAsia="宋体" w:hAnsi="宋体" w:cs="宋体"/>
                      <w:position w:val="1"/>
                      <w:sz w:val="31"/>
                      <w:szCs w:val="31"/>
                    </w:rPr>
                    <w:t>地</w:t>
                  </w:r>
                </w:p>
              </w:txbxContent>
            </v:textbox>
          </v:shape>
        </w:pict>
      </w:r>
      <w:r>
        <w:pict>
          <v:shape id="_x0000_s1091" type="#_x0000_t202" style="width:506pt;height:22.25pt;margin-top:854.15pt;margin-left:240pt;mso-position-horizontal-relative:page;mso-position-vertical-relative:page;position:absolute;z-index:251720704" o:allowincell="f" filled="f" stroked="f">
            <v:textbox inset="0,0,0,0">
              <w:txbxContent>
                <w:p w:rsidR="007C28D2" w14:paraId="18518F5E" w14:textId="77777777">
                  <w:pPr>
                    <w:spacing w:before="20" w:line="241" w:lineRule="auto"/>
                    <w:ind w:firstLine="20"/>
                    <w:rPr>
                      <w:rFonts w:ascii="宋体" w:eastAsia="宋体" w:hAnsi="宋体" w:cs="宋体"/>
                      <w:sz w:val="31"/>
                      <w:szCs w:val="31"/>
                    </w:rPr>
                  </w:pPr>
                  <w:r>
                    <w:rPr>
                      <w:rFonts w:ascii="宋体" w:eastAsia="宋体" w:hAnsi="宋体" w:cs="宋体"/>
                      <w:spacing w:val="4"/>
                      <w:sz w:val="31"/>
                      <w:szCs w:val="31"/>
                    </w:rPr>
                    <w:t>花岗石、防滑地砖、耐磨漆地面、水泥楼地面、抛光地砖、复合木地板等</w:t>
                  </w:r>
                </w:p>
              </w:txbxContent>
            </v:textbox>
          </v:shape>
        </w:pict>
      </w:r>
      <w:r>
        <w:pict>
          <v:shape id="_x0000_s1092" type="#_x0000_t202" style="width:156.6pt;height:22.35pt;margin-top:929.95pt;margin-left:239.85pt;mso-position-horizontal-relative:page;mso-position-vertical-relative:page;position:absolute;z-index:251726848" o:allowincell="f" filled="f" stroked="f">
            <v:textbox inset="0,0,0,0">
              <w:txbxContent>
                <w:p w:rsidR="007C28D2" w14:paraId="70D5CF51" w14:textId="77777777">
                  <w:pPr>
                    <w:spacing w:before="19" w:line="242" w:lineRule="auto"/>
                    <w:ind w:firstLine="20"/>
                    <w:rPr>
                      <w:rFonts w:ascii="宋体" w:eastAsia="宋体" w:hAnsi="宋体" w:cs="宋体"/>
                      <w:sz w:val="31"/>
                      <w:szCs w:val="31"/>
                    </w:rPr>
                  </w:pPr>
                  <w:r>
                    <w:rPr>
                      <w:rFonts w:ascii="宋体" w:eastAsia="宋体" w:hAnsi="宋体" w:cs="宋体"/>
                      <w:spacing w:val="-1"/>
                      <w:sz w:val="31"/>
                      <w:szCs w:val="31"/>
                    </w:rPr>
                    <w:t>乳胶漆、彩釉面砖等；</w:t>
                  </w:r>
                </w:p>
              </w:txbxContent>
            </v:textbox>
          </v:shape>
        </w:pict>
      </w:r>
      <w:r>
        <w:pict>
          <v:shape id="_x0000_s1093" type="#_x0000_t202" style="width:364.25pt;height:22.25pt;margin-top:968.15pt;margin-left:239.85pt;mso-position-horizontal-relative:page;mso-position-vertical-relative:page;position:absolute;z-index:251721728" o:allowincell="f" filled="f" stroked="f">
            <v:textbox inset="0,0,0,0">
              <w:txbxContent>
                <w:p w:rsidR="007C28D2" w14:paraId="0D84FA58" w14:textId="77777777">
                  <w:pPr>
                    <w:spacing w:before="20" w:line="241" w:lineRule="auto"/>
                    <w:ind w:firstLine="20"/>
                    <w:rPr>
                      <w:rFonts w:ascii="宋体" w:eastAsia="宋体" w:hAnsi="宋体" w:cs="宋体"/>
                      <w:sz w:val="31"/>
                      <w:szCs w:val="31"/>
                    </w:rPr>
                  </w:pPr>
                  <w:r>
                    <w:rPr>
                      <w:rFonts w:ascii="宋体" w:eastAsia="宋体" w:hAnsi="宋体" w:cs="宋体"/>
                      <w:spacing w:val="4"/>
                      <w:sz w:val="31"/>
                      <w:szCs w:val="31"/>
                    </w:rPr>
                    <w:t>顶棚有乳胶漆、铝合金方板和穿孔板、石膏板吊顶等</w:t>
                  </w:r>
                </w:p>
              </w:txbxContent>
            </v:textbox>
          </v:shape>
        </w:pict>
      </w:r>
      <w:r>
        <w:pict>
          <v:shape id="_x0000_s1094" type="#_x0000_t202" style="width:541.95pt;height:22.1pt;margin-top:1043.75pt;margin-left:209.8pt;mso-position-horizontal-relative:page;mso-position-vertical-relative:page;position:absolute;z-index:251719680" o:allowincell="f" filled="f" stroked="f">
            <v:textbox inset="0,0,0,0">
              <w:txbxContent>
                <w:p w:rsidR="007C28D2" w14:paraId="1CB5B6A1" w14:textId="77777777">
                  <w:pPr>
                    <w:spacing w:before="19" w:line="239" w:lineRule="auto"/>
                    <w:ind w:firstLine="20"/>
                    <w:rPr>
                      <w:rFonts w:ascii="宋体" w:eastAsia="宋体" w:hAnsi="宋体" w:cs="宋体"/>
                      <w:sz w:val="31"/>
                      <w:szCs w:val="31"/>
                    </w:rPr>
                  </w:pPr>
                  <w:r>
                    <w:rPr>
                      <w:rFonts w:ascii="宋体" w:eastAsia="宋体" w:hAnsi="宋体" w:cs="宋体"/>
                      <w:spacing w:val="3"/>
                      <w:sz w:val="31"/>
                      <w:szCs w:val="31"/>
                    </w:rPr>
                    <w:t>混凝土垫层上刷三度</w:t>
                  </w:r>
                  <w:r>
                    <w:rPr>
                      <w:rFonts w:ascii="宋体" w:eastAsia="宋体" w:hAnsi="宋体" w:cs="宋体"/>
                      <w:spacing w:val="-60"/>
                      <w:sz w:val="31"/>
                      <w:szCs w:val="31"/>
                    </w:rPr>
                    <w:t xml:space="preserve"> </w:t>
                  </w:r>
                  <w:r>
                    <w:rPr>
                      <w:rFonts w:ascii="宋体" w:eastAsia="宋体" w:hAnsi="宋体" w:cs="宋体"/>
                      <w:spacing w:val="3"/>
                      <w:sz w:val="31"/>
                      <w:szCs w:val="31"/>
                    </w:rPr>
                    <w:t>2mm</w:t>
                  </w:r>
                  <w:r>
                    <w:rPr>
                      <w:rFonts w:ascii="宋体" w:eastAsia="宋体" w:hAnsi="宋体" w:cs="宋体"/>
                      <w:spacing w:val="-15"/>
                      <w:sz w:val="31"/>
                      <w:szCs w:val="31"/>
                    </w:rPr>
                    <w:t xml:space="preserve"> </w:t>
                  </w:r>
                  <w:r>
                    <w:rPr>
                      <w:rFonts w:ascii="宋体" w:eastAsia="宋体" w:hAnsi="宋体" w:cs="宋体"/>
                      <w:spacing w:val="3"/>
                      <w:sz w:val="31"/>
                      <w:szCs w:val="31"/>
                    </w:rPr>
                    <w:t>厚高分子防水涂料，</w:t>
                  </w:r>
                  <w:r>
                    <w:rPr>
                      <w:rFonts w:ascii="宋体" w:eastAsia="宋体" w:hAnsi="宋体" w:cs="宋体"/>
                      <w:spacing w:val="-76"/>
                      <w:sz w:val="31"/>
                      <w:szCs w:val="31"/>
                    </w:rPr>
                    <w:t xml:space="preserve"> </w:t>
                  </w:r>
                  <w:r>
                    <w:rPr>
                      <w:rFonts w:ascii="宋体" w:eastAsia="宋体" w:hAnsi="宋体" w:cs="宋体"/>
                      <w:spacing w:val="3"/>
                      <w:sz w:val="31"/>
                      <w:szCs w:val="31"/>
                    </w:rPr>
                    <w:t>30mm</w:t>
                  </w:r>
                  <w:r>
                    <w:rPr>
                      <w:rFonts w:ascii="宋体" w:eastAsia="宋体" w:hAnsi="宋体" w:cs="宋体"/>
                      <w:spacing w:val="-12"/>
                      <w:sz w:val="31"/>
                      <w:szCs w:val="31"/>
                    </w:rPr>
                    <w:t xml:space="preserve"> </w:t>
                  </w:r>
                  <w:r>
                    <w:rPr>
                      <w:rFonts w:ascii="宋体" w:eastAsia="宋体" w:hAnsi="宋体" w:cs="宋体"/>
                      <w:spacing w:val="3"/>
                      <w:sz w:val="31"/>
                      <w:szCs w:val="31"/>
                    </w:rPr>
                    <w:t>厚海泡石保温砂浆</w:t>
                  </w:r>
                  <w:r>
                    <w:rPr>
                      <w:rFonts w:ascii="宋体" w:eastAsia="宋体" w:hAnsi="宋体" w:cs="宋体"/>
                      <w:spacing w:val="3"/>
                      <w:sz w:val="31"/>
                      <w:szCs w:val="31"/>
                    </w:rPr>
                    <w:t>,</w:t>
                  </w:r>
                  <w:r>
                    <w:rPr>
                      <w:rFonts w:ascii="宋体" w:eastAsia="宋体" w:hAnsi="宋体" w:cs="宋体"/>
                      <w:spacing w:val="3"/>
                      <w:sz w:val="31"/>
                      <w:szCs w:val="31"/>
                    </w:rPr>
                    <w:t>地下室</w:t>
                  </w:r>
                </w:p>
              </w:txbxContent>
            </v:textbox>
          </v:shape>
        </w:pict>
      </w:r>
    </w:p>
    <w:p w:rsidR="007C28D2" w14:paraId="4F30FE86" w14:textId="77777777">
      <w:pPr>
        <w:spacing w:line="311" w:lineRule="auto"/>
      </w:pPr>
    </w:p>
    <w:p w:rsidR="007C28D2" w14:paraId="25A12995" w14:textId="77777777">
      <w:pPr>
        <w:spacing w:line="311" w:lineRule="auto"/>
      </w:pPr>
    </w:p>
    <w:p w:rsidR="007C28D2" w14:paraId="32C504BC" w14:textId="77777777">
      <w:pPr>
        <w:spacing w:before="65" w:line="236" w:lineRule="auto"/>
        <w:ind w:firstLine="6160"/>
        <w:rPr>
          <w:rFonts w:ascii="黑体" w:eastAsia="黑体" w:hAnsi="黑体" w:cs="黑体"/>
          <w:sz w:val="20"/>
          <w:szCs w:val="20"/>
        </w:rPr>
      </w:pPr>
      <w:bookmarkStart w:id="6" w:name="_bookmark13"/>
      <w:bookmarkStart w:id="7" w:name="_bookmark14"/>
      <w:bookmarkStart w:id="8" w:name="_bookmark15"/>
      <w:bookmarkStart w:id="9" w:name="_bookmark16"/>
      <w:bookmarkStart w:id="10" w:name="_bookmark17"/>
      <w:bookmarkStart w:id="11" w:name="_bookmark18"/>
      <w:bookmarkEnd w:id="6"/>
      <w:bookmarkEnd w:id="7"/>
      <w:bookmarkEnd w:id="8"/>
      <w:bookmarkEnd w:id="9"/>
      <w:bookmarkEnd w:id="10"/>
      <w:bookmarkEnd w:id="11"/>
      <w:r>
        <w:rPr>
          <w:rFonts w:ascii="黑体" w:eastAsia="黑体" w:hAnsi="黑体" w:cs="黑体"/>
          <w:color w:val="808000"/>
          <w:spacing w:val="9"/>
          <w:sz w:val="20"/>
          <w:szCs w:val="20"/>
        </w:rPr>
        <w:t>建筑施工安全方案</w:t>
      </w:r>
    </w:p>
    <w:p w:rsidR="007C28D2" w14:paraId="4B535E56" w14:textId="77777777">
      <w:pPr>
        <w:spacing w:line="60" w:lineRule="exact"/>
        <w:ind w:firstLine="140"/>
        <w:textAlignment w:val="center"/>
      </w:pPr>
      <w:r>
        <w:drawing>
          <wp:inline distT="0" distB="0" distL="0" distR="0">
            <wp:extent cx="8458200" cy="38100"/>
            <wp:effectExtent l="0" t="0" r="0" b="0"/>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xmlns:r="http://schemas.openxmlformats.org/officeDocument/2006/relationships" r:embed="rId9"/>
                    <a:stretch>
                      <a:fillRect/>
                    </a:stretch>
                  </pic:blipFill>
                  <pic:spPr>
                    <a:xfrm>
                      <a:off x="0" y="0"/>
                      <a:ext cx="8458200" cy="38100"/>
                    </a:xfrm>
                    <a:prstGeom prst="rect">
                      <a:avLst/>
                    </a:prstGeom>
                  </pic:spPr>
                </pic:pic>
              </a:graphicData>
            </a:graphic>
          </wp:inline>
        </w:drawing>
      </w:r>
    </w:p>
    <w:p w:rsidR="007C28D2" w14:paraId="5856F25E" w14:textId="77777777">
      <w:pPr>
        <w:spacing w:line="305" w:lineRule="auto"/>
      </w:pPr>
    </w:p>
    <w:p w:rsidR="007C28D2" w14:paraId="1A9CD3EC" w14:textId="77777777">
      <w:pPr>
        <w:spacing w:line="306" w:lineRule="auto"/>
      </w:pPr>
    </w:p>
    <w:p w:rsidR="007C28D2" w14:paraId="0D7ABB10" w14:textId="77777777">
      <w:pPr>
        <w:spacing w:line="306" w:lineRule="auto"/>
      </w:pPr>
    </w:p>
    <w:p w:rsidR="007C28D2" w14:paraId="3866FC60" w14:textId="77777777">
      <w:pPr>
        <w:spacing w:before="146" w:line="600" w:lineRule="exact"/>
        <w:ind w:firstLine="5039"/>
        <w:rPr>
          <w:rFonts w:ascii="黑体" w:eastAsia="黑体" w:hAnsi="黑体" w:cs="黑体"/>
          <w:sz w:val="45"/>
          <w:szCs w:val="45"/>
        </w:rPr>
      </w:pPr>
      <w:r>
        <w:rPr>
          <w:rFonts w:ascii="黑体" w:eastAsia="黑体" w:hAnsi="黑体" w:cs="黑体"/>
          <w:spacing w:val="-11"/>
          <w:position w:val="1"/>
          <w:sz w:val="42"/>
          <w:szCs w:val="42"/>
        </w:rPr>
        <w:t>第</w:t>
      </w:r>
      <w:r>
        <w:rPr>
          <w:rFonts w:ascii="黑体" w:eastAsia="黑体" w:hAnsi="黑体" w:cs="黑体"/>
          <w:spacing w:val="-57"/>
          <w:position w:val="1"/>
          <w:sz w:val="42"/>
          <w:szCs w:val="42"/>
        </w:rPr>
        <w:t xml:space="preserve"> </w:t>
      </w:r>
      <w:r>
        <w:rPr>
          <w:rFonts w:ascii="黑体" w:eastAsia="黑体" w:hAnsi="黑体" w:cs="黑体"/>
          <w:spacing w:val="-11"/>
          <w:position w:val="1"/>
          <w:sz w:val="42"/>
          <w:szCs w:val="42"/>
        </w:rPr>
        <w:t>1</w:t>
      </w:r>
      <w:r>
        <w:rPr>
          <w:rFonts w:ascii="黑体" w:eastAsia="黑体" w:hAnsi="黑体" w:cs="黑体"/>
          <w:spacing w:val="-101"/>
          <w:position w:val="1"/>
          <w:sz w:val="42"/>
          <w:szCs w:val="42"/>
        </w:rPr>
        <w:t xml:space="preserve"> </w:t>
      </w:r>
      <w:r>
        <w:rPr>
          <w:rFonts w:ascii="黑体" w:eastAsia="黑体" w:hAnsi="黑体" w:cs="黑体"/>
          <w:spacing w:val="-11"/>
          <w:position w:val="1"/>
          <w:sz w:val="42"/>
          <w:szCs w:val="42"/>
        </w:rPr>
        <w:t>章</w:t>
      </w:r>
      <w:r>
        <w:rPr>
          <w:rFonts w:ascii="黑体" w:eastAsia="黑体" w:hAnsi="黑体" w:cs="黑体"/>
          <w:spacing w:val="30"/>
          <w:position w:val="1"/>
          <w:sz w:val="42"/>
          <w:szCs w:val="42"/>
        </w:rPr>
        <w:t xml:space="preserve">  </w:t>
      </w:r>
      <w:r>
        <w:rPr>
          <w:rFonts w:ascii="黑体" w:eastAsia="黑体" w:hAnsi="黑体" w:cs="黑体"/>
          <w:spacing w:val="-11"/>
          <w:position w:val="2"/>
          <w:sz w:val="45"/>
          <w:szCs w:val="45"/>
        </w:rPr>
        <w:t>工程概况</w:t>
      </w:r>
    </w:p>
    <w:p w:rsidR="007C28D2" w14:paraId="61ECC51E" w14:textId="77777777">
      <w:pPr>
        <w:spacing w:line="263" w:lineRule="auto"/>
      </w:pPr>
    </w:p>
    <w:p w:rsidR="007C28D2" w14:paraId="5352EC5C" w14:textId="77777777">
      <w:pPr>
        <w:spacing w:line="264" w:lineRule="auto"/>
      </w:pPr>
    </w:p>
    <w:p w:rsidR="007C28D2" w14:paraId="2F4264CF" w14:textId="77777777">
      <w:pPr>
        <w:spacing w:line="264" w:lineRule="auto"/>
      </w:pPr>
    </w:p>
    <w:p w:rsidR="007C28D2" w14:paraId="21221572" w14:textId="77777777">
      <w:pPr>
        <w:spacing w:before="137" w:line="241" w:lineRule="auto"/>
        <w:ind w:firstLine="229"/>
        <w:rPr>
          <w:rFonts w:ascii="黑体" w:eastAsia="黑体" w:hAnsi="黑体" w:cs="黑体"/>
          <w:sz w:val="42"/>
          <w:szCs w:val="42"/>
        </w:rPr>
      </w:pPr>
      <w:r>
        <w:rPr>
          <w:rFonts w:ascii="黑体" w:eastAsia="黑体" w:hAnsi="黑体" w:cs="黑体"/>
          <w:spacing w:val="-9"/>
          <w:position w:val="-4"/>
          <w:sz w:val="36"/>
          <w:szCs w:val="36"/>
        </w:rPr>
        <w:t>1.1</w:t>
      </w:r>
      <w:r>
        <w:rPr>
          <w:rFonts w:ascii="黑体" w:eastAsia="黑体" w:hAnsi="黑体" w:cs="黑体"/>
          <w:spacing w:val="11"/>
          <w:position w:val="-4"/>
          <w:sz w:val="36"/>
          <w:szCs w:val="36"/>
        </w:rPr>
        <w:t xml:space="preserve">  </w:t>
      </w:r>
      <w:r>
        <w:rPr>
          <w:rFonts w:ascii="黑体" w:eastAsia="黑体" w:hAnsi="黑体" w:cs="黑体"/>
          <w:spacing w:val="-9"/>
          <w:sz w:val="42"/>
          <w:szCs w:val="42"/>
        </w:rPr>
        <w:t>工程建筑设计概况</w:t>
      </w:r>
    </w:p>
    <w:p w:rsidR="007C28D2" w14:paraId="339D6B64" w14:textId="77777777">
      <w:pPr>
        <w:spacing w:line="334" w:lineRule="auto"/>
      </w:pPr>
    </w:p>
    <w:p w:rsidR="007C28D2" w14:paraId="392D9EEA" w14:textId="77777777">
      <w:pPr>
        <w:spacing w:line="335" w:lineRule="auto"/>
      </w:pPr>
    </w:p>
    <w:p w:rsidR="007C28D2" w14:paraId="26364AB4" w14:textId="77777777">
      <w:pPr>
        <w:spacing w:before="117" w:line="237" w:lineRule="auto"/>
        <w:ind w:firstLine="1670"/>
        <w:rPr>
          <w:rFonts w:ascii="宋体" w:eastAsia="宋体" w:hAnsi="宋体" w:cs="宋体"/>
          <w:sz w:val="36"/>
          <w:szCs w:val="36"/>
        </w:rPr>
      </w:pPr>
      <w:r>
        <w:rPr>
          <w:rFonts w:ascii="宋体" w:eastAsia="宋体" w:hAnsi="宋体" w:cs="宋体"/>
          <w:spacing w:val="-2"/>
          <w:sz w:val="36"/>
          <w:szCs w:val="36"/>
        </w:rPr>
        <w:t>工程建设概况如表</w:t>
      </w:r>
      <w:r>
        <w:rPr>
          <w:rFonts w:ascii="宋体" w:eastAsia="宋体" w:hAnsi="宋体" w:cs="宋体"/>
          <w:spacing w:val="-56"/>
          <w:sz w:val="36"/>
          <w:szCs w:val="36"/>
        </w:rPr>
        <w:t xml:space="preserve"> </w:t>
      </w:r>
      <w:r>
        <w:rPr>
          <w:rFonts w:ascii="宋体" w:eastAsia="宋体" w:hAnsi="宋体" w:cs="宋体"/>
          <w:spacing w:val="-2"/>
          <w:sz w:val="36"/>
          <w:szCs w:val="36"/>
        </w:rPr>
        <w:t>1-1</w:t>
      </w:r>
    </w:p>
    <w:p w:rsidR="007C28D2" w14:paraId="0BDCB11D" w14:textId="77777777">
      <w:pPr>
        <w:spacing w:before="287" w:line="237" w:lineRule="auto"/>
        <w:ind w:firstLine="4977"/>
        <w:rPr>
          <w:rFonts w:ascii="宋体" w:eastAsia="宋体" w:hAnsi="宋体" w:cs="宋体"/>
          <w:sz w:val="36"/>
          <w:szCs w:val="36"/>
        </w:rPr>
      </w:pPr>
      <w:r>
        <w:rPr>
          <w:rFonts w:ascii="宋体" w:eastAsia="宋体" w:hAnsi="宋体" w:cs="宋体"/>
          <w:spacing w:val="-3"/>
          <w:sz w:val="36"/>
          <w:szCs w:val="36"/>
        </w:rPr>
        <w:t>表</w:t>
      </w:r>
      <w:r>
        <w:rPr>
          <w:rFonts w:ascii="宋体" w:eastAsia="宋体" w:hAnsi="宋体" w:cs="宋体"/>
          <w:spacing w:val="-55"/>
          <w:sz w:val="36"/>
          <w:szCs w:val="36"/>
        </w:rPr>
        <w:t xml:space="preserve"> </w:t>
      </w:r>
      <w:r>
        <w:rPr>
          <w:rFonts w:ascii="宋体" w:eastAsia="宋体" w:hAnsi="宋体" w:cs="宋体"/>
          <w:spacing w:val="-3"/>
          <w:sz w:val="36"/>
          <w:szCs w:val="36"/>
        </w:rPr>
        <w:t>1-1</w:t>
      </w:r>
      <w:r>
        <w:rPr>
          <w:rFonts w:ascii="宋体" w:eastAsia="宋体" w:hAnsi="宋体" w:cs="宋体"/>
          <w:spacing w:val="-63"/>
          <w:sz w:val="36"/>
          <w:szCs w:val="36"/>
        </w:rPr>
        <w:t xml:space="preserve"> </w:t>
      </w:r>
      <w:r>
        <w:rPr>
          <w:rFonts w:ascii="宋体" w:eastAsia="宋体" w:hAnsi="宋体" w:cs="宋体"/>
          <w:spacing w:val="-3"/>
          <w:sz w:val="36"/>
          <w:szCs w:val="36"/>
        </w:rPr>
        <w:t>建筑设计概况一览表</w:t>
      </w:r>
    </w:p>
    <w:p w:rsidR="007C28D2" w14:paraId="2C835138" w14:textId="77777777">
      <w:pPr>
        <w:spacing w:line="257" w:lineRule="auto"/>
      </w:pPr>
    </w:p>
    <w:p w:rsidR="007C28D2" w14:paraId="44CFA736" w14:textId="77777777">
      <w:pPr>
        <w:spacing w:before="101" w:line="408" w:lineRule="exact"/>
        <w:ind w:firstLine="801"/>
        <w:rPr>
          <w:rFonts w:ascii="宋体" w:eastAsia="宋体" w:hAnsi="宋体" w:cs="宋体"/>
          <w:sz w:val="31"/>
          <w:szCs w:val="31"/>
        </w:rPr>
      </w:pPr>
      <w:r>
        <w:drawing>
          <wp:anchor distT="0" distB="0" distL="0" distR="0" simplePos="0" relativeHeight="251718656" behindDoc="1" locked="0" layoutInCell="1" allowOverlap="1">
            <wp:simplePos x="0" y="0"/>
            <wp:positionH relativeFrom="column">
              <wp:posOffset>0</wp:posOffset>
            </wp:positionH>
            <wp:positionV relativeFrom="paragraph">
              <wp:posOffset>-97677</wp:posOffset>
            </wp:positionV>
            <wp:extent cx="8162925" cy="10130657"/>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21"/>
                    <a:stretch>
                      <a:fillRect/>
                    </a:stretch>
                  </pic:blipFill>
                  <pic:spPr>
                    <a:xfrm>
                      <a:off x="0" y="0"/>
                      <a:ext cx="8162925" cy="10130657"/>
                    </a:xfrm>
                    <a:prstGeom prst="rect">
                      <a:avLst/>
                    </a:prstGeom>
                  </pic:spPr>
                </pic:pic>
              </a:graphicData>
            </a:graphic>
          </wp:anchor>
        </w:drawing>
      </w:r>
      <w:r>
        <w:rPr>
          <w:rFonts w:ascii="宋体" w:eastAsia="宋体" w:hAnsi="宋体" w:cs="宋体"/>
          <w:spacing w:val="-1"/>
          <w:position w:val="1"/>
          <w:sz w:val="31"/>
          <w:szCs w:val="31"/>
        </w:rPr>
        <w:t>工</w:t>
      </w:r>
      <w:r>
        <w:rPr>
          <w:rFonts w:ascii="宋体" w:eastAsia="宋体" w:hAnsi="宋体" w:cs="宋体"/>
          <w:spacing w:val="-46"/>
          <w:position w:val="1"/>
          <w:sz w:val="31"/>
          <w:szCs w:val="31"/>
        </w:rPr>
        <w:t xml:space="preserve"> </w:t>
      </w:r>
      <w:r>
        <w:rPr>
          <w:rFonts w:ascii="宋体" w:eastAsia="宋体" w:hAnsi="宋体" w:cs="宋体"/>
          <w:spacing w:val="-1"/>
          <w:position w:val="1"/>
          <w:sz w:val="31"/>
          <w:szCs w:val="31"/>
        </w:rPr>
        <w:t>程</w:t>
      </w:r>
    </w:p>
    <w:p w:rsidR="007C28D2" w14:paraId="6D4EA299" w14:textId="77777777"/>
    <w:p w:rsidR="007C28D2" w14:paraId="7CC0BB91" w14:textId="77777777">
      <w:pPr>
        <w:spacing w:before="100" w:line="410" w:lineRule="exact"/>
        <w:ind w:firstLine="201"/>
        <w:rPr>
          <w:rFonts w:ascii="宋体" w:eastAsia="宋体" w:hAnsi="宋体" w:cs="宋体"/>
          <w:sz w:val="31"/>
          <w:szCs w:val="31"/>
        </w:rPr>
      </w:pPr>
      <w:r>
        <w:rPr>
          <w:rFonts w:ascii="宋体" w:eastAsia="宋体" w:hAnsi="宋体" w:cs="宋体"/>
          <w:spacing w:val="2"/>
          <w:position w:val="1"/>
          <w:sz w:val="31"/>
          <w:szCs w:val="31"/>
        </w:rPr>
        <w:t>名称</w:t>
      </w:r>
    </w:p>
    <w:p w:rsidR="007C28D2" w14:paraId="08E8B0C6" w14:textId="77777777">
      <w:pPr>
        <w:spacing w:line="247" w:lineRule="auto"/>
      </w:pPr>
    </w:p>
    <w:p w:rsidR="007C28D2" w14:paraId="61D26296" w14:textId="77777777">
      <w:pPr>
        <w:spacing w:before="101" w:line="441" w:lineRule="exact"/>
        <w:ind w:firstLine="4904"/>
        <w:rPr>
          <w:rFonts w:ascii="宋体" w:eastAsia="宋体" w:hAnsi="宋体" w:cs="宋体"/>
          <w:sz w:val="20"/>
          <w:szCs w:val="20"/>
        </w:rPr>
      </w:pPr>
      <w:r>
        <w:rPr>
          <w:rFonts w:ascii="宋体" w:eastAsia="宋体" w:hAnsi="宋体" w:cs="宋体"/>
          <w:spacing w:val="10"/>
          <w:w w:val="101"/>
          <w:position w:val="2"/>
          <w:sz w:val="31"/>
          <w:szCs w:val="31"/>
        </w:rPr>
        <w:t>102249</w:t>
      </w:r>
      <w:r>
        <w:rPr>
          <w:rFonts w:ascii="宋体" w:eastAsia="宋体" w:hAnsi="宋体" w:cs="宋体"/>
          <w:spacing w:val="-67"/>
          <w:position w:val="2"/>
          <w:sz w:val="31"/>
          <w:szCs w:val="31"/>
        </w:rPr>
        <w:t xml:space="preserve"> </w:t>
      </w:r>
      <w:r>
        <w:rPr>
          <w:rFonts w:ascii="宋体" w:eastAsia="宋体" w:hAnsi="宋体" w:cs="宋体"/>
          <w:spacing w:val="10"/>
          <w:w w:val="101"/>
          <w:position w:val="2"/>
          <w:sz w:val="31"/>
          <w:szCs w:val="31"/>
        </w:rPr>
        <w:t>m</w:t>
      </w:r>
      <w:r>
        <w:rPr>
          <w:rFonts w:ascii="宋体" w:eastAsia="宋体" w:hAnsi="宋体" w:cs="宋体"/>
          <w:spacing w:val="10"/>
          <w:w w:val="101"/>
          <w:position w:val="3"/>
          <w:sz w:val="20"/>
          <w:szCs w:val="20"/>
        </w:rPr>
        <w:t>2</w:t>
      </w:r>
    </w:p>
    <w:p w:rsidR="007C28D2" w14:paraId="5F1CF958" w14:textId="77777777">
      <w:pPr>
        <w:spacing w:line="241" w:lineRule="auto"/>
      </w:pPr>
    </w:p>
    <w:p w:rsidR="007C28D2" w14:paraId="75969189" w14:textId="77777777">
      <w:pPr>
        <w:spacing w:line="241" w:lineRule="auto"/>
      </w:pPr>
    </w:p>
    <w:p w:rsidR="007C28D2" w14:paraId="2C5A3C8B" w14:textId="77777777">
      <w:pPr>
        <w:spacing w:line="241" w:lineRule="auto"/>
      </w:pPr>
    </w:p>
    <w:p w:rsidR="007C28D2" w14:paraId="1CD15912" w14:textId="77777777">
      <w:pPr>
        <w:spacing w:line="242" w:lineRule="auto"/>
      </w:pPr>
    </w:p>
    <w:p w:rsidR="007C28D2" w14:paraId="2652C056" w14:textId="77777777">
      <w:pPr>
        <w:spacing w:before="101" w:line="440" w:lineRule="exact"/>
        <w:ind w:firstLine="4890"/>
        <w:rPr>
          <w:rFonts w:ascii="宋体" w:eastAsia="宋体" w:hAnsi="宋体" w:cs="宋体"/>
          <w:sz w:val="20"/>
          <w:szCs w:val="20"/>
        </w:rPr>
      </w:pPr>
      <w:r>
        <w:rPr>
          <w:rFonts w:ascii="宋体" w:eastAsia="宋体" w:hAnsi="宋体" w:cs="宋体"/>
          <w:spacing w:val="11"/>
          <w:w w:val="102"/>
          <w:position w:val="2"/>
          <w:sz w:val="31"/>
          <w:szCs w:val="31"/>
        </w:rPr>
        <w:t>83244</w:t>
      </w:r>
      <w:r>
        <w:rPr>
          <w:rFonts w:ascii="宋体" w:eastAsia="宋体" w:hAnsi="宋体" w:cs="宋体"/>
          <w:spacing w:val="21"/>
          <w:position w:val="2"/>
          <w:sz w:val="31"/>
          <w:szCs w:val="31"/>
        </w:rPr>
        <w:t xml:space="preserve">  </w:t>
      </w:r>
      <w:r>
        <w:rPr>
          <w:rFonts w:ascii="宋体" w:eastAsia="宋体" w:hAnsi="宋体" w:cs="宋体"/>
          <w:spacing w:val="11"/>
          <w:w w:val="102"/>
          <w:position w:val="2"/>
          <w:sz w:val="31"/>
          <w:szCs w:val="31"/>
        </w:rPr>
        <w:t>m</w:t>
      </w:r>
      <w:r>
        <w:rPr>
          <w:rFonts w:ascii="宋体" w:eastAsia="宋体" w:hAnsi="宋体" w:cs="宋体"/>
          <w:spacing w:val="11"/>
          <w:w w:val="102"/>
          <w:position w:val="3"/>
          <w:sz w:val="20"/>
          <w:szCs w:val="20"/>
        </w:rPr>
        <w:t>2</w:t>
      </w:r>
    </w:p>
    <w:p w:rsidR="007C28D2" w14:paraId="4FA970F1" w14:textId="77777777">
      <w:pPr>
        <w:spacing w:before="53" w:line="407" w:lineRule="exact"/>
        <w:ind w:firstLine="7117"/>
        <w:rPr>
          <w:rFonts w:ascii="宋体" w:eastAsia="宋体" w:hAnsi="宋体" w:cs="宋体"/>
          <w:sz w:val="31"/>
          <w:szCs w:val="31"/>
        </w:rPr>
      </w:pPr>
      <w:r>
        <w:rPr>
          <w:rFonts w:ascii="宋体" w:eastAsia="宋体" w:hAnsi="宋体" w:cs="宋体"/>
          <w:spacing w:val="2"/>
          <w:position w:val="1"/>
          <w:sz w:val="31"/>
          <w:szCs w:val="31"/>
        </w:rPr>
        <w:t>套</w:t>
      </w:r>
    </w:p>
    <w:p w:rsidR="007C28D2" w14:paraId="325EB541" w14:textId="77777777">
      <w:pPr>
        <w:spacing w:line="255" w:lineRule="auto"/>
      </w:pPr>
    </w:p>
    <w:p w:rsidR="007C28D2" w14:paraId="765C4112" w14:textId="77777777">
      <w:pPr>
        <w:spacing w:line="256" w:lineRule="auto"/>
      </w:pPr>
    </w:p>
    <w:p w:rsidR="007C28D2" w14:paraId="4C395429" w14:textId="77777777">
      <w:pPr>
        <w:spacing w:before="101" w:line="440" w:lineRule="exact"/>
        <w:ind w:firstLine="4904"/>
        <w:rPr>
          <w:rFonts w:ascii="宋体" w:eastAsia="宋体" w:hAnsi="宋体" w:cs="宋体"/>
          <w:sz w:val="20"/>
          <w:szCs w:val="20"/>
        </w:rPr>
      </w:pPr>
      <w:r>
        <w:rPr>
          <w:rFonts w:ascii="宋体" w:eastAsia="宋体" w:hAnsi="宋体" w:cs="宋体"/>
          <w:spacing w:val="10"/>
          <w:w w:val="101"/>
          <w:position w:val="2"/>
          <w:sz w:val="31"/>
          <w:szCs w:val="31"/>
        </w:rPr>
        <w:t>19005</w:t>
      </w:r>
      <w:r>
        <w:rPr>
          <w:rFonts w:ascii="宋体" w:eastAsia="宋体" w:hAnsi="宋体" w:cs="宋体"/>
          <w:spacing w:val="22"/>
          <w:position w:val="2"/>
          <w:sz w:val="31"/>
          <w:szCs w:val="31"/>
        </w:rPr>
        <w:t xml:space="preserve">  </w:t>
      </w:r>
      <w:r>
        <w:rPr>
          <w:rFonts w:ascii="宋体" w:eastAsia="宋体" w:hAnsi="宋体" w:cs="宋体"/>
          <w:spacing w:val="10"/>
          <w:w w:val="101"/>
          <w:position w:val="2"/>
          <w:sz w:val="31"/>
          <w:szCs w:val="31"/>
        </w:rPr>
        <w:t>m</w:t>
      </w:r>
      <w:r>
        <w:rPr>
          <w:rFonts w:ascii="宋体" w:eastAsia="宋体" w:hAnsi="宋体" w:cs="宋体"/>
          <w:spacing w:val="10"/>
          <w:w w:val="101"/>
          <w:position w:val="3"/>
          <w:sz w:val="20"/>
          <w:szCs w:val="20"/>
        </w:rPr>
        <w:t>2</w:t>
      </w:r>
    </w:p>
    <w:p w:rsidR="007C28D2" w14:paraId="4E5E9637" w14:textId="77777777">
      <w:pPr>
        <w:spacing w:before="316" w:line="407" w:lineRule="exact"/>
        <w:ind w:firstLine="8318"/>
        <w:rPr>
          <w:rFonts w:ascii="宋体" w:eastAsia="宋体" w:hAnsi="宋体" w:cs="宋体"/>
          <w:sz w:val="31"/>
          <w:szCs w:val="31"/>
        </w:rPr>
      </w:pPr>
      <w:r>
        <w:rPr>
          <w:rFonts w:ascii="宋体" w:eastAsia="宋体" w:hAnsi="宋体" w:cs="宋体"/>
          <w:spacing w:val="2"/>
          <w:position w:val="1"/>
          <w:sz w:val="31"/>
          <w:szCs w:val="31"/>
        </w:rPr>
        <w:t>积</w:t>
      </w:r>
    </w:p>
    <w:p w:rsidR="007C28D2" w14:paraId="1DB59659" w14:textId="77777777">
      <w:pPr>
        <w:spacing w:line="296" w:lineRule="auto"/>
      </w:pPr>
    </w:p>
    <w:p w:rsidR="007C28D2" w14:paraId="5A558A0E" w14:textId="77777777">
      <w:pPr>
        <w:spacing w:before="102" w:line="191" w:lineRule="auto"/>
        <w:ind w:firstLine="10514"/>
        <w:rPr>
          <w:rFonts w:ascii="宋体" w:eastAsia="宋体" w:hAnsi="宋体" w:cs="宋体"/>
          <w:sz w:val="31"/>
          <w:szCs w:val="31"/>
        </w:rPr>
      </w:pPr>
      <w:r>
        <w:rPr>
          <w:rFonts w:ascii="宋体" w:eastAsia="宋体" w:hAnsi="宋体" w:cs="宋体"/>
          <w:sz w:val="31"/>
          <w:szCs w:val="31"/>
        </w:rPr>
        <w:t>5</w:t>
      </w:r>
    </w:p>
    <w:p w:rsidR="007C28D2" w14:paraId="1E9E1DFE" w14:textId="77777777">
      <w:pPr>
        <w:spacing w:before="11" w:line="223" w:lineRule="auto"/>
        <w:ind w:firstLine="4887"/>
        <w:rPr>
          <w:rFonts w:ascii="宋体" w:eastAsia="宋体" w:hAnsi="宋体" w:cs="宋体"/>
          <w:sz w:val="31"/>
          <w:szCs w:val="31"/>
        </w:rPr>
      </w:pPr>
      <w:r>
        <w:rPr>
          <w:rFonts w:ascii="宋体" w:eastAsia="宋体" w:hAnsi="宋体" w:cs="宋体"/>
          <w:sz w:val="31"/>
          <w:szCs w:val="31"/>
        </w:rPr>
        <w:t>楼</w:t>
      </w:r>
    </w:p>
    <w:p w:rsidR="007C28D2" w14:paraId="32F16A1F" w14:textId="77777777">
      <w:pPr>
        <w:spacing w:before="1" w:line="241" w:lineRule="auto"/>
        <w:ind w:firstLine="4984"/>
        <w:rPr>
          <w:rFonts w:ascii="宋体" w:eastAsia="宋体" w:hAnsi="宋体" w:cs="宋体"/>
          <w:sz w:val="31"/>
          <w:szCs w:val="31"/>
        </w:rPr>
      </w:pPr>
      <w:r>
        <w:rPr>
          <w:rFonts w:ascii="宋体" w:eastAsia="宋体" w:hAnsi="宋体" w:cs="宋体"/>
          <w:sz w:val="31"/>
          <w:szCs w:val="31"/>
        </w:rPr>
        <w:t>楼</w:t>
      </w:r>
    </w:p>
    <w:p w:rsidR="007C28D2" w14:paraId="728100B9" w14:textId="77777777">
      <w:pPr>
        <w:spacing w:before="220" w:line="219" w:lineRule="auto"/>
        <w:ind w:firstLine="10456"/>
        <w:rPr>
          <w:rFonts w:ascii="宋体" w:eastAsia="宋体" w:hAnsi="宋体" w:cs="宋体"/>
          <w:sz w:val="31"/>
          <w:szCs w:val="31"/>
        </w:rPr>
      </w:pPr>
      <w:r>
        <w:rPr>
          <w:rFonts w:ascii="宋体" w:eastAsia="宋体" w:hAnsi="宋体" w:cs="宋体"/>
          <w:spacing w:val="-14"/>
          <w:w w:val="91"/>
          <w:position w:val="1"/>
          <w:sz w:val="31"/>
          <w:szCs w:val="31"/>
        </w:rPr>
        <w:t>高</w:t>
      </w:r>
      <w:r>
        <w:rPr>
          <w:rFonts w:ascii="宋体" w:eastAsia="宋体" w:hAnsi="宋体" w:cs="宋体"/>
          <w:spacing w:val="-14"/>
          <w:w w:val="91"/>
          <w:position w:val="-11"/>
          <w:sz w:val="31"/>
          <w:szCs w:val="31"/>
        </w:rPr>
        <w:t>1</w:t>
      </w:r>
      <w:r>
        <w:rPr>
          <w:rFonts w:ascii="宋体" w:eastAsia="宋体" w:hAnsi="宋体" w:cs="宋体"/>
          <w:spacing w:val="30"/>
          <w:position w:val="-11"/>
          <w:sz w:val="31"/>
          <w:szCs w:val="31"/>
        </w:rPr>
        <w:t xml:space="preserve">     </w:t>
      </w:r>
      <w:r>
        <w:rPr>
          <w:rFonts w:ascii="宋体" w:eastAsia="宋体" w:hAnsi="宋体" w:cs="宋体"/>
          <w:spacing w:val="-14"/>
          <w:w w:val="91"/>
          <w:position w:val="2"/>
          <w:sz w:val="31"/>
          <w:szCs w:val="31"/>
        </w:rPr>
        <w:t>.85m</w:t>
      </w:r>
    </w:p>
    <w:p w:rsidR="007C28D2" w14:paraId="5A05B4C3" w14:textId="77777777">
      <w:pPr>
        <w:spacing w:line="288" w:lineRule="auto"/>
      </w:pPr>
    </w:p>
    <w:p w:rsidR="007C28D2" w14:paraId="27F48AE9" w14:textId="77777777">
      <w:pPr>
        <w:spacing w:before="102" w:line="409" w:lineRule="exact"/>
        <w:ind w:firstLine="8946"/>
        <w:rPr>
          <w:rFonts w:ascii="宋体" w:eastAsia="宋体" w:hAnsi="宋体" w:cs="宋体"/>
          <w:sz w:val="31"/>
          <w:szCs w:val="31"/>
        </w:rPr>
      </w:pPr>
      <w:r>
        <w:rPr>
          <w:rFonts w:ascii="宋体" w:eastAsia="宋体" w:hAnsi="宋体" w:cs="宋体"/>
          <w:position w:val="2"/>
          <w:sz w:val="31"/>
          <w:szCs w:val="31"/>
        </w:rPr>
        <w:t>下</w:t>
      </w:r>
    </w:p>
    <w:p w:rsidR="007C28D2" w14:paraId="6B81DFF6" w14:textId="77777777">
      <w:pPr>
        <w:spacing w:line="252" w:lineRule="auto"/>
      </w:pPr>
    </w:p>
    <w:p w:rsidR="007C28D2" w14:paraId="7079DFF8" w14:textId="77777777">
      <w:pPr>
        <w:spacing w:line="252" w:lineRule="auto"/>
      </w:pPr>
    </w:p>
    <w:p w:rsidR="007C28D2" w14:paraId="0E9213D3" w14:textId="77777777">
      <w:pPr>
        <w:spacing w:line="253" w:lineRule="auto"/>
      </w:pPr>
    </w:p>
    <w:p w:rsidR="007C28D2" w14:paraId="150F3A54" w14:textId="77777777">
      <w:pPr>
        <w:spacing w:line="253" w:lineRule="auto"/>
      </w:pPr>
    </w:p>
    <w:p w:rsidR="007C28D2" w14:paraId="043D7698" w14:textId="77777777">
      <w:pPr>
        <w:spacing w:before="101" w:line="242" w:lineRule="auto"/>
        <w:ind w:firstLine="800"/>
        <w:rPr>
          <w:rFonts w:ascii="宋体" w:eastAsia="宋体" w:hAnsi="宋体" w:cs="宋体"/>
          <w:sz w:val="31"/>
          <w:szCs w:val="31"/>
        </w:rPr>
      </w:pPr>
      <w:r>
        <w:rPr>
          <w:rFonts w:ascii="宋体" w:eastAsia="宋体" w:hAnsi="宋体" w:cs="宋体"/>
          <w:sz w:val="31"/>
          <w:szCs w:val="31"/>
        </w:rPr>
        <w:t>楼</w:t>
      </w:r>
      <w:r>
        <w:rPr>
          <w:rFonts w:ascii="宋体" w:eastAsia="宋体" w:hAnsi="宋体" w:cs="宋体"/>
          <w:spacing w:val="-47"/>
          <w:sz w:val="31"/>
          <w:szCs w:val="31"/>
        </w:rPr>
        <w:t xml:space="preserve"> </w:t>
      </w:r>
      <w:r>
        <w:rPr>
          <w:rFonts w:ascii="宋体" w:eastAsia="宋体" w:hAnsi="宋体" w:cs="宋体"/>
          <w:sz w:val="31"/>
          <w:szCs w:val="31"/>
        </w:rPr>
        <w:t>地</w:t>
      </w:r>
    </w:p>
    <w:p w:rsidR="007C28D2" w14:paraId="44FB6309" w14:textId="77777777"/>
    <w:p w:rsidR="007C28D2" w14:paraId="7B13247C" w14:textId="77777777">
      <w:pPr>
        <w:spacing w:before="101" w:line="409" w:lineRule="exact"/>
        <w:ind w:firstLine="210"/>
        <w:rPr>
          <w:rFonts w:ascii="宋体" w:eastAsia="宋体" w:hAnsi="宋体" w:cs="宋体"/>
          <w:sz w:val="31"/>
          <w:szCs w:val="31"/>
        </w:rPr>
      </w:pPr>
      <w:r>
        <w:rPr>
          <w:rFonts w:ascii="宋体" w:eastAsia="宋体" w:hAnsi="宋体" w:cs="宋体"/>
          <w:position w:val="1"/>
          <w:sz w:val="31"/>
          <w:szCs w:val="31"/>
        </w:rPr>
        <w:t>面</w:t>
      </w:r>
    </w:p>
    <w:p w:rsidR="007C28D2" w14:paraId="286BAF8C" w14:textId="77777777">
      <w:pPr>
        <w:spacing w:line="256" w:lineRule="auto"/>
      </w:pPr>
    </w:p>
    <w:p w:rsidR="007C28D2" w14:paraId="463A4322" w14:textId="77777777">
      <w:pPr>
        <w:spacing w:before="101" w:line="409" w:lineRule="exact"/>
        <w:ind w:firstLine="798"/>
        <w:rPr>
          <w:rFonts w:ascii="宋体" w:eastAsia="宋体" w:hAnsi="宋体" w:cs="宋体"/>
          <w:sz w:val="31"/>
          <w:szCs w:val="31"/>
        </w:rPr>
      </w:pPr>
      <w:r>
        <w:rPr>
          <w:rFonts w:ascii="宋体" w:eastAsia="宋体" w:hAnsi="宋体" w:cs="宋体"/>
          <w:spacing w:val="4"/>
          <w:position w:val="1"/>
          <w:sz w:val="31"/>
          <w:szCs w:val="31"/>
        </w:rPr>
        <w:t>墙面</w:t>
      </w:r>
    </w:p>
    <w:p w:rsidR="007C28D2" w14:paraId="442E4ECF" w14:textId="77777777">
      <w:pPr>
        <w:spacing w:line="252" w:lineRule="auto"/>
      </w:pPr>
    </w:p>
    <w:p w:rsidR="007C28D2" w14:paraId="3F9244C6" w14:textId="77777777">
      <w:pPr>
        <w:spacing w:before="101" w:line="242" w:lineRule="auto"/>
        <w:ind w:firstLine="801"/>
        <w:rPr>
          <w:rFonts w:ascii="宋体" w:eastAsia="宋体" w:hAnsi="宋体" w:cs="宋体"/>
          <w:sz w:val="31"/>
          <w:szCs w:val="31"/>
        </w:rPr>
      </w:pPr>
      <w:r>
        <w:rPr>
          <w:rFonts w:ascii="宋体" w:eastAsia="宋体" w:hAnsi="宋体" w:cs="宋体"/>
          <w:spacing w:val="2"/>
          <w:sz w:val="31"/>
          <w:szCs w:val="31"/>
        </w:rPr>
        <w:t>顶棚</w:t>
      </w:r>
    </w:p>
    <w:p w:rsidR="007C28D2" w14:paraId="69653725" w14:textId="77777777">
      <w:pPr>
        <w:spacing w:line="254" w:lineRule="auto"/>
      </w:pPr>
    </w:p>
    <w:p w:rsidR="007C28D2" w14:paraId="6B0170C3" w14:textId="77777777">
      <w:pPr>
        <w:spacing w:before="101" w:line="241" w:lineRule="auto"/>
        <w:ind w:firstLine="2457"/>
        <w:rPr>
          <w:rFonts w:ascii="宋体" w:eastAsia="宋体" w:hAnsi="宋体" w:cs="宋体"/>
          <w:sz w:val="31"/>
          <w:szCs w:val="31"/>
        </w:rPr>
      </w:pPr>
      <w:r>
        <w:rPr>
          <w:rFonts w:ascii="宋体" w:eastAsia="宋体" w:hAnsi="宋体" w:cs="宋体"/>
          <w:sz w:val="31"/>
          <w:szCs w:val="31"/>
        </w:rPr>
        <w:t>地下室防水等级为一级，</w:t>
      </w:r>
      <w:r>
        <w:rPr>
          <w:rFonts w:ascii="宋体" w:eastAsia="宋体" w:hAnsi="宋体" w:cs="宋体"/>
          <w:spacing w:val="27"/>
          <w:sz w:val="31"/>
          <w:szCs w:val="31"/>
        </w:rPr>
        <w:t xml:space="preserve"> </w:t>
      </w:r>
      <w:r>
        <w:rPr>
          <w:rFonts w:ascii="宋体" w:eastAsia="宋体" w:hAnsi="宋体" w:cs="宋体"/>
          <w:sz w:val="31"/>
          <w:szCs w:val="31"/>
        </w:rPr>
        <w:t>其做法为：地下室钢筋混凝土底板下</w:t>
      </w:r>
      <w:r>
        <w:rPr>
          <w:rFonts w:ascii="宋体" w:eastAsia="宋体" w:hAnsi="宋体" w:cs="宋体"/>
          <w:spacing w:val="-52"/>
          <w:sz w:val="31"/>
          <w:szCs w:val="31"/>
        </w:rPr>
        <w:t xml:space="preserve"> </w:t>
      </w:r>
      <w:r>
        <w:rPr>
          <w:rFonts w:ascii="宋体" w:eastAsia="宋体" w:hAnsi="宋体" w:cs="宋体"/>
          <w:sz w:val="31"/>
          <w:szCs w:val="31"/>
        </w:rPr>
        <w:t>100mm</w:t>
      </w:r>
      <w:r>
        <w:rPr>
          <w:rFonts w:ascii="宋体" w:eastAsia="宋体" w:hAnsi="宋体" w:cs="宋体"/>
          <w:spacing w:val="-4"/>
          <w:sz w:val="31"/>
          <w:szCs w:val="31"/>
        </w:rPr>
        <w:t xml:space="preserve"> </w:t>
      </w:r>
      <w:r>
        <w:rPr>
          <w:rFonts w:ascii="宋体" w:eastAsia="宋体" w:hAnsi="宋体" w:cs="宋体"/>
          <w:sz w:val="31"/>
          <w:szCs w:val="31"/>
        </w:rPr>
        <w:t>厚素</w:t>
      </w:r>
    </w:p>
    <w:p w:rsidR="007C28D2" w14:paraId="314FDF61" w14:textId="77777777">
      <w:pPr>
        <w:spacing w:before="222" w:line="408" w:lineRule="exact"/>
        <w:ind w:firstLine="801"/>
        <w:rPr>
          <w:rFonts w:ascii="宋体" w:eastAsia="宋体" w:hAnsi="宋体" w:cs="宋体"/>
          <w:sz w:val="31"/>
          <w:szCs w:val="31"/>
        </w:rPr>
      </w:pPr>
      <w:r>
        <w:rPr>
          <w:rFonts w:ascii="宋体" w:eastAsia="宋体" w:hAnsi="宋体" w:cs="宋体"/>
          <w:spacing w:val="2"/>
          <w:position w:val="1"/>
          <w:sz w:val="31"/>
          <w:szCs w:val="31"/>
        </w:rPr>
        <w:t>地下</w:t>
      </w:r>
    </w:p>
    <w:p w:rsidR="007C28D2" w14:paraId="60394D80" w14:textId="77777777">
      <w:pPr>
        <w:spacing w:line="359" w:lineRule="auto"/>
      </w:pPr>
    </w:p>
    <w:p w:rsidR="007C28D2" w14:paraId="115F095C" w14:textId="77777777">
      <w:pPr>
        <w:spacing w:before="102" w:line="241" w:lineRule="auto"/>
        <w:ind w:firstLine="1854"/>
        <w:rPr>
          <w:rFonts w:ascii="宋体" w:eastAsia="宋体" w:hAnsi="宋体" w:cs="宋体"/>
          <w:sz w:val="31"/>
          <w:szCs w:val="31"/>
        </w:rPr>
      </w:pPr>
      <w:r>
        <w:rPr>
          <w:rFonts w:ascii="宋体" w:eastAsia="宋体" w:hAnsi="宋体" w:cs="宋体"/>
          <w:spacing w:val="-5"/>
          <w:sz w:val="31"/>
          <w:szCs w:val="31"/>
        </w:rPr>
        <w:t>外墙外侧防水采用三度</w:t>
      </w:r>
      <w:r>
        <w:rPr>
          <w:rFonts w:ascii="宋体" w:eastAsia="宋体" w:hAnsi="宋体" w:cs="宋体"/>
          <w:spacing w:val="-62"/>
          <w:sz w:val="31"/>
          <w:szCs w:val="31"/>
        </w:rPr>
        <w:t xml:space="preserve"> </w:t>
      </w:r>
      <w:r>
        <w:rPr>
          <w:rFonts w:ascii="宋体" w:eastAsia="宋体" w:hAnsi="宋体" w:cs="宋体"/>
          <w:spacing w:val="-5"/>
          <w:sz w:val="31"/>
          <w:szCs w:val="31"/>
        </w:rPr>
        <w:t>2mm</w:t>
      </w:r>
      <w:r>
        <w:rPr>
          <w:rFonts w:ascii="宋体" w:eastAsia="宋体" w:hAnsi="宋体" w:cs="宋体"/>
          <w:spacing w:val="-18"/>
          <w:sz w:val="31"/>
          <w:szCs w:val="31"/>
        </w:rPr>
        <w:t xml:space="preserve"> </w:t>
      </w:r>
      <w:r>
        <w:rPr>
          <w:rFonts w:ascii="宋体" w:eastAsia="宋体" w:hAnsi="宋体" w:cs="宋体"/>
          <w:spacing w:val="-5"/>
          <w:sz w:val="31"/>
          <w:szCs w:val="31"/>
        </w:rPr>
        <w:t>厚高分子防水涂料，贴</w:t>
      </w:r>
      <w:r>
        <w:rPr>
          <w:rFonts w:ascii="宋体" w:eastAsia="宋体" w:hAnsi="宋体" w:cs="宋体"/>
          <w:spacing w:val="-72"/>
          <w:sz w:val="31"/>
          <w:szCs w:val="31"/>
        </w:rPr>
        <w:t xml:space="preserve"> </w:t>
      </w:r>
      <w:r>
        <w:rPr>
          <w:rFonts w:ascii="宋体" w:eastAsia="宋体" w:hAnsi="宋体" w:cs="宋体"/>
          <w:spacing w:val="-5"/>
          <w:sz w:val="31"/>
          <w:szCs w:val="31"/>
        </w:rPr>
        <w:t>2</w:t>
      </w:r>
      <w:r>
        <w:rPr>
          <w:rFonts w:ascii="宋体" w:eastAsia="宋体" w:hAnsi="宋体" w:cs="宋体"/>
          <w:spacing w:val="-68"/>
          <w:sz w:val="31"/>
          <w:szCs w:val="31"/>
        </w:rPr>
        <w:t xml:space="preserve"> </w:t>
      </w:r>
      <w:r>
        <w:rPr>
          <w:rFonts w:ascii="宋体" w:eastAsia="宋体" w:hAnsi="宋体" w:cs="宋体"/>
          <w:spacing w:val="-5"/>
          <w:sz w:val="31"/>
          <w:szCs w:val="31"/>
        </w:rPr>
        <w:t>×2</w:t>
      </w:r>
      <w:r>
        <w:rPr>
          <w:rFonts w:ascii="宋体" w:eastAsia="宋体" w:hAnsi="宋体" w:cs="宋体"/>
          <w:spacing w:val="-74"/>
          <w:sz w:val="31"/>
          <w:szCs w:val="31"/>
        </w:rPr>
        <w:t xml:space="preserve"> </w:t>
      </w:r>
      <w:r>
        <w:rPr>
          <w:rFonts w:ascii="宋体" w:eastAsia="宋体" w:hAnsi="宋体" w:cs="宋体"/>
          <w:spacing w:val="-5"/>
          <w:sz w:val="31"/>
          <w:szCs w:val="31"/>
        </w:rPr>
        <w:t>麻布片，外粉</w:t>
      </w:r>
      <w:r>
        <w:rPr>
          <w:rFonts w:ascii="宋体" w:eastAsia="宋体" w:hAnsi="宋体" w:cs="宋体"/>
          <w:spacing w:val="-71"/>
          <w:sz w:val="31"/>
          <w:szCs w:val="31"/>
        </w:rPr>
        <w:t xml:space="preserve"> </w:t>
      </w:r>
      <w:r>
        <w:rPr>
          <w:rFonts w:ascii="宋体" w:eastAsia="宋体" w:hAnsi="宋体" w:cs="宋体"/>
          <w:spacing w:val="-5"/>
          <w:sz w:val="31"/>
          <w:szCs w:val="31"/>
        </w:rPr>
        <w:t>20</w:t>
      </w:r>
      <w:r>
        <w:rPr>
          <w:rFonts w:ascii="宋体" w:eastAsia="宋体" w:hAnsi="宋体" w:cs="宋体"/>
          <w:spacing w:val="-68"/>
          <w:sz w:val="31"/>
          <w:szCs w:val="31"/>
        </w:rPr>
        <w:t xml:space="preserve"> </w:t>
      </w:r>
      <w:r>
        <w:rPr>
          <w:rFonts w:ascii="宋体" w:eastAsia="宋体" w:hAnsi="宋体" w:cs="宋体"/>
          <w:spacing w:val="-5"/>
          <w:sz w:val="31"/>
          <w:szCs w:val="31"/>
        </w:rPr>
        <w:t>厚</w:t>
      </w:r>
      <w:r>
        <w:rPr>
          <w:rFonts w:ascii="宋体" w:eastAsia="宋体" w:hAnsi="宋体" w:cs="宋体"/>
          <w:spacing w:val="-56"/>
          <w:sz w:val="31"/>
          <w:szCs w:val="31"/>
        </w:rPr>
        <w:t xml:space="preserve"> </w:t>
      </w:r>
      <w:r>
        <w:rPr>
          <w:rFonts w:ascii="宋体" w:eastAsia="宋体" w:hAnsi="宋体" w:cs="宋体"/>
          <w:spacing w:val="-5"/>
          <w:sz w:val="31"/>
          <w:szCs w:val="31"/>
        </w:rPr>
        <w:t>1</w:t>
      </w:r>
      <w:r>
        <w:rPr>
          <w:rFonts w:ascii="宋体" w:eastAsia="宋体" w:hAnsi="宋体" w:cs="宋体"/>
          <w:spacing w:val="-14"/>
          <w:sz w:val="31"/>
          <w:szCs w:val="31"/>
        </w:rPr>
        <w:t xml:space="preserve"> </w:t>
      </w:r>
      <w:r>
        <w:rPr>
          <w:rFonts w:ascii="宋体" w:eastAsia="宋体" w:hAnsi="宋体" w:cs="宋体"/>
          <w:spacing w:val="-5"/>
          <w:sz w:val="31"/>
          <w:szCs w:val="31"/>
        </w:rPr>
        <w:t>∶</w:t>
      </w:r>
    </w:p>
    <w:p w:rsidR="007C28D2" w14:paraId="05F6CA71" w14:textId="77777777">
      <w:pPr>
        <w:spacing w:line="241" w:lineRule="auto"/>
      </w:pPr>
    </w:p>
    <w:p w:rsidR="007C28D2" w14:paraId="67C1177B" w14:textId="77777777">
      <w:pPr>
        <w:spacing w:before="101" w:line="242" w:lineRule="auto"/>
        <w:ind w:firstLine="1860"/>
        <w:rPr>
          <w:rFonts w:ascii="宋体" w:eastAsia="宋体" w:hAnsi="宋体" w:cs="宋体"/>
          <w:sz w:val="31"/>
          <w:szCs w:val="31"/>
        </w:rPr>
      </w:pPr>
      <w:r>
        <w:rPr>
          <w:rFonts w:ascii="宋体" w:eastAsia="宋体" w:hAnsi="宋体" w:cs="宋体"/>
          <w:spacing w:val="3"/>
          <w:sz w:val="31"/>
          <w:szCs w:val="31"/>
        </w:rPr>
        <w:t>2</w:t>
      </w:r>
      <w:r>
        <w:rPr>
          <w:rFonts w:ascii="宋体" w:eastAsia="宋体" w:hAnsi="宋体" w:cs="宋体"/>
          <w:spacing w:val="-60"/>
          <w:sz w:val="31"/>
          <w:szCs w:val="31"/>
        </w:rPr>
        <w:t xml:space="preserve"> </w:t>
      </w:r>
      <w:r>
        <w:rPr>
          <w:rFonts w:ascii="宋体" w:eastAsia="宋体" w:hAnsi="宋体" w:cs="宋体"/>
          <w:spacing w:val="3"/>
          <w:sz w:val="31"/>
          <w:szCs w:val="31"/>
        </w:rPr>
        <w:t>水泥砂浆，分层抹平</w:t>
      </w:r>
    </w:p>
    <w:p w:rsidR="007C28D2" w14:paraId="75AEBFFE" w14:textId="77777777">
      <w:pPr>
        <w:spacing w:line="247" w:lineRule="auto"/>
      </w:pPr>
    </w:p>
    <w:p w:rsidR="007C28D2" w14:paraId="4C086C35" w14:textId="77777777">
      <w:pPr>
        <w:spacing w:before="118" w:line="191" w:lineRule="auto"/>
        <w:ind w:firstLine="7061"/>
        <w:rPr>
          <w:rFonts w:ascii="宋体" w:eastAsia="宋体" w:hAnsi="宋体" w:cs="宋体"/>
          <w:sz w:val="36"/>
          <w:szCs w:val="36"/>
        </w:rPr>
      </w:pPr>
      <w:r>
        <w:rPr>
          <w:rFonts w:ascii="宋体" w:eastAsia="宋体" w:hAnsi="宋体" w:cs="宋体"/>
          <w:sz w:val="36"/>
          <w:szCs w:val="36"/>
        </w:rPr>
        <w:t>0</w:t>
      </w:r>
    </w:p>
    <w:p w:rsidR="007C28D2" w14:paraId="7A2C0DAF" w14:textId="77777777">
      <w:pPr>
        <w:sectPr>
          <w:headerReference w:type="default" r:id="rId22"/>
          <w:pgSz w:w="17860" w:h="25258"/>
          <w:pgMar w:top="400" w:right="2039" w:bottom="0" w:left="2360" w:header="0" w:footer="0" w:gutter="0"/>
          <w:pgNumType w:start="13"/>
          <w:cols w:space="720"/>
        </w:sectPr>
      </w:pPr>
    </w:p>
    <w:p w:rsidR="007C28D2" w14:paraId="0715EA04" w14:textId="73F3FF87">
      <w:pPr>
        <w:spacing w:line="311" w:lineRule="auto"/>
      </w:pPr>
      <w:r>
        <mc:AlternateContent>
          <mc:Choice Requires="wps">
            <w:drawing>
              <wp:anchor distT="0" distB="0" distL="114300" distR="114300" simplePos="0" relativeHeight="251768832" behindDoc="0" locked="0" layoutInCell="1" allowOverlap="1">
                <wp:simplePos x="0" y="0"/>
                <wp:positionH relativeFrom="column">
                  <wp:posOffset>5359400</wp:posOffset>
                </wp:positionH>
                <wp:positionV relativeFrom="paragraph">
                  <wp:posOffset>7366000</wp:posOffset>
                </wp:positionV>
                <wp:extent cx="127000" cy="127000"/>
                <wp:effectExtent l="0" t="0" r="6350" b="6350"/>
                <wp:wrapNone/>
                <wp:docPr id="489558356" name="文本框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42BD4005">
                            <w:pPr>
                              <w:rPr>
                                <w:color w:val="FFFFFF"/>
                              </w:rPr>
                            </w:pPr>
                            <w:r w:rsidRPr="0002460D">
                              <w:rPr>
                                <w:rFonts w:hint="eastAsia"/>
                                <w:color w:val="FFFFFF"/>
                              </w:rPr>
                              <w:t>距离不得少于</w:t>
                            </w:r>
                            <w:r w:rsidRPr="0002460D">
                              <w:rPr>
                                <w:rFonts w:hint="eastAsia"/>
                                <w:color w:val="FFFFFF"/>
                              </w:rPr>
                              <w:t>10m</w:t>
                            </w:r>
                            <w:r w:rsidRPr="0002460D">
                              <w:rPr>
                                <w:rFonts w:hint="eastAsia"/>
                                <w:color w:val="FFFFFF"/>
                              </w:rPr>
                              <w:t>，与易燃易爆物品的距离不得少于</w:t>
                            </w:r>
                            <w:r w:rsidRPr="0002460D">
                              <w:rPr>
                                <w:rFonts w:hint="eastAsia"/>
                                <w:color w:val="FFFFFF"/>
                              </w:rPr>
                              <w:t>30m</w:t>
                            </w:r>
                            <w:r w:rsidRPr="0002460D">
                              <w:rPr>
                                <w:rFonts w:hint="eastAsia"/>
                                <w:color w:val="FFFFFF"/>
                              </w:rPr>
                              <w:t>。乙炔发生器和氧气瓶的存放距离不得少于</w:t>
                            </w:r>
                            <w:r w:rsidRPr="0002460D">
                              <w:rPr>
                                <w:rFonts w:hint="eastAsia"/>
                                <w:color w:val="FFFFFF"/>
                              </w:rPr>
                              <w:t>2m</w:t>
                            </w:r>
                            <w:r w:rsidRPr="0002460D">
                              <w:rPr>
                                <w:rFonts w:hint="eastAsia"/>
                                <w:color w:val="FFFFFF"/>
                              </w:rPr>
                              <w:t>，使</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6" o:spid="_x0000_s1095" type="#_x0000_t202" style="width:10pt;height:10pt;margin-top:580pt;margin-left:422pt;mso-wrap-distance-bottom:0;mso-wrap-distance-left:9pt;mso-wrap-distance-right:9pt;mso-wrap-distance-top:0;position:absolute;v-text-anchor:top;z-index:251767808" filled="f" fillcolor="this" stroked="f" strokeweight="0.5pt">
                <v:textbox>
                  <w:txbxContent>
                    <w:p w:rsidR="0002460D" w:rsidRPr="0002460D" w14:paraId="6CCA97CC" w14:textId="42BD4005">
                      <w:pPr>
                        <w:rPr>
                          <w:color w:val="FFFFFF"/>
                        </w:rPr>
                      </w:pPr>
                      <w:r w:rsidRPr="0002460D">
                        <w:rPr>
                          <w:rFonts w:hint="eastAsia"/>
                          <w:color w:val="FFFFFF"/>
                        </w:rPr>
                        <w:t>距离不得少于</w:t>
                      </w:r>
                      <w:r w:rsidRPr="0002460D">
                        <w:rPr>
                          <w:rFonts w:hint="eastAsia"/>
                          <w:color w:val="FFFFFF"/>
                        </w:rPr>
                        <w:t>10m</w:t>
                      </w:r>
                      <w:r w:rsidRPr="0002460D">
                        <w:rPr>
                          <w:rFonts w:hint="eastAsia"/>
                          <w:color w:val="FFFFFF"/>
                        </w:rPr>
                        <w:t>，与易燃易爆物品的距离不得少于</w:t>
                      </w:r>
                      <w:r w:rsidRPr="0002460D">
                        <w:rPr>
                          <w:rFonts w:hint="eastAsia"/>
                          <w:color w:val="FFFFFF"/>
                        </w:rPr>
                        <w:t>30m</w:t>
                      </w:r>
                      <w:r w:rsidRPr="0002460D">
                        <w:rPr>
                          <w:rFonts w:hint="eastAsia"/>
                          <w:color w:val="FFFFFF"/>
                        </w:rPr>
                        <w:t>。乙炔发生器和氧气瓶的存放距离不得少于</w:t>
                      </w:r>
                      <w:r w:rsidRPr="0002460D">
                        <w:rPr>
                          <w:rFonts w:hint="eastAsia"/>
                          <w:color w:val="FFFFFF"/>
                        </w:rPr>
                        <w:t>2m</w:t>
                      </w:r>
                      <w:r w:rsidRPr="0002460D">
                        <w:rPr>
                          <w:rFonts w:hint="eastAsia"/>
                          <w:color w:val="FFFFFF"/>
                        </w:rPr>
                        <w:t>，使</w:t>
                      </w:r>
                    </w:p>
                  </w:txbxContent>
                </v:textbox>
              </v:shape>
            </w:pict>
          </mc:Fallback>
        </mc:AlternateContent>
      </w:r>
      <w:r>
        <mc:AlternateContent>
          <mc:Choice Requires="wps">
            <w:drawing>
              <wp:anchor distT="0" distB="0" distL="114300" distR="114300" simplePos="0" relativeHeight="251766784" behindDoc="0" locked="0" layoutInCell="1" allowOverlap="1">
                <wp:simplePos x="0" y="0"/>
                <wp:positionH relativeFrom="column">
                  <wp:posOffset>5359400</wp:posOffset>
                </wp:positionH>
                <wp:positionV relativeFrom="paragraph">
                  <wp:posOffset>5461000</wp:posOffset>
                </wp:positionV>
                <wp:extent cx="127000" cy="127000"/>
                <wp:effectExtent l="0" t="0" r="6350" b="6350"/>
                <wp:wrapNone/>
                <wp:docPr id="1879389591" name="文本框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21753C5A">
                            <w:pPr>
                              <w:rPr>
                                <w:color w:val="FFFFFF"/>
                              </w:rPr>
                            </w:pPr>
                            <w:r w:rsidRPr="0002460D">
                              <w:rPr>
                                <w:rFonts w:hint="eastAsia"/>
                                <w:color w:val="FFFFFF"/>
                              </w:rPr>
                              <w:t>告企业负责人。</w:t>
                            </w:r>
                            <w:r w:rsidRPr="0002460D">
                              <w:rPr>
                                <w:rFonts w:hint="eastAsia"/>
                                <w:color w:val="FFFFFF"/>
                              </w:rPr>
                              <w:t>2)</w:t>
                            </w:r>
                            <w:r w:rsidRPr="0002460D">
                              <w:rPr>
                                <w:rFonts w:hint="eastAsia"/>
                                <w:color w:val="FFFFFF"/>
                              </w:rPr>
                              <w:t>企业负责人接到重伤、死亡、重大死亡事故报告后，应当立即报告企业主管部门和企业所在地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5" o:spid="_x0000_s1096" type="#_x0000_t202" style="width:10pt;height:10pt;margin-top:430pt;margin-left:422pt;mso-wrap-distance-bottom:0;mso-wrap-distance-left:9pt;mso-wrap-distance-right:9pt;mso-wrap-distance-top:0;position:absolute;v-text-anchor:top;z-index:251765760" filled="f" fillcolor="this" stroked="f" strokeweight="0.5pt">
                <v:textbox>
                  <w:txbxContent>
                    <w:p w:rsidR="0002460D" w:rsidRPr="0002460D" w14:paraId="5570FAB8" w14:textId="21753C5A">
                      <w:pPr>
                        <w:rPr>
                          <w:color w:val="FFFFFF"/>
                        </w:rPr>
                      </w:pPr>
                      <w:r w:rsidRPr="0002460D">
                        <w:rPr>
                          <w:rFonts w:hint="eastAsia"/>
                          <w:color w:val="FFFFFF"/>
                        </w:rPr>
                        <w:t>告企业负责人。</w:t>
                      </w:r>
                      <w:r w:rsidRPr="0002460D">
                        <w:rPr>
                          <w:rFonts w:hint="eastAsia"/>
                          <w:color w:val="FFFFFF"/>
                        </w:rPr>
                        <w:t>2)</w:t>
                      </w:r>
                      <w:r w:rsidRPr="0002460D">
                        <w:rPr>
                          <w:rFonts w:hint="eastAsia"/>
                          <w:color w:val="FFFFFF"/>
                        </w:rPr>
                        <w:t>企业负责人接到重伤、死亡、重大死亡事故报告后，应当立即报告企业主管部门和企业所在地</w:t>
                      </w:r>
                    </w:p>
                  </w:txbxContent>
                </v:textbox>
              </v:shape>
            </w:pict>
          </mc:Fallback>
        </mc:AlternateContent>
      </w:r>
      <w:r>
        <mc:AlternateContent>
          <mc:Choice Requires="wps">
            <w:drawing>
              <wp:anchor distT="0" distB="0" distL="114300" distR="114300" simplePos="0" relativeHeight="251764736" behindDoc="0" locked="0" layoutInCell="1" allowOverlap="1">
                <wp:simplePos x="0" y="0"/>
                <wp:positionH relativeFrom="column">
                  <wp:posOffset>5359400</wp:posOffset>
                </wp:positionH>
                <wp:positionV relativeFrom="paragraph">
                  <wp:posOffset>3556000</wp:posOffset>
                </wp:positionV>
                <wp:extent cx="127000" cy="127000"/>
                <wp:effectExtent l="0" t="0" r="6350" b="6350"/>
                <wp:wrapNone/>
                <wp:docPr id="1449262781"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6F68FECC">
                            <w:pPr>
                              <w:rPr>
                                <w:color w:val="FFFFFF"/>
                              </w:rPr>
                            </w:pPr>
                            <w:r w:rsidRPr="0002460D">
                              <w:rPr>
                                <w:rFonts w:hint="eastAsia"/>
                                <w:color w:val="FFFFFF"/>
                              </w:rPr>
                              <w:t>得低于</w:t>
                            </w:r>
                            <w:r w:rsidRPr="0002460D">
                              <w:rPr>
                                <w:rFonts w:hint="eastAsia"/>
                                <w:color w:val="FFFFFF"/>
                              </w:rPr>
                              <w:t>2.5m</w:t>
                            </w:r>
                            <w:r w:rsidRPr="0002460D">
                              <w:rPr>
                                <w:rFonts w:hint="eastAsia"/>
                                <w:color w:val="FFFFFF"/>
                              </w:rPr>
                              <w:t>，通道宽度不得小于</w:t>
                            </w:r>
                            <w:r w:rsidRPr="0002460D">
                              <w:rPr>
                                <w:rFonts w:hint="eastAsia"/>
                                <w:color w:val="FFFFFF"/>
                              </w:rPr>
                              <w:t>1m</w:t>
                            </w:r>
                            <w:r w:rsidRPr="0002460D">
                              <w:rPr>
                                <w:rFonts w:hint="eastAsia"/>
                                <w:color w:val="FFFFFF"/>
                              </w:rPr>
                              <w:t>，应有高于地面</w:t>
                            </w:r>
                            <w:r w:rsidRPr="0002460D">
                              <w:rPr>
                                <w:rFonts w:hint="eastAsia"/>
                                <w:color w:val="FFFFFF"/>
                              </w:rPr>
                              <w:t>300mm</w:t>
                            </w:r>
                            <w:r w:rsidRPr="0002460D">
                              <w:rPr>
                                <w:rFonts w:hint="eastAsia"/>
                                <w:color w:val="FFFFFF"/>
                              </w:rPr>
                              <w:t>的床铺，每人床铺占用面积不小于</w:t>
                            </w:r>
                            <w:r w:rsidRPr="0002460D">
                              <w:rPr>
                                <w:rFonts w:hint="eastAsia"/>
                                <w:color w:val="FFFFFF"/>
                              </w:rPr>
                              <w:t>2</w:t>
                            </w:r>
                            <w:r w:rsidRPr="0002460D">
                              <w:rPr>
                                <w:rFonts w:hint="eastAsia"/>
                                <w:color w:val="FFFFFF"/>
                              </w:rPr>
                              <w:t>，床铺被</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4" o:spid="_x0000_s1097" type="#_x0000_t202" style="width:10pt;height:10pt;margin-top:280pt;margin-left:422pt;mso-wrap-distance-bottom:0;mso-wrap-distance-left:9pt;mso-wrap-distance-right:9pt;mso-wrap-distance-top:0;position:absolute;v-text-anchor:top;z-index:251763712" filled="f" fillcolor="this" stroked="f" strokeweight="0.5pt">
                <v:textbox>
                  <w:txbxContent>
                    <w:p w:rsidR="0002460D" w:rsidRPr="0002460D" w14:paraId="3EB98A45" w14:textId="6F68FECC">
                      <w:pPr>
                        <w:rPr>
                          <w:color w:val="FFFFFF"/>
                        </w:rPr>
                      </w:pPr>
                      <w:r w:rsidRPr="0002460D">
                        <w:rPr>
                          <w:rFonts w:hint="eastAsia"/>
                          <w:color w:val="FFFFFF"/>
                        </w:rPr>
                        <w:t>得低于</w:t>
                      </w:r>
                      <w:r w:rsidRPr="0002460D">
                        <w:rPr>
                          <w:rFonts w:hint="eastAsia"/>
                          <w:color w:val="FFFFFF"/>
                        </w:rPr>
                        <w:t>2.5m</w:t>
                      </w:r>
                      <w:r w:rsidRPr="0002460D">
                        <w:rPr>
                          <w:rFonts w:hint="eastAsia"/>
                          <w:color w:val="FFFFFF"/>
                        </w:rPr>
                        <w:t>，通道宽度不得小于</w:t>
                      </w:r>
                      <w:r w:rsidRPr="0002460D">
                        <w:rPr>
                          <w:rFonts w:hint="eastAsia"/>
                          <w:color w:val="FFFFFF"/>
                        </w:rPr>
                        <w:t>1m</w:t>
                      </w:r>
                      <w:r w:rsidRPr="0002460D">
                        <w:rPr>
                          <w:rFonts w:hint="eastAsia"/>
                          <w:color w:val="FFFFFF"/>
                        </w:rPr>
                        <w:t>，应有高于地面</w:t>
                      </w:r>
                      <w:r w:rsidRPr="0002460D">
                        <w:rPr>
                          <w:rFonts w:hint="eastAsia"/>
                          <w:color w:val="FFFFFF"/>
                        </w:rPr>
                        <w:t>300mm</w:t>
                      </w:r>
                      <w:r w:rsidRPr="0002460D">
                        <w:rPr>
                          <w:rFonts w:hint="eastAsia"/>
                          <w:color w:val="FFFFFF"/>
                        </w:rPr>
                        <w:t>的床铺，每人床铺占用面积不小于</w:t>
                      </w:r>
                      <w:r w:rsidRPr="0002460D">
                        <w:rPr>
                          <w:rFonts w:hint="eastAsia"/>
                          <w:color w:val="FFFFFF"/>
                        </w:rPr>
                        <w:t>2</w:t>
                      </w:r>
                      <w:r w:rsidRPr="0002460D">
                        <w:rPr>
                          <w:rFonts w:hint="eastAsia"/>
                          <w:color w:val="FFFFFF"/>
                        </w:rPr>
                        <w:t>，床铺被</w:t>
                      </w:r>
                    </w:p>
                  </w:txbxContent>
                </v:textbox>
              </v:shape>
            </w:pict>
          </mc:Fallback>
        </mc:AlternateContent>
      </w:r>
      <w:r>
        <mc:AlternateContent>
          <mc:Choice Requires="wps">
            <w:drawing>
              <wp:anchor distT="0" distB="0" distL="114300" distR="114300" simplePos="0" relativeHeight="251762688" behindDoc="0" locked="0" layoutInCell="1" allowOverlap="1">
                <wp:simplePos x="0" y="0"/>
                <wp:positionH relativeFrom="column">
                  <wp:posOffset>5359400</wp:posOffset>
                </wp:positionH>
                <wp:positionV relativeFrom="paragraph">
                  <wp:posOffset>1651000</wp:posOffset>
                </wp:positionV>
                <wp:extent cx="127000" cy="127000"/>
                <wp:effectExtent l="0" t="0" r="6350" b="6350"/>
                <wp:wrapNone/>
                <wp:docPr id="153438195"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4E2C3DB6">
                            <w:pPr>
                              <w:rPr>
                                <w:color w:val="FFFFFF"/>
                              </w:rPr>
                            </w:pPr>
                            <w:r w:rsidRPr="0002460D">
                              <w:rPr>
                                <w:rFonts w:hint="eastAsia"/>
                                <w:color w:val="FFFFFF"/>
                              </w:rPr>
                              <w:t>司标志，围墙用正楷书写安民告示“合肥光大建筑在此施工，多有打扰，尽请谅解”，大门口道路、砂、石堆场用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3" o:spid="_x0000_s1098" type="#_x0000_t202" style="width:10pt;height:10pt;margin-top:130pt;margin-left:422pt;mso-wrap-distance-bottom:0;mso-wrap-distance-left:9pt;mso-wrap-distance-right:9pt;mso-wrap-distance-top:0;position:absolute;v-text-anchor:top;z-index:251761664" filled="f" fillcolor="this" stroked="f" strokeweight="0.5pt">
                <v:textbox>
                  <w:txbxContent>
                    <w:p w:rsidR="0002460D" w:rsidRPr="0002460D" w14:paraId="4DBC3E94" w14:textId="4E2C3DB6">
                      <w:pPr>
                        <w:rPr>
                          <w:color w:val="FFFFFF"/>
                        </w:rPr>
                      </w:pPr>
                      <w:r w:rsidRPr="0002460D">
                        <w:rPr>
                          <w:rFonts w:hint="eastAsia"/>
                          <w:color w:val="FFFFFF"/>
                        </w:rPr>
                        <w:t>司标志，围墙用正楷书写安民告示“合肥光大建筑在此施工，多有打扰，尽请谅解”，大门口道路、砂、石堆场用</w:t>
                      </w:r>
                    </w:p>
                  </w:txbxContent>
                </v:textbox>
              </v:shape>
            </w:pict>
          </mc:Fallback>
        </mc:AlternateContent>
      </w:r>
    </w:p>
    <w:p w:rsidR="007C28D2" w14:paraId="6EBF3D3E" w14:textId="77777777">
      <w:pPr>
        <w:spacing w:line="311" w:lineRule="auto"/>
      </w:pPr>
    </w:p>
    <w:p w:rsidR="007C28D2" w14:paraId="399D70A8" w14:textId="77777777">
      <w:pPr>
        <w:spacing w:line="311" w:lineRule="auto"/>
      </w:pPr>
    </w:p>
    <w:p w:rsidR="007C28D2" w14:paraId="67F79DB1" w14:textId="77777777">
      <w:pPr>
        <w:spacing w:before="65" w:line="236" w:lineRule="auto"/>
        <w:ind w:firstLine="6160"/>
        <w:rPr>
          <w:rFonts w:ascii="黑体" w:eastAsia="黑体" w:hAnsi="黑体" w:cs="黑体"/>
          <w:sz w:val="20"/>
          <w:szCs w:val="20"/>
        </w:rPr>
      </w:pPr>
      <w:bookmarkStart w:id="12" w:name="_bookmark19"/>
      <w:bookmarkStart w:id="13" w:name="_bookmark20"/>
      <w:bookmarkEnd w:id="12"/>
      <w:bookmarkEnd w:id="13"/>
      <w:r>
        <w:rPr>
          <w:rFonts w:ascii="黑体" w:eastAsia="黑体" w:hAnsi="黑体" w:cs="黑体"/>
          <w:color w:val="808000"/>
          <w:spacing w:val="9"/>
          <w:sz w:val="20"/>
          <w:szCs w:val="20"/>
        </w:rPr>
        <w:t>建筑施工安全方案</w:t>
      </w:r>
    </w:p>
    <w:p w:rsidR="007C28D2" w14:paraId="21698624" w14:textId="77777777">
      <w:pPr>
        <w:spacing w:line="60" w:lineRule="exact"/>
        <w:ind w:firstLine="140"/>
        <w:textAlignment w:val="center"/>
      </w:pPr>
      <w:r>
        <w:drawing>
          <wp:inline distT="0" distB="0" distL="0" distR="0">
            <wp:extent cx="8458200" cy="38100"/>
            <wp:effectExtent l="0" t="0" r="0" b="0"/>
            <wp:docPr id="13" name="IM 13"/>
            <wp:cNvGraphicFramePr/>
            <a:graphic xmlns:a="http://schemas.openxmlformats.org/drawingml/2006/main">
              <a:graphicData uri="http://schemas.openxmlformats.org/drawingml/2006/picture">
                <pic:pic xmlns:pic="http://schemas.openxmlformats.org/drawingml/2006/picture">
                  <pic:nvPicPr>
                    <pic:cNvPr id="13" name="IM 13"/>
                    <pic:cNvPicPr/>
                  </pic:nvPicPr>
                  <pic:blipFill>
                    <a:blip xmlns:r="http://schemas.openxmlformats.org/officeDocument/2006/relationships" r:embed="rId9"/>
                    <a:stretch>
                      <a:fillRect/>
                    </a:stretch>
                  </pic:blipFill>
                  <pic:spPr>
                    <a:xfrm>
                      <a:off x="0" y="0"/>
                      <a:ext cx="8458200" cy="38100"/>
                    </a:xfrm>
                    <a:prstGeom prst="rect">
                      <a:avLst/>
                    </a:prstGeom>
                  </pic:spPr>
                </pic:pic>
              </a:graphicData>
            </a:graphic>
          </wp:inline>
        </w:drawing>
      </w:r>
    </w:p>
    <w:p w:rsidR="007C28D2" w14:paraId="684BC9B3" w14:textId="77777777">
      <w:pPr>
        <w:spacing w:line="377" w:lineRule="auto"/>
      </w:pPr>
    </w:p>
    <w:p w:rsidR="007C28D2" w14:paraId="3E85C1D4" w14:textId="77777777">
      <w:pPr>
        <w:spacing w:line="2339" w:lineRule="exact"/>
        <w:textAlignment w:val="center"/>
      </w:pPr>
      <w:r>
        <w:pict>
          <v:group id="_x0000_i1099" style="width:642.75pt;height:117pt;mso-position-horizontal-relative:char;mso-position-vertical-relative:line" coordsize="12855,2340">
            <v:shape id="_x0000_s1100" type="#_x0000_t75" style="width:12855;height:2340;position:absolute">
              <v:imagedata r:id="rId23"/>
            </v:shape>
            <v:shape id="_x0000_s1101" type="#_x0000_t202" style="width:12895;height:2438;left:-20;position:absolute;top:-20" filled="f" stroked="f">
              <v:textbox inset="0,0,0,0">
                <w:txbxContent>
                  <w:p w:rsidR="007C28D2" w14:paraId="6DBA2233" w14:textId="77777777">
                    <w:pPr>
                      <w:spacing w:before="286" w:line="241" w:lineRule="auto"/>
                      <w:ind w:firstLine="821"/>
                      <w:rPr>
                        <w:rFonts w:ascii="宋体" w:eastAsia="宋体" w:hAnsi="宋体" w:cs="宋体"/>
                        <w:sz w:val="31"/>
                        <w:szCs w:val="31"/>
                      </w:rPr>
                    </w:pPr>
                    <w:r>
                      <w:rPr>
                        <w:rFonts w:ascii="宋体" w:eastAsia="宋体" w:hAnsi="宋体" w:cs="宋体"/>
                        <w:spacing w:val="3"/>
                        <w:sz w:val="31"/>
                        <w:szCs w:val="31"/>
                      </w:rPr>
                      <w:t>屋面</w:t>
                    </w:r>
                    <w:r>
                      <w:rPr>
                        <w:rFonts w:ascii="宋体" w:eastAsia="宋体" w:hAnsi="宋体" w:cs="宋体"/>
                        <w:spacing w:val="20"/>
                        <w:sz w:val="31"/>
                        <w:szCs w:val="31"/>
                      </w:rPr>
                      <w:t xml:space="preserve">      </w:t>
                    </w:r>
                    <w:r>
                      <w:rPr>
                        <w:rFonts w:ascii="宋体" w:eastAsia="宋体" w:hAnsi="宋体" w:cs="宋体"/>
                        <w:spacing w:val="3"/>
                        <w:sz w:val="31"/>
                        <w:szCs w:val="31"/>
                      </w:rPr>
                      <w:t>屋面防水等级二级，采用高分子防水卷材，防水层耐用年限</w:t>
                    </w:r>
                    <w:r>
                      <w:rPr>
                        <w:rFonts w:ascii="宋体" w:eastAsia="宋体" w:hAnsi="宋体" w:cs="宋体"/>
                        <w:spacing w:val="-53"/>
                        <w:sz w:val="31"/>
                        <w:szCs w:val="31"/>
                      </w:rPr>
                      <w:t xml:space="preserve"> </w:t>
                    </w:r>
                    <w:r>
                      <w:rPr>
                        <w:rFonts w:ascii="宋体" w:eastAsia="宋体" w:hAnsi="宋体" w:cs="宋体"/>
                        <w:spacing w:val="3"/>
                        <w:sz w:val="31"/>
                        <w:szCs w:val="31"/>
                      </w:rPr>
                      <w:t>15</w:t>
                    </w:r>
                    <w:r>
                      <w:rPr>
                        <w:rFonts w:ascii="宋体" w:eastAsia="宋体" w:hAnsi="宋体" w:cs="宋体"/>
                        <w:spacing w:val="-54"/>
                        <w:sz w:val="31"/>
                        <w:szCs w:val="31"/>
                      </w:rPr>
                      <w:t xml:space="preserve"> </w:t>
                    </w:r>
                    <w:r>
                      <w:rPr>
                        <w:rFonts w:ascii="宋体" w:eastAsia="宋体" w:hAnsi="宋体" w:cs="宋体"/>
                        <w:spacing w:val="3"/>
                        <w:sz w:val="31"/>
                        <w:szCs w:val="31"/>
                      </w:rPr>
                      <w:t>年</w:t>
                    </w:r>
                  </w:p>
                  <w:p w:rsidR="007C28D2" w14:paraId="18BEE196" w14:textId="77777777">
                    <w:pPr>
                      <w:spacing w:line="256" w:lineRule="auto"/>
                    </w:pPr>
                  </w:p>
                  <w:p w:rsidR="007C28D2" w14:paraId="6DE106FD" w14:textId="77777777">
                    <w:pPr>
                      <w:spacing w:before="101" w:line="407" w:lineRule="exact"/>
                      <w:ind w:firstLine="819"/>
                      <w:rPr>
                        <w:rFonts w:ascii="宋体" w:eastAsia="宋体" w:hAnsi="宋体" w:cs="宋体"/>
                        <w:sz w:val="31"/>
                        <w:szCs w:val="31"/>
                      </w:rPr>
                    </w:pPr>
                    <w:r>
                      <w:rPr>
                        <w:rFonts w:ascii="宋体" w:eastAsia="宋体" w:hAnsi="宋体" w:cs="宋体"/>
                        <w:spacing w:val="1"/>
                        <w:position w:val="1"/>
                        <w:sz w:val="31"/>
                        <w:szCs w:val="31"/>
                      </w:rPr>
                      <w:t>其</w:t>
                    </w:r>
                    <w:r>
                      <w:rPr>
                        <w:rFonts w:ascii="宋体" w:eastAsia="宋体" w:hAnsi="宋体" w:cs="宋体"/>
                        <w:spacing w:val="-58"/>
                        <w:position w:val="1"/>
                        <w:sz w:val="31"/>
                        <w:szCs w:val="31"/>
                      </w:rPr>
                      <w:t xml:space="preserve"> </w:t>
                    </w:r>
                    <w:r>
                      <w:rPr>
                        <w:rFonts w:ascii="宋体" w:eastAsia="宋体" w:hAnsi="宋体" w:cs="宋体"/>
                        <w:spacing w:val="1"/>
                        <w:position w:val="1"/>
                        <w:sz w:val="31"/>
                        <w:szCs w:val="31"/>
                      </w:rPr>
                      <w:t>他</w:t>
                    </w:r>
                    <w:r>
                      <w:rPr>
                        <w:rFonts w:ascii="宋体" w:eastAsia="宋体" w:hAnsi="宋体" w:cs="宋体"/>
                        <w:spacing w:val="-60"/>
                        <w:position w:val="1"/>
                        <w:sz w:val="31"/>
                        <w:szCs w:val="31"/>
                      </w:rPr>
                      <w:t xml:space="preserve"> </w:t>
                    </w:r>
                    <w:r>
                      <w:rPr>
                        <w:rFonts w:ascii="宋体" w:eastAsia="宋体" w:hAnsi="宋体" w:cs="宋体"/>
                        <w:spacing w:val="1"/>
                        <w:position w:val="1"/>
                        <w:sz w:val="31"/>
                        <w:szCs w:val="31"/>
                      </w:rPr>
                      <w:t>需</w:t>
                    </w:r>
                  </w:p>
                  <w:p w:rsidR="007C28D2" w14:paraId="6CD60D65" w14:textId="77777777">
                    <w:pPr>
                      <w:spacing w:before="341" w:line="242" w:lineRule="auto"/>
                      <w:ind w:firstLine="216"/>
                      <w:rPr>
                        <w:rFonts w:ascii="宋体" w:eastAsia="宋体" w:hAnsi="宋体" w:cs="宋体"/>
                        <w:sz w:val="31"/>
                        <w:szCs w:val="31"/>
                      </w:rPr>
                    </w:pPr>
                    <w:r>
                      <w:rPr>
                        <w:rFonts w:ascii="宋体" w:eastAsia="宋体" w:hAnsi="宋体" w:cs="宋体"/>
                        <w:spacing w:val="5"/>
                        <w:sz w:val="31"/>
                        <w:szCs w:val="31"/>
                      </w:rPr>
                      <w:t>说明的事项</w:t>
                    </w:r>
                  </w:p>
                </w:txbxContent>
              </v:textbox>
            </v:shape>
            <w10:wrap type="none"/>
            <w10:anchorlock/>
          </v:group>
        </w:pict>
      </w:r>
    </w:p>
    <w:p w:rsidR="007C28D2" w14:paraId="2C69A7C6" w14:textId="77777777"/>
    <w:p w:rsidR="007C28D2" w14:paraId="6C5634E3" w14:textId="77777777"/>
    <w:p w:rsidR="007C28D2" w14:paraId="4237E020" w14:textId="77777777"/>
    <w:p w:rsidR="007C28D2" w14:paraId="749E089C" w14:textId="77777777"/>
    <w:p w:rsidR="007C28D2" w14:paraId="6DBD3278" w14:textId="77777777"/>
    <w:p w:rsidR="007C28D2" w14:paraId="0E4611B8" w14:textId="77777777"/>
    <w:p w:rsidR="007C28D2" w14:paraId="31227784" w14:textId="77777777"/>
    <w:p w:rsidR="007C28D2" w14:paraId="124FDB39" w14:textId="77777777"/>
    <w:p w:rsidR="007C28D2" w14:paraId="1C99CC23" w14:textId="77777777"/>
    <w:p w:rsidR="007C28D2" w14:paraId="5339178E" w14:textId="77777777"/>
    <w:p w:rsidR="007C28D2" w14:paraId="50498F4E" w14:textId="77777777"/>
    <w:p w:rsidR="007C28D2" w14:paraId="310B92AE" w14:textId="77777777"/>
    <w:p w:rsidR="007C28D2" w14:paraId="2406F3E8" w14:textId="77777777"/>
    <w:p w:rsidR="007C28D2" w14:paraId="39C7C4D4" w14:textId="77777777"/>
    <w:p w:rsidR="007C28D2" w14:paraId="3FD6BFAC" w14:textId="77777777"/>
    <w:p w:rsidR="007C28D2" w14:paraId="2C840E57" w14:textId="77777777"/>
    <w:p w:rsidR="007C28D2" w14:paraId="6126E5D0" w14:textId="77777777"/>
    <w:p w:rsidR="007C28D2" w14:paraId="2C4B3DF9" w14:textId="77777777"/>
    <w:p w:rsidR="007C28D2" w14:paraId="5D953207" w14:textId="77777777"/>
    <w:p w:rsidR="007C28D2" w14:paraId="3FAD15B4" w14:textId="77777777"/>
    <w:p w:rsidR="007C28D2" w14:paraId="6E266817" w14:textId="77777777"/>
    <w:p w:rsidR="007C28D2" w14:paraId="5274220E" w14:textId="77777777"/>
    <w:p w:rsidR="007C28D2" w14:paraId="4C4B5BE9" w14:textId="77777777"/>
    <w:p w:rsidR="007C28D2" w14:paraId="0211D7E9" w14:textId="77777777"/>
    <w:p w:rsidR="007C28D2" w14:paraId="0194A618" w14:textId="77777777"/>
    <w:p w:rsidR="007C28D2" w14:paraId="3EB48CC9" w14:textId="77777777"/>
    <w:p w:rsidR="007C28D2" w14:paraId="2F89CFFC" w14:textId="77777777"/>
    <w:p w:rsidR="007C28D2" w14:paraId="54FCBC87" w14:textId="77777777"/>
    <w:p w:rsidR="007C28D2" w14:paraId="7ED979E8" w14:textId="77777777"/>
    <w:p w:rsidR="007C28D2" w14:paraId="7826A493" w14:textId="77777777"/>
    <w:p w:rsidR="007C28D2" w14:paraId="7D849FCC" w14:textId="77777777"/>
    <w:p w:rsidR="007C28D2" w14:paraId="63F353D0" w14:textId="77777777"/>
    <w:p w:rsidR="007C28D2" w14:paraId="08E33266" w14:textId="77777777"/>
    <w:p w:rsidR="007C28D2" w14:paraId="0F1132BF" w14:textId="77777777"/>
    <w:p w:rsidR="007C28D2" w14:paraId="21D48C00" w14:textId="77777777"/>
    <w:p w:rsidR="007C28D2" w14:paraId="720BA1D5" w14:textId="77777777"/>
    <w:p w:rsidR="007C28D2" w14:paraId="434C4D4F" w14:textId="77777777"/>
    <w:p w:rsidR="007C28D2" w14:paraId="613E9CF3" w14:textId="77777777"/>
    <w:p w:rsidR="007C28D2" w14:paraId="3A17FA88" w14:textId="77777777"/>
    <w:p w:rsidR="007C28D2" w14:paraId="44F30E98" w14:textId="77777777"/>
    <w:p w:rsidR="007C28D2" w14:paraId="3B83B93B" w14:textId="77777777"/>
    <w:p w:rsidR="007C28D2" w14:paraId="4765E85F" w14:textId="77777777"/>
    <w:p w:rsidR="007C28D2" w14:paraId="2B90597B" w14:textId="77777777"/>
    <w:p w:rsidR="007C28D2" w14:paraId="5BC59CC6" w14:textId="77777777"/>
    <w:p w:rsidR="007C28D2" w14:paraId="471C30A5" w14:textId="77777777"/>
    <w:p w:rsidR="007C28D2" w14:paraId="1F83062E" w14:textId="77777777"/>
    <w:p w:rsidR="007C28D2" w14:paraId="0090DD32" w14:textId="77777777"/>
    <w:p w:rsidR="007C28D2" w14:paraId="50826968" w14:textId="77777777"/>
    <w:p w:rsidR="007C28D2" w14:paraId="361294FF" w14:textId="77777777"/>
    <w:p w:rsidR="007C28D2" w14:paraId="01EAD441" w14:textId="77777777"/>
    <w:p w:rsidR="007C28D2" w14:paraId="28DD7E62" w14:textId="77777777"/>
    <w:p w:rsidR="007C28D2" w14:paraId="544634FE" w14:textId="77777777"/>
    <w:p w:rsidR="007C28D2" w14:paraId="246BD861" w14:textId="77777777"/>
    <w:p w:rsidR="007C28D2" w14:paraId="5858CE7D" w14:textId="77777777"/>
    <w:p w:rsidR="007C28D2" w14:paraId="61F675AA" w14:textId="77777777"/>
    <w:p w:rsidR="007C28D2" w14:paraId="470CD5F2" w14:textId="77777777"/>
    <w:p w:rsidR="007C28D2" w14:paraId="527880ED" w14:textId="77777777"/>
    <w:p w:rsidR="007C28D2" w14:paraId="73F6E008" w14:textId="77777777"/>
    <w:p w:rsidR="007C28D2" w14:paraId="60FD8E3D" w14:textId="77777777"/>
    <w:p w:rsidR="007C28D2" w14:paraId="7A469366" w14:textId="77777777"/>
    <w:p w:rsidR="007C28D2" w14:paraId="009196B6" w14:textId="77777777"/>
    <w:p w:rsidR="007C28D2" w14:paraId="6C4F71E5" w14:textId="77777777"/>
    <w:p w:rsidR="007C28D2" w14:paraId="3ED15DB9" w14:textId="77777777">
      <w:pPr>
        <w:spacing w:line="241" w:lineRule="auto"/>
      </w:pPr>
    </w:p>
    <w:p w:rsidR="007C28D2" w14:paraId="01054712" w14:textId="77777777">
      <w:pPr>
        <w:spacing w:line="241" w:lineRule="auto"/>
      </w:pPr>
    </w:p>
    <w:p w:rsidR="007C28D2" w14:paraId="42842E3E" w14:textId="77777777">
      <w:pPr>
        <w:spacing w:line="241" w:lineRule="auto"/>
      </w:pPr>
    </w:p>
    <w:p w:rsidR="007C28D2" w14:paraId="63EEDCE9" w14:textId="77777777">
      <w:pPr>
        <w:spacing w:line="241" w:lineRule="auto"/>
      </w:pPr>
    </w:p>
    <w:p w:rsidR="007C28D2" w14:paraId="5D9DBA86" w14:textId="77777777">
      <w:pPr>
        <w:spacing w:line="241" w:lineRule="auto"/>
      </w:pPr>
    </w:p>
    <w:p w:rsidR="007C28D2" w14:paraId="07098565" w14:textId="77777777">
      <w:pPr>
        <w:spacing w:line="241" w:lineRule="auto"/>
      </w:pPr>
    </w:p>
    <w:p w:rsidR="007C28D2" w14:paraId="134F1796" w14:textId="77777777">
      <w:pPr>
        <w:spacing w:line="241" w:lineRule="auto"/>
      </w:pPr>
    </w:p>
    <w:p w:rsidR="007C28D2" w14:paraId="5C488931" w14:textId="77777777">
      <w:pPr>
        <w:spacing w:line="241" w:lineRule="auto"/>
      </w:pPr>
    </w:p>
    <w:p w:rsidR="007C28D2" w14:paraId="65C40360" w14:textId="77777777">
      <w:pPr>
        <w:spacing w:line="241" w:lineRule="auto"/>
      </w:pPr>
    </w:p>
    <w:p w:rsidR="007C28D2" w14:paraId="2BC26D44" w14:textId="77777777">
      <w:pPr>
        <w:spacing w:line="241" w:lineRule="auto"/>
      </w:pPr>
    </w:p>
    <w:p w:rsidR="007C28D2" w14:paraId="5CE6990D" w14:textId="77777777">
      <w:pPr>
        <w:spacing w:line="241" w:lineRule="auto"/>
      </w:pPr>
    </w:p>
    <w:p w:rsidR="007C28D2" w14:paraId="158A6F47" w14:textId="77777777">
      <w:pPr>
        <w:spacing w:line="241" w:lineRule="auto"/>
      </w:pPr>
    </w:p>
    <w:p w:rsidR="007C28D2" w14:paraId="7ADBAB50" w14:textId="77777777">
      <w:pPr>
        <w:spacing w:line="241" w:lineRule="auto"/>
      </w:pPr>
    </w:p>
    <w:p w:rsidR="007C28D2" w14:paraId="584828ED" w14:textId="77777777">
      <w:pPr>
        <w:spacing w:line="241" w:lineRule="auto"/>
      </w:pPr>
    </w:p>
    <w:p w:rsidR="007C28D2" w14:paraId="6356F884" w14:textId="77777777">
      <w:pPr>
        <w:spacing w:line="241" w:lineRule="auto"/>
      </w:pPr>
    </w:p>
    <w:p w:rsidR="007C28D2" w14:paraId="1A88D9CA" w14:textId="77777777">
      <w:pPr>
        <w:spacing w:before="117" w:line="189" w:lineRule="auto"/>
        <w:ind w:firstLine="7078"/>
        <w:rPr>
          <w:rFonts w:ascii="宋体" w:eastAsia="宋体" w:hAnsi="宋体" w:cs="宋体"/>
          <w:sz w:val="36"/>
          <w:szCs w:val="36"/>
        </w:rPr>
      </w:pPr>
      <w:r>
        <w:rPr>
          <w:rFonts w:ascii="宋体" w:eastAsia="宋体" w:hAnsi="宋体" w:cs="宋体"/>
          <w:sz w:val="36"/>
          <w:szCs w:val="36"/>
        </w:rPr>
        <w:t>1</w:t>
      </w:r>
    </w:p>
    <w:p w:rsidR="007C28D2" w14:paraId="0F17DB33" w14:textId="77777777">
      <w:pPr>
        <w:sectPr>
          <w:headerReference w:type="default" r:id="rId24"/>
          <w:pgSz w:w="17860" w:h="25258"/>
          <w:pgMar w:top="400" w:right="2039" w:bottom="0" w:left="2360" w:header="0" w:footer="0" w:gutter="0"/>
          <w:pgNumType w:start="14"/>
          <w:cols w:space="720"/>
        </w:sectPr>
      </w:pPr>
    </w:p>
    <w:p w:rsidR="007C28D2" w14:paraId="2140EB93" w14:textId="608C30B2">
      <w:pPr>
        <w:spacing w:line="311" w:lineRule="auto"/>
      </w:pPr>
      <w:r>
        <mc:AlternateContent>
          <mc:Choice Requires="wps">
            <w:drawing>
              <wp:anchor distT="0" distB="0" distL="114300" distR="114300" simplePos="0" relativeHeight="251782144" behindDoc="0" locked="0" layoutInCell="1" allowOverlap="1">
                <wp:simplePos x="0" y="0"/>
                <wp:positionH relativeFrom="column">
                  <wp:posOffset>5359400</wp:posOffset>
                </wp:positionH>
                <wp:positionV relativeFrom="paragraph">
                  <wp:posOffset>7366000</wp:posOffset>
                </wp:positionV>
                <wp:extent cx="127000" cy="127000"/>
                <wp:effectExtent l="0" t="0" r="6350" b="6350"/>
                <wp:wrapNone/>
                <wp:docPr id="950720380"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03E3375A">
                            <w:pPr>
                              <w:rPr>
                                <w:color w:val="FFFFFF"/>
                              </w:rPr>
                            </w:pPr>
                            <w:r w:rsidRPr="0002460D">
                              <w:rPr>
                                <w:rFonts w:hint="eastAsia"/>
                                <w:color w:val="FFFFFF"/>
                              </w:rPr>
                              <w:t>品损失者，由肇事者承担责任，赔偿全部经济损失。</w:t>
                            </w:r>
                            <w:r w:rsidRPr="0002460D">
                              <w:rPr>
                                <w:rFonts w:hint="eastAsia"/>
                                <w:color w:val="FFFFFF"/>
                              </w:rPr>
                              <w:t>1</w:t>
                            </w:r>
                            <w:r w:rsidRPr="0002460D">
                              <w:rPr>
                                <w:rFonts w:hint="eastAsia"/>
                                <w:color w:val="FFFFFF"/>
                              </w:rPr>
                              <w:t>民工入场时必须进行三级安全教育（公司、工地、班组），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0" o:spid="_x0000_s1102" type="#_x0000_t202" style="width:10pt;height:10pt;margin-top:580pt;margin-left:422pt;mso-wrap-distance-bottom:0;mso-wrap-distance-left:9pt;mso-wrap-distance-right:9pt;mso-wrap-distance-top:0;position:absolute;v-text-anchor:top;z-index:251781120" filled="f" fillcolor="this" stroked="f" strokeweight="0.5pt">
                <v:textbox>
                  <w:txbxContent>
                    <w:p w:rsidR="0002460D" w:rsidRPr="0002460D" w14:paraId="5F14D3AD" w14:textId="03E3375A">
                      <w:pPr>
                        <w:rPr>
                          <w:color w:val="FFFFFF"/>
                        </w:rPr>
                      </w:pPr>
                      <w:r w:rsidRPr="0002460D">
                        <w:rPr>
                          <w:rFonts w:hint="eastAsia"/>
                          <w:color w:val="FFFFFF"/>
                        </w:rPr>
                        <w:t>品损失者，由肇事者承担责任，赔偿全部经济损失。</w:t>
                      </w:r>
                      <w:r w:rsidRPr="0002460D">
                        <w:rPr>
                          <w:rFonts w:hint="eastAsia"/>
                          <w:color w:val="FFFFFF"/>
                        </w:rPr>
                        <w:t>1</w:t>
                      </w:r>
                      <w:r w:rsidRPr="0002460D">
                        <w:rPr>
                          <w:rFonts w:hint="eastAsia"/>
                          <w:color w:val="FFFFFF"/>
                        </w:rPr>
                        <w:t>民工入场时必须进行三级安全教育（公司、工地、班组），</w:t>
                      </w:r>
                    </w:p>
                  </w:txbxContent>
                </v:textbox>
              </v:shape>
            </w:pict>
          </mc:Fallback>
        </mc:AlternateContent>
      </w:r>
      <w:r>
        <mc:AlternateContent>
          <mc:Choice Requires="wps">
            <w:drawing>
              <wp:anchor distT="0" distB="0" distL="114300" distR="114300" simplePos="0" relativeHeight="251780096" behindDoc="0" locked="0" layoutInCell="1" allowOverlap="1">
                <wp:simplePos x="0" y="0"/>
                <wp:positionH relativeFrom="column">
                  <wp:posOffset>5359400</wp:posOffset>
                </wp:positionH>
                <wp:positionV relativeFrom="paragraph">
                  <wp:posOffset>5461000</wp:posOffset>
                </wp:positionV>
                <wp:extent cx="127000" cy="127000"/>
                <wp:effectExtent l="0" t="0" r="6350" b="6350"/>
                <wp:wrapNone/>
                <wp:docPr id="979994803"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5EBD92CD">
                            <w:pPr>
                              <w:rPr>
                                <w:color w:val="FFFFFF"/>
                              </w:rPr>
                            </w:pPr>
                            <w:r w:rsidRPr="0002460D">
                              <w:rPr>
                                <w:rFonts w:hint="eastAsia"/>
                                <w:color w:val="FFFFFF"/>
                              </w:rPr>
                              <w:t>安全教育，对事故进行分析，采取相应的技术整改措施。</w:t>
                            </w:r>
                            <w:r w:rsidRPr="0002460D">
                              <w:rPr>
                                <w:rFonts w:hint="eastAsia"/>
                                <w:color w:val="FFFFFF"/>
                              </w:rPr>
                              <w:t>(6)</w:t>
                            </w:r>
                            <w:r w:rsidRPr="0002460D">
                              <w:rPr>
                                <w:rFonts w:hint="eastAsia"/>
                                <w:color w:val="FFFFFF"/>
                              </w:rPr>
                              <w:t>对本工程所有特种作业人员以及中、小型机械操作</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9" o:spid="_x0000_s1103" type="#_x0000_t202" style="width:10pt;height:10pt;margin-top:430pt;margin-left:422pt;mso-wrap-distance-bottom:0;mso-wrap-distance-left:9pt;mso-wrap-distance-right:9pt;mso-wrap-distance-top:0;position:absolute;v-text-anchor:top;z-index:251779072" filled="f" fillcolor="this" stroked="f" strokeweight="0.5pt">
                <v:textbox>
                  <w:txbxContent>
                    <w:p w:rsidR="0002460D" w:rsidRPr="0002460D" w14:paraId="4C4BBFE9" w14:textId="5EBD92CD">
                      <w:pPr>
                        <w:rPr>
                          <w:color w:val="FFFFFF"/>
                        </w:rPr>
                      </w:pPr>
                      <w:r w:rsidRPr="0002460D">
                        <w:rPr>
                          <w:rFonts w:hint="eastAsia"/>
                          <w:color w:val="FFFFFF"/>
                        </w:rPr>
                        <w:t>安全教育，对事故进行分析，采取相应的技术整改措施。</w:t>
                      </w:r>
                      <w:r w:rsidRPr="0002460D">
                        <w:rPr>
                          <w:rFonts w:hint="eastAsia"/>
                          <w:color w:val="FFFFFF"/>
                        </w:rPr>
                        <w:t>(6)</w:t>
                      </w:r>
                      <w:r w:rsidRPr="0002460D">
                        <w:rPr>
                          <w:rFonts w:hint="eastAsia"/>
                          <w:color w:val="FFFFFF"/>
                        </w:rPr>
                        <w:t>对本工程所有特种作业人员以及中、小型机械操作</w:t>
                      </w:r>
                    </w:p>
                  </w:txbxContent>
                </v:textbox>
              </v:shape>
            </w:pict>
          </mc:Fallback>
        </mc:AlternateContent>
      </w:r>
      <w:r>
        <mc:AlternateContent>
          <mc:Choice Requires="wps">
            <w:drawing>
              <wp:anchor distT="0" distB="0" distL="114300" distR="114300" simplePos="0" relativeHeight="251778048" behindDoc="0" locked="0" layoutInCell="1" allowOverlap="1">
                <wp:simplePos x="0" y="0"/>
                <wp:positionH relativeFrom="column">
                  <wp:posOffset>5359400</wp:posOffset>
                </wp:positionH>
                <wp:positionV relativeFrom="paragraph">
                  <wp:posOffset>3556000</wp:posOffset>
                </wp:positionV>
                <wp:extent cx="127000" cy="127000"/>
                <wp:effectExtent l="0" t="0" r="6350" b="6350"/>
                <wp:wrapNone/>
                <wp:docPr id="1854338493"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60B77A1D">
                            <w:pPr>
                              <w:rPr>
                                <w:color w:val="FFFFFF"/>
                              </w:rPr>
                            </w:pPr>
                            <w:r w:rsidRPr="0002460D">
                              <w:rPr>
                                <w:rFonts w:hint="eastAsia"/>
                                <w:color w:val="FFFFFF"/>
                              </w:rPr>
                              <w:t>组织结构的设置应是项目部管理，具体设置如下图：安全管理机构是由项目经理负责管理，详细设置如下图所示：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8" o:spid="_x0000_s1104" type="#_x0000_t202" style="width:10pt;height:10pt;margin-top:280pt;margin-left:422pt;mso-wrap-distance-bottom:0;mso-wrap-distance-left:9pt;mso-wrap-distance-right:9pt;mso-wrap-distance-top:0;position:absolute;v-text-anchor:top;z-index:251777024" filled="f" fillcolor="this" stroked="f" strokeweight="0.5pt">
                <v:textbox>
                  <w:txbxContent>
                    <w:p w:rsidR="0002460D" w:rsidRPr="0002460D" w14:paraId="3DDF91A3" w14:textId="60B77A1D">
                      <w:pPr>
                        <w:rPr>
                          <w:color w:val="FFFFFF"/>
                        </w:rPr>
                      </w:pPr>
                      <w:r w:rsidRPr="0002460D">
                        <w:rPr>
                          <w:rFonts w:hint="eastAsia"/>
                          <w:color w:val="FFFFFF"/>
                        </w:rPr>
                        <w:t>组织结构的设置应是项目部管理，具体设置如下图：安全管理机构是由项目经理负责管理，详细设置如下图所示：</w:t>
                      </w:r>
                    </w:p>
                  </w:txbxContent>
                </v:textbox>
              </v:shape>
            </w:pict>
          </mc:Fallback>
        </mc:AlternateContent>
      </w:r>
      <w:r>
        <mc:AlternateContent>
          <mc:Choice Requires="wps">
            <w:drawing>
              <wp:anchor distT="0" distB="0" distL="114300" distR="114300" simplePos="0" relativeHeight="251776000" behindDoc="0" locked="0" layoutInCell="1" allowOverlap="1">
                <wp:simplePos x="0" y="0"/>
                <wp:positionH relativeFrom="column">
                  <wp:posOffset>5359400</wp:posOffset>
                </wp:positionH>
                <wp:positionV relativeFrom="paragraph">
                  <wp:posOffset>1651000</wp:posOffset>
                </wp:positionV>
                <wp:extent cx="127000" cy="127000"/>
                <wp:effectExtent l="0" t="0" r="6350" b="6350"/>
                <wp:wrapNone/>
                <wp:docPr id="132333706" name="文本框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1DB0431D">
                            <w:pPr>
                              <w:rPr>
                                <w:color w:val="FFFFFF"/>
                              </w:rPr>
                            </w:pPr>
                            <w:r w:rsidRPr="0002460D">
                              <w:rPr>
                                <w:rFonts w:hint="eastAsia"/>
                                <w:color w:val="FFFFFF"/>
                              </w:rPr>
                              <w:t>24026</w:t>
                            </w:r>
                            <w:r w:rsidRPr="0002460D">
                              <w:rPr>
                                <w:rFonts w:hint="eastAsia"/>
                                <w:color w:val="FFFFFF"/>
                              </w:rPr>
                              <w:t>建筑施工安全方案要求。（防护缺陷）周边防护设施高处低于作业面。（防护缺陷）未按规定设置安全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7" o:spid="_x0000_s1105" type="#_x0000_t202" style="width:10pt;height:10pt;margin-top:130pt;margin-left:422pt;mso-wrap-distance-bottom:0;mso-wrap-distance-left:9pt;mso-wrap-distance-right:9pt;mso-wrap-distance-top:0;position:absolute;v-text-anchor:top;z-index:251774976" filled="f" fillcolor="this" stroked="f" strokeweight="0.5pt">
                <v:textbox>
                  <w:txbxContent>
                    <w:p w:rsidR="0002460D" w:rsidRPr="0002460D" w14:paraId="19572B99" w14:textId="1DB0431D">
                      <w:pPr>
                        <w:rPr>
                          <w:color w:val="FFFFFF"/>
                        </w:rPr>
                      </w:pPr>
                      <w:r w:rsidRPr="0002460D">
                        <w:rPr>
                          <w:rFonts w:hint="eastAsia"/>
                          <w:color w:val="FFFFFF"/>
                        </w:rPr>
                        <w:t>24026</w:t>
                      </w:r>
                      <w:r w:rsidRPr="0002460D">
                        <w:rPr>
                          <w:rFonts w:hint="eastAsia"/>
                          <w:color w:val="FFFFFF"/>
                        </w:rPr>
                        <w:t>建筑施工安全方案要求。（防护缺陷）周边防护设施高处低于作业面。（防护缺陷）未按规定设置安全</w:t>
                      </w:r>
                    </w:p>
                  </w:txbxContent>
                </v:textbox>
              </v:shape>
            </w:pict>
          </mc:Fallback>
        </mc:AlternateContent>
      </w:r>
      <w:r>
        <w:pict>
          <v:shape id="_x0000_s1106" type="#_x0000_t202" style="width:20.75pt;height:235.45pt;margin-top:318.55pt;margin-left:123.75pt;mso-position-horizontal-relative:page;mso-position-vertical-relative:page;position:absolute;z-index:251771904" o:allowincell="f" filled="f" stroked="f">
            <v:textbox style="layout-flow:vertical-ideographic" inset="0,0,0,0">
              <w:txbxContent>
                <w:p w:rsidR="007C28D2" w14:paraId="4F08BE5A" w14:textId="77777777">
                  <w:pPr>
                    <w:spacing w:before="19" w:line="216" w:lineRule="auto"/>
                    <w:ind w:firstLine="20"/>
                    <w:rPr>
                      <w:rFonts w:ascii="宋体" w:eastAsia="宋体" w:hAnsi="宋体" w:cs="宋体"/>
                      <w:sz w:val="31"/>
                      <w:szCs w:val="31"/>
                    </w:rPr>
                  </w:pPr>
                  <w:r>
                    <w:rPr>
                      <w:rFonts w:ascii="宋体" w:eastAsia="宋体" w:hAnsi="宋体" w:cs="宋体"/>
                      <w:spacing w:val="31"/>
                      <w:w w:val="102"/>
                      <w:sz w:val="31"/>
                      <w:szCs w:val="31"/>
                    </w:rPr>
                    <w:t>务</w:t>
                  </w:r>
                  <w:r>
                    <w:rPr>
                      <w:rFonts w:ascii="宋体" w:eastAsia="宋体" w:hAnsi="宋体" w:cs="宋体"/>
                      <w:spacing w:val="28"/>
                      <w:sz w:val="31"/>
                      <w:szCs w:val="31"/>
                    </w:rPr>
                    <w:t xml:space="preserve">    </w:t>
                  </w:r>
                  <w:r>
                    <w:rPr>
                      <w:rFonts w:ascii="宋体" w:eastAsia="宋体" w:hAnsi="宋体" w:cs="宋体"/>
                      <w:spacing w:val="31"/>
                      <w:w w:val="102"/>
                      <w:sz w:val="31"/>
                      <w:szCs w:val="31"/>
                    </w:rPr>
                    <w:t>政</w:t>
                  </w:r>
                  <w:r>
                    <w:rPr>
                      <w:rFonts w:ascii="宋体" w:eastAsia="宋体" w:hAnsi="宋体" w:cs="宋体"/>
                      <w:spacing w:val="28"/>
                      <w:sz w:val="31"/>
                      <w:szCs w:val="31"/>
                    </w:rPr>
                    <w:t xml:space="preserve">    </w:t>
                  </w:r>
                  <w:r>
                    <w:rPr>
                      <w:rFonts w:ascii="宋体" w:eastAsia="宋体" w:hAnsi="宋体" w:cs="宋体"/>
                      <w:spacing w:val="31"/>
                      <w:w w:val="102"/>
                      <w:sz w:val="31"/>
                      <w:szCs w:val="31"/>
                    </w:rPr>
                    <w:t>公</w:t>
                  </w:r>
                  <w:r>
                    <w:rPr>
                      <w:rFonts w:ascii="宋体" w:eastAsia="宋体" w:hAnsi="宋体" w:cs="宋体"/>
                      <w:spacing w:val="28"/>
                      <w:sz w:val="31"/>
                      <w:szCs w:val="31"/>
                    </w:rPr>
                    <w:t xml:space="preserve">    </w:t>
                  </w:r>
                  <w:r>
                    <w:rPr>
                      <w:rFonts w:ascii="宋体" w:eastAsia="宋体" w:hAnsi="宋体" w:cs="宋体"/>
                      <w:spacing w:val="31"/>
                      <w:w w:val="102"/>
                      <w:sz w:val="31"/>
                      <w:szCs w:val="31"/>
                    </w:rPr>
                    <w:t>务</w:t>
                  </w:r>
                  <w:r>
                    <w:rPr>
                      <w:rFonts w:ascii="宋体" w:eastAsia="宋体" w:hAnsi="宋体" w:cs="宋体"/>
                      <w:spacing w:val="29"/>
                      <w:sz w:val="31"/>
                      <w:szCs w:val="31"/>
                    </w:rPr>
                    <w:t xml:space="preserve">    </w:t>
                  </w:r>
                  <w:r>
                    <w:rPr>
                      <w:rFonts w:ascii="宋体" w:eastAsia="宋体" w:hAnsi="宋体" w:cs="宋体"/>
                      <w:spacing w:val="31"/>
                      <w:w w:val="102"/>
                      <w:sz w:val="31"/>
                      <w:szCs w:val="31"/>
                    </w:rPr>
                    <w:t>房</w:t>
                  </w:r>
                </w:p>
              </w:txbxContent>
            </v:textbox>
          </v:shape>
        </w:pict>
      </w:r>
      <w:r>
        <w:pict>
          <v:shape id="_x0000_s1107" type="#_x0000_t202" style="width:20.8pt;height:46.4pt;margin-top:864.25pt;margin-left:123.7pt;mso-position-horizontal-relative:page;mso-position-vertical-relative:page;position:absolute;z-index:251773952" o:allowincell="f" filled="f" stroked="f">
            <v:textbox style="layout-flow:vertical-ideographic" inset="0,0,0,0">
              <w:txbxContent>
                <w:p w:rsidR="007C28D2" w14:paraId="2362A55F" w14:textId="77777777">
                  <w:pPr>
                    <w:spacing w:before="19" w:line="217" w:lineRule="auto"/>
                    <w:ind w:firstLine="20"/>
                    <w:rPr>
                      <w:rFonts w:ascii="宋体" w:eastAsia="宋体" w:hAnsi="宋体" w:cs="宋体"/>
                      <w:sz w:val="31"/>
                      <w:szCs w:val="31"/>
                    </w:rPr>
                  </w:pPr>
                  <w:r>
                    <w:rPr>
                      <w:rFonts w:ascii="宋体" w:eastAsia="宋体" w:hAnsi="宋体" w:cs="宋体"/>
                      <w:spacing w:val="31"/>
                      <w:w w:val="102"/>
                      <w:sz w:val="31"/>
                      <w:szCs w:val="31"/>
                    </w:rPr>
                    <w:t>套</w:t>
                  </w:r>
                  <w:r>
                    <w:rPr>
                      <w:rFonts w:ascii="宋体" w:eastAsia="宋体" w:hAnsi="宋体" w:cs="宋体"/>
                      <w:spacing w:val="38"/>
                      <w:sz w:val="31"/>
                      <w:szCs w:val="31"/>
                    </w:rPr>
                    <w:t xml:space="preserve"> </w:t>
                  </w:r>
                  <w:r>
                    <w:rPr>
                      <w:rFonts w:ascii="宋体" w:eastAsia="宋体" w:hAnsi="宋体" w:cs="宋体"/>
                      <w:spacing w:val="31"/>
                      <w:w w:val="102"/>
                      <w:sz w:val="31"/>
                      <w:szCs w:val="31"/>
                    </w:rPr>
                    <w:t>房</w:t>
                  </w:r>
                </w:p>
              </w:txbxContent>
            </v:textbox>
          </v:shape>
        </w:pict>
      </w:r>
      <w:r>
        <w:pict>
          <v:shape id="_x0000_s1108" type="#_x0000_t202" style="width:20.7pt;height:46.4pt;margin-top:1009.9pt;margin-left:180.7pt;mso-position-horizontal-relative:page;mso-position-vertical-relative:page;position:absolute;z-index:251772928" o:allowincell="f" filled="f" stroked="f">
            <v:textbox style="layout-flow:vertical-ideographic" inset="0,0,0,0">
              <w:txbxContent>
                <w:p w:rsidR="007C28D2" w14:paraId="2CB9C490" w14:textId="77777777">
                  <w:pPr>
                    <w:spacing w:before="20" w:line="215" w:lineRule="auto"/>
                    <w:ind w:firstLine="20"/>
                    <w:rPr>
                      <w:rFonts w:ascii="宋体" w:eastAsia="宋体" w:hAnsi="宋体" w:cs="宋体"/>
                      <w:sz w:val="31"/>
                      <w:szCs w:val="31"/>
                    </w:rPr>
                  </w:pPr>
                  <w:r>
                    <w:rPr>
                      <w:rFonts w:ascii="宋体" w:eastAsia="宋体" w:hAnsi="宋体" w:cs="宋体"/>
                      <w:spacing w:val="31"/>
                      <w:w w:val="102"/>
                      <w:sz w:val="31"/>
                      <w:szCs w:val="31"/>
                    </w:rPr>
                    <w:t>强</w:t>
                  </w:r>
                  <w:r>
                    <w:rPr>
                      <w:rFonts w:ascii="宋体" w:eastAsia="宋体" w:hAnsi="宋体" w:cs="宋体"/>
                      <w:spacing w:val="38"/>
                      <w:sz w:val="31"/>
                      <w:szCs w:val="31"/>
                    </w:rPr>
                    <w:t xml:space="preserve"> </w:t>
                  </w:r>
                  <w:r>
                    <w:rPr>
                      <w:rFonts w:ascii="宋体" w:eastAsia="宋体" w:hAnsi="宋体" w:cs="宋体"/>
                      <w:spacing w:val="31"/>
                      <w:w w:val="102"/>
                      <w:sz w:val="31"/>
                      <w:szCs w:val="31"/>
                    </w:rPr>
                    <w:t>度</w:t>
                  </w:r>
                </w:p>
              </w:txbxContent>
            </v:textbox>
          </v:shape>
        </w:pict>
      </w:r>
      <w:r>
        <w:pict>
          <v:shape id="_x0000_s1109" type="#_x0000_t202" style="width:17.6pt;height:49.9pt;margin-top:814.2pt;margin-left:183.8pt;mso-position-horizontal-relative:page;mso-position-vertical-relative:page;position:absolute;z-index:251770880" o:allowincell="f" filled="f" stroked="f">
            <v:textbox inset="0,0,0,0">
              <w:txbxContent>
                <w:p w:rsidR="007C28D2" w14:paraId="11B40CA3" w14:textId="77777777">
                  <w:pPr>
                    <w:spacing w:before="20" w:line="540" w:lineRule="exact"/>
                    <w:ind w:firstLine="20"/>
                    <w:rPr>
                      <w:rFonts w:ascii="宋体" w:eastAsia="宋体" w:hAnsi="宋体" w:cs="宋体"/>
                      <w:sz w:val="31"/>
                      <w:szCs w:val="31"/>
                    </w:rPr>
                  </w:pPr>
                  <w:r>
                    <w:rPr>
                      <w:rFonts w:ascii="宋体" w:eastAsia="宋体" w:hAnsi="宋体" w:cs="宋体"/>
                      <w:spacing w:val="1"/>
                      <w:position w:val="14"/>
                      <w:sz w:val="31"/>
                      <w:szCs w:val="31"/>
                    </w:rPr>
                    <w:t>基</w:t>
                  </w:r>
                </w:p>
                <w:p w:rsidR="007C28D2" w14:paraId="43558814" w14:textId="77777777">
                  <w:pPr>
                    <w:spacing w:line="417" w:lineRule="exact"/>
                    <w:ind w:firstLine="20"/>
                    <w:rPr>
                      <w:rFonts w:ascii="宋体" w:eastAsia="宋体" w:hAnsi="宋体" w:cs="宋体"/>
                      <w:sz w:val="31"/>
                      <w:szCs w:val="31"/>
                    </w:rPr>
                  </w:pPr>
                  <w:r>
                    <w:rPr>
                      <w:rFonts w:ascii="宋体" w:eastAsia="宋体" w:hAnsi="宋体" w:cs="宋体"/>
                      <w:spacing w:val="1"/>
                      <w:position w:val="1"/>
                      <w:sz w:val="31"/>
                      <w:szCs w:val="31"/>
                    </w:rPr>
                    <w:t>基</w:t>
                  </w:r>
                </w:p>
              </w:txbxContent>
            </v:textbox>
          </v:shape>
        </w:pict>
      </w:r>
      <w:r>
        <w:pict>
          <v:shape id="_x0000_s1110" type="#_x0000_t202" style="width:17.45pt;height:22.8pt;margin-top:868.2pt;margin-left:183.95pt;mso-position-horizontal-relative:page;mso-position-vertical-relative:page;position:absolute;z-index:251769856" o:allowincell="f" filled="f" stroked="f">
            <v:textbox inset="0,0,0,0">
              <w:txbxContent>
                <w:p w:rsidR="007C28D2" w14:paraId="47E0003A" w14:textId="77777777">
                  <w:pPr>
                    <w:spacing w:before="20" w:line="415" w:lineRule="exact"/>
                    <w:ind w:firstLine="20"/>
                    <w:rPr>
                      <w:rFonts w:ascii="宋体" w:eastAsia="宋体" w:hAnsi="宋体" w:cs="宋体"/>
                      <w:sz w:val="31"/>
                      <w:szCs w:val="31"/>
                    </w:rPr>
                  </w:pPr>
                  <w:r>
                    <w:rPr>
                      <w:rFonts w:ascii="宋体" w:eastAsia="宋体" w:hAnsi="宋体" w:cs="宋体"/>
                      <w:position w:val="1"/>
                      <w:sz w:val="31"/>
                      <w:szCs w:val="31"/>
                    </w:rPr>
                    <w:t>础</w:t>
                  </w:r>
                </w:p>
              </w:txbxContent>
            </v:textbox>
          </v:shape>
        </w:pict>
      </w:r>
    </w:p>
    <w:p w:rsidR="007C28D2" w14:paraId="529A3B25" w14:textId="77777777">
      <w:pPr>
        <w:spacing w:line="311" w:lineRule="auto"/>
      </w:pPr>
    </w:p>
    <w:p w:rsidR="007C28D2" w14:paraId="01DBE4FE" w14:textId="77777777">
      <w:pPr>
        <w:spacing w:line="311" w:lineRule="auto"/>
      </w:pPr>
    </w:p>
    <w:p w:rsidR="007C28D2" w14:paraId="6BECA2FC" w14:textId="77777777">
      <w:pPr>
        <w:spacing w:before="65" w:line="236" w:lineRule="auto"/>
        <w:ind w:firstLine="6160"/>
        <w:rPr>
          <w:rFonts w:ascii="黑体" w:eastAsia="黑体" w:hAnsi="黑体" w:cs="黑体"/>
          <w:sz w:val="20"/>
          <w:szCs w:val="20"/>
        </w:rPr>
      </w:pPr>
      <w:bookmarkStart w:id="14" w:name="_bookmark21"/>
      <w:bookmarkStart w:id="15" w:name="_bookmark22"/>
      <w:bookmarkEnd w:id="14"/>
      <w:bookmarkEnd w:id="15"/>
      <w:r>
        <w:rPr>
          <w:rFonts w:ascii="黑体" w:eastAsia="黑体" w:hAnsi="黑体" w:cs="黑体"/>
          <w:color w:val="808000"/>
          <w:spacing w:val="9"/>
          <w:sz w:val="20"/>
          <w:szCs w:val="20"/>
        </w:rPr>
        <w:t>建筑施工安全方案</w:t>
      </w:r>
    </w:p>
    <w:p w:rsidR="007C28D2" w14:paraId="70359F06" w14:textId="77777777">
      <w:pPr>
        <w:spacing w:line="60" w:lineRule="exact"/>
        <w:ind w:firstLine="140"/>
        <w:textAlignment w:val="center"/>
      </w:pPr>
      <w:r>
        <w:drawing>
          <wp:inline distT="0" distB="0" distL="0" distR="0">
            <wp:extent cx="8458200" cy="38100"/>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9"/>
                    <a:stretch>
                      <a:fillRect/>
                    </a:stretch>
                  </pic:blipFill>
                  <pic:spPr>
                    <a:xfrm>
                      <a:off x="0" y="0"/>
                      <a:ext cx="8458200" cy="38100"/>
                    </a:xfrm>
                    <a:prstGeom prst="rect">
                      <a:avLst/>
                    </a:prstGeom>
                  </pic:spPr>
                </pic:pic>
              </a:graphicData>
            </a:graphic>
          </wp:inline>
        </w:drawing>
      </w:r>
    </w:p>
    <w:p w:rsidR="007C28D2" w14:paraId="5422954D" w14:textId="77777777">
      <w:pPr>
        <w:spacing w:line="281" w:lineRule="auto"/>
      </w:pPr>
    </w:p>
    <w:p w:rsidR="007C28D2" w14:paraId="4DC68902" w14:textId="77777777">
      <w:pPr>
        <w:spacing w:line="281" w:lineRule="auto"/>
      </w:pPr>
    </w:p>
    <w:p w:rsidR="007C28D2" w14:paraId="5482E9FE" w14:textId="77777777">
      <w:pPr>
        <w:spacing w:line="282" w:lineRule="auto"/>
      </w:pPr>
    </w:p>
    <w:p w:rsidR="007C28D2" w14:paraId="3D578E10" w14:textId="77777777">
      <w:pPr>
        <w:spacing w:before="137" w:line="241" w:lineRule="auto"/>
        <w:ind w:firstLine="229"/>
        <w:rPr>
          <w:rFonts w:ascii="黑体" w:eastAsia="黑体" w:hAnsi="黑体" w:cs="黑体"/>
          <w:sz w:val="42"/>
          <w:szCs w:val="42"/>
        </w:rPr>
      </w:pPr>
      <w:r>
        <w:rPr>
          <w:rFonts w:ascii="黑体" w:eastAsia="黑体" w:hAnsi="黑体" w:cs="黑体"/>
          <w:spacing w:val="-9"/>
          <w:position w:val="-4"/>
          <w:sz w:val="36"/>
          <w:szCs w:val="36"/>
        </w:rPr>
        <w:t>1.2</w:t>
      </w:r>
      <w:r>
        <w:rPr>
          <w:rFonts w:ascii="黑体" w:eastAsia="黑体" w:hAnsi="黑体" w:cs="黑体"/>
          <w:spacing w:val="76"/>
          <w:position w:val="-4"/>
          <w:sz w:val="36"/>
          <w:szCs w:val="36"/>
        </w:rPr>
        <w:t xml:space="preserve">  </w:t>
      </w:r>
      <w:r>
        <w:rPr>
          <w:rFonts w:ascii="黑体" w:eastAsia="黑体" w:hAnsi="黑体" w:cs="黑体"/>
          <w:spacing w:val="-9"/>
          <w:sz w:val="42"/>
          <w:szCs w:val="42"/>
        </w:rPr>
        <w:t>工程结构设计概况</w:t>
      </w:r>
    </w:p>
    <w:p w:rsidR="007C28D2" w14:paraId="62F1DF04" w14:textId="77777777">
      <w:pPr>
        <w:spacing w:line="336" w:lineRule="auto"/>
      </w:pPr>
    </w:p>
    <w:p w:rsidR="007C28D2" w14:paraId="7405892C" w14:textId="77777777">
      <w:pPr>
        <w:spacing w:line="337" w:lineRule="auto"/>
      </w:pPr>
    </w:p>
    <w:p w:rsidR="007C28D2" w14:paraId="136C4C55" w14:textId="77777777">
      <w:pPr>
        <w:spacing w:before="117" w:line="237" w:lineRule="auto"/>
        <w:ind w:firstLine="5337"/>
        <w:rPr>
          <w:rFonts w:ascii="宋体" w:eastAsia="宋体" w:hAnsi="宋体" w:cs="宋体"/>
          <w:sz w:val="36"/>
          <w:szCs w:val="36"/>
        </w:rPr>
      </w:pPr>
      <w:r>
        <w:rPr>
          <w:rFonts w:ascii="宋体" w:eastAsia="宋体" w:hAnsi="宋体" w:cs="宋体"/>
          <w:spacing w:val="-2"/>
          <w:sz w:val="36"/>
          <w:szCs w:val="36"/>
        </w:rPr>
        <w:t>表</w:t>
      </w:r>
      <w:r>
        <w:rPr>
          <w:rFonts w:ascii="宋体" w:eastAsia="宋体" w:hAnsi="宋体" w:cs="宋体"/>
          <w:spacing w:val="-62"/>
          <w:sz w:val="36"/>
          <w:szCs w:val="36"/>
        </w:rPr>
        <w:t xml:space="preserve"> </w:t>
      </w:r>
      <w:r>
        <w:rPr>
          <w:rFonts w:ascii="宋体" w:eastAsia="宋体" w:hAnsi="宋体" w:cs="宋体"/>
          <w:spacing w:val="-2"/>
          <w:sz w:val="36"/>
          <w:szCs w:val="36"/>
        </w:rPr>
        <w:t>1-2</w:t>
      </w:r>
      <w:r>
        <w:rPr>
          <w:rFonts w:ascii="宋体" w:eastAsia="宋体" w:hAnsi="宋体" w:cs="宋体"/>
          <w:spacing w:val="-63"/>
          <w:sz w:val="36"/>
          <w:szCs w:val="36"/>
        </w:rPr>
        <w:t xml:space="preserve"> </w:t>
      </w:r>
      <w:r>
        <w:rPr>
          <w:rFonts w:ascii="宋体" w:eastAsia="宋体" w:hAnsi="宋体" w:cs="宋体"/>
          <w:spacing w:val="-2"/>
          <w:sz w:val="36"/>
          <w:szCs w:val="36"/>
        </w:rPr>
        <w:t>结构概况一览表</w:t>
      </w:r>
    </w:p>
    <w:p w:rsidR="007C28D2" w14:paraId="3CB9095C" w14:textId="77777777"/>
    <w:p w:rsidR="007C28D2" w14:paraId="21A8D5E8" w14:textId="77777777">
      <w:pPr>
        <w:spacing w:line="38" w:lineRule="exact"/>
      </w:pPr>
    </w:p>
    <w:p w:rsidR="007C28D2" w14:paraId="6522E3B2" w14:textId="77777777">
      <w:pPr>
        <w:sectPr>
          <w:headerReference w:type="default" r:id="rId25"/>
          <w:pgSz w:w="17860" w:h="25258"/>
          <w:pgMar w:top="400" w:right="2039" w:bottom="0" w:left="2360" w:header="0" w:footer="0" w:gutter="0"/>
          <w:pgNumType w:start="15"/>
          <w:cols w:space="720" w:equalWidth="0">
            <w:col w:w="13460" w:space="0"/>
          </w:cols>
        </w:sectPr>
      </w:pPr>
    </w:p>
    <w:p w:rsidR="007C28D2" w14:paraId="06860945" w14:textId="77777777">
      <w:pPr>
        <w:spacing w:line="241" w:lineRule="auto"/>
      </w:pPr>
    </w:p>
    <w:p w:rsidR="007C28D2" w14:paraId="5F1E5B3B" w14:textId="77777777">
      <w:pPr>
        <w:spacing w:line="241" w:lineRule="auto"/>
      </w:pPr>
    </w:p>
    <w:p w:rsidR="007C28D2" w14:paraId="2A9EC4FF" w14:textId="77777777">
      <w:pPr>
        <w:spacing w:line="241" w:lineRule="auto"/>
      </w:pPr>
    </w:p>
    <w:p w:rsidR="007C28D2" w14:paraId="27F826F5" w14:textId="77777777">
      <w:pPr>
        <w:spacing w:line="241" w:lineRule="auto"/>
      </w:pPr>
    </w:p>
    <w:p w:rsidR="007C28D2" w14:paraId="75FB40F2" w14:textId="77777777">
      <w:pPr>
        <w:spacing w:line="241" w:lineRule="auto"/>
      </w:pPr>
    </w:p>
    <w:p w:rsidR="007C28D2" w14:paraId="42F769BE" w14:textId="77777777">
      <w:pPr>
        <w:spacing w:line="241" w:lineRule="auto"/>
      </w:pPr>
    </w:p>
    <w:p w:rsidR="007C28D2" w14:paraId="28A0722B" w14:textId="77777777">
      <w:pPr>
        <w:spacing w:line="241" w:lineRule="auto"/>
      </w:pPr>
    </w:p>
    <w:p w:rsidR="007C28D2" w14:paraId="2E48B4CA" w14:textId="77777777">
      <w:pPr>
        <w:spacing w:line="241" w:lineRule="auto"/>
      </w:pPr>
    </w:p>
    <w:p w:rsidR="007C28D2" w14:paraId="364C62B4" w14:textId="77777777">
      <w:pPr>
        <w:spacing w:line="241" w:lineRule="auto"/>
      </w:pPr>
    </w:p>
    <w:p w:rsidR="007C28D2" w14:paraId="2B736B82" w14:textId="77777777">
      <w:pPr>
        <w:spacing w:line="241" w:lineRule="auto"/>
      </w:pPr>
    </w:p>
    <w:p w:rsidR="007C28D2" w14:paraId="05F02515" w14:textId="77777777">
      <w:pPr>
        <w:spacing w:line="241" w:lineRule="auto"/>
      </w:pPr>
    </w:p>
    <w:p w:rsidR="007C28D2" w14:paraId="68CB5BB6" w14:textId="77777777">
      <w:pPr>
        <w:spacing w:line="241" w:lineRule="auto"/>
      </w:pPr>
    </w:p>
    <w:p w:rsidR="007C28D2" w14:paraId="5C8A4116" w14:textId="77777777">
      <w:pPr>
        <w:spacing w:line="241" w:lineRule="auto"/>
      </w:pPr>
    </w:p>
    <w:p w:rsidR="007C28D2" w14:paraId="3EEFDF61" w14:textId="77777777">
      <w:pPr>
        <w:spacing w:line="241" w:lineRule="auto"/>
      </w:pPr>
    </w:p>
    <w:p w:rsidR="007C28D2" w14:paraId="135965C8" w14:textId="77777777">
      <w:pPr>
        <w:spacing w:line="241" w:lineRule="auto"/>
      </w:pPr>
    </w:p>
    <w:p w:rsidR="007C28D2" w14:paraId="67A25F74" w14:textId="77777777">
      <w:pPr>
        <w:spacing w:line="241" w:lineRule="auto"/>
      </w:pPr>
    </w:p>
    <w:p w:rsidR="007C28D2" w14:paraId="5B34CF03" w14:textId="77777777">
      <w:pPr>
        <w:spacing w:line="241" w:lineRule="auto"/>
      </w:pPr>
    </w:p>
    <w:p w:rsidR="007C28D2" w14:paraId="13F6992F" w14:textId="77777777">
      <w:pPr>
        <w:spacing w:line="241" w:lineRule="auto"/>
      </w:pPr>
    </w:p>
    <w:p w:rsidR="007C28D2" w14:paraId="765F538C" w14:textId="77777777">
      <w:pPr>
        <w:spacing w:line="241" w:lineRule="auto"/>
      </w:pPr>
    </w:p>
    <w:p w:rsidR="007C28D2" w14:paraId="421519E5" w14:textId="77777777">
      <w:pPr>
        <w:spacing w:line="241" w:lineRule="auto"/>
      </w:pPr>
    </w:p>
    <w:p w:rsidR="007C28D2" w14:paraId="3E8F3FBB" w14:textId="77777777">
      <w:pPr>
        <w:spacing w:line="241" w:lineRule="auto"/>
      </w:pPr>
    </w:p>
    <w:p w:rsidR="007C28D2" w14:paraId="188CC519" w14:textId="77777777">
      <w:pPr>
        <w:spacing w:line="241" w:lineRule="auto"/>
      </w:pPr>
    </w:p>
    <w:p w:rsidR="007C28D2" w14:paraId="6B721397" w14:textId="77777777">
      <w:pPr>
        <w:spacing w:line="241" w:lineRule="auto"/>
      </w:pPr>
    </w:p>
    <w:p w:rsidR="007C28D2" w14:paraId="12667AF3" w14:textId="77777777">
      <w:pPr>
        <w:spacing w:line="241" w:lineRule="auto"/>
      </w:pPr>
    </w:p>
    <w:p w:rsidR="007C28D2" w14:paraId="00876FC2" w14:textId="77777777">
      <w:pPr>
        <w:spacing w:line="241" w:lineRule="auto"/>
      </w:pPr>
    </w:p>
    <w:p w:rsidR="007C28D2" w14:paraId="66D710C8" w14:textId="77777777">
      <w:pPr>
        <w:spacing w:line="241" w:lineRule="auto"/>
      </w:pPr>
    </w:p>
    <w:p w:rsidR="007C28D2" w14:paraId="63ABC869" w14:textId="77777777">
      <w:pPr>
        <w:spacing w:line="241" w:lineRule="auto"/>
      </w:pPr>
    </w:p>
    <w:p w:rsidR="007C28D2" w14:paraId="50343DD5" w14:textId="77777777">
      <w:pPr>
        <w:spacing w:line="241" w:lineRule="auto"/>
      </w:pPr>
    </w:p>
    <w:p w:rsidR="007C28D2" w14:paraId="7F34FE79" w14:textId="77777777">
      <w:pPr>
        <w:spacing w:line="241" w:lineRule="auto"/>
      </w:pPr>
    </w:p>
    <w:p w:rsidR="007C28D2" w14:paraId="2F136FF4" w14:textId="77777777">
      <w:pPr>
        <w:spacing w:line="241" w:lineRule="auto"/>
      </w:pPr>
    </w:p>
    <w:p w:rsidR="007C28D2" w14:paraId="17BAB132" w14:textId="77777777">
      <w:pPr>
        <w:spacing w:line="241" w:lineRule="auto"/>
      </w:pPr>
    </w:p>
    <w:p w:rsidR="007C28D2" w14:paraId="702C7E90" w14:textId="77777777">
      <w:pPr>
        <w:spacing w:line="241" w:lineRule="auto"/>
      </w:pPr>
    </w:p>
    <w:p w:rsidR="007C28D2" w14:paraId="76004B60" w14:textId="77777777">
      <w:pPr>
        <w:spacing w:line="241" w:lineRule="auto"/>
      </w:pPr>
    </w:p>
    <w:p w:rsidR="007C28D2" w14:paraId="0458A5D4" w14:textId="77777777">
      <w:pPr>
        <w:spacing w:line="241" w:lineRule="auto"/>
      </w:pPr>
    </w:p>
    <w:p w:rsidR="007C28D2" w14:paraId="57DE648C" w14:textId="77777777">
      <w:pPr>
        <w:spacing w:line="241" w:lineRule="auto"/>
      </w:pPr>
    </w:p>
    <w:p w:rsidR="007C28D2" w14:paraId="09C420FC" w14:textId="77777777">
      <w:pPr>
        <w:spacing w:line="241" w:lineRule="auto"/>
      </w:pPr>
    </w:p>
    <w:p w:rsidR="007C28D2" w14:paraId="44321A05" w14:textId="77777777">
      <w:pPr>
        <w:spacing w:line="241" w:lineRule="auto"/>
      </w:pPr>
    </w:p>
    <w:p w:rsidR="007C28D2" w14:paraId="511D0DAE" w14:textId="77777777">
      <w:pPr>
        <w:spacing w:line="241" w:lineRule="auto"/>
      </w:pPr>
    </w:p>
    <w:p w:rsidR="007C28D2" w14:paraId="62A29A36" w14:textId="77777777">
      <w:pPr>
        <w:spacing w:line="241" w:lineRule="auto"/>
      </w:pPr>
    </w:p>
    <w:p w:rsidR="007C28D2" w14:paraId="1302E6D5" w14:textId="77777777">
      <w:pPr>
        <w:spacing w:line="242" w:lineRule="auto"/>
      </w:pPr>
    </w:p>
    <w:p w:rsidR="007C28D2" w14:paraId="715E2B5A" w14:textId="77777777">
      <w:pPr>
        <w:spacing w:line="242" w:lineRule="auto"/>
      </w:pPr>
    </w:p>
    <w:p w:rsidR="007C28D2" w14:paraId="44B221D1" w14:textId="77777777">
      <w:pPr>
        <w:spacing w:line="242" w:lineRule="auto"/>
      </w:pPr>
    </w:p>
    <w:p w:rsidR="007C28D2" w14:paraId="00C82E2A" w14:textId="77777777">
      <w:pPr>
        <w:spacing w:line="242" w:lineRule="auto"/>
      </w:pPr>
    </w:p>
    <w:p w:rsidR="007C28D2" w14:paraId="1A9FAF91" w14:textId="77777777">
      <w:pPr>
        <w:spacing w:line="242" w:lineRule="auto"/>
      </w:pPr>
    </w:p>
    <w:p w:rsidR="007C28D2" w14:paraId="7B1F0AE4" w14:textId="77777777">
      <w:pPr>
        <w:spacing w:line="242" w:lineRule="auto"/>
      </w:pPr>
    </w:p>
    <w:p w:rsidR="007C28D2" w14:paraId="70F1C187" w14:textId="77777777">
      <w:pPr>
        <w:spacing w:line="242" w:lineRule="auto"/>
      </w:pPr>
    </w:p>
    <w:p w:rsidR="007C28D2" w14:paraId="059A4179" w14:textId="77777777">
      <w:pPr>
        <w:spacing w:line="242" w:lineRule="auto"/>
      </w:pPr>
    </w:p>
    <w:p w:rsidR="007C28D2" w14:paraId="09CE61F4" w14:textId="77777777">
      <w:pPr>
        <w:spacing w:line="242" w:lineRule="auto"/>
      </w:pPr>
    </w:p>
    <w:p w:rsidR="007C28D2" w14:paraId="4D907A72" w14:textId="77777777">
      <w:pPr>
        <w:spacing w:line="242" w:lineRule="auto"/>
      </w:pPr>
    </w:p>
    <w:p w:rsidR="007C28D2" w14:paraId="3AB65915" w14:textId="77777777">
      <w:pPr>
        <w:spacing w:line="242" w:lineRule="auto"/>
      </w:pPr>
    </w:p>
    <w:p w:rsidR="007C28D2" w14:paraId="0084432A" w14:textId="77777777">
      <w:pPr>
        <w:spacing w:line="242" w:lineRule="auto"/>
      </w:pPr>
    </w:p>
    <w:p w:rsidR="007C28D2" w14:paraId="6D114F23" w14:textId="77777777">
      <w:pPr>
        <w:spacing w:line="242" w:lineRule="auto"/>
      </w:pPr>
    </w:p>
    <w:p w:rsidR="007C28D2" w14:paraId="4C15EA5A" w14:textId="77777777">
      <w:pPr>
        <w:spacing w:line="242" w:lineRule="auto"/>
      </w:pPr>
    </w:p>
    <w:p w:rsidR="007C28D2" w14:paraId="7FCC4EA4" w14:textId="77777777">
      <w:pPr>
        <w:spacing w:line="242" w:lineRule="auto"/>
      </w:pPr>
    </w:p>
    <w:p w:rsidR="007C28D2" w14:paraId="5BF1E283" w14:textId="77777777">
      <w:pPr>
        <w:spacing w:line="242" w:lineRule="auto"/>
      </w:pPr>
    </w:p>
    <w:p w:rsidR="007C28D2" w14:paraId="698B9C05" w14:textId="77777777">
      <w:pPr>
        <w:spacing w:line="242" w:lineRule="auto"/>
      </w:pPr>
    </w:p>
    <w:p w:rsidR="007C28D2" w14:paraId="2BED6341" w14:textId="77777777">
      <w:pPr>
        <w:spacing w:line="242" w:lineRule="auto"/>
      </w:pPr>
    </w:p>
    <w:p w:rsidR="007C28D2" w14:paraId="4D057C9E" w14:textId="77777777">
      <w:pPr>
        <w:spacing w:line="242" w:lineRule="auto"/>
      </w:pPr>
    </w:p>
    <w:p w:rsidR="007C28D2" w14:paraId="668AA897" w14:textId="77777777">
      <w:pPr>
        <w:spacing w:line="242" w:lineRule="auto"/>
      </w:pPr>
    </w:p>
    <w:p w:rsidR="007C28D2" w14:paraId="707297F9" w14:textId="77777777">
      <w:pPr>
        <w:spacing w:line="242" w:lineRule="auto"/>
      </w:pPr>
    </w:p>
    <w:p w:rsidR="007C28D2" w14:paraId="773D139B" w14:textId="77777777">
      <w:pPr>
        <w:spacing w:line="242" w:lineRule="auto"/>
      </w:pPr>
    </w:p>
    <w:p w:rsidR="007C28D2" w14:paraId="7D260DBA" w14:textId="77777777">
      <w:pPr>
        <w:spacing w:line="242" w:lineRule="auto"/>
      </w:pPr>
    </w:p>
    <w:p w:rsidR="007C28D2" w14:paraId="37E9927B" w14:textId="77777777">
      <w:pPr>
        <w:spacing w:line="242" w:lineRule="auto"/>
      </w:pPr>
    </w:p>
    <w:p w:rsidR="007C28D2" w14:paraId="16A5408B" w14:textId="77777777">
      <w:pPr>
        <w:spacing w:line="242" w:lineRule="auto"/>
      </w:pPr>
    </w:p>
    <w:p w:rsidR="007C28D2" w14:paraId="5CA9CF63" w14:textId="77777777">
      <w:pPr>
        <w:spacing w:line="242" w:lineRule="auto"/>
      </w:pPr>
    </w:p>
    <w:p w:rsidR="007C28D2" w14:paraId="79860053" w14:textId="77777777">
      <w:pPr>
        <w:spacing w:line="242" w:lineRule="auto"/>
      </w:pPr>
    </w:p>
    <w:p w:rsidR="007C28D2" w14:paraId="24C7578E" w14:textId="77777777">
      <w:pPr>
        <w:spacing w:line="242" w:lineRule="auto"/>
      </w:pPr>
    </w:p>
    <w:p w:rsidR="007C28D2" w14:paraId="0E76AF8A" w14:textId="77777777">
      <w:pPr>
        <w:spacing w:line="242" w:lineRule="auto"/>
      </w:pPr>
    </w:p>
    <w:p w:rsidR="007C28D2" w14:paraId="7A390983" w14:textId="77777777">
      <w:pPr>
        <w:spacing w:line="242" w:lineRule="auto"/>
      </w:pPr>
    </w:p>
    <w:p w:rsidR="007C28D2" w14:paraId="792ED242" w14:textId="77777777">
      <w:pPr>
        <w:spacing w:line="242" w:lineRule="auto"/>
      </w:pPr>
    </w:p>
    <w:p w:rsidR="007C28D2" w14:paraId="14452EEE" w14:textId="77777777">
      <w:pPr>
        <w:spacing w:line="242" w:lineRule="auto"/>
      </w:pPr>
    </w:p>
    <w:p w:rsidR="007C28D2" w14:paraId="3D262B2A" w14:textId="77777777">
      <w:pPr>
        <w:spacing w:line="242" w:lineRule="auto"/>
      </w:pPr>
    </w:p>
    <w:p w:rsidR="007C28D2" w14:paraId="7C52C7C4" w14:textId="77777777">
      <w:pPr>
        <w:spacing w:before="101" w:line="207" w:lineRule="auto"/>
        <w:ind w:firstLine="196"/>
        <w:rPr>
          <w:rFonts w:ascii="宋体" w:eastAsia="宋体" w:hAnsi="宋体" w:cs="宋体"/>
          <w:sz w:val="31"/>
          <w:szCs w:val="31"/>
        </w:rPr>
      </w:pPr>
      <w:r>
        <w:drawing>
          <wp:anchor distT="0" distB="0" distL="0" distR="0" simplePos="0" relativeHeight="251783168" behindDoc="1" locked="0" layoutInCell="1" allowOverlap="1">
            <wp:simplePos x="0" y="0"/>
            <wp:positionH relativeFrom="column">
              <wp:posOffset>0</wp:posOffset>
            </wp:positionH>
            <wp:positionV relativeFrom="paragraph">
              <wp:posOffset>-11217569</wp:posOffset>
            </wp:positionV>
            <wp:extent cx="8162925" cy="11527115"/>
            <wp:effectExtent l="0" t="0" r="0" b="0"/>
            <wp:wrapNone/>
            <wp:docPr id="15" name="IM 15"/>
            <wp:cNvGraphicFramePr/>
            <a:graphic xmlns:a="http://schemas.openxmlformats.org/drawingml/2006/main">
              <a:graphicData uri="http://schemas.openxmlformats.org/drawingml/2006/picture">
                <pic:pic xmlns:pic="http://schemas.openxmlformats.org/drawingml/2006/picture">
                  <pic:nvPicPr>
                    <pic:cNvPr id="15" name="IM 15"/>
                    <pic:cNvPicPr/>
                  </pic:nvPicPr>
                  <pic:blipFill>
                    <a:blip xmlns:r="http://schemas.openxmlformats.org/officeDocument/2006/relationships" r:embed="rId26"/>
                    <a:stretch>
                      <a:fillRect/>
                    </a:stretch>
                  </pic:blipFill>
                  <pic:spPr>
                    <a:xfrm>
                      <a:off x="0" y="0"/>
                      <a:ext cx="8162925" cy="11527115"/>
                    </a:xfrm>
                    <a:prstGeom prst="rect">
                      <a:avLst/>
                    </a:prstGeom>
                  </pic:spPr>
                </pic:pic>
              </a:graphicData>
            </a:graphic>
          </wp:anchor>
        </w:drawing>
      </w:r>
      <w:r>
        <w:rPr>
          <w:rFonts w:ascii="宋体" w:eastAsia="宋体" w:hAnsi="宋体" w:cs="宋体"/>
          <w:spacing w:val="2"/>
          <w:sz w:val="31"/>
          <w:szCs w:val="31"/>
        </w:rPr>
        <w:t>墙</w:t>
      </w:r>
    </w:p>
    <w:p w:rsidR="007C28D2" w14:paraId="0EC69E6C" w14:textId="77777777">
      <w:pPr>
        <w:spacing w:line="14" w:lineRule="auto"/>
        <w:rPr>
          <w:sz w:val="2"/>
        </w:rPr>
      </w:pPr>
      <w:r>
        <w:rPr>
          <w:rFonts w:eastAsia="Arial"/>
          <w:sz w:val="2"/>
          <w:szCs w:val="2"/>
        </w:rPr>
        <w:br w:type="column"/>
      </w:r>
    </w:p>
    <w:p w:rsidR="007C28D2" w14:paraId="74B83E38" w14:textId="77777777">
      <w:pPr>
        <w:spacing w:line="310" w:lineRule="auto"/>
      </w:pPr>
    </w:p>
    <w:p w:rsidR="007C28D2" w14:paraId="5B37D1E5" w14:textId="77777777">
      <w:pPr>
        <w:spacing w:line="310" w:lineRule="auto"/>
      </w:pPr>
    </w:p>
    <w:p w:rsidR="007C28D2" w14:paraId="077C193C" w14:textId="77777777">
      <w:pPr>
        <w:spacing w:line="310" w:lineRule="auto"/>
      </w:pPr>
    </w:p>
    <w:p w:rsidR="007C28D2" w14:paraId="3EE0BA82" w14:textId="77777777">
      <w:pPr>
        <w:spacing w:before="101" w:line="407" w:lineRule="exact"/>
        <w:ind w:firstLine="147"/>
        <w:rPr>
          <w:rFonts w:ascii="宋体" w:eastAsia="宋体" w:hAnsi="宋体" w:cs="宋体"/>
          <w:sz w:val="31"/>
          <w:szCs w:val="31"/>
        </w:rPr>
      </w:pPr>
      <w:r>
        <w:rPr>
          <w:rFonts w:ascii="宋体" w:eastAsia="宋体" w:hAnsi="宋体" w:cs="宋体"/>
          <w:position w:val="1"/>
          <w:sz w:val="31"/>
          <w:szCs w:val="31"/>
        </w:rPr>
        <w:t>商</w:t>
      </w:r>
    </w:p>
    <w:p w:rsidR="007C28D2" w14:paraId="4E5FF168" w14:textId="77777777">
      <w:pPr>
        <w:spacing w:line="284" w:lineRule="auto"/>
      </w:pPr>
    </w:p>
    <w:p w:rsidR="007C28D2" w14:paraId="51BCF700" w14:textId="77777777">
      <w:pPr>
        <w:spacing w:line="284" w:lineRule="auto"/>
      </w:pPr>
    </w:p>
    <w:p w:rsidR="007C28D2" w14:paraId="595C9B22" w14:textId="77777777">
      <w:pPr>
        <w:spacing w:before="101" w:line="407" w:lineRule="exact"/>
        <w:ind w:firstLine="143"/>
        <w:rPr>
          <w:rFonts w:ascii="宋体" w:eastAsia="宋体" w:hAnsi="宋体" w:cs="宋体"/>
          <w:sz w:val="31"/>
          <w:szCs w:val="31"/>
        </w:rPr>
      </w:pPr>
      <w:r>
        <w:rPr>
          <w:rFonts w:ascii="宋体" w:eastAsia="宋体" w:hAnsi="宋体" w:cs="宋体"/>
          <w:spacing w:val="1"/>
          <w:position w:val="1"/>
          <w:sz w:val="31"/>
          <w:szCs w:val="31"/>
        </w:rPr>
        <w:t>行</w:t>
      </w:r>
      <w:r>
        <w:rPr>
          <w:rFonts w:ascii="宋体" w:eastAsia="宋体" w:hAnsi="宋体" w:cs="宋体"/>
          <w:spacing w:val="71"/>
          <w:position w:val="1"/>
          <w:sz w:val="31"/>
          <w:szCs w:val="31"/>
        </w:rPr>
        <w:t xml:space="preserve"> </w:t>
      </w:r>
      <w:r>
        <w:rPr>
          <w:rFonts w:ascii="宋体" w:eastAsia="宋体" w:hAnsi="宋体" w:cs="宋体"/>
          <w:spacing w:val="1"/>
          <w:position w:val="1"/>
          <w:sz w:val="31"/>
          <w:szCs w:val="31"/>
        </w:rPr>
        <w:t>基</w:t>
      </w:r>
    </w:p>
    <w:p w:rsidR="007C28D2" w14:paraId="50B842EA" w14:textId="77777777">
      <w:pPr>
        <w:spacing w:line="284" w:lineRule="auto"/>
      </w:pPr>
    </w:p>
    <w:p w:rsidR="007C28D2" w14:paraId="47EBE37F" w14:textId="77777777">
      <w:pPr>
        <w:spacing w:line="285" w:lineRule="auto"/>
      </w:pPr>
    </w:p>
    <w:p w:rsidR="007C28D2" w14:paraId="3F836CD5" w14:textId="77777777">
      <w:pPr>
        <w:spacing w:before="100" w:line="242" w:lineRule="auto"/>
        <w:ind w:firstLine="149"/>
        <w:rPr>
          <w:rFonts w:ascii="宋体" w:eastAsia="宋体" w:hAnsi="宋体" w:cs="宋体"/>
          <w:sz w:val="31"/>
          <w:szCs w:val="31"/>
        </w:rPr>
      </w:pPr>
      <w:r>
        <w:rPr>
          <w:rFonts w:ascii="宋体" w:eastAsia="宋体" w:hAnsi="宋体" w:cs="宋体"/>
          <w:sz w:val="31"/>
          <w:szCs w:val="31"/>
        </w:rPr>
        <w:t>办</w:t>
      </w:r>
    </w:p>
    <w:p w:rsidR="007C28D2" w14:paraId="2FF2FE39" w14:textId="77777777">
      <w:pPr>
        <w:spacing w:line="265" w:lineRule="auto"/>
      </w:pPr>
    </w:p>
    <w:p w:rsidR="007C28D2" w14:paraId="180F9831" w14:textId="77777777">
      <w:pPr>
        <w:spacing w:line="265" w:lineRule="auto"/>
      </w:pPr>
    </w:p>
    <w:p w:rsidR="007C28D2" w14:paraId="294E4E38" w14:textId="77777777">
      <w:pPr>
        <w:spacing w:before="101" w:line="467" w:lineRule="exact"/>
        <w:ind w:firstLine="142"/>
        <w:rPr>
          <w:rFonts w:ascii="宋体" w:eastAsia="宋体" w:hAnsi="宋体" w:cs="宋体"/>
          <w:sz w:val="31"/>
          <w:szCs w:val="31"/>
        </w:rPr>
      </w:pPr>
      <w:r>
        <w:rPr>
          <w:rFonts w:ascii="宋体" w:eastAsia="宋体" w:hAnsi="宋体" w:cs="宋体"/>
          <w:spacing w:val="1"/>
          <w:position w:val="1"/>
          <w:sz w:val="31"/>
          <w:szCs w:val="31"/>
        </w:rPr>
        <w:t>业</w:t>
      </w:r>
      <w:r>
        <w:rPr>
          <w:rFonts w:ascii="宋体" w:eastAsia="宋体" w:hAnsi="宋体" w:cs="宋体"/>
          <w:spacing w:val="74"/>
          <w:position w:val="1"/>
          <w:sz w:val="31"/>
          <w:szCs w:val="31"/>
        </w:rPr>
        <w:t xml:space="preserve"> </w:t>
      </w:r>
      <w:r>
        <w:rPr>
          <w:rFonts w:ascii="宋体" w:eastAsia="宋体" w:hAnsi="宋体" w:cs="宋体"/>
          <w:spacing w:val="1"/>
          <w:position w:val="3"/>
          <w:sz w:val="31"/>
          <w:szCs w:val="31"/>
        </w:rPr>
        <w:t>础</w:t>
      </w:r>
    </w:p>
    <w:p w:rsidR="007C28D2" w14:paraId="3C1B7995" w14:textId="77777777">
      <w:pPr>
        <w:spacing w:line="274" w:lineRule="auto"/>
      </w:pPr>
    </w:p>
    <w:p w:rsidR="007C28D2" w14:paraId="05142EA9" w14:textId="77777777">
      <w:pPr>
        <w:spacing w:line="275" w:lineRule="auto"/>
      </w:pPr>
    </w:p>
    <w:p w:rsidR="007C28D2" w14:paraId="724EC197" w14:textId="77777777">
      <w:pPr>
        <w:spacing w:before="101" w:line="408" w:lineRule="exact"/>
        <w:ind w:firstLine="146"/>
        <w:rPr>
          <w:rFonts w:ascii="宋体" w:eastAsia="宋体" w:hAnsi="宋体" w:cs="宋体"/>
          <w:sz w:val="31"/>
          <w:szCs w:val="31"/>
        </w:rPr>
      </w:pPr>
      <w:r>
        <w:rPr>
          <w:rFonts w:ascii="宋体" w:eastAsia="宋体" w:hAnsi="宋体" w:cs="宋体"/>
          <w:position w:val="1"/>
          <w:sz w:val="31"/>
          <w:szCs w:val="31"/>
        </w:rPr>
        <w:t>用</w:t>
      </w:r>
    </w:p>
    <w:p w:rsidR="007C28D2" w14:paraId="5265A089" w14:textId="77777777">
      <w:pPr>
        <w:spacing w:line="254" w:lineRule="auto"/>
      </w:pPr>
    </w:p>
    <w:p w:rsidR="007C28D2" w14:paraId="1FCC8A27" w14:textId="77777777">
      <w:pPr>
        <w:spacing w:line="255" w:lineRule="auto"/>
      </w:pPr>
    </w:p>
    <w:p w:rsidR="007C28D2" w14:paraId="04DCC09B" w14:textId="77777777">
      <w:pPr>
        <w:spacing w:line="255" w:lineRule="auto"/>
      </w:pPr>
    </w:p>
    <w:p w:rsidR="007C28D2" w14:paraId="23D5A3E5" w14:textId="77777777">
      <w:pPr>
        <w:spacing w:line="255" w:lineRule="auto"/>
      </w:pPr>
    </w:p>
    <w:p w:rsidR="007C28D2" w14:paraId="55FD5AC3" w14:textId="77777777">
      <w:pPr>
        <w:spacing w:line="255" w:lineRule="auto"/>
      </w:pPr>
    </w:p>
    <w:p w:rsidR="007C28D2" w14:paraId="738FCB1F" w14:textId="77777777">
      <w:pPr>
        <w:spacing w:before="101" w:line="334" w:lineRule="auto"/>
        <w:ind w:left="681" w:right="157" w:firstLine="3"/>
        <w:rPr>
          <w:rFonts w:ascii="宋体" w:eastAsia="宋体" w:hAnsi="宋体" w:cs="宋体"/>
          <w:sz w:val="31"/>
          <w:szCs w:val="31"/>
        </w:rPr>
      </w:pPr>
      <w:r>
        <w:rPr>
          <w:rFonts w:ascii="宋体" w:eastAsia="宋体" w:hAnsi="宋体" w:cs="宋体"/>
          <w:spacing w:val="-4"/>
          <w:sz w:val="31"/>
          <w:szCs w:val="31"/>
        </w:rPr>
        <w:t>强</w:t>
      </w:r>
      <w:r>
        <w:rPr>
          <w:rFonts w:ascii="宋体" w:eastAsia="宋体" w:hAnsi="宋体" w:cs="宋体"/>
          <w:sz w:val="31"/>
          <w:szCs w:val="31"/>
        </w:rPr>
        <w:t xml:space="preserve"> </w:t>
      </w:r>
      <w:r>
        <w:rPr>
          <w:rFonts w:ascii="宋体" w:eastAsia="宋体" w:hAnsi="宋体" w:cs="宋体"/>
          <w:sz w:val="31"/>
          <w:szCs w:val="31"/>
        </w:rPr>
        <w:t>度</w:t>
      </w:r>
    </w:p>
    <w:p w:rsidR="007C28D2" w14:paraId="6E704DC2" w14:textId="77777777">
      <w:pPr>
        <w:spacing w:line="254" w:lineRule="auto"/>
      </w:pPr>
    </w:p>
    <w:p w:rsidR="007C28D2" w14:paraId="65640216" w14:textId="77777777">
      <w:pPr>
        <w:spacing w:line="254" w:lineRule="auto"/>
      </w:pPr>
    </w:p>
    <w:p w:rsidR="007C28D2" w14:paraId="48B0F483" w14:textId="77777777">
      <w:pPr>
        <w:spacing w:line="254" w:lineRule="auto"/>
      </w:pPr>
    </w:p>
    <w:p w:rsidR="007C28D2" w14:paraId="47A11C5B" w14:textId="77777777">
      <w:pPr>
        <w:spacing w:line="254" w:lineRule="auto"/>
      </w:pPr>
    </w:p>
    <w:p w:rsidR="007C28D2" w14:paraId="0AC9B5F0" w14:textId="77777777">
      <w:pPr>
        <w:spacing w:line="254" w:lineRule="auto"/>
      </w:pPr>
    </w:p>
    <w:p w:rsidR="007C28D2" w14:paraId="77557AB9" w14:textId="77777777">
      <w:pPr>
        <w:spacing w:line="254" w:lineRule="auto"/>
      </w:pPr>
    </w:p>
    <w:p w:rsidR="007C28D2" w14:paraId="2551F070" w14:textId="77777777">
      <w:pPr>
        <w:spacing w:line="254" w:lineRule="auto"/>
      </w:pPr>
    </w:p>
    <w:p w:rsidR="007C28D2" w14:paraId="5381BB73" w14:textId="77777777">
      <w:pPr>
        <w:spacing w:line="254" w:lineRule="auto"/>
      </w:pPr>
    </w:p>
    <w:p w:rsidR="007C28D2" w14:paraId="3300FE8C" w14:textId="77777777">
      <w:pPr>
        <w:spacing w:line="254" w:lineRule="auto"/>
      </w:pPr>
    </w:p>
    <w:p w:rsidR="007C28D2" w14:paraId="48321D8C" w14:textId="77777777">
      <w:pPr>
        <w:spacing w:line="254" w:lineRule="auto"/>
      </w:pPr>
    </w:p>
    <w:p w:rsidR="007C28D2" w14:paraId="45A451C9" w14:textId="77777777">
      <w:pPr>
        <w:spacing w:line="254" w:lineRule="auto"/>
      </w:pPr>
    </w:p>
    <w:p w:rsidR="007C28D2" w14:paraId="4BE26243" w14:textId="77777777">
      <w:pPr>
        <w:spacing w:line="254" w:lineRule="auto"/>
      </w:pPr>
    </w:p>
    <w:p w:rsidR="007C28D2" w14:paraId="46E080CD" w14:textId="77777777">
      <w:pPr>
        <w:spacing w:line="254" w:lineRule="auto"/>
      </w:pPr>
    </w:p>
    <w:p w:rsidR="007C28D2" w14:paraId="2DBA17DC" w14:textId="77777777">
      <w:pPr>
        <w:spacing w:line="254" w:lineRule="auto"/>
      </w:pPr>
    </w:p>
    <w:p w:rsidR="007C28D2" w14:paraId="57320F2A" w14:textId="77777777">
      <w:pPr>
        <w:spacing w:before="101" w:line="412" w:lineRule="exact"/>
        <w:ind w:firstLine="149"/>
        <w:rPr>
          <w:rFonts w:ascii="宋体" w:eastAsia="宋体" w:hAnsi="宋体" w:cs="宋体"/>
          <w:sz w:val="31"/>
          <w:szCs w:val="31"/>
        </w:rPr>
      </w:pPr>
      <w:r>
        <w:rPr>
          <w:rFonts w:ascii="宋体" w:eastAsia="宋体" w:hAnsi="宋体" w:cs="宋体"/>
          <w:position w:val="2"/>
          <w:sz w:val="31"/>
          <w:szCs w:val="31"/>
        </w:rPr>
        <w:t>配</w:t>
      </w:r>
    </w:p>
    <w:p w:rsidR="007C28D2" w14:paraId="367C9999" w14:textId="77777777">
      <w:pPr>
        <w:spacing w:before="128" w:line="409" w:lineRule="exact"/>
        <w:ind w:firstLine="45"/>
        <w:rPr>
          <w:rFonts w:ascii="宋体" w:eastAsia="宋体" w:hAnsi="宋体" w:cs="宋体"/>
          <w:sz w:val="31"/>
          <w:szCs w:val="31"/>
        </w:rPr>
      </w:pPr>
      <w:r>
        <w:rPr>
          <w:rFonts w:ascii="宋体" w:eastAsia="宋体" w:hAnsi="宋体" w:cs="宋体"/>
          <w:position w:val="1"/>
          <w:sz w:val="31"/>
          <w:szCs w:val="31"/>
        </w:rPr>
        <w:t>用</w:t>
      </w:r>
    </w:p>
    <w:p w:rsidR="007C28D2" w14:paraId="651D462A" w14:textId="77777777">
      <w:pPr>
        <w:spacing w:line="251" w:lineRule="auto"/>
      </w:pPr>
    </w:p>
    <w:p w:rsidR="007C28D2" w14:paraId="2F19B351" w14:textId="77777777">
      <w:pPr>
        <w:spacing w:line="251" w:lineRule="auto"/>
      </w:pPr>
    </w:p>
    <w:p w:rsidR="007C28D2" w14:paraId="08010026" w14:textId="77777777">
      <w:pPr>
        <w:spacing w:line="251" w:lineRule="auto"/>
      </w:pPr>
    </w:p>
    <w:p w:rsidR="007C28D2" w14:paraId="296F5D7D" w14:textId="77777777">
      <w:pPr>
        <w:spacing w:line="251" w:lineRule="auto"/>
      </w:pPr>
    </w:p>
    <w:p w:rsidR="007C28D2" w14:paraId="30625A47" w14:textId="77777777">
      <w:pPr>
        <w:spacing w:line="251" w:lineRule="auto"/>
      </w:pPr>
    </w:p>
    <w:p w:rsidR="007C28D2" w14:paraId="482E35C7" w14:textId="77777777">
      <w:pPr>
        <w:spacing w:line="252" w:lineRule="auto"/>
      </w:pPr>
    </w:p>
    <w:p w:rsidR="007C28D2" w14:paraId="2FD1E0EC" w14:textId="77777777">
      <w:pPr>
        <w:spacing w:line="252" w:lineRule="auto"/>
      </w:pPr>
    </w:p>
    <w:p w:rsidR="007C28D2" w14:paraId="21AE781B" w14:textId="77777777">
      <w:pPr>
        <w:spacing w:line="252" w:lineRule="auto"/>
      </w:pPr>
    </w:p>
    <w:p w:rsidR="007C28D2" w14:paraId="3D426A64" w14:textId="77777777">
      <w:pPr>
        <w:spacing w:line="252" w:lineRule="auto"/>
      </w:pPr>
    </w:p>
    <w:p w:rsidR="007C28D2" w14:paraId="37F85C37" w14:textId="77777777">
      <w:pPr>
        <w:spacing w:line="252" w:lineRule="auto"/>
      </w:pPr>
    </w:p>
    <w:p w:rsidR="007C28D2" w14:paraId="4DF6744F" w14:textId="77777777">
      <w:pPr>
        <w:spacing w:line="252" w:lineRule="auto"/>
      </w:pPr>
    </w:p>
    <w:p w:rsidR="007C28D2" w14:paraId="02D8DBBC" w14:textId="77777777">
      <w:pPr>
        <w:spacing w:line="252" w:lineRule="auto"/>
      </w:pPr>
    </w:p>
    <w:p w:rsidR="007C28D2" w14:paraId="54727763" w14:textId="77777777">
      <w:pPr>
        <w:spacing w:line="252" w:lineRule="auto"/>
      </w:pPr>
    </w:p>
    <w:p w:rsidR="007C28D2" w14:paraId="465B04BB" w14:textId="77777777">
      <w:pPr>
        <w:spacing w:line="252" w:lineRule="auto"/>
      </w:pPr>
    </w:p>
    <w:p w:rsidR="007C28D2" w14:paraId="2CD15CC4" w14:textId="77777777">
      <w:pPr>
        <w:spacing w:line="252" w:lineRule="auto"/>
      </w:pPr>
    </w:p>
    <w:p w:rsidR="007C28D2" w14:paraId="76E09514" w14:textId="77777777">
      <w:pPr>
        <w:spacing w:line="252" w:lineRule="auto"/>
      </w:pPr>
    </w:p>
    <w:p w:rsidR="007C28D2" w14:paraId="20C42437" w14:textId="77777777">
      <w:pPr>
        <w:spacing w:before="102" w:line="407" w:lineRule="exact"/>
        <w:ind w:firstLine="143"/>
        <w:rPr>
          <w:rFonts w:ascii="宋体" w:eastAsia="宋体" w:hAnsi="宋体" w:cs="宋体"/>
          <w:sz w:val="31"/>
          <w:szCs w:val="31"/>
        </w:rPr>
      </w:pPr>
      <w:r>
        <w:rPr>
          <w:rFonts w:ascii="宋体" w:eastAsia="宋体" w:hAnsi="宋体" w:cs="宋体"/>
          <w:spacing w:val="15"/>
          <w:position w:val="1"/>
          <w:sz w:val="31"/>
          <w:szCs w:val="31"/>
        </w:rPr>
        <w:t>基础外</w:t>
      </w:r>
    </w:p>
    <w:p w:rsidR="007C28D2" w14:paraId="1FAE26E0" w14:textId="77777777">
      <w:pPr>
        <w:spacing w:line="14" w:lineRule="auto"/>
        <w:rPr>
          <w:sz w:val="2"/>
        </w:rPr>
      </w:pPr>
      <w:r>
        <w:rPr>
          <w:rFonts w:eastAsia="Arial"/>
          <w:sz w:val="2"/>
          <w:szCs w:val="2"/>
        </w:rPr>
        <w:br w:type="column"/>
      </w:r>
    </w:p>
    <w:p w:rsidR="007C28D2" w14:paraId="7716317E" w14:textId="77777777">
      <w:pPr>
        <w:spacing w:line="68" w:lineRule="exact"/>
      </w:pPr>
    </w:p>
    <w:tbl>
      <w:tblPr>
        <w:tblStyle w:val="TableNormal00"/>
        <w:tblW w:w="10782" w:type="dxa"/>
        <w:tblInd w:w="29" w:type="dxa"/>
        <w:tblBorders>
          <w:top w:val="nil"/>
          <w:left w:val="nil"/>
          <w:bottom w:val="nil"/>
          <w:right w:val="nil"/>
          <w:insideH w:val="nil"/>
          <w:insideV w:val="nil"/>
        </w:tblBorders>
        <w:tblLayout w:type="fixed"/>
        <w:tblLook w:val="04A0"/>
      </w:tblPr>
      <w:tblGrid>
        <w:gridCol w:w="1411"/>
        <w:gridCol w:w="2020"/>
        <w:gridCol w:w="1357"/>
        <w:gridCol w:w="3410"/>
        <w:gridCol w:w="2584"/>
      </w:tblGrid>
      <w:tr w14:paraId="37612B56" w14:textId="77777777">
        <w:tblPrEx>
          <w:tblW w:w="10782" w:type="dxa"/>
          <w:tblInd w:w="29" w:type="dxa"/>
          <w:tblBorders>
            <w:top w:val="nil"/>
            <w:left w:val="nil"/>
            <w:bottom w:val="nil"/>
            <w:right w:val="nil"/>
            <w:insideH w:val="nil"/>
            <w:insideV w:val="nil"/>
          </w:tblBorders>
          <w:tblLayout w:type="fixed"/>
          <w:tblLook w:val="04A0"/>
        </w:tblPrEx>
        <w:trPr>
          <w:trHeight w:val="3434"/>
        </w:trPr>
        <w:tc>
          <w:tcPr>
            <w:tcW w:w="1411" w:type="dxa"/>
            <w:vMerge w:val="restart"/>
            <w:tcBorders>
              <w:bottom w:val="nil"/>
            </w:tcBorders>
          </w:tcPr>
          <w:p w:rsidR="007C28D2" w14:paraId="2975B1F9" w14:textId="77777777">
            <w:pPr>
              <w:spacing w:line="197" w:lineRule="auto"/>
              <w:ind w:firstLine="769"/>
              <w:rPr>
                <w:rFonts w:ascii="宋体" w:eastAsia="宋体" w:hAnsi="宋体" w:cs="宋体"/>
                <w:sz w:val="31"/>
                <w:szCs w:val="31"/>
              </w:rPr>
            </w:pPr>
            <w:r>
              <w:rPr>
                <w:rFonts w:ascii="宋体" w:eastAsia="宋体" w:hAnsi="宋体" w:cs="宋体"/>
                <w:spacing w:val="15"/>
                <w:w w:val="104"/>
                <w:sz w:val="31"/>
                <w:szCs w:val="31"/>
              </w:rPr>
              <w:t>A</w:t>
            </w:r>
            <w:r>
              <w:rPr>
                <w:rFonts w:ascii="宋体" w:eastAsia="宋体" w:hAnsi="宋体" w:cs="宋体"/>
                <w:spacing w:val="-68"/>
                <w:sz w:val="31"/>
                <w:szCs w:val="31"/>
              </w:rPr>
              <w:t xml:space="preserve"> </w:t>
            </w:r>
            <w:r>
              <w:rPr>
                <w:rFonts w:ascii="宋体" w:eastAsia="宋体" w:hAnsi="宋体" w:cs="宋体"/>
                <w:spacing w:val="15"/>
                <w:w w:val="104"/>
                <w:sz w:val="31"/>
                <w:szCs w:val="31"/>
              </w:rPr>
              <w:t>区</w:t>
            </w:r>
          </w:p>
          <w:p w:rsidR="007C28D2" w14:paraId="23397965" w14:textId="77777777">
            <w:pPr>
              <w:spacing w:before="194" w:line="443" w:lineRule="exact"/>
              <w:ind w:firstLine="768"/>
              <w:rPr>
                <w:rFonts w:ascii="宋体" w:eastAsia="宋体" w:hAnsi="宋体" w:cs="宋体"/>
                <w:sz w:val="31"/>
                <w:szCs w:val="31"/>
              </w:rPr>
            </w:pPr>
            <w:r>
              <w:rPr>
                <w:rFonts w:ascii="宋体" w:eastAsia="宋体" w:hAnsi="宋体" w:cs="宋体"/>
                <w:spacing w:val="2"/>
                <w:position w:val="7"/>
                <w:sz w:val="31"/>
                <w:szCs w:val="31"/>
              </w:rPr>
              <w:t>类</w:t>
            </w:r>
          </w:p>
          <w:p w:rsidR="007C28D2" w14:paraId="6EF2ECA8" w14:textId="77777777">
            <w:pPr>
              <w:spacing w:line="463" w:lineRule="exact"/>
              <w:ind w:firstLine="4"/>
              <w:rPr>
                <w:rFonts w:ascii="宋体" w:eastAsia="宋体" w:hAnsi="宋体" w:cs="宋体"/>
                <w:sz w:val="31"/>
                <w:szCs w:val="31"/>
              </w:rPr>
            </w:pPr>
            <w:r>
              <w:rPr>
                <w:rFonts w:ascii="宋体" w:eastAsia="宋体" w:hAnsi="宋体" w:cs="宋体"/>
                <w:spacing w:val="-1"/>
                <w:position w:val="2"/>
                <w:sz w:val="31"/>
                <w:szCs w:val="31"/>
              </w:rPr>
              <w:t>地型</w:t>
            </w:r>
          </w:p>
          <w:p w:rsidR="007C28D2" w14:paraId="786DE87B" w14:textId="77777777">
            <w:pPr>
              <w:spacing w:before="210" w:line="205" w:lineRule="auto"/>
              <w:ind w:firstLine="780"/>
              <w:rPr>
                <w:rFonts w:ascii="宋体" w:eastAsia="宋体" w:hAnsi="宋体" w:cs="宋体"/>
                <w:sz w:val="31"/>
                <w:szCs w:val="31"/>
              </w:rPr>
            </w:pPr>
            <w:r>
              <w:rPr>
                <w:rFonts w:ascii="宋体" w:eastAsia="宋体" w:hAnsi="宋体" w:cs="宋体"/>
                <w:sz w:val="31"/>
                <w:szCs w:val="31"/>
              </w:rPr>
              <w:t>型</w:t>
            </w:r>
          </w:p>
          <w:p w:rsidR="007C28D2" w14:paraId="2B7CB5D7" w14:textId="77777777">
            <w:pPr>
              <w:spacing w:before="174" w:line="408" w:lineRule="exact"/>
              <w:ind w:firstLine="171"/>
              <w:rPr>
                <w:rFonts w:ascii="宋体" w:eastAsia="宋体" w:hAnsi="宋体" w:cs="宋体"/>
                <w:sz w:val="31"/>
                <w:szCs w:val="31"/>
              </w:rPr>
            </w:pPr>
            <w:r>
              <w:rPr>
                <w:rFonts w:ascii="宋体" w:eastAsia="宋体" w:hAnsi="宋体" w:cs="宋体"/>
                <w:position w:val="1"/>
                <w:sz w:val="31"/>
                <w:szCs w:val="31"/>
              </w:rPr>
              <w:t>号</w:t>
            </w:r>
          </w:p>
          <w:p w:rsidR="007C28D2" w14:paraId="6A58B605" w14:textId="77777777">
            <w:pPr>
              <w:spacing w:before="145" w:line="290" w:lineRule="auto"/>
              <w:ind w:left="2" w:right="261" w:firstLine="768"/>
              <w:rPr>
                <w:rFonts w:ascii="宋体" w:eastAsia="宋体" w:hAnsi="宋体" w:cs="宋体"/>
                <w:sz w:val="31"/>
                <w:szCs w:val="31"/>
              </w:rPr>
            </w:pPr>
            <w:r>
              <w:rPr>
                <w:rFonts w:ascii="宋体" w:eastAsia="宋体" w:hAnsi="宋体" w:cs="宋体"/>
                <w:sz w:val="31"/>
                <w:szCs w:val="31"/>
              </w:rPr>
              <w:t>静</w:t>
            </w:r>
            <w:r>
              <w:rPr>
                <w:rFonts w:ascii="宋体" w:eastAsia="宋体" w:hAnsi="宋体" w:cs="宋体"/>
                <w:sz w:val="31"/>
                <w:szCs w:val="31"/>
              </w:rPr>
              <w:t xml:space="preserve"> </w:t>
            </w:r>
            <w:r>
              <w:rPr>
                <w:rFonts w:ascii="宋体" w:eastAsia="宋体" w:hAnsi="宋体" w:cs="宋体"/>
                <w:spacing w:val="-24"/>
                <w:sz w:val="31"/>
                <w:szCs w:val="31"/>
              </w:rPr>
              <w:t>基载实验</w:t>
            </w:r>
          </w:p>
        </w:tc>
        <w:tc>
          <w:tcPr>
            <w:tcW w:w="2020" w:type="dxa"/>
            <w:vMerge w:val="restart"/>
            <w:tcBorders>
              <w:bottom w:val="nil"/>
            </w:tcBorders>
          </w:tcPr>
          <w:p w:rsidR="007C28D2" w14:paraId="684BD181" w14:textId="77777777">
            <w:pPr>
              <w:spacing w:line="423" w:lineRule="auto"/>
            </w:pPr>
          </w:p>
          <w:p w:rsidR="007C28D2" w14:paraId="3FB12D16" w14:textId="77777777">
            <w:pPr>
              <w:spacing w:before="101" w:line="333" w:lineRule="auto"/>
              <w:ind w:left="63" w:right="236" w:firstLine="606"/>
              <w:rPr>
                <w:rFonts w:ascii="宋体" w:eastAsia="宋体" w:hAnsi="宋体" w:cs="宋体"/>
                <w:sz w:val="31"/>
                <w:szCs w:val="31"/>
              </w:rPr>
            </w:pPr>
            <w:r>
              <w:rPr>
                <w:rFonts w:ascii="宋体" w:eastAsia="宋体" w:hAnsi="宋体" w:cs="宋体"/>
                <w:spacing w:val="-2"/>
                <w:sz w:val="31"/>
                <w:szCs w:val="31"/>
              </w:rPr>
              <w:t>预</w:t>
            </w:r>
            <w:r>
              <w:rPr>
                <w:rFonts w:ascii="宋体" w:eastAsia="宋体" w:hAnsi="宋体" w:cs="宋体"/>
                <w:spacing w:val="-58"/>
                <w:sz w:val="31"/>
                <w:szCs w:val="31"/>
              </w:rPr>
              <w:t xml:space="preserve"> </w:t>
            </w:r>
            <w:r>
              <w:rPr>
                <w:rFonts w:ascii="宋体" w:eastAsia="宋体" w:hAnsi="宋体" w:cs="宋体"/>
                <w:spacing w:val="-2"/>
                <w:sz w:val="31"/>
                <w:szCs w:val="31"/>
              </w:rPr>
              <w:t>应</w:t>
            </w:r>
            <w:r>
              <w:rPr>
                <w:rFonts w:ascii="宋体" w:eastAsia="宋体" w:hAnsi="宋体" w:cs="宋体"/>
                <w:spacing w:val="-63"/>
                <w:sz w:val="31"/>
                <w:szCs w:val="31"/>
              </w:rPr>
              <w:t xml:space="preserve"> </w:t>
            </w:r>
            <w:r>
              <w:rPr>
                <w:rFonts w:ascii="宋体" w:eastAsia="宋体" w:hAnsi="宋体" w:cs="宋体"/>
                <w:spacing w:val="-2"/>
                <w:sz w:val="31"/>
                <w:szCs w:val="31"/>
              </w:rPr>
              <w:t>力</w:t>
            </w:r>
            <w:r>
              <w:rPr>
                <w:rFonts w:ascii="宋体" w:eastAsia="宋体" w:hAnsi="宋体" w:cs="宋体"/>
                <w:sz w:val="31"/>
                <w:szCs w:val="31"/>
              </w:rPr>
              <w:t xml:space="preserve"> </w:t>
            </w:r>
            <w:r>
              <w:rPr>
                <w:rFonts w:ascii="宋体" w:eastAsia="宋体" w:hAnsi="宋体" w:cs="宋体"/>
                <w:spacing w:val="1"/>
                <w:sz w:val="31"/>
                <w:szCs w:val="31"/>
              </w:rPr>
              <w:t>混凝</w:t>
            </w:r>
            <w:r>
              <w:rPr>
                <w:rFonts w:ascii="宋体" w:eastAsia="宋体" w:hAnsi="宋体" w:cs="宋体"/>
                <w:spacing w:val="23"/>
                <w:sz w:val="31"/>
                <w:szCs w:val="31"/>
              </w:rPr>
              <w:t xml:space="preserve"> </w:t>
            </w:r>
            <w:r>
              <w:rPr>
                <w:rFonts w:ascii="宋体" w:eastAsia="宋体" w:hAnsi="宋体" w:cs="宋体"/>
                <w:spacing w:val="1"/>
                <w:sz w:val="31"/>
                <w:szCs w:val="31"/>
              </w:rPr>
              <w:t>土桩</w:t>
            </w:r>
          </w:p>
          <w:p w:rsidR="007C28D2" w14:paraId="0B1B7C10" w14:textId="77777777">
            <w:pPr>
              <w:spacing w:before="26" w:line="196" w:lineRule="auto"/>
              <w:ind w:firstLine="662"/>
              <w:rPr>
                <w:rFonts w:ascii="宋体" w:eastAsia="宋体" w:hAnsi="宋体" w:cs="宋体"/>
                <w:sz w:val="31"/>
                <w:szCs w:val="31"/>
              </w:rPr>
            </w:pPr>
            <w:r>
              <w:rPr>
                <w:rFonts w:ascii="宋体" w:eastAsia="宋体" w:hAnsi="宋体" w:cs="宋体"/>
                <w:spacing w:val="16"/>
                <w:w w:val="106"/>
                <w:sz w:val="31"/>
                <w:szCs w:val="31"/>
              </w:rPr>
              <w:t>PC-AB-6</w:t>
            </w:r>
          </w:p>
          <w:p w:rsidR="007C28D2" w14:paraId="387327D6" w14:textId="77777777">
            <w:pPr>
              <w:spacing w:before="167" w:line="411" w:lineRule="exact"/>
              <w:ind w:firstLine="64"/>
              <w:rPr>
                <w:rFonts w:ascii="宋体" w:eastAsia="宋体" w:hAnsi="宋体" w:cs="宋体"/>
                <w:sz w:val="31"/>
                <w:szCs w:val="31"/>
              </w:rPr>
            </w:pPr>
            <w:r>
              <w:rPr>
                <w:rFonts w:ascii="宋体" w:eastAsia="宋体" w:hAnsi="宋体" w:cs="宋体"/>
                <w:spacing w:val="-11"/>
                <w:position w:val="1"/>
                <w:sz w:val="31"/>
                <w:szCs w:val="31"/>
              </w:rPr>
              <w:t>00(100)-32</w:t>
            </w:r>
          </w:p>
          <w:p w:rsidR="007C28D2" w14:paraId="34CC1529" w14:textId="77777777">
            <w:pPr>
              <w:spacing w:before="187" w:line="196" w:lineRule="auto"/>
              <w:ind w:firstLine="662"/>
              <w:rPr>
                <w:rFonts w:ascii="宋体" w:eastAsia="宋体" w:hAnsi="宋体" w:cs="宋体"/>
                <w:sz w:val="31"/>
                <w:szCs w:val="31"/>
              </w:rPr>
            </w:pPr>
            <w:r>
              <w:rPr>
                <w:rFonts w:ascii="宋体" w:eastAsia="宋体" w:hAnsi="宋体" w:cs="宋体"/>
                <w:spacing w:val="16"/>
                <w:w w:val="106"/>
                <w:sz w:val="31"/>
                <w:szCs w:val="31"/>
              </w:rPr>
              <w:t>PC-AB-6</w:t>
            </w:r>
          </w:p>
          <w:p w:rsidR="007C28D2" w14:paraId="14548643" w14:textId="77777777">
            <w:pPr>
              <w:spacing w:before="168" w:line="410" w:lineRule="exact"/>
              <w:ind w:firstLine="64"/>
              <w:rPr>
                <w:rFonts w:ascii="宋体" w:eastAsia="宋体" w:hAnsi="宋体" w:cs="宋体"/>
                <w:sz w:val="31"/>
                <w:szCs w:val="31"/>
              </w:rPr>
            </w:pPr>
            <w:r>
              <w:rPr>
                <w:rFonts w:ascii="宋体" w:eastAsia="宋体" w:hAnsi="宋体" w:cs="宋体"/>
                <w:spacing w:val="-11"/>
                <w:position w:val="1"/>
                <w:sz w:val="31"/>
                <w:szCs w:val="31"/>
              </w:rPr>
              <w:t>00(110)-35</w:t>
            </w:r>
          </w:p>
        </w:tc>
        <w:tc>
          <w:tcPr>
            <w:tcW w:w="1357" w:type="dxa"/>
            <w:vMerge w:val="restart"/>
            <w:tcBorders>
              <w:bottom w:val="nil"/>
            </w:tcBorders>
          </w:tcPr>
          <w:p w:rsidR="007C28D2" w14:paraId="09AF6CF1" w14:textId="77777777">
            <w:pPr>
              <w:spacing w:line="197" w:lineRule="auto"/>
              <w:ind w:firstLine="690"/>
              <w:rPr>
                <w:rFonts w:ascii="宋体" w:eastAsia="宋体" w:hAnsi="宋体" w:cs="宋体"/>
                <w:sz w:val="31"/>
                <w:szCs w:val="31"/>
              </w:rPr>
            </w:pPr>
            <w:r>
              <w:rPr>
                <w:rFonts w:ascii="宋体" w:eastAsia="宋体" w:hAnsi="宋体" w:cs="宋体"/>
                <w:spacing w:val="4"/>
                <w:sz w:val="31"/>
                <w:szCs w:val="31"/>
              </w:rPr>
              <w:t>B</w:t>
            </w:r>
            <w:r>
              <w:rPr>
                <w:rFonts w:ascii="宋体" w:eastAsia="宋体" w:hAnsi="宋体" w:cs="宋体"/>
                <w:spacing w:val="22"/>
                <w:sz w:val="31"/>
                <w:szCs w:val="31"/>
              </w:rPr>
              <w:t xml:space="preserve"> </w:t>
            </w:r>
            <w:r>
              <w:rPr>
                <w:rFonts w:ascii="宋体" w:eastAsia="宋体" w:hAnsi="宋体" w:cs="宋体"/>
                <w:spacing w:val="4"/>
                <w:sz w:val="31"/>
                <w:szCs w:val="31"/>
              </w:rPr>
              <w:t>区</w:t>
            </w:r>
          </w:p>
          <w:p w:rsidR="007C28D2" w14:paraId="29F320A9" w14:textId="77777777">
            <w:pPr>
              <w:spacing w:before="194" w:line="562" w:lineRule="exact"/>
              <w:ind w:firstLine="689"/>
              <w:rPr>
                <w:rFonts w:ascii="宋体" w:eastAsia="宋体" w:hAnsi="宋体" w:cs="宋体"/>
                <w:sz w:val="31"/>
                <w:szCs w:val="31"/>
              </w:rPr>
            </w:pPr>
            <w:r>
              <w:rPr>
                <w:rFonts w:ascii="宋体" w:eastAsia="宋体" w:hAnsi="宋体" w:cs="宋体"/>
                <w:spacing w:val="2"/>
                <w:position w:val="17"/>
                <w:sz w:val="31"/>
                <w:szCs w:val="31"/>
              </w:rPr>
              <w:t>类</w:t>
            </w:r>
          </w:p>
          <w:p w:rsidR="007C28D2" w14:paraId="6F38B554" w14:textId="77777777">
            <w:pPr>
              <w:spacing w:before="1" w:line="204" w:lineRule="auto"/>
              <w:ind w:firstLine="100"/>
              <w:rPr>
                <w:rFonts w:ascii="宋体" w:eastAsia="宋体" w:hAnsi="宋体" w:cs="宋体"/>
                <w:sz w:val="31"/>
                <w:szCs w:val="31"/>
              </w:rPr>
            </w:pPr>
            <w:r>
              <w:rPr>
                <w:rFonts w:ascii="宋体" w:eastAsia="宋体" w:hAnsi="宋体" w:cs="宋体"/>
                <w:sz w:val="31"/>
                <w:szCs w:val="31"/>
              </w:rPr>
              <w:t>型</w:t>
            </w:r>
          </w:p>
          <w:p w:rsidR="007C28D2" w14:paraId="6D9151B9" w14:textId="77777777">
            <w:pPr>
              <w:spacing w:before="210" w:line="518" w:lineRule="exact"/>
              <w:ind w:firstLine="701"/>
              <w:rPr>
                <w:rFonts w:ascii="宋体" w:eastAsia="宋体" w:hAnsi="宋体" w:cs="宋体"/>
                <w:sz w:val="31"/>
                <w:szCs w:val="31"/>
              </w:rPr>
            </w:pPr>
            <w:r>
              <w:rPr>
                <w:rFonts w:ascii="宋体" w:eastAsia="宋体" w:hAnsi="宋体" w:cs="宋体"/>
                <w:position w:val="16"/>
                <w:sz w:val="31"/>
                <w:szCs w:val="31"/>
              </w:rPr>
              <w:t>型</w:t>
            </w:r>
          </w:p>
          <w:p w:rsidR="007C28D2" w14:paraId="7AF909EF" w14:textId="77777777">
            <w:pPr>
              <w:spacing w:line="408" w:lineRule="exact"/>
              <w:ind w:firstLine="93"/>
              <w:rPr>
                <w:rFonts w:ascii="宋体" w:eastAsia="宋体" w:hAnsi="宋体" w:cs="宋体"/>
                <w:sz w:val="31"/>
                <w:szCs w:val="31"/>
              </w:rPr>
            </w:pPr>
            <w:r>
              <w:rPr>
                <w:rFonts w:ascii="宋体" w:eastAsia="宋体" w:hAnsi="宋体" w:cs="宋体"/>
                <w:position w:val="1"/>
                <w:sz w:val="31"/>
                <w:szCs w:val="31"/>
              </w:rPr>
              <w:t>号</w:t>
            </w:r>
          </w:p>
          <w:p w:rsidR="007C28D2" w14:paraId="3EFF0D09" w14:textId="77777777">
            <w:pPr>
              <w:spacing w:before="146" w:line="541" w:lineRule="exact"/>
              <w:ind w:firstLine="692"/>
              <w:rPr>
                <w:rFonts w:ascii="宋体" w:eastAsia="宋体" w:hAnsi="宋体" w:cs="宋体"/>
                <w:sz w:val="31"/>
                <w:szCs w:val="31"/>
              </w:rPr>
            </w:pPr>
            <w:r>
              <w:rPr>
                <w:rFonts w:ascii="宋体" w:eastAsia="宋体" w:hAnsi="宋体" w:cs="宋体"/>
                <w:position w:val="15"/>
                <w:sz w:val="31"/>
                <w:szCs w:val="31"/>
              </w:rPr>
              <w:t>静</w:t>
            </w:r>
          </w:p>
          <w:p w:rsidR="007C28D2" w14:paraId="59A3EBCF" w14:textId="77777777">
            <w:pPr>
              <w:spacing w:before="1" w:line="242" w:lineRule="auto"/>
              <w:ind w:firstLine="96"/>
              <w:rPr>
                <w:rFonts w:ascii="宋体" w:eastAsia="宋体" w:hAnsi="宋体" w:cs="宋体"/>
                <w:sz w:val="31"/>
                <w:szCs w:val="31"/>
              </w:rPr>
            </w:pPr>
            <w:r>
              <w:rPr>
                <w:rFonts w:ascii="宋体" w:eastAsia="宋体" w:hAnsi="宋体" w:cs="宋体"/>
                <w:spacing w:val="6"/>
                <w:sz w:val="31"/>
                <w:szCs w:val="31"/>
              </w:rPr>
              <w:t>载实验</w:t>
            </w:r>
          </w:p>
          <w:p w:rsidR="007C28D2" w14:paraId="009A405D" w14:textId="77777777">
            <w:pPr>
              <w:spacing w:before="132" w:line="242" w:lineRule="auto"/>
              <w:ind w:firstLine="91"/>
              <w:rPr>
                <w:rFonts w:ascii="宋体" w:eastAsia="宋体" w:hAnsi="宋体" w:cs="宋体"/>
                <w:sz w:val="31"/>
                <w:szCs w:val="31"/>
              </w:rPr>
            </w:pPr>
            <w:r>
              <w:rPr>
                <w:rFonts w:ascii="宋体" w:eastAsia="宋体" w:hAnsi="宋体" w:cs="宋体"/>
                <w:sz w:val="31"/>
                <w:szCs w:val="31"/>
              </w:rPr>
              <w:t>桩</w:t>
            </w:r>
          </w:p>
          <w:p w:rsidR="007C28D2" w14:paraId="38A3F34C" w14:textId="77777777">
            <w:pPr>
              <w:spacing w:before="152" w:line="540" w:lineRule="exact"/>
              <w:ind w:firstLine="692"/>
              <w:rPr>
                <w:rFonts w:ascii="宋体" w:eastAsia="宋体" w:hAnsi="宋体" w:cs="宋体"/>
                <w:sz w:val="31"/>
                <w:szCs w:val="31"/>
              </w:rPr>
            </w:pPr>
            <w:r>
              <w:rPr>
                <w:rFonts w:ascii="宋体" w:eastAsia="宋体" w:hAnsi="宋体" w:cs="宋体"/>
                <w:position w:val="15"/>
                <w:sz w:val="31"/>
                <w:szCs w:val="31"/>
              </w:rPr>
              <w:t>数</w:t>
            </w:r>
          </w:p>
          <w:p w:rsidR="007C28D2" w14:paraId="04B97757" w14:textId="77777777">
            <w:pPr>
              <w:spacing w:line="416" w:lineRule="exact"/>
              <w:ind w:firstLine="90"/>
              <w:rPr>
                <w:rFonts w:ascii="宋体" w:eastAsia="宋体" w:hAnsi="宋体" w:cs="宋体"/>
                <w:sz w:val="31"/>
                <w:szCs w:val="31"/>
              </w:rPr>
            </w:pPr>
            <w:r>
              <w:rPr>
                <w:rFonts w:ascii="宋体" w:eastAsia="宋体" w:hAnsi="宋体" w:cs="宋体"/>
                <w:position w:val="1"/>
                <w:sz w:val="31"/>
                <w:szCs w:val="31"/>
              </w:rPr>
              <w:t>量</w:t>
            </w:r>
          </w:p>
          <w:p w:rsidR="007C28D2" w14:paraId="5A24038B" w14:textId="77777777">
            <w:pPr>
              <w:spacing w:before="138" w:line="540" w:lineRule="exact"/>
              <w:ind w:firstLine="692"/>
              <w:rPr>
                <w:rFonts w:ascii="宋体" w:eastAsia="宋体" w:hAnsi="宋体" w:cs="宋体"/>
                <w:sz w:val="31"/>
                <w:szCs w:val="31"/>
              </w:rPr>
            </w:pPr>
            <w:r>
              <w:rPr>
                <w:rFonts w:ascii="宋体" w:eastAsia="宋体" w:hAnsi="宋体" w:cs="宋体"/>
                <w:position w:val="15"/>
                <w:sz w:val="31"/>
                <w:szCs w:val="31"/>
              </w:rPr>
              <w:t>结</w:t>
            </w:r>
          </w:p>
          <w:p w:rsidR="007C28D2" w14:paraId="32A8DB84" w14:textId="77777777">
            <w:pPr>
              <w:spacing w:before="1" w:line="242" w:lineRule="auto"/>
              <w:ind w:firstLine="93"/>
              <w:rPr>
                <w:rFonts w:ascii="宋体" w:eastAsia="宋体" w:hAnsi="宋体" w:cs="宋体"/>
                <w:sz w:val="31"/>
                <w:szCs w:val="31"/>
              </w:rPr>
            </w:pPr>
            <w:r>
              <w:rPr>
                <w:rFonts w:ascii="宋体" w:eastAsia="宋体" w:hAnsi="宋体" w:cs="宋体"/>
                <w:sz w:val="31"/>
                <w:szCs w:val="31"/>
              </w:rPr>
              <w:t>构</w:t>
            </w:r>
          </w:p>
          <w:p w:rsidR="007C28D2" w14:paraId="12FA1FA3" w14:textId="77777777">
            <w:pPr>
              <w:spacing w:before="198" w:line="196" w:lineRule="auto"/>
              <w:ind w:firstLine="696"/>
              <w:rPr>
                <w:rFonts w:ascii="宋体" w:eastAsia="宋体" w:hAnsi="宋体" w:cs="宋体"/>
                <w:sz w:val="31"/>
                <w:szCs w:val="31"/>
              </w:rPr>
            </w:pPr>
            <w:r>
              <w:rPr>
                <w:rFonts w:ascii="宋体" w:eastAsia="宋体" w:hAnsi="宋体" w:cs="宋体"/>
                <w:spacing w:val="9"/>
                <w:sz w:val="31"/>
                <w:szCs w:val="31"/>
              </w:rPr>
              <w:t>C15</w:t>
            </w:r>
          </w:p>
        </w:tc>
        <w:tc>
          <w:tcPr>
            <w:tcW w:w="3410" w:type="dxa"/>
            <w:vMerge w:val="restart"/>
            <w:tcBorders>
              <w:bottom w:val="nil"/>
            </w:tcBorders>
          </w:tcPr>
          <w:p w:rsidR="007C28D2" w14:paraId="209C6B09" w14:textId="77777777">
            <w:pPr>
              <w:spacing w:line="197" w:lineRule="auto"/>
              <w:ind w:firstLine="2648"/>
              <w:rPr>
                <w:rFonts w:ascii="宋体" w:eastAsia="宋体" w:hAnsi="宋体" w:cs="宋体"/>
                <w:sz w:val="31"/>
                <w:szCs w:val="31"/>
              </w:rPr>
            </w:pPr>
            <w:r>
              <w:rPr>
                <w:rFonts w:ascii="宋体" w:eastAsia="宋体" w:hAnsi="宋体" w:cs="宋体"/>
                <w:spacing w:val="13"/>
                <w:sz w:val="31"/>
                <w:szCs w:val="31"/>
              </w:rPr>
              <w:t>C</w:t>
            </w:r>
            <w:r>
              <w:rPr>
                <w:rFonts w:ascii="宋体" w:eastAsia="宋体" w:hAnsi="宋体" w:cs="宋体"/>
                <w:spacing w:val="-66"/>
                <w:sz w:val="31"/>
                <w:szCs w:val="31"/>
              </w:rPr>
              <w:t xml:space="preserve"> </w:t>
            </w:r>
            <w:r>
              <w:rPr>
                <w:rFonts w:ascii="宋体" w:eastAsia="宋体" w:hAnsi="宋体" w:cs="宋体"/>
                <w:spacing w:val="13"/>
                <w:sz w:val="31"/>
                <w:szCs w:val="31"/>
              </w:rPr>
              <w:t>区</w:t>
            </w:r>
          </w:p>
          <w:p w:rsidR="007C28D2" w14:paraId="2BC3024D" w14:textId="77777777">
            <w:pPr>
              <w:spacing w:before="194" w:line="242" w:lineRule="auto"/>
              <w:ind w:firstLine="623"/>
              <w:rPr>
                <w:rFonts w:ascii="宋体" w:eastAsia="宋体" w:hAnsi="宋体" w:cs="宋体"/>
                <w:sz w:val="31"/>
                <w:szCs w:val="31"/>
              </w:rPr>
            </w:pPr>
            <w:r>
              <w:rPr>
                <w:rFonts w:ascii="宋体" w:eastAsia="宋体" w:hAnsi="宋体" w:cs="宋体"/>
                <w:spacing w:val="-1"/>
                <w:sz w:val="31"/>
                <w:szCs w:val="31"/>
              </w:rPr>
              <w:t>预</w:t>
            </w:r>
            <w:r>
              <w:rPr>
                <w:rFonts w:ascii="宋体" w:eastAsia="宋体" w:hAnsi="宋体" w:cs="宋体"/>
                <w:spacing w:val="-71"/>
                <w:sz w:val="31"/>
                <w:szCs w:val="31"/>
              </w:rPr>
              <w:t xml:space="preserve"> </w:t>
            </w:r>
            <w:r>
              <w:rPr>
                <w:rFonts w:ascii="宋体" w:eastAsia="宋体" w:hAnsi="宋体" w:cs="宋体"/>
                <w:spacing w:val="-1"/>
                <w:sz w:val="31"/>
                <w:szCs w:val="31"/>
              </w:rPr>
              <w:t>应</w:t>
            </w:r>
            <w:r>
              <w:rPr>
                <w:rFonts w:ascii="宋体" w:eastAsia="宋体" w:hAnsi="宋体" w:cs="宋体"/>
                <w:spacing w:val="-70"/>
                <w:sz w:val="31"/>
                <w:szCs w:val="31"/>
              </w:rPr>
              <w:t xml:space="preserve"> </w:t>
            </w:r>
            <w:r>
              <w:rPr>
                <w:rFonts w:ascii="宋体" w:eastAsia="宋体" w:hAnsi="宋体" w:cs="宋体"/>
                <w:spacing w:val="-1"/>
                <w:sz w:val="31"/>
                <w:szCs w:val="31"/>
              </w:rPr>
              <w:t>力</w:t>
            </w:r>
            <w:r>
              <w:rPr>
                <w:rFonts w:ascii="宋体" w:eastAsia="宋体" w:hAnsi="宋体" w:cs="宋体"/>
                <w:spacing w:val="30"/>
                <w:sz w:val="31"/>
                <w:szCs w:val="31"/>
              </w:rPr>
              <w:t xml:space="preserve">     </w:t>
            </w:r>
            <w:r>
              <w:rPr>
                <w:rFonts w:ascii="宋体" w:eastAsia="宋体" w:hAnsi="宋体" w:cs="宋体"/>
                <w:spacing w:val="-1"/>
                <w:sz w:val="31"/>
                <w:szCs w:val="31"/>
              </w:rPr>
              <w:t>类</w:t>
            </w:r>
          </w:p>
          <w:p w:rsidR="007C28D2" w14:paraId="733C0921" w14:textId="77777777">
            <w:pPr>
              <w:spacing w:before="133" w:line="242" w:lineRule="auto"/>
              <w:ind w:firstLine="16"/>
              <w:rPr>
                <w:rFonts w:ascii="宋体" w:eastAsia="宋体" w:hAnsi="宋体" w:cs="宋体"/>
                <w:sz w:val="31"/>
                <w:szCs w:val="31"/>
              </w:rPr>
            </w:pPr>
            <w:r>
              <w:rPr>
                <w:rFonts w:ascii="宋体" w:eastAsia="宋体" w:hAnsi="宋体" w:cs="宋体"/>
                <w:spacing w:val="1"/>
                <w:sz w:val="31"/>
                <w:szCs w:val="31"/>
              </w:rPr>
              <w:t>混凝</w:t>
            </w:r>
            <w:r>
              <w:rPr>
                <w:rFonts w:ascii="宋体" w:eastAsia="宋体" w:hAnsi="宋体" w:cs="宋体"/>
                <w:spacing w:val="22"/>
                <w:sz w:val="31"/>
                <w:szCs w:val="31"/>
              </w:rPr>
              <w:t xml:space="preserve"> </w:t>
            </w:r>
            <w:r>
              <w:rPr>
                <w:rFonts w:ascii="宋体" w:eastAsia="宋体" w:hAnsi="宋体" w:cs="宋体"/>
                <w:spacing w:val="1"/>
                <w:sz w:val="31"/>
                <w:szCs w:val="31"/>
              </w:rPr>
              <w:t>土桩</w:t>
            </w:r>
            <w:r>
              <w:rPr>
                <w:rFonts w:ascii="宋体" w:eastAsia="宋体" w:hAnsi="宋体" w:cs="宋体"/>
                <w:spacing w:val="49"/>
                <w:sz w:val="31"/>
                <w:szCs w:val="31"/>
              </w:rPr>
              <w:t xml:space="preserve">   </w:t>
            </w:r>
            <w:r>
              <w:rPr>
                <w:rFonts w:ascii="宋体" w:eastAsia="宋体" w:hAnsi="宋体" w:cs="宋体"/>
                <w:spacing w:val="1"/>
                <w:sz w:val="31"/>
                <w:szCs w:val="31"/>
              </w:rPr>
              <w:t>型</w:t>
            </w:r>
          </w:p>
          <w:p w:rsidR="007C28D2" w14:paraId="613729ED" w14:textId="77777777">
            <w:pPr>
              <w:spacing w:before="170" w:line="518" w:lineRule="exact"/>
              <w:ind w:firstLine="616"/>
              <w:rPr>
                <w:rFonts w:ascii="宋体" w:eastAsia="宋体" w:hAnsi="宋体" w:cs="宋体"/>
                <w:sz w:val="31"/>
                <w:szCs w:val="31"/>
              </w:rPr>
            </w:pPr>
            <w:r>
              <w:rPr>
                <w:rFonts w:ascii="宋体" w:eastAsia="宋体" w:hAnsi="宋体" w:cs="宋体"/>
                <w:spacing w:val="15"/>
                <w:w w:val="104"/>
                <w:position w:val="16"/>
                <w:sz w:val="31"/>
                <w:szCs w:val="31"/>
              </w:rPr>
              <w:t>PC-AB-6</w:t>
            </w:r>
            <w:r>
              <w:rPr>
                <w:rFonts w:ascii="宋体" w:eastAsia="宋体" w:hAnsi="宋体" w:cs="宋体"/>
                <w:spacing w:val="39"/>
                <w:position w:val="16"/>
                <w:sz w:val="31"/>
                <w:szCs w:val="31"/>
              </w:rPr>
              <w:t xml:space="preserve">    </w:t>
            </w:r>
            <w:r>
              <w:rPr>
                <w:rFonts w:ascii="宋体" w:eastAsia="宋体" w:hAnsi="宋体" w:cs="宋体"/>
                <w:spacing w:val="15"/>
                <w:w w:val="104"/>
                <w:position w:val="16"/>
                <w:sz w:val="31"/>
                <w:szCs w:val="31"/>
              </w:rPr>
              <w:t>型</w:t>
            </w:r>
          </w:p>
          <w:p w:rsidR="007C28D2" w14:paraId="1C505B84" w14:textId="77777777">
            <w:pPr>
              <w:spacing w:line="415" w:lineRule="exact"/>
              <w:ind w:firstLine="17"/>
              <w:rPr>
                <w:rFonts w:ascii="宋体" w:eastAsia="宋体" w:hAnsi="宋体" w:cs="宋体"/>
                <w:sz w:val="31"/>
                <w:szCs w:val="31"/>
              </w:rPr>
            </w:pPr>
            <w:r>
              <w:rPr>
                <w:rFonts w:ascii="宋体" w:eastAsia="宋体" w:hAnsi="宋体" w:cs="宋体"/>
                <w:spacing w:val="-11"/>
                <w:position w:val="1"/>
                <w:sz w:val="31"/>
                <w:szCs w:val="31"/>
              </w:rPr>
              <w:t>00(110)-31</w:t>
            </w:r>
            <w:r>
              <w:rPr>
                <w:rFonts w:ascii="宋体" w:eastAsia="宋体" w:hAnsi="宋体" w:cs="宋体"/>
                <w:spacing w:val="44"/>
                <w:position w:val="1"/>
                <w:sz w:val="31"/>
                <w:szCs w:val="31"/>
              </w:rPr>
              <w:t xml:space="preserve">   </w:t>
            </w:r>
            <w:r>
              <w:rPr>
                <w:rFonts w:ascii="宋体" w:eastAsia="宋体" w:hAnsi="宋体" w:cs="宋体"/>
                <w:spacing w:val="-11"/>
                <w:position w:val="1"/>
                <w:sz w:val="31"/>
                <w:szCs w:val="31"/>
              </w:rPr>
              <w:t>号</w:t>
            </w:r>
          </w:p>
          <w:p w:rsidR="007C28D2" w14:paraId="51D39871" w14:textId="77777777">
            <w:pPr>
              <w:spacing w:before="138" w:line="322" w:lineRule="auto"/>
              <w:ind w:left="17" w:right="163" w:firstLine="598"/>
              <w:rPr>
                <w:rFonts w:ascii="宋体" w:eastAsia="宋体" w:hAnsi="宋体" w:cs="宋体"/>
                <w:sz w:val="31"/>
                <w:szCs w:val="31"/>
              </w:rPr>
            </w:pPr>
            <w:r>
              <w:rPr>
                <w:rFonts w:ascii="宋体" w:eastAsia="宋体" w:hAnsi="宋体" w:cs="宋体"/>
                <w:spacing w:val="15"/>
                <w:w w:val="104"/>
                <w:sz w:val="31"/>
                <w:szCs w:val="31"/>
              </w:rPr>
              <w:t>PC-AB-6</w:t>
            </w:r>
            <w:r>
              <w:rPr>
                <w:rFonts w:ascii="宋体" w:eastAsia="宋体" w:hAnsi="宋体" w:cs="宋体"/>
                <w:spacing w:val="36"/>
                <w:sz w:val="31"/>
                <w:szCs w:val="31"/>
              </w:rPr>
              <w:t xml:space="preserve">    </w:t>
            </w:r>
            <w:r>
              <w:rPr>
                <w:rFonts w:ascii="宋体" w:eastAsia="宋体" w:hAnsi="宋体" w:cs="宋体"/>
                <w:spacing w:val="15"/>
                <w:w w:val="104"/>
                <w:sz w:val="31"/>
                <w:szCs w:val="31"/>
              </w:rPr>
              <w:t>静</w:t>
            </w:r>
            <w:r>
              <w:rPr>
                <w:rFonts w:ascii="宋体" w:eastAsia="宋体" w:hAnsi="宋体" w:cs="宋体"/>
                <w:spacing w:val="1"/>
                <w:sz w:val="31"/>
                <w:szCs w:val="31"/>
              </w:rPr>
              <w:t xml:space="preserve">   </w:t>
            </w:r>
            <w:r>
              <w:rPr>
                <w:rFonts w:ascii="宋体" w:eastAsia="宋体" w:hAnsi="宋体" w:cs="宋体"/>
                <w:spacing w:val="-10"/>
                <w:sz w:val="31"/>
                <w:szCs w:val="31"/>
              </w:rPr>
              <w:t>00(110)-34</w:t>
            </w:r>
            <w:r>
              <w:rPr>
                <w:rFonts w:ascii="宋体" w:eastAsia="宋体" w:hAnsi="宋体" w:cs="宋体"/>
                <w:spacing w:val="47"/>
                <w:sz w:val="31"/>
                <w:szCs w:val="31"/>
              </w:rPr>
              <w:t xml:space="preserve">   </w:t>
            </w:r>
            <w:r>
              <w:rPr>
                <w:rFonts w:ascii="宋体" w:eastAsia="宋体" w:hAnsi="宋体" w:cs="宋体"/>
                <w:spacing w:val="-10"/>
                <w:sz w:val="31"/>
                <w:szCs w:val="31"/>
              </w:rPr>
              <w:t>载</w:t>
            </w:r>
            <w:r>
              <w:rPr>
                <w:rFonts w:ascii="宋体" w:eastAsia="宋体" w:hAnsi="宋体" w:cs="宋体"/>
                <w:spacing w:val="-21"/>
                <w:sz w:val="31"/>
                <w:szCs w:val="31"/>
              </w:rPr>
              <w:t xml:space="preserve"> </w:t>
            </w:r>
            <w:r>
              <w:rPr>
                <w:rFonts w:ascii="宋体" w:eastAsia="宋体" w:hAnsi="宋体" w:cs="宋体"/>
                <w:spacing w:val="-10"/>
                <w:sz w:val="31"/>
                <w:szCs w:val="31"/>
              </w:rPr>
              <w:t>试</w:t>
            </w:r>
            <w:r>
              <w:rPr>
                <w:rFonts w:ascii="宋体" w:eastAsia="宋体" w:hAnsi="宋体" w:cs="宋体"/>
                <w:spacing w:val="-17"/>
                <w:sz w:val="31"/>
                <w:szCs w:val="31"/>
              </w:rPr>
              <w:t xml:space="preserve"> </w:t>
            </w:r>
            <w:r>
              <w:rPr>
                <w:rFonts w:ascii="宋体" w:eastAsia="宋体" w:hAnsi="宋体" w:cs="宋体"/>
                <w:spacing w:val="-10"/>
                <w:sz w:val="31"/>
                <w:szCs w:val="31"/>
              </w:rPr>
              <w:t>验</w:t>
            </w:r>
          </w:p>
          <w:p w:rsidR="007C28D2" w14:paraId="3D8BF773" w14:textId="77777777">
            <w:pPr>
              <w:spacing w:before="3" w:line="326" w:lineRule="auto"/>
              <w:ind w:left="622" w:right="455" w:firstLine="1421"/>
              <w:rPr>
                <w:rFonts w:ascii="宋体" w:eastAsia="宋体" w:hAnsi="宋体" w:cs="宋体"/>
                <w:sz w:val="31"/>
                <w:szCs w:val="31"/>
              </w:rPr>
            </w:pPr>
            <w:r>
              <w:rPr>
                <w:rFonts w:ascii="宋体" w:eastAsia="宋体" w:hAnsi="宋体" w:cs="宋体"/>
                <w:spacing w:val="-1"/>
                <w:sz w:val="31"/>
                <w:szCs w:val="31"/>
              </w:rPr>
              <w:t>桩</w:t>
            </w:r>
            <w:r>
              <w:rPr>
                <w:rFonts w:ascii="宋体" w:eastAsia="宋体" w:hAnsi="宋体" w:cs="宋体"/>
                <w:sz w:val="31"/>
                <w:szCs w:val="31"/>
              </w:rPr>
              <w:t xml:space="preserve">     </w:t>
            </w:r>
            <w:r>
              <w:rPr>
                <w:rFonts w:ascii="宋体" w:eastAsia="宋体" w:hAnsi="宋体" w:cs="宋体"/>
                <w:spacing w:val="-2"/>
                <w:sz w:val="31"/>
                <w:szCs w:val="31"/>
              </w:rPr>
              <w:t>240</w:t>
            </w:r>
            <w:r>
              <w:rPr>
                <w:rFonts w:ascii="宋体" w:eastAsia="宋体" w:hAnsi="宋体" w:cs="宋体"/>
                <w:spacing w:val="1"/>
                <w:sz w:val="31"/>
                <w:szCs w:val="31"/>
              </w:rPr>
              <w:t xml:space="preserve">          </w:t>
            </w:r>
            <w:r>
              <w:rPr>
                <w:rFonts w:ascii="宋体" w:eastAsia="宋体" w:hAnsi="宋体" w:cs="宋体"/>
                <w:spacing w:val="-2"/>
                <w:sz w:val="31"/>
                <w:szCs w:val="31"/>
              </w:rPr>
              <w:t>数</w:t>
            </w:r>
          </w:p>
          <w:p w:rsidR="007C28D2" w14:paraId="3DA0CCCC" w14:textId="77777777">
            <w:pPr>
              <w:spacing w:before="1" w:line="242" w:lineRule="auto"/>
              <w:ind w:firstLine="17"/>
              <w:rPr>
                <w:rFonts w:ascii="宋体" w:eastAsia="宋体" w:hAnsi="宋体" w:cs="宋体"/>
                <w:sz w:val="31"/>
                <w:szCs w:val="31"/>
              </w:rPr>
            </w:pPr>
            <w:r>
              <w:rPr>
                <w:rFonts w:ascii="宋体" w:eastAsia="宋体" w:hAnsi="宋体" w:cs="宋体"/>
                <w:spacing w:val="-1"/>
                <w:sz w:val="31"/>
                <w:szCs w:val="31"/>
              </w:rPr>
              <w:t>根</w:t>
            </w:r>
            <w:r>
              <w:rPr>
                <w:rFonts w:ascii="宋体" w:eastAsia="宋体" w:hAnsi="宋体" w:cs="宋体"/>
                <w:spacing w:val="1"/>
                <w:sz w:val="31"/>
                <w:szCs w:val="31"/>
              </w:rPr>
              <w:t xml:space="preserve">           </w:t>
            </w:r>
            <w:r>
              <w:rPr>
                <w:rFonts w:ascii="宋体" w:eastAsia="宋体" w:hAnsi="宋体" w:cs="宋体"/>
                <w:spacing w:val="-1"/>
                <w:sz w:val="31"/>
                <w:szCs w:val="31"/>
              </w:rPr>
              <w:t>量</w:t>
            </w:r>
          </w:p>
          <w:p w:rsidR="007C28D2" w14:paraId="5CDD75AA" w14:textId="77777777">
            <w:pPr>
              <w:spacing w:before="147" w:line="242" w:lineRule="auto"/>
              <w:ind w:firstLine="617"/>
              <w:rPr>
                <w:rFonts w:ascii="宋体" w:eastAsia="宋体" w:hAnsi="宋体" w:cs="宋体"/>
                <w:sz w:val="31"/>
                <w:szCs w:val="31"/>
              </w:rPr>
            </w:pPr>
            <w:r>
              <w:rPr>
                <w:rFonts w:ascii="宋体" w:eastAsia="宋体" w:hAnsi="宋体" w:cs="宋体"/>
                <w:sz w:val="31"/>
                <w:szCs w:val="31"/>
              </w:rPr>
              <w:t>框</w:t>
            </w:r>
            <w:r>
              <w:rPr>
                <w:rFonts w:ascii="宋体" w:eastAsia="宋体" w:hAnsi="宋体" w:cs="宋体"/>
                <w:spacing w:val="-72"/>
                <w:sz w:val="31"/>
                <w:szCs w:val="31"/>
              </w:rPr>
              <w:t xml:space="preserve"> </w:t>
            </w:r>
            <w:r>
              <w:rPr>
                <w:rFonts w:ascii="宋体" w:eastAsia="宋体" w:hAnsi="宋体" w:cs="宋体"/>
                <w:sz w:val="31"/>
                <w:szCs w:val="31"/>
              </w:rPr>
              <w:t>架</w:t>
            </w:r>
            <w:r>
              <w:rPr>
                <w:rFonts w:ascii="宋体" w:eastAsia="宋体" w:hAnsi="宋体" w:cs="宋体"/>
                <w:spacing w:val="-70"/>
                <w:sz w:val="31"/>
                <w:szCs w:val="31"/>
              </w:rPr>
              <w:t xml:space="preserve"> </w:t>
            </w:r>
            <w:r>
              <w:rPr>
                <w:rFonts w:ascii="宋体" w:eastAsia="宋体" w:hAnsi="宋体" w:cs="宋体"/>
                <w:sz w:val="31"/>
                <w:szCs w:val="31"/>
              </w:rPr>
              <w:t>结</w:t>
            </w:r>
            <w:r>
              <w:rPr>
                <w:rFonts w:ascii="宋体" w:eastAsia="宋体" w:hAnsi="宋体" w:cs="宋体"/>
                <w:spacing w:val="30"/>
                <w:sz w:val="31"/>
                <w:szCs w:val="31"/>
              </w:rPr>
              <w:t xml:space="preserve">     </w:t>
            </w:r>
            <w:r>
              <w:rPr>
                <w:rFonts w:ascii="宋体" w:eastAsia="宋体" w:hAnsi="宋体" w:cs="宋体"/>
                <w:sz w:val="31"/>
                <w:szCs w:val="31"/>
              </w:rPr>
              <w:t>结</w:t>
            </w:r>
          </w:p>
          <w:p w:rsidR="007C28D2" w14:paraId="36F7E681" w14:textId="77777777">
            <w:pPr>
              <w:spacing w:before="134" w:line="407" w:lineRule="exact"/>
              <w:ind w:firstLine="17"/>
              <w:rPr>
                <w:rFonts w:ascii="宋体" w:eastAsia="宋体" w:hAnsi="宋体" w:cs="宋体"/>
                <w:sz w:val="31"/>
                <w:szCs w:val="31"/>
              </w:rPr>
            </w:pPr>
            <w:r>
              <w:rPr>
                <w:rFonts w:ascii="宋体" w:eastAsia="宋体" w:hAnsi="宋体" w:cs="宋体"/>
                <w:spacing w:val="-1"/>
                <w:position w:val="1"/>
                <w:sz w:val="31"/>
                <w:szCs w:val="31"/>
              </w:rPr>
              <w:t>构</w:t>
            </w:r>
            <w:r>
              <w:rPr>
                <w:rFonts w:ascii="宋体" w:eastAsia="宋体" w:hAnsi="宋体" w:cs="宋体"/>
                <w:spacing w:val="1"/>
                <w:position w:val="1"/>
                <w:sz w:val="31"/>
                <w:szCs w:val="31"/>
              </w:rPr>
              <w:t xml:space="preserve">           </w:t>
            </w:r>
            <w:r>
              <w:rPr>
                <w:rFonts w:ascii="宋体" w:eastAsia="宋体" w:hAnsi="宋体" w:cs="宋体"/>
                <w:spacing w:val="-1"/>
                <w:position w:val="1"/>
                <w:sz w:val="31"/>
                <w:szCs w:val="31"/>
              </w:rPr>
              <w:t>构</w:t>
            </w:r>
          </w:p>
          <w:p w:rsidR="007C28D2" w14:paraId="5F52C458" w14:textId="77777777">
            <w:pPr>
              <w:spacing w:before="147" w:line="326" w:lineRule="auto"/>
              <w:ind w:left="219" w:right="165" w:firstLine="598"/>
              <w:rPr>
                <w:rFonts w:ascii="宋体" w:eastAsia="宋体" w:hAnsi="宋体" w:cs="宋体"/>
                <w:sz w:val="31"/>
                <w:szCs w:val="31"/>
              </w:rPr>
            </w:pPr>
            <w:r>
              <w:rPr>
                <w:rFonts w:ascii="宋体" w:eastAsia="宋体" w:hAnsi="宋体" w:cs="宋体"/>
                <w:spacing w:val="13"/>
                <w:sz w:val="31"/>
                <w:szCs w:val="31"/>
              </w:rPr>
              <w:t>AB</w:t>
            </w:r>
            <w:r>
              <w:rPr>
                <w:rFonts w:ascii="宋体" w:eastAsia="宋体" w:hAnsi="宋体" w:cs="宋体"/>
                <w:spacing w:val="-2"/>
                <w:sz w:val="31"/>
                <w:szCs w:val="31"/>
              </w:rPr>
              <w:t xml:space="preserve"> </w:t>
            </w:r>
            <w:r>
              <w:rPr>
                <w:rFonts w:ascii="宋体" w:eastAsia="宋体" w:hAnsi="宋体" w:cs="宋体"/>
                <w:spacing w:val="13"/>
                <w:sz w:val="31"/>
                <w:szCs w:val="31"/>
              </w:rPr>
              <w:t>区二层以上结</w:t>
            </w:r>
            <w:r>
              <w:rPr>
                <w:rFonts w:ascii="宋体" w:eastAsia="宋体" w:hAnsi="宋体" w:cs="宋体"/>
                <w:sz w:val="31"/>
                <w:szCs w:val="31"/>
              </w:rPr>
              <w:t xml:space="preserve"> </w:t>
            </w:r>
            <w:r>
              <w:rPr>
                <w:rFonts w:ascii="宋体" w:eastAsia="宋体" w:hAnsi="宋体" w:cs="宋体"/>
                <w:sz w:val="31"/>
                <w:szCs w:val="31"/>
              </w:rPr>
              <w:t>构</w:t>
            </w:r>
          </w:p>
          <w:p w:rsidR="007C28D2" w14:paraId="054349E0" w14:textId="77777777">
            <w:pPr>
              <w:spacing w:before="2" w:line="241" w:lineRule="auto"/>
              <w:ind w:firstLine="823"/>
              <w:rPr>
                <w:rFonts w:ascii="宋体" w:eastAsia="宋体" w:hAnsi="宋体" w:cs="宋体"/>
                <w:sz w:val="31"/>
                <w:szCs w:val="31"/>
              </w:rPr>
            </w:pPr>
            <w:r>
              <w:rPr>
                <w:rFonts w:ascii="宋体" w:eastAsia="宋体" w:hAnsi="宋体" w:cs="宋体"/>
                <w:spacing w:val="12"/>
                <w:sz w:val="31"/>
                <w:szCs w:val="31"/>
              </w:rPr>
              <w:t>C</w:t>
            </w:r>
            <w:r>
              <w:rPr>
                <w:rFonts w:ascii="宋体" w:eastAsia="宋体" w:hAnsi="宋体" w:cs="宋体"/>
                <w:spacing w:val="12"/>
                <w:sz w:val="31"/>
                <w:szCs w:val="31"/>
              </w:rPr>
              <w:t>区六层以下结构</w:t>
            </w:r>
          </w:p>
          <w:p w:rsidR="007C28D2" w14:paraId="0175CB0E" w14:textId="77777777">
            <w:pPr>
              <w:spacing w:line="292" w:lineRule="auto"/>
            </w:pPr>
          </w:p>
          <w:p w:rsidR="007C28D2" w14:paraId="1EFB7FCD" w14:textId="77777777">
            <w:pPr>
              <w:spacing w:line="292" w:lineRule="auto"/>
            </w:pPr>
          </w:p>
          <w:p w:rsidR="007C28D2" w14:paraId="3162994A" w14:textId="77777777">
            <w:pPr>
              <w:spacing w:before="101" w:line="554" w:lineRule="exact"/>
              <w:ind w:firstLine="823"/>
              <w:rPr>
                <w:rFonts w:ascii="宋体" w:eastAsia="宋体" w:hAnsi="宋体" w:cs="宋体"/>
                <w:sz w:val="31"/>
                <w:szCs w:val="31"/>
              </w:rPr>
            </w:pPr>
            <w:r>
              <w:rPr>
                <w:rFonts w:ascii="宋体" w:eastAsia="宋体" w:hAnsi="宋体" w:cs="宋体"/>
                <w:spacing w:val="12"/>
                <w:position w:val="16"/>
                <w:sz w:val="31"/>
                <w:szCs w:val="31"/>
              </w:rPr>
              <w:t>C</w:t>
            </w:r>
            <w:r>
              <w:rPr>
                <w:rFonts w:ascii="宋体" w:eastAsia="宋体" w:hAnsi="宋体" w:cs="宋体"/>
                <w:spacing w:val="12"/>
                <w:position w:val="16"/>
                <w:sz w:val="31"/>
                <w:szCs w:val="31"/>
              </w:rPr>
              <w:t>区七层以上结构</w:t>
            </w:r>
          </w:p>
          <w:p w:rsidR="007C28D2" w14:paraId="2E9F8B9B" w14:textId="77777777">
            <w:pPr>
              <w:spacing w:before="1" w:line="206" w:lineRule="auto"/>
              <w:ind w:firstLine="816"/>
              <w:rPr>
                <w:rFonts w:ascii="宋体" w:eastAsia="宋体" w:hAnsi="宋体" w:cs="宋体"/>
                <w:sz w:val="31"/>
                <w:szCs w:val="31"/>
              </w:rPr>
            </w:pPr>
            <w:r>
              <w:rPr>
                <w:rFonts w:ascii="宋体" w:eastAsia="宋体" w:hAnsi="宋体" w:cs="宋体"/>
                <w:spacing w:val="2"/>
                <w:sz w:val="31"/>
                <w:szCs w:val="31"/>
              </w:rPr>
              <w:t>桁</w:t>
            </w:r>
          </w:p>
        </w:tc>
        <w:tc>
          <w:tcPr>
            <w:tcW w:w="2584" w:type="dxa"/>
          </w:tcPr>
          <w:p w:rsidR="007C28D2" w14:paraId="39BB81BA" w14:textId="77777777">
            <w:pPr>
              <w:spacing w:line="422" w:lineRule="auto"/>
            </w:pPr>
          </w:p>
          <w:p w:rsidR="007C28D2" w14:paraId="696C988B" w14:textId="77777777">
            <w:pPr>
              <w:spacing w:before="101" w:line="242" w:lineRule="auto"/>
              <w:ind w:firstLine="765"/>
              <w:rPr>
                <w:rFonts w:ascii="宋体" w:eastAsia="宋体" w:hAnsi="宋体" w:cs="宋体"/>
                <w:sz w:val="31"/>
                <w:szCs w:val="31"/>
              </w:rPr>
            </w:pPr>
            <w:r>
              <w:rPr>
                <w:rFonts w:ascii="宋体" w:eastAsia="宋体" w:hAnsi="宋体" w:cs="宋体"/>
                <w:spacing w:val="4"/>
                <w:sz w:val="31"/>
                <w:szCs w:val="31"/>
              </w:rPr>
              <w:t>钻孔灌注桩</w:t>
            </w:r>
          </w:p>
          <w:p w:rsidR="007C28D2" w14:paraId="0624F819" w14:textId="77777777">
            <w:pPr>
              <w:spacing w:line="295" w:lineRule="auto"/>
            </w:pPr>
          </w:p>
          <w:p w:rsidR="007C28D2" w14:paraId="534E8443" w14:textId="77777777">
            <w:pPr>
              <w:spacing w:line="295" w:lineRule="auto"/>
            </w:pPr>
          </w:p>
          <w:p w:rsidR="007C28D2" w14:paraId="0634EC7D" w14:textId="77777777">
            <w:pPr>
              <w:spacing w:before="100" w:line="335" w:lineRule="auto"/>
              <w:ind w:left="179" w:firstLine="583"/>
              <w:rPr>
                <w:rFonts w:ascii="宋体" w:eastAsia="宋体" w:hAnsi="宋体" w:cs="宋体"/>
                <w:sz w:val="31"/>
                <w:szCs w:val="31"/>
              </w:rPr>
            </w:pPr>
            <w:r>
              <w:rPr>
                <w:rFonts w:ascii="宋体" w:eastAsia="宋体" w:hAnsi="宋体" w:cs="宋体"/>
                <w:spacing w:val="10"/>
                <w:sz w:val="31"/>
                <w:szCs w:val="31"/>
              </w:rPr>
              <w:t>PC-AB-600(1</w:t>
            </w:r>
            <w:r>
              <w:rPr>
                <w:rFonts w:ascii="宋体" w:eastAsia="宋体" w:hAnsi="宋体" w:cs="宋体"/>
                <w:spacing w:val="5"/>
                <w:sz w:val="31"/>
                <w:szCs w:val="31"/>
              </w:rPr>
              <w:t xml:space="preserve"> </w:t>
            </w:r>
            <w:r>
              <w:rPr>
                <w:rFonts w:ascii="宋体" w:eastAsia="宋体" w:hAnsi="宋体" w:cs="宋体"/>
                <w:spacing w:val="-10"/>
                <w:sz w:val="31"/>
                <w:szCs w:val="31"/>
              </w:rPr>
              <w:t>10)-35</w:t>
            </w:r>
          </w:p>
        </w:tc>
      </w:tr>
      <w:tr w14:paraId="72C7DE16" w14:textId="77777777">
        <w:tblPrEx>
          <w:tblW w:w="10782" w:type="dxa"/>
          <w:tblInd w:w="29" w:type="dxa"/>
          <w:tblLayout w:type="fixed"/>
          <w:tblLook w:val="04A0"/>
        </w:tblPrEx>
        <w:trPr>
          <w:trHeight w:val="269"/>
        </w:trPr>
        <w:tc>
          <w:tcPr>
            <w:tcW w:w="1411" w:type="dxa"/>
            <w:vMerge/>
            <w:tcBorders>
              <w:top w:val="nil"/>
            </w:tcBorders>
          </w:tcPr>
          <w:p w:rsidR="007C28D2" w14:paraId="25C8575D" w14:textId="77777777"/>
        </w:tc>
        <w:tc>
          <w:tcPr>
            <w:tcW w:w="2020" w:type="dxa"/>
            <w:vMerge/>
            <w:tcBorders>
              <w:top w:val="nil"/>
            </w:tcBorders>
          </w:tcPr>
          <w:p w:rsidR="007C28D2" w14:paraId="11CC4B74" w14:textId="77777777"/>
        </w:tc>
        <w:tc>
          <w:tcPr>
            <w:tcW w:w="1357" w:type="dxa"/>
            <w:vMerge/>
            <w:tcBorders>
              <w:top w:val="nil"/>
              <w:bottom w:val="nil"/>
            </w:tcBorders>
          </w:tcPr>
          <w:p w:rsidR="007C28D2" w14:paraId="65774B40" w14:textId="77777777"/>
        </w:tc>
        <w:tc>
          <w:tcPr>
            <w:tcW w:w="3410" w:type="dxa"/>
            <w:vMerge/>
            <w:tcBorders>
              <w:top w:val="nil"/>
              <w:bottom w:val="nil"/>
            </w:tcBorders>
          </w:tcPr>
          <w:p w:rsidR="007C28D2" w14:paraId="2C8EB33D" w14:textId="77777777"/>
        </w:tc>
        <w:tc>
          <w:tcPr>
            <w:tcW w:w="2584" w:type="dxa"/>
            <w:vMerge w:val="restart"/>
            <w:tcBorders>
              <w:bottom w:val="nil"/>
            </w:tcBorders>
          </w:tcPr>
          <w:p w:rsidR="007C28D2" w14:paraId="797EEE98" w14:textId="77777777">
            <w:pPr>
              <w:spacing w:line="271" w:lineRule="auto"/>
            </w:pPr>
          </w:p>
          <w:p w:rsidR="007C28D2" w14:paraId="15942958" w14:textId="77777777">
            <w:pPr>
              <w:spacing w:line="271" w:lineRule="auto"/>
            </w:pPr>
          </w:p>
          <w:p w:rsidR="007C28D2" w14:paraId="7002CCA3" w14:textId="77777777">
            <w:pPr>
              <w:spacing w:line="271" w:lineRule="auto"/>
            </w:pPr>
          </w:p>
          <w:p w:rsidR="007C28D2" w14:paraId="367187D8" w14:textId="77777777">
            <w:pPr>
              <w:spacing w:before="101" w:line="407" w:lineRule="exact"/>
              <w:ind w:firstLine="771"/>
              <w:rPr>
                <w:rFonts w:ascii="宋体" w:eastAsia="宋体" w:hAnsi="宋体" w:cs="宋体"/>
                <w:sz w:val="31"/>
                <w:szCs w:val="31"/>
              </w:rPr>
            </w:pPr>
            <w:r>
              <w:rPr>
                <w:rFonts w:ascii="宋体" w:eastAsia="宋体" w:hAnsi="宋体" w:cs="宋体"/>
                <w:spacing w:val="-2"/>
                <w:position w:val="1"/>
                <w:sz w:val="31"/>
                <w:szCs w:val="31"/>
              </w:rPr>
              <w:t>647</w:t>
            </w:r>
            <w:r>
              <w:rPr>
                <w:rFonts w:ascii="宋体" w:eastAsia="宋体" w:hAnsi="宋体" w:cs="宋体"/>
                <w:spacing w:val="19"/>
                <w:position w:val="1"/>
                <w:sz w:val="31"/>
                <w:szCs w:val="31"/>
              </w:rPr>
              <w:t xml:space="preserve">  </w:t>
            </w:r>
            <w:r>
              <w:rPr>
                <w:rFonts w:ascii="宋体" w:eastAsia="宋体" w:hAnsi="宋体" w:cs="宋体"/>
                <w:spacing w:val="-2"/>
                <w:position w:val="1"/>
                <w:sz w:val="31"/>
                <w:szCs w:val="31"/>
              </w:rPr>
              <w:t>根</w:t>
            </w:r>
          </w:p>
          <w:p w:rsidR="007C28D2" w14:paraId="3C754269" w14:textId="77777777">
            <w:pPr>
              <w:spacing w:line="290" w:lineRule="auto"/>
            </w:pPr>
          </w:p>
          <w:p w:rsidR="007C28D2" w14:paraId="798180EB" w14:textId="77777777">
            <w:pPr>
              <w:spacing w:line="291" w:lineRule="auto"/>
            </w:pPr>
          </w:p>
          <w:p w:rsidR="007C28D2" w14:paraId="783BC236" w14:textId="77777777">
            <w:pPr>
              <w:spacing w:before="101" w:line="334" w:lineRule="auto"/>
              <w:ind w:left="165" w:right="58" w:firstLine="599"/>
              <w:rPr>
                <w:rFonts w:ascii="宋体" w:eastAsia="宋体" w:hAnsi="宋体" w:cs="宋体"/>
                <w:sz w:val="31"/>
                <w:szCs w:val="31"/>
              </w:rPr>
            </w:pPr>
            <w:r>
              <w:rPr>
                <w:rFonts w:ascii="宋体" w:eastAsia="宋体" w:hAnsi="宋体" w:cs="宋体"/>
                <w:spacing w:val="32"/>
                <w:w w:val="103"/>
                <w:sz w:val="31"/>
                <w:szCs w:val="31"/>
              </w:rPr>
              <w:t>框架剪力结</w:t>
            </w:r>
            <w:r>
              <w:rPr>
                <w:rFonts w:ascii="宋体" w:eastAsia="宋体" w:hAnsi="宋体" w:cs="宋体"/>
                <w:spacing w:val="3"/>
                <w:sz w:val="31"/>
                <w:szCs w:val="31"/>
              </w:rPr>
              <w:t xml:space="preserve"> </w:t>
            </w:r>
            <w:r>
              <w:rPr>
                <w:rFonts w:ascii="宋体" w:eastAsia="宋体" w:hAnsi="宋体" w:cs="宋体"/>
                <w:sz w:val="31"/>
                <w:szCs w:val="31"/>
              </w:rPr>
              <w:t>构</w:t>
            </w:r>
          </w:p>
          <w:p w:rsidR="007C28D2" w14:paraId="279681C9" w14:textId="77777777">
            <w:pPr>
              <w:spacing w:before="24" w:line="196" w:lineRule="auto"/>
              <w:ind w:firstLine="769"/>
              <w:rPr>
                <w:rFonts w:ascii="宋体" w:eastAsia="宋体" w:hAnsi="宋体" w:cs="宋体"/>
                <w:sz w:val="31"/>
                <w:szCs w:val="31"/>
              </w:rPr>
            </w:pPr>
            <w:r>
              <w:rPr>
                <w:rFonts w:ascii="宋体" w:eastAsia="宋体" w:hAnsi="宋体" w:cs="宋体"/>
                <w:spacing w:val="9"/>
                <w:sz w:val="31"/>
                <w:szCs w:val="31"/>
              </w:rPr>
              <w:t>C30</w:t>
            </w:r>
          </w:p>
          <w:p w:rsidR="007C28D2" w14:paraId="53FDD2B6" w14:textId="77777777">
            <w:pPr>
              <w:spacing w:line="330" w:lineRule="auto"/>
            </w:pPr>
          </w:p>
          <w:p w:rsidR="007C28D2" w14:paraId="4B897006" w14:textId="77777777">
            <w:pPr>
              <w:spacing w:line="330" w:lineRule="auto"/>
            </w:pPr>
          </w:p>
          <w:p w:rsidR="007C28D2" w14:paraId="729B8333" w14:textId="77777777">
            <w:pPr>
              <w:spacing w:before="101" w:line="196" w:lineRule="auto"/>
              <w:ind w:firstLine="769"/>
              <w:rPr>
                <w:rFonts w:ascii="宋体" w:eastAsia="宋体" w:hAnsi="宋体" w:cs="宋体"/>
                <w:sz w:val="31"/>
                <w:szCs w:val="31"/>
              </w:rPr>
            </w:pPr>
            <w:r>
              <w:rPr>
                <w:rFonts w:ascii="宋体" w:eastAsia="宋体" w:hAnsi="宋体" w:cs="宋体"/>
                <w:spacing w:val="9"/>
                <w:sz w:val="31"/>
                <w:szCs w:val="31"/>
              </w:rPr>
              <w:t>C35</w:t>
            </w:r>
          </w:p>
          <w:p w:rsidR="007C28D2" w14:paraId="53052061" w14:textId="77777777">
            <w:pPr>
              <w:spacing w:line="330" w:lineRule="auto"/>
            </w:pPr>
          </w:p>
          <w:p w:rsidR="007C28D2" w14:paraId="06B815F7" w14:textId="77777777">
            <w:pPr>
              <w:spacing w:line="331" w:lineRule="auto"/>
            </w:pPr>
          </w:p>
          <w:p w:rsidR="007C28D2" w14:paraId="5F2F4759" w14:textId="77777777">
            <w:pPr>
              <w:spacing w:before="101" w:line="196" w:lineRule="auto"/>
              <w:ind w:firstLine="769"/>
              <w:rPr>
                <w:rFonts w:ascii="宋体" w:eastAsia="宋体" w:hAnsi="宋体" w:cs="宋体"/>
                <w:sz w:val="31"/>
                <w:szCs w:val="31"/>
              </w:rPr>
            </w:pPr>
            <w:r>
              <w:rPr>
                <w:rFonts w:ascii="宋体" w:eastAsia="宋体" w:hAnsi="宋体" w:cs="宋体"/>
                <w:spacing w:val="9"/>
                <w:sz w:val="31"/>
                <w:szCs w:val="31"/>
              </w:rPr>
              <w:t>C30</w:t>
            </w:r>
          </w:p>
          <w:p w:rsidR="007C28D2" w14:paraId="33D0F806" w14:textId="77777777">
            <w:pPr>
              <w:spacing w:before="225" w:line="176" w:lineRule="auto"/>
              <w:ind w:firstLine="769"/>
              <w:rPr>
                <w:rFonts w:ascii="宋体" w:eastAsia="宋体" w:hAnsi="宋体" w:cs="宋体"/>
                <w:sz w:val="31"/>
                <w:szCs w:val="31"/>
              </w:rPr>
            </w:pPr>
            <w:r>
              <w:rPr>
                <w:rFonts w:ascii="宋体" w:eastAsia="宋体" w:hAnsi="宋体" w:cs="宋体"/>
                <w:spacing w:val="9"/>
                <w:sz w:val="31"/>
                <w:szCs w:val="31"/>
              </w:rPr>
              <w:t>C40</w:t>
            </w:r>
          </w:p>
        </w:tc>
      </w:tr>
      <w:tr w14:paraId="23B80DF4" w14:textId="77777777">
        <w:tblPrEx>
          <w:tblW w:w="10782" w:type="dxa"/>
          <w:tblInd w:w="29" w:type="dxa"/>
          <w:tblLayout w:type="fixed"/>
          <w:tblLook w:val="04A0"/>
        </w:tblPrEx>
        <w:trPr>
          <w:trHeight w:val="3556"/>
        </w:trPr>
        <w:tc>
          <w:tcPr>
            <w:tcW w:w="3431" w:type="dxa"/>
            <w:gridSpan w:val="2"/>
            <w:vMerge w:val="restart"/>
            <w:tcBorders>
              <w:bottom w:val="nil"/>
            </w:tcBorders>
          </w:tcPr>
          <w:p w:rsidR="007C28D2" w14:paraId="789FDF02" w14:textId="77777777">
            <w:pPr>
              <w:spacing w:before="92" w:line="242" w:lineRule="auto"/>
              <w:ind w:firstLine="170"/>
              <w:rPr>
                <w:rFonts w:ascii="宋体" w:eastAsia="宋体" w:hAnsi="宋体" w:cs="宋体"/>
                <w:sz w:val="31"/>
                <w:szCs w:val="31"/>
              </w:rPr>
            </w:pPr>
            <w:r>
              <w:rPr>
                <w:rFonts w:ascii="宋体" w:eastAsia="宋体" w:hAnsi="宋体" w:cs="宋体"/>
                <w:sz w:val="31"/>
                <w:szCs w:val="31"/>
              </w:rPr>
              <w:t>桩</w:t>
            </w:r>
          </w:p>
          <w:p w:rsidR="007C28D2" w14:paraId="283B5B05" w14:textId="77777777">
            <w:pPr>
              <w:spacing w:before="151" w:line="242" w:lineRule="auto"/>
              <w:ind w:firstLine="770"/>
              <w:rPr>
                <w:rFonts w:ascii="宋体" w:eastAsia="宋体" w:hAnsi="宋体" w:cs="宋体"/>
                <w:sz w:val="31"/>
                <w:szCs w:val="31"/>
              </w:rPr>
            </w:pPr>
            <w:r>
              <w:rPr>
                <w:rFonts w:ascii="宋体" w:eastAsia="宋体" w:hAnsi="宋体" w:cs="宋体"/>
                <w:spacing w:val="-2"/>
                <w:sz w:val="31"/>
                <w:szCs w:val="31"/>
              </w:rPr>
              <w:t>数</w:t>
            </w:r>
            <w:r>
              <w:rPr>
                <w:rFonts w:ascii="宋体" w:eastAsia="宋体" w:hAnsi="宋体" w:cs="宋体"/>
                <w:spacing w:val="12"/>
                <w:sz w:val="31"/>
                <w:szCs w:val="31"/>
              </w:rPr>
              <w:t xml:space="preserve">      </w:t>
            </w:r>
            <w:r>
              <w:rPr>
                <w:rFonts w:ascii="宋体" w:eastAsia="宋体" w:hAnsi="宋体" w:cs="宋体"/>
                <w:spacing w:val="-2"/>
                <w:sz w:val="31"/>
                <w:szCs w:val="31"/>
              </w:rPr>
              <w:t>240</w:t>
            </w:r>
            <w:r>
              <w:rPr>
                <w:rFonts w:ascii="宋体" w:eastAsia="宋体" w:hAnsi="宋体" w:cs="宋体"/>
                <w:spacing w:val="19"/>
                <w:sz w:val="31"/>
                <w:szCs w:val="31"/>
              </w:rPr>
              <w:t xml:space="preserve">  </w:t>
            </w:r>
            <w:r>
              <w:rPr>
                <w:rFonts w:ascii="宋体" w:eastAsia="宋体" w:hAnsi="宋体" w:cs="宋体"/>
                <w:spacing w:val="-2"/>
                <w:sz w:val="31"/>
                <w:szCs w:val="31"/>
              </w:rPr>
              <w:t>根</w:t>
            </w:r>
          </w:p>
          <w:p w:rsidR="007C28D2" w14:paraId="081F9C12" w14:textId="77777777">
            <w:pPr>
              <w:spacing w:before="133" w:line="416" w:lineRule="exact"/>
              <w:ind w:firstLine="169"/>
              <w:rPr>
                <w:rFonts w:ascii="宋体" w:eastAsia="宋体" w:hAnsi="宋体" w:cs="宋体"/>
                <w:sz w:val="31"/>
                <w:szCs w:val="31"/>
              </w:rPr>
            </w:pPr>
            <w:r>
              <w:rPr>
                <w:rFonts w:ascii="宋体" w:eastAsia="宋体" w:hAnsi="宋体" w:cs="宋体"/>
                <w:position w:val="1"/>
                <w:sz w:val="31"/>
                <w:szCs w:val="31"/>
              </w:rPr>
              <w:t>量</w:t>
            </w:r>
          </w:p>
          <w:p w:rsidR="007C28D2" w14:paraId="3FB31C6E" w14:textId="77777777">
            <w:pPr>
              <w:spacing w:before="138" w:line="540" w:lineRule="exact"/>
              <w:ind w:firstLine="770"/>
              <w:rPr>
                <w:rFonts w:ascii="宋体" w:eastAsia="宋体" w:hAnsi="宋体" w:cs="宋体"/>
                <w:sz w:val="31"/>
                <w:szCs w:val="31"/>
              </w:rPr>
            </w:pPr>
            <w:r>
              <w:rPr>
                <w:rFonts w:ascii="宋体" w:eastAsia="宋体" w:hAnsi="宋体" w:cs="宋体"/>
                <w:position w:val="15"/>
                <w:sz w:val="31"/>
                <w:szCs w:val="31"/>
              </w:rPr>
              <w:t>结</w:t>
            </w:r>
          </w:p>
          <w:p w:rsidR="007C28D2" w14:paraId="55568326" w14:textId="77777777">
            <w:pPr>
              <w:spacing w:before="1" w:line="242" w:lineRule="auto"/>
              <w:ind w:firstLine="171"/>
              <w:rPr>
                <w:rFonts w:ascii="宋体" w:eastAsia="宋体" w:hAnsi="宋体" w:cs="宋体"/>
                <w:sz w:val="31"/>
                <w:szCs w:val="31"/>
              </w:rPr>
            </w:pPr>
            <w:r>
              <w:rPr>
                <w:rFonts w:ascii="宋体" w:eastAsia="宋体" w:hAnsi="宋体" w:cs="宋体"/>
                <w:sz w:val="31"/>
                <w:szCs w:val="31"/>
              </w:rPr>
              <w:t>构</w:t>
            </w:r>
          </w:p>
          <w:p w:rsidR="007C28D2" w14:paraId="72F224D0" w14:textId="77777777">
            <w:pPr>
              <w:spacing w:before="147" w:line="242" w:lineRule="auto"/>
              <w:rPr>
                <w:rFonts w:ascii="宋体" w:eastAsia="宋体" w:hAnsi="宋体" w:cs="宋体"/>
                <w:sz w:val="31"/>
                <w:szCs w:val="31"/>
              </w:rPr>
            </w:pPr>
            <w:r>
              <w:rPr>
                <w:rFonts w:ascii="宋体" w:eastAsia="宋体" w:hAnsi="宋体" w:cs="宋体"/>
                <w:spacing w:val="4"/>
                <w:sz w:val="31"/>
                <w:szCs w:val="31"/>
              </w:rPr>
              <w:t>砼</w:t>
            </w:r>
            <w:r>
              <w:rPr>
                <w:rFonts w:ascii="宋体" w:eastAsia="宋体" w:hAnsi="宋体" w:cs="宋体"/>
                <w:spacing w:val="73"/>
                <w:sz w:val="31"/>
                <w:szCs w:val="31"/>
              </w:rPr>
              <w:t xml:space="preserve">  </w:t>
            </w:r>
            <w:r>
              <w:rPr>
                <w:rFonts w:ascii="宋体" w:eastAsia="宋体" w:hAnsi="宋体" w:cs="宋体"/>
                <w:spacing w:val="4"/>
                <w:sz w:val="31"/>
                <w:szCs w:val="31"/>
              </w:rPr>
              <w:t>基础垫层</w:t>
            </w:r>
          </w:p>
          <w:p w:rsidR="007C28D2" w14:paraId="4E7B41DD" w14:textId="77777777">
            <w:pPr>
              <w:spacing w:line="292" w:lineRule="auto"/>
            </w:pPr>
          </w:p>
          <w:p w:rsidR="007C28D2" w14:paraId="699A9054" w14:textId="77777777">
            <w:pPr>
              <w:spacing w:line="292" w:lineRule="auto"/>
            </w:pPr>
          </w:p>
          <w:p w:rsidR="007C28D2" w14:paraId="699FC692" w14:textId="77777777">
            <w:pPr>
              <w:spacing w:before="100" w:line="326" w:lineRule="auto"/>
              <w:ind w:left="171" w:right="233" w:firstLine="601"/>
              <w:rPr>
                <w:rFonts w:ascii="宋体" w:eastAsia="宋体" w:hAnsi="宋体" w:cs="宋体"/>
                <w:sz w:val="31"/>
                <w:szCs w:val="31"/>
              </w:rPr>
            </w:pPr>
            <w:r>
              <w:rPr>
                <w:rFonts w:ascii="宋体" w:eastAsia="宋体" w:hAnsi="宋体" w:cs="宋体"/>
                <w:spacing w:val="33"/>
                <w:w w:val="101"/>
                <w:sz w:val="31"/>
                <w:szCs w:val="31"/>
              </w:rPr>
              <w:t>过梁构造柱梁结</w:t>
            </w:r>
            <w:r>
              <w:rPr>
                <w:rFonts w:ascii="宋体" w:eastAsia="宋体" w:hAnsi="宋体" w:cs="宋体"/>
                <w:spacing w:val="2"/>
                <w:sz w:val="31"/>
                <w:szCs w:val="31"/>
              </w:rPr>
              <w:t xml:space="preserve"> </w:t>
            </w:r>
            <w:r>
              <w:rPr>
                <w:rFonts w:ascii="宋体" w:eastAsia="宋体" w:hAnsi="宋体" w:cs="宋体"/>
                <w:sz w:val="31"/>
                <w:szCs w:val="31"/>
              </w:rPr>
              <w:t>构</w:t>
            </w:r>
          </w:p>
          <w:p w:rsidR="007C28D2" w14:paraId="3191C9FF" w14:textId="77777777">
            <w:pPr>
              <w:spacing w:line="554" w:lineRule="exact"/>
              <w:ind w:firstLine="777"/>
              <w:rPr>
                <w:rFonts w:ascii="宋体" w:eastAsia="宋体" w:hAnsi="宋体" w:cs="宋体"/>
                <w:sz w:val="31"/>
                <w:szCs w:val="31"/>
              </w:rPr>
            </w:pPr>
            <w:r>
              <w:rPr>
                <w:rFonts w:ascii="宋体" w:eastAsia="宋体" w:hAnsi="宋体" w:cs="宋体"/>
                <w:spacing w:val="3"/>
                <w:position w:val="16"/>
                <w:sz w:val="31"/>
                <w:szCs w:val="31"/>
              </w:rPr>
              <w:t>承台地梁底板</w:t>
            </w:r>
          </w:p>
          <w:p w:rsidR="007C28D2" w14:paraId="40FF1840" w14:textId="77777777">
            <w:pPr>
              <w:spacing w:before="2" w:line="206" w:lineRule="auto"/>
              <w:ind w:firstLine="769"/>
              <w:rPr>
                <w:rFonts w:ascii="宋体" w:eastAsia="宋体" w:hAnsi="宋体" w:cs="宋体"/>
                <w:sz w:val="31"/>
                <w:szCs w:val="31"/>
              </w:rPr>
            </w:pPr>
            <w:r>
              <w:rPr>
                <w:rFonts w:ascii="宋体" w:eastAsia="宋体" w:hAnsi="宋体" w:cs="宋体"/>
                <w:spacing w:val="13"/>
                <w:sz w:val="31"/>
                <w:szCs w:val="31"/>
              </w:rPr>
              <w:t>AB</w:t>
            </w:r>
            <w:r>
              <w:rPr>
                <w:rFonts w:ascii="宋体" w:eastAsia="宋体" w:hAnsi="宋体" w:cs="宋体"/>
                <w:spacing w:val="-2"/>
                <w:sz w:val="31"/>
                <w:szCs w:val="31"/>
              </w:rPr>
              <w:t xml:space="preserve"> </w:t>
            </w:r>
            <w:r>
              <w:rPr>
                <w:rFonts w:ascii="宋体" w:eastAsia="宋体" w:hAnsi="宋体" w:cs="宋体"/>
                <w:spacing w:val="13"/>
                <w:sz w:val="31"/>
                <w:szCs w:val="31"/>
              </w:rPr>
              <w:t>区一层以下结</w:t>
            </w:r>
          </w:p>
        </w:tc>
        <w:tc>
          <w:tcPr>
            <w:tcW w:w="1357" w:type="dxa"/>
            <w:vMerge/>
            <w:tcBorders>
              <w:top w:val="nil"/>
            </w:tcBorders>
          </w:tcPr>
          <w:p w:rsidR="007C28D2" w14:paraId="15521636" w14:textId="77777777"/>
        </w:tc>
        <w:tc>
          <w:tcPr>
            <w:tcW w:w="3410" w:type="dxa"/>
            <w:vMerge/>
            <w:tcBorders>
              <w:top w:val="nil"/>
              <w:bottom w:val="nil"/>
            </w:tcBorders>
          </w:tcPr>
          <w:p w:rsidR="007C28D2" w14:paraId="092AC99F" w14:textId="77777777"/>
        </w:tc>
        <w:tc>
          <w:tcPr>
            <w:tcW w:w="2584" w:type="dxa"/>
            <w:vMerge/>
            <w:tcBorders>
              <w:top w:val="nil"/>
              <w:bottom w:val="nil"/>
            </w:tcBorders>
          </w:tcPr>
          <w:p w:rsidR="007C28D2" w14:paraId="49858E7C" w14:textId="77777777"/>
        </w:tc>
      </w:tr>
      <w:tr w14:paraId="5DE296D7" w14:textId="77777777">
        <w:tblPrEx>
          <w:tblW w:w="10782" w:type="dxa"/>
          <w:tblInd w:w="29" w:type="dxa"/>
          <w:tblLayout w:type="fixed"/>
          <w:tblLook w:val="04A0"/>
        </w:tblPrEx>
        <w:trPr>
          <w:trHeight w:val="2374"/>
        </w:trPr>
        <w:tc>
          <w:tcPr>
            <w:tcW w:w="3431" w:type="dxa"/>
            <w:gridSpan w:val="2"/>
            <w:vMerge/>
            <w:tcBorders>
              <w:top w:val="nil"/>
            </w:tcBorders>
          </w:tcPr>
          <w:p w:rsidR="007C28D2" w14:paraId="66FC1A7C" w14:textId="77777777"/>
        </w:tc>
        <w:tc>
          <w:tcPr>
            <w:tcW w:w="1357" w:type="dxa"/>
          </w:tcPr>
          <w:p w:rsidR="007C28D2" w14:paraId="709106DF" w14:textId="77777777">
            <w:pPr>
              <w:spacing w:line="325" w:lineRule="auto"/>
            </w:pPr>
          </w:p>
          <w:p w:rsidR="007C28D2" w14:paraId="06C19493" w14:textId="77777777">
            <w:pPr>
              <w:spacing w:before="101" w:line="196" w:lineRule="auto"/>
              <w:ind w:firstLine="696"/>
              <w:rPr>
                <w:rFonts w:ascii="宋体" w:eastAsia="宋体" w:hAnsi="宋体" w:cs="宋体"/>
                <w:sz w:val="31"/>
                <w:szCs w:val="31"/>
              </w:rPr>
            </w:pPr>
            <w:r>
              <w:rPr>
                <w:rFonts w:ascii="宋体" w:eastAsia="宋体" w:hAnsi="宋体" w:cs="宋体"/>
                <w:spacing w:val="9"/>
                <w:sz w:val="31"/>
                <w:szCs w:val="31"/>
              </w:rPr>
              <w:t>C20</w:t>
            </w:r>
          </w:p>
          <w:p w:rsidR="007C28D2" w14:paraId="4B6D6CBF" w14:textId="77777777">
            <w:pPr>
              <w:spacing w:line="330" w:lineRule="auto"/>
            </w:pPr>
          </w:p>
          <w:p w:rsidR="007C28D2" w14:paraId="3FF1AEB5" w14:textId="77777777">
            <w:pPr>
              <w:spacing w:line="331" w:lineRule="auto"/>
            </w:pPr>
          </w:p>
          <w:p w:rsidR="007C28D2" w14:paraId="35C82EFF" w14:textId="77777777">
            <w:pPr>
              <w:spacing w:before="100" w:line="196" w:lineRule="auto"/>
              <w:ind w:firstLine="696"/>
              <w:rPr>
                <w:rFonts w:ascii="宋体" w:eastAsia="宋体" w:hAnsi="宋体" w:cs="宋体"/>
                <w:sz w:val="31"/>
                <w:szCs w:val="31"/>
              </w:rPr>
            </w:pPr>
            <w:r>
              <w:rPr>
                <w:rFonts w:ascii="宋体" w:eastAsia="宋体" w:hAnsi="宋体" w:cs="宋体"/>
                <w:spacing w:val="9"/>
                <w:sz w:val="31"/>
                <w:szCs w:val="31"/>
              </w:rPr>
              <w:t>C30</w:t>
            </w:r>
          </w:p>
          <w:p w:rsidR="007C28D2" w14:paraId="5BBFACED" w14:textId="77777777">
            <w:pPr>
              <w:spacing w:before="225" w:line="176" w:lineRule="auto"/>
              <w:ind w:firstLine="696"/>
              <w:rPr>
                <w:rFonts w:ascii="宋体" w:eastAsia="宋体" w:hAnsi="宋体" w:cs="宋体"/>
                <w:sz w:val="31"/>
                <w:szCs w:val="31"/>
              </w:rPr>
            </w:pPr>
            <w:r>
              <w:rPr>
                <w:rFonts w:ascii="宋体" w:eastAsia="宋体" w:hAnsi="宋体" w:cs="宋体"/>
                <w:spacing w:val="9"/>
                <w:sz w:val="31"/>
                <w:szCs w:val="31"/>
              </w:rPr>
              <w:t>C35</w:t>
            </w:r>
          </w:p>
        </w:tc>
        <w:tc>
          <w:tcPr>
            <w:tcW w:w="3410" w:type="dxa"/>
            <w:vMerge/>
            <w:tcBorders>
              <w:top w:val="nil"/>
            </w:tcBorders>
          </w:tcPr>
          <w:p w:rsidR="007C28D2" w14:paraId="6359D417" w14:textId="77777777"/>
        </w:tc>
        <w:tc>
          <w:tcPr>
            <w:tcW w:w="2584" w:type="dxa"/>
            <w:vMerge/>
            <w:tcBorders>
              <w:top w:val="nil"/>
            </w:tcBorders>
          </w:tcPr>
          <w:p w:rsidR="007C28D2" w14:paraId="082A67F3" w14:textId="77777777"/>
        </w:tc>
      </w:tr>
    </w:tbl>
    <w:p w:rsidR="007C28D2" w14:paraId="58C18D78" w14:textId="77777777">
      <w:pPr>
        <w:spacing w:line="192" w:lineRule="exact"/>
      </w:pPr>
    </w:p>
    <w:tbl>
      <w:tblPr>
        <w:tblStyle w:val="TableNormal00"/>
        <w:tblW w:w="10023" w:type="dxa"/>
        <w:tblInd w:w="29" w:type="dxa"/>
        <w:tblBorders>
          <w:top w:val="nil"/>
          <w:left w:val="nil"/>
          <w:bottom w:val="nil"/>
          <w:right w:val="nil"/>
          <w:insideH w:val="nil"/>
          <w:insideV w:val="nil"/>
        </w:tblBorders>
        <w:tblLayout w:type="fixed"/>
        <w:tblLook w:val="04A0"/>
      </w:tblPr>
      <w:tblGrid>
        <w:gridCol w:w="2151"/>
        <w:gridCol w:w="6630"/>
        <w:gridCol w:w="1242"/>
      </w:tblGrid>
      <w:tr w14:paraId="0BABC0C1" w14:textId="77777777">
        <w:tblPrEx>
          <w:tblW w:w="10023" w:type="dxa"/>
          <w:tblInd w:w="29" w:type="dxa"/>
          <w:tblBorders>
            <w:top w:val="nil"/>
            <w:left w:val="nil"/>
            <w:bottom w:val="nil"/>
            <w:right w:val="nil"/>
            <w:insideH w:val="nil"/>
            <w:insideV w:val="nil"/>
          </w:tblBorders>
          <w:tblLayout w:type="fixed"/>
          <w:tblLook w:val="04A0"/>
        </w:tblPrEx>
        <w:trPr>
          <w:trHeight w:val="1004"/>
        </w:trPr>
        <w:tc>
          <w:tcPr>
            <w:tcW w:w="2151" w:type="dxa"/>
            <w:vMerge w:val="restart"/>
            <w:tcBorders>
              <w:bottom w:val="nil"/>
            </w:tcBorders>
          </w:tcPr>
          <w:p w:rsidR="007C28D2" w14:paraId="145D2CDB" w14:textId="77777777">
            <w:pPr>
              <w:spacing w:line="242" w:lineRule="auto"/>
              <w:ind w:firstLine="171"/>
              <w:rPr>
                <w:rFonts w:ascii="宋体" w:eastAsia="宋体" w:hAnsi="宋体" w:cs="宋体"/>
                <w:sz w:val="31"/>
                <w:szCs w:val="31"/>
              </w:rPr>
            </w:pPr>
            <w:r>
              <w:rPr>
                <w:rFonts w:ascii="宋体" w:eastAsia="宋体" w:hAnsi="宋体" w:cs="宋体"/>
                <w:sz w:val="31"/>
                <w:szCs w:val="31"/>
              </w:rPr>
              <w:t>构</w:t>
            </w:r>
          </w:p>
          <w:p w:rsidR="007C28D2" w14:paraId="558E957D" w14:textId="77777777">
            <w:pPr>
              <w:spacing w:before="150" w:line="497" w:lineRule="exact"/>
              <w:ind w:firstLine="771"/>
              <w:rPr>
                <w:rFonts w:ascii="宋体" w:eastAsia="宋体" w:hAnsi="宋体" w:cs="宋体"/>
                <w:sz w:val="31"/>
                <w:szCs w:val="31"/>
              </w:rPr>
            </w:pPr>
            <w:r>
              <w:rPr>
                <w:rFonts w:ascii="宋体" w:eastAsia="宋体" w:hAnsi="宋体" w:cs="宋体"/>
                <w:position w:val="11"/>
                <w:sz w:val="31"/>
                <w:szCs w:val="31"/>
              </w:rPr>
              <w:t>桩</w:t>
            </w:r>
          </w:p>
          <w:p w:rsidR="007C28D2" w14:paraId="5A09C4A2" w14:textId="77777777">
            <w:pPr>
              <w:spacing w:line="449" w:lineRule="exact"/>
              <w:ind w:firstLine="4"/>
              <w:rPr>
                <w:rFonts w:ascii="宋体" w:eastAsia="宋体" w:hAnsi="宋体" w:cs="宋体"/>
                <w:sz w:val="31"/>
                <w:szCs w:val="31"/>
              </w:rPr>
            </w:pPr>
            <w:r>
              <w:rPr>
                <w:rFonts w:ascii="宋体" w:eastAsia="宋体" w:hAnsi="宋体" w:cs="宋体"/>
                <w:spacing w:val="-24"/>
                <w:position w:val="2"/>
                <w:sz w:val="31"/>
                <w:szCs w:val="31"/>
              </w:rPr>
              <w:t>地类型</w:t>
            </w:r>
          </w:p>
          <w:p w:rsidR="007C28D2" w14:paraId="43C96E17" w14:textId="77777777">
            <w:pPr>
              <w:spacing w:line="281" w:lineRule="auto"/>
            </w:pPr>
          </w:p>
          <w:p w:rsidR="007C28D2" w14:paraId="21915022" w14:textId="77777777">
            <w:pPr>
              <w:spacing w:line="281" w:lineRule="auto"/>
            </w:pPr>
          </w:p>
          <w:p w:rsidR="007C28D2" w14:paraId="5EBBF1C8" w14:textId="77777777">
            <w:pPr>
              <w:spacing w:before="101" w:line="205" w:lineRule="auto"/>
              <w:ind w:firstLine="780"/>
              <w:rPr>
                <w:rFonts w:ascii="宋体" w:eastAsia="宋体" w:hAnsi="宋体" w:cs="宋体"/>
                <w:sz w:val="31"/>
                <w:szCs w:val="31"/>
              </w:rPr>
            </w:pPr>
            <w:r>
              <w:rPr>
                <w:rFonts w:ascii="宋体" w:eastAsia="宋体" w:hAnsi="宋体" w:cs="宋体"/>
                <w:sz w:val="31"/>
                <w:szCs w:val="31"/>
              </w:rPr>
              <w:t>型</w:t>
            </w:r>
          </w:p>
          <w:p w:rsidR="007C28D2" w14:paraId="6B375FCB" w14:textId="77777777">
            <w:pPr>
              <w:spacing w:before="174" w:line="408" w:lineRule="exact"/>
              <w:ind w:firstLine="171"/>
              <w:rPr>
                <w:rFonts w:ascii="宋体" w:eastAsia="宋体" w:hAnsi="宋体" w:cs="宋体"/>
                <w:sz w:val="31"/>
                <w:szCs w:val="31"/>
              </w:rPr>
            </w:pPr>
            <w:r>
              <w:rPr>
                <w:rFonts w:ascii="宋体" w:eastAsia="宋体" w:hAnsi="宋体" w:cs="宋体"/>
                <w:position w:val="1"/>
                <w:sz w:val="31"/>
                <w:szCs w:val="31"/>
              </w:rPr>
              <w:t>号</w:t>
            </w:r>
          </w:p>
          <w:p w:rsidR="007C28D2" w14:paraId="4662DC4B" w14:textId="77777777">
            <w:pPr>
              <w:spacing w:line="334" w:lineRule="auto"/>
            </w:pPr>
          </w:p>
          <w:p w:rsidR="007C28D2" w14:paraId="59A9F24D" w14:textId="77777777">
            <w:pPr>
              <w:spacing w:line="334" w:lineRule="auto"/>
            </w:pPr>
          </w:p>
          <w:p w:rsidR="007C28D2" w14:paraId="67C151A2" w14:textId="77777777">
            <w:pPr>
              <w:spacing w:before="101" w:line="540" w:lineRule="exact"/>
              <w:ind w:firstLine="770"/>
              <w:rPr>
                <w:rFonts w:ascii="宋体" w:eastAsia="宋体" w:hAnsi="宋体" w:cs="宋体"/>
                <w:sz w:val="31"/>
                <w:szCs w:val="31"/>
              </w:rPr>
            </w:pPr>
            <w:r>
              <w:rPr>
                <w:rFonts w:ascii="宋体" w:eastAsia="宋体" w:hAnsi="宋体" w:cs="宋体"/>
                <w:position w:val="15"/>
                <w:sz w:val="31"/>
                <w:szCs w:val="31"/>
              </w:rPr>
              <w:t>结</w:t>
            </w:r>
          </w:p>
          <w:p w:rsidR="007C28D2" w14:paraId="7E658FA3" w14:textId="77777777">
            <w:pPr>
              <w:spacing w:before="1" w:line="242" w:lineRule="auto"/>
              <w:ind w:firstLine="171"/>
              <w:rPr>
                <w:rFonts w:ascii="宋体" w:eastAsia="宋体" w:hAnsi="宋体" w:cs="宋体"/>
                <w:sz w:val="31"/>
                <w:szCs w:val="31"/>
              </w:rPr>
            </w:pPr>
            <w:r>
              <w:rPr>
                <w:rFonts w:ascii="宋体" w:eastAsia="宋体" w:hAnsi="宋体" w:cs="宋体"/>
                <w:sz w:val="31"/>
                <w:szCs w:val="31"/>
              </w:rPr>
              <w:t>构</w:t>
            </w:r>
          </w:p>
          <w:p w:rsidR="007C28D2" w14:paraId="19444D9D" w14:textId="77777777">
            <w:pPr>
              <w:spacing w:before="151" w:line="242" w:lineRule="auto"/>
              <w:rPr>
                <w:rFonts w:ascii="宋体" w:eastAsia="宋体" w:hAnsi="宋体" w:cs="宋体"/>
                <w:sz w:val="31"/>
                <w:szCs w:val="31"/>
              </w:rPr>
            </w:pPr>
            <w:r>
              <w:rPr>
                <w:rFonts w:ascii="宋体" w:eastAsia="宋体" w:hAnsi="宋体" w:cs="宋体"/>
                <w:spacing w:val="4"/>
                <w:sz w:val="31"/>
                <w:szCs w:val="31"/>
              </w:rPr>
              <w:t>砼</w:t>
            </w:r>
            <w:r>
              <w:rPr>
                <w:rFonts w:ascii="宋体" w:eastAsia="宋体" w:hAnsi="宋体" w:cs="宋体"/>
                <w:spacing w:val="73"/>
                <w:sz w:val="31"/>
                <w:szCs w:val="31"/>
              </w:rPr>
              <w:t xml:space="preserve">  </w:t>
            </w:r>
            <w:r>
              <w:rPr>
                <w:rFonts w:ascii="宋体" w:eastAsia="宋体" w:hAnsi="宋体" w:cs="宋体"/>
                <w:spacing w:val="4"/>
                <w:sz w:val="31"/>
                <w:szCs w:val="31"/>
              </w:rPr>
              <w:t>基础垫层</w:t>
            </w:r>
          </w:p>
        </w:tc>
        <w:tc>
          <w:tcPr>
            <w:tcW w:w="6630" w:type="dxa"/>
          </w:tcPr>
          <w:p w:rsidR="007C28D2" w14:paraId="6C623B00" w14:textId="77777777">
            <w:pPr>
              <w:spacing w:line="242" w:lineRule="auto"/>
              <w:ind w:firstLine="2854"/>
              <w:rPr>
                <w:rFonts w:ascii="宋体" w:eastAsia="宋体" w:hAnsi="宋体" w:cs="宋体"/>
                <w:sz w:val="31"/>
                <w:szCs w:val="31"/>
              </w:rPr>
            </w:pPr>
            <w:r>
              <w:rPr>
                <w:rFonts w:ascii="宋体" w:eastAsia="宋体" w:hAnsi="宋体" w:cs="宋体"/>
                <w:sz w:val="31"/>
                <w:szCs w:val="31"/>
              </w:rPr>
              <w:t>架</w:t>
            </w:r>
          </w:p>
        </w:tc>
        <w:tc>
          <w:tcPr>
            <w:tcW w:w="1242" w:type="dxa"/>
            <w:vMerge w:val="restart"/>
            <w:tcBorders>
              <w:bottom w:val="nil"/>
            </w:tcBorders>
          </w:tcPr>
          <w:p w:rsidR="007C28D2" w14:paraId="0F7E6D55" w14:textId="77777777">
            <w:pPr>
              <w:spacing w:line="257" w:lineRule="auto"/>
            </w:pPr>
          </w:p>
          <w:p w:rsidR="007C28D2" w14:paraId="003512F3" w14:textId="77777777">
            <w:pPr>
              <w:spacing w:line="257" w:lineRule="auto"/>
            </w:pPr>
          </w:p>
          <w:p w:rsidR="007C28D2" w14:paraId="0F24A92E" w14:textId="77777777">
            <w:pPr>
              <w:spacing w:line="257" w:lineRule="auto"/>
            </w:pPr>
          </w:p>
          <w:p w:rsidR="007C28D2" w14:paraId="0C7B0655" w14:textId="77777777">
            <w:pPr>
              <w:spacing w:line="257" w:lineRule="auto"/>
            </w:pPr>
          </w:p>
          <w:p w:rsidR="007C28D2" w14:paraId="66AEAAB2" w14:textId="77777777">
            <w:pPr>
              <w:spacing w:line="257" w:lineRule="auto"/>
            </w:pPr>
          </w:p>
          <w:p w:rsidR="007C28D2" w14:paraId="55D76D6C" w14:textId="77777777">
            <w:pPr>
              <w:spacing w:line="257" w:lineRule="auto"/>
            </w:pPr>
          </w:p>
          <w:p w:rsidR="007C28D2" w14:paraId="448DB6D4" w14:textId="77777777">
            <w:pPr>
              <w:spacing w:before="100" w:line="336" w:lineRule="auto"/>
              <w:ind w:left="182" w:right="94" w:firstLine="1"/>
              <w:rPr>
                <w:rFonts w:ascii="宋体" w:eastAsia="宋体" w:hAnsi="宋体" w:cs="宋体"/>
                <w:sz w:val="31"/>
                <w:szCs w:val="31"/>
              </w:rPr>
            </w:pPr>
            <w:r>
              <w:rPr>
                <w:rFonts w:ascii="宋体" w:eastAsia="宋体" w:hAnsi="宋体" w:cs="宋体"/>
                <w:spacing w:val="-2"/>
                <w:sz w:val="31"/>
                <w:szCs w:val="31"/>
              </w:rPr>
              <w:t>351</w:t>
            </w:r>
            <w:r>
              <w:rPr>
                <w:rFonts w:ascii="宋体" w:eastAsia="宋体" w:hAnsi="宋体" w:cs="宋体"/>
                <w:spacing w:val="30"/>
                <w:sz w:val="31"/>
                <w:szCs w:val="31"/>
              </w:rPr>
              <w:t xml:space="preserve"> </w:t>
            </w:r>
            <w:r>
              <w:rPr>
                <w:rFonts w:ascii="宋体" w:eastAsia="宋体" w:hAnsi="宋体" w:cs="宋体"/>
                <w:spacing w:val="-2"/>
                <w:sz w:val="31"/>
                <w:szCs w:val="31"/>
              </w:rPr>
              <w:t>根</w:t>
            </w:r>
            <w:r>
              <w:rPr>
                <w:rFonts w:ascii="宋体" w:eastAsia="宋体" w:hAnsi="宋体" w:cs="宋体"/>
                <w:sz w:val="31"/>
                <w:szCs w:val="31"/>
              </w:rPr>
              <w:t xml:space="preserve"> </w:t>
            </w:r>
            <w:r>
              <w:rPr>
                <w:rFonts w:ascii="宋体" w:eastAsia="宋体" w:hAnsi="宋体" w:cs="宋体"/>
                <w:spacing w:val="-2"/>
                <w:sz w:val="31"/>
                <w:szCs w:val="31"/>
              </w:rPr>
              <w:t>250</w:t>
            </w:r>
            <w:r>
              <w:rPr>
                <w:rFonts w:ascii="宋体" w:eastAsia="宋体" w:hAnsi="宋体" w:cs="宋体"/>
                <w:spacing w:val="31"/>
                <w:sz w:val="31"/>
                <w:szCs w:val="31"/>
              </w:rPr>
              <w:t xml:space="preserve"> </w:t>
            </w:r>
            <w:r>
              <w:rPr>
                <w:rFonts w:ascii="宋体" w:eastAsia="宋体" w:hAnsi="宋体" w:cs="宋体"/>
                <w:spacing w:val="-2"/>
                <w:sz w:val="31"/>
                <w:szCs w:val="31"/>
              </w:rPr>
              <w:t>根</w:t>
            </w:r>
            <w:r>
              <w:rPr>
                <w:rFonts w:ascii="宋体" w:eastAsia="宋体" w:hAnsi="宋体" w:cs="宋体"/>
                <w:sz w:val="31"/>
                <w:szCs w:val="31"/>
              </w:rPr>
              <w:t xml:space="preserve"> </w:t>
            </w:r>
            <w:r>
              <w:rPr>
                <w:rFonts w:ascii="宋体" w:eastAsia="宋体" w:hAnsi="宋体" w:cs="宋体"/>
                <w:spacing w:val="-4"/>
                <w:sz w:val="31"/>
                <w:szCs w:val="31"/>
              </w:rPr>
              <w:t>4</w:t>
            </w:r>
            <w:r>
              <w:rPr>
                <w:rFonts w:ascii="宋体" w:eastAsia="宋体" w:hAnsi="宋体" w:cs="宋体"/>
                <w:spacing w:val="14"/>
                <w:sz w:val="31"/>
                <w:szCs w:val="31"/>
              </w:rPr>
              <w:t xml:space="preserve">   </w:t>
            </w:r>
            <w:r>
              <w:rPr>
                <w:rFonts w:ascii="宋体" w:eastAsia="宋体" w:hAnsi="宋体" w:cs="宋体"/>
                <w:spacing w:val="-4"/>
                <w:sz w:val="31"/>
                <w:szCs w:val="31"/>
              </w:rPr>
              <w:t>根</w:t>
            </w:r>
            <w:r>
              <w:rPr>
                <w:rFonts w:ascii="宋体" w:eastAsia="宋体" w:hAnsi="宋体" w:cs="宋体"/>
                <w:sz w:val="31"/>
                <w:szCs w:val="31"/>
              </w:rPr>
              <w:t xml:space="preserve"> </w:t>
            </w:r>
            <w:r>
              <w:rPr>
                <w:rFonts w:ascii="宋体" w:eastAsia="宋体" w:hAnsi="宋体" w:cs="宋体"/>
                <w:spacing w:val="-4"/>
                <w:sz w:val="31"/>
                <w:szCs w:val="31"/>
              </w:rPr>
              <w:t>3</w:t>
            </w:r>
            <w:r>
              <w:rPr>
                <w:rFonts w:ascii="宋体" w:eastAsia="宋体" w:hAnsi="宋体" w:cs="宋体"/>
                <w:spacing w:val="14"/>
                <w:sz w:val="31"/>
                <w:szCs w:val="31"/>
              </w:rPr>
              <w:t xml:space="preserve">   </w:t>
            </w:r>
            <w:r>
              <w:rPr>
                <w:rFonts w:ascii="宋体" w:eastAsia="宋体" w:hAnsi="宋体" w:cs="宋体"/>
                <w:spacing w:val="-4"/>
                <w:sz w:val="31"/>
                <w:szCs w:val="31"/>
              </w:rPr>
              <w:t>根</w:t>
            </w:r>
          </w:p>
        </w:tc>
      </w:tr>
      <w:tr w14:paraId="41607013" w14:textId="77777777">
        <w:tblPrEx>
          <w:tblW w:w="10023" w:type="dxa"/>
          <w:tblInd w:w="29" w:type="dxa"/>
          <w:tblLayout w:type="fixed"/>
          <w:tblLook w:val="04A0"/>
        </w:tblPrEx>
        <w:trPr>
          <w:trHeight w:val="3338"/>
        </w:trPr>
        <w:tc>
          <w:tcPr>
            <w:tcW w:w="2151" w:type="dxa"/>
            <w:vMerge/>
            <w:tcBorders>
              <w:top w:val="nil"/>
              <w:bottom w:val="nil"/>
            </w:tcBorders>
          </w:tcPr>
          <w:p w:rsidR="007C28D2" w14:paraId="570E6881" w14:textId="77777777"/>
        </w:tc>
        <w:tc>
          <w:tcPr>
            <w:tcW w:w="6630" w:type="dxa"/>
            <w:vMerge w:val="restart"/>
            <w:tcBorders>
              <w:bottom w:val="nil"/>
            </w:tcBorders>
          </w:tcPr>
          <w:p w:rsidR="007C28D2" w14:paraId="5ECC0623" w14:textId="77777777">
            <w:pPr>
              <w:spacing w:line="275" w:lineRule="auto"/>
            </w:pPr>
          </w:p>
          <w:p w:rsidR="007C28D2" w14:paraId="54144E6C" w14:textId="77777777">
            <w:pPr>
              <w:spacing w:line="276" w:lineRule="auto"/>
            </w:pPr>
          </w:p>
          <w:p w:rsidR="007C28D2" w14:paraId="2A1159AE" w14:textId="77777777">
            <w:pPr>
              <w:spacing w:before="101" w:line="411" w:lineRule="exact"/>
              <w:ind w:firstLine="124"/>
              <w:rPr>
                <w:rFonts w:ascii="宋体" w:eastAsia="宋体" w:hAnsi="宋体" w:cs="宋体"/>
                <w:sz w:val="31"/>
                <w:szCs w:val="31"/>
              </w:rPr>
            </w:pPr>
            <w:r>
              <w:rPr>
                <w:rFonts w:ascii="宋体" w:eastAsia="宋体" w:hAnsi="宋体" w:cs="宋体"/>
                <w:spacing w:val="3"/>
                <w:position w:val="1"/>
                <w:sz w:val="31"/>
                <w:szCs w:val="31"/>
              </w:rPr>
              <w:t>PC-AB-500(100)-32</w:t>
            </w:r>
          </w:p>
          <w:p w:rsidR="007C28D2" w14:paraId="76AA36E2" w14:textId="77777777">
            <w:pPr>
              <w:spacing w:before="78" w:line="476" w:lineRule="exact"/>
              <w:ind w:firstLine="124"/>
              <w:rPr>
                <w:rFonts w:ascii="宋体" w:eastAsia="宋体" w:hAnsi="宋体" w:cs="宋体"/>
                <w:sz w:val="31"/>
                <w:szCs w:val="31"/>
              </w:rPr>
            </w:pPr>
            <w:r>
              <w:rPr>
                <w:rFonts w:ascii="宋体" w:eastAsia="宋体" w:hAnsi="宋体" w:cs="宋体"/>
                <w:spacing w:val="3"/>
                <w:sz w:val="31"/>
                <w:szCs w:val="31"/>
              </w:rPr>
              <w:t>PC-AB-600(110)-35</w:t>
            </w:r>
            <w:r>
              <w:rPr>
                <w:rFonts w:ascii="宋体" w:eastAsia="宋体" w:hAnsi="宋体" w:cs="宋体"/>
                <w:spacing w:val="9"/>
                <w:sz w:val="31"/>
                <w:szCs w:val="31"/>
              </w:rPr>
              <w:t xml:space="preserve">               </w:t>
            </w:r>
            <w:r>
              <w:rPr>
                <w:rFonts w:ascii="宋体" w:eastAsia="宋体" w:hAnsi="宋体" w:cs="宋体"/>
                <w:spacing w:val="3"/>
                <w:position w:val="6"/>
                <w:sz w:val="31"/>
                <w:szCs w:val="31"/>
              </w:rPr>
              <w:t>数</w:t>
            </w:r>
          </w:p>
          <w:p w:rsidR="007C28D2" w14:paraId="7B0871A9" w14:textId="77777777">
            <w:pPr>
              <w:spacing w:before="64" w:line="478" w:lineRule="exact"/>
              <w:ind w:firstLine="130"/>
              <w:rPr>
                <w:rFonts w:ascii="宋体" w:eastAsia="宋体" w:hAnsi="宋体" w:cs="宋体"/>
                <w:sz w:val="31"/>
                <w:szCs w:val="31"/>
              </w:rPr>
            </w:pPr>
            <w:r>
              <w:rPr>
                <w:rFonts w:ascii="宋体" w:eastAsia="宋体" w:hAnsi="宋体" w:cs="宋体"/>
                <w:spacing w:val="3"/>
                <w:sz w:val="31"/>
                <w:szCs w:val="31"/>
              </w:rPr>
              <w:t>实验桩</w:t>
            </w:r>
            <w:r>
              <w:rPr>
                <w:rFonts w:ascii="宋体" w:eastAsia="宋体" w:hAnsi="宋体" w:cs="宋体"/>
                <w:spacing w:val="23"/>
                <w:sz w:val="31"/>
                <w:szCs w:val="31"/>
              </w:rPr>
              <w:t xml:space="preserve"> </w:t>
            </w:r>
            <w:r>
              <w:rPr>
                <w:rFonts w:ascii="宋体" w:eastAsia="宋体" w:hAnsi="宋体" w:cs="宋体"/>
                <w:spacing w:val="3"/>
                <w:sz w:val="31"/>
                <w:szCs w:val="31"/>
              </w:rPr>
              <w:t>PC-AB-500(100)-35</w:t>
            </w:r>
            <w:r>
              <w:rPr>
                <w:rFonts w:ascii="宋体" w:eastAsia="宋体" w:hAnsi="宋体" w:cs="宋体"/>
                <w:spacing w:val="31"/>
                <w:sz w:val="31"/>
                <w:szCs w:val="31"/>
              </w:rPr>
              <w:t xml:space="preserve">    </w:t>
            </w:r>
            <w:r>
              <w:rPr>
                <w:rFonts w:ascii="宋体" w:eastAsia="宋体" w:hAnsi="宋体" w:cs="宋体"/>
                <w:spacing w:val="3"/>
                <w:position w:val="6"/>
                <w:sz w:val="31"/>
                <w:szCs w:val="31"/>
              </w:rPr>
              <w:t>量</w:t>
            </w:r>
          </w:p>
          <w:p w:rsidR="007C28D2" w14:paraId="0DFD6073" w14:textId="77777777">
            <w:pPr>
              <w:spacing w:before="148" w:line="555" w:lineRule="exact"/>
              <w:ind w:firstLine="130"/>
              <w:rPr>
                <w:rFonts w:ascii="宋体" w:eastAsia="宋体" w:hAnsi="宋体" w:cs="宋体"/>
                <w:sz w:val="31"/>
                <w:szCs w:val="31"/>
              </w:rPr>
            </w:pPr>
            <w:r>
              <w:rPr>
                <w:rFonts w:ascii="宋体" w:eastAsia="宋体" w:hAnsi="宋体" w:cs="宋体"/>
                <w:spacing w:val="3"/>
                <w:position w:val="16"/>
                <w:sz w:val="31"/>
                <w:szCs w:val="31"/>
              </w:rPr>
              <w:t>实验桩</w:t>
            </w:r>
            <w:r>
              <w:rPr>
                <w:rFonts w:ascii="宋体" w:eastAsia="宋体" w:hAnsi="宋体" w:cs="宋体"/>
                <w:spacing w:val="25"/>
                <w:position w:val="16"/>
                <w:sz w:val="31"/>
                <w:szCs w:val="31"/>
              </w:rPr>
              <w:t xml:space="preserve"> </w:t>
            </w:r>
            <w:r>
              <w:rPr>
                <w:rFonts w:ascii="宋体" w:eastAsia="宋体" w:hAnsi="宋体" w:cs="宋体"/>
                <w:spacing w:val="3"/>
                <w:position w:val="16"/>
                <w:sz w:val="31"/>
                <w:szCs w:val="31"/>
              </w:rPr>
              <w:t>PC-AB-600(110)-35</w:t>
            </w:r>
          </w:p>
          <w:p w:rsidR="007C28D2" w14:paraId="4C69DF96" w14:textId="77777777">
            <w:pPr>
              <w:spacing w:before="1" w:line="241" w:lineRule="auto"/>
              <w:ind w:firstLine="128"/>
              <w:rPr>
                <w:rFonts w:ascii="宋体" w:eastAsia="宋体" w:hAnsi="宋体" w:cs="宋体"/>
                <w:sz w:val="31"/>
                <w:szCs w:val="31"/>
              </w:rPr>
            </w:pPr>
            <w:r>
              <w:rPr>
                <w:rFonts w:ascii="宋体" w:eastAsia="宋体" w:hAnsi="宋体" w:cs="宋体"/>
                <w:spacing w:val="4"/>
                <w:sz w:val="31"/>
                <w:szCs w:val="31"/>
              </w:rPr>
              <w:t>钢筋混凝土框架结构</w:t>
            </w:r>
          </w:p>
        </w:tc>
        <w:tc>
          <w:tcPr>
            <w:tcW w:w="1242" w:type="dxa"/>
            <w:vMerge/>
            <w:tcBorders>
              <w:top w:val="nil"/>
            </w:tcBorders>
          </w:tcPr>
          <w:p w:rsidR="007C28D2" w14:paraId="14B36618" w14:textId="77777777"/>
        </w:tc>
      </w:tr>
      <w:tr w14:paraId="5E1349E9" w14:textId="77777777">
        <w:tblPrEx>
          <w:tblW w:w="10023" w:type="dxa"/>
          <w:tblInd w:w="29" w:type="dxa"/>
          <w:tblLayout w:type="fixed"/>
          <w:tblLook w:val="04A0"/>
        </w:tblPrEx>
        <w:trPr>
          <w:trHeight w:val="252"/>
        </w:trPr>
        <w:tc>
          <w:tcPr>
            <w:tcW w:w="2151" w:type="dxa"/>
            <w:vMerge/>
            <w:tcBorders>
              <w:top w:val="nil"/>
              <w:bottom w:val="nil"/>
            </w:tcBorders>
          </w:tcPr>
          <w:p w:rsidR="007C28D2" w14:paraId="2BB85C13" w14:textId="77777777"/>
        </w:tc>
        <w:tc>
          <w:tcPr>
            <w:tcW w:w="6630" w:type="dxa"/>
            <w:vMerge/>
            <w:tcBorders>
              <w:top w:val="nil"/>
            </w:tcBorders>
          </w:tcPr>
          <w:p w:rsidR="007C28D2" w14:paraId="5AB11034" w14:textId="77777777"/>
        </w:tc>
        <w:tc>
          <w:tcPr>
            <w:tcW w:w="1242" w:type="dxa"/>
            <w:vMerge w:val="restart"/>
            <w:tcBorders>
              <w:bottom w:val="nil"/>
            </w:tcBorders>
          </w:tcPr>
          <w:p w:rsidR="007C28D2" w14:paraId="55C789C9" w14:textId="77777777">
            <w:pPr>
              <w:spacing w:line="286" w:lineRule="auto"/>
            </w:pPr>
          </w:p>
          <w:p w:rsidR="007C28D2" w14:paraId="62FDB743" w14:textId="77777777">
            <w:pPr>
              <w:spacing w:line="287" w:lineRule="auto"/>
            </w:pPr>
          </w:p>
          <w:p w:rsidR="007C28D2" w14:paraId="3A6C7DFA" w14:textId="77777777">
            <w:pPr>
              <w:spacing w:before="101" w:line="196" w:lineRule="auto"/>
              <w:ind w:firstLine="748"/>
              <w:rPr>
                <w:rFonts w:ascii="宋体" w:eastAsia="宋体" w:hAnsi="宋体" w:cs="宋体"/>
                <w:sz w:val="31"/>
                <w:szCs w:val="31"/>
              </w:rPr>
            </w:pPr>
            <w:r>
              <w:rPr>
                <w:rFonts w:ascii="宋体" w:eastAsia="宋体" w:hAnsi="宋体" w:cs="宋体"/>
                <w:spacing w:val="9"/>
                <w:sz w:val="31"/>
                <w:szCs w:val="31"/>
              </w:rPr>
              <w:t>C30</w:t>
            </w:r>
          </w:p>
          <w:p w:rsidR="007C28D2" w14:paraId="6F29A43A" w14:textId="77777777">
            <w:pPr>
              <w:spacing w:line="330" w:lineRule="auto"/>
            </w:pPr>
          </w:p>
          <w:p w:rsidR="007C28D2" w14:paraId="2B8E3F0E" w14:textId="77777777">
            <w:pPr>
              <w:spacing w:line="330" w:lineRule="auto"/>
            </w:pPr>
          </w:p>
          <w:p w:rsidR="007C28D2" w14:paraId="0B15CAD7" w14:textId="77777777">
            <w:pPr>
              <w:spacing w:before="101" w:line="196" w:lineRule="auto"/>
              <w:ind w:firstLine="748"/>
              <w:rPr>
                <w:rFonts w:ascii="宋体" w:eastAsia="宋体" w:hAnsi="宋体" w:cs="宋体"/>
                <w:sz w:val="31"/>
                <w:szCs w:val="31"/>
              </w:rPr>
            </w:pPr>
            <w:r>
              <w:rPr>
                <w:rFonts w:ascii="宋体" w:eastAsia="宋体" w:hAnsi="宋体" w:cs="宋体"/>
                <w:spacing w:val="9"/>
                <w:sz w:val="31"/>
                <w:szCs w:val="31"/>
              </w:rPr>
              <w:t>C25</w:t>
            </w:r>
          </w:p>
        </w:tc>
      </w:tr>
      <w:tr w14:paraId="56E76588" w14:textId="77777777">
        <w:tblPrEx>
          <w:tblW w:w="10023" w:type="dxa"/>
          <w:tblInd w:w="29" w:type="dxa"/>
          <w:tblLayout w:type="fixed"/>
          <w:tblLook w:val="04A0"/>
        </w:tblPrEx>
        <w:trPr>
          <w:trHeight w:val="819"/>
        </w:trPr>
        <w:tc>
          <w:tcPr>
            <w:tcW w:w="2151" w:type="dxa"/>
            <w:vMerge/>
            <w:tcBorders>
              <w:top w:val="nil"/>
            </w:tcBorders>
          </w:tcPr>
          <w:p w:rsidR="007C28D2" w14:paraId="25074524" w14:textId="77777777"/>
        </w:tc>
        <w:tc>
          <w:tcPr>
            <w:tcW w:w="6630" w:type="dxa"/>
          </w:tcPr>
          <w:p w:rsidR="007C28D2" w14:paraId="22F43339" w14:textId="77777777">
            <w:pPr>
              <w:spacing w:line="272" w:lineRule="auto"/>
            </w:pPr>
          </w:p>
          <w:p w:rsidR="007C28D2" w14:paraId="0D5DCD94" w14:textId="77777777">
            <w:pPr>
              <w:spacing w:before="101" w:line="242" w:lineRule="auto"/>
              <w:ind w:firstLine="1976"/>
              <w:rPr>
                <w:rFonts w:ascii="宋体" w:eastAsia="宋体" w:hAnsi="宋体" w:cs="宋体"/>
                <w:sz w:val="31"/>
                <w:szCs w:val="31"/>
              </w:rPr>
            </w:pPr>
            <w:r>
              <w:rPr>
                <w:rFonts w:ascii="宋体" w:eastAsia="宋体" w:hAnsi="宋体" w:cs="宋体"/>
                <w:spacing w:val="2"/>
                <w:sz w:val="31"/>
                <w:szCs w:val="31"/>
              </w:rPr>
              <w:t xml:space="preserve">C15       </w:t>
            </w:r>
            <w:r>
              <w:rPr>
                <w:rFonts w:ascii="宋体" w:eastAsia="宋体" w:hAnsi="宋体" w:cs="宋体"/>
                <w:spacing w:val="2"/>
                <w:sz w:val="31"/>
                <w:szCs w:val="31"/>
              </w:rPr>
              <w:t>标高</w:t>
            </w:r>
            <w:r>
              <w:rPr>
                <w:rFonts w:ascii="宋体" w:eastAsia="宋体" w:hAnsi="宋体" w:cs="宋体"/>
                <w:spacing w:val="29"/>
                <w:sz w:val="31"/>
                <w:szCs w:val="31"/>
              </w:rPr>
              <w:t xml:space="preserve"> </w:t>
            </w:r>
            <w:r>
              <w:rPr>
                <w:rFonts w:ascii="宋体" w:eastAsia="宋体" w:hAnsi="宋体" w:cs="宋体"/>
                <w:spacing w:val="2"/>
                <w:sz w:val="31"/>
                <w:szCs w:val="31"/>
              </w:rPr>
              <w:t>14.05m</w:t>
            </w:r>
            <w:r>
              <w:rPr>
                <w:rFonts w:ascii="宋体" w:eastAsia="宋体" w:hAnsi="宋体" w:cs="宋体"/>
                <w:spacing w:val="62"/>
                <w:sz w:val="31"/>
                <w:szCs w:val="31"/>
              </w:rPr>
              <w:t xml:space="preserve"> </w:t>
            </w:r>
            <w:r>
              <w:rPr>
                <w:rFonts w:ascii="宋体" w:eastAsia="宋体" w:hAnsi="宋体" w:cs="宋体"/>
                <w:spacing w:val="2"/>
                <w:sz w:val="31"/>
                <w:szCs w:val="31"/>
              </w:rPr>
              <w:t>以下构</w:t>
            </w:r>
          </w:p>
        </w:tc>
        <w:tc>
          <w:tcPr>
            <w:tcW w:w="1242" w:type="dxa"/>
            <w:vMerge/>
            <w:tcBorders>
              <w:top w:val="nil"/>
              <w:bottom w:val="nil"/>
            </w:tcBorders>
          </w:tcPr>
          <w:p w:rsidR="007C28D2" w14:paraId="62A45F43" w14:textId="77777777"/>
        </w:tc>
      </w:tr>
      <w:tr w14:paraId="5B5EF857" w14:textId="77777777">
        <w:tblPrEx>
          <w:tblW w:w="10023" w:type="dxa"/>
          <w:tblInd w:w="29" w:type="dxa"/>
          <w:tblLayout w:type="fixed"/>
          <w:tblLook w:val="04A0"/>
        </w:tblPrEx>
        <w:trPr>
          <w:trHeight w:val="2092"/>
        </w:trPr>
        <w:tc>
          <w:tcPr>
            <w:tcW w:w="8781" w:type="dxa"/>
            <w:gridSpan w:val="2"/>
          </w:tcPr>
          <w:p w:rsidR="007C28D2" w14:paraId="062EE43B" w14:textId="77777777">
            <w:pPr>
              <w:spacing w:before="95" w:line="242" w:lineRule="auto"/>
              <w:ind w:firstLine="5121"/>
              <w:rPr>
                <w:rFonts w:ascii="宋体" w:eastAsia="宋体" w:hAnsi="宋体" w:cs="宋体"/>
                <w:sz w:val="31"/>
                <w:szCs w:val="31"/>
              </w:rPr>
            </w:pPr>
            <w:r>
              <w:rPr>
                <w:rFonts w:ascii="宋体" w:eastAsia="宋体" w:hAnsi="宋体" w:cs="宋体"/>
                <w:sz w:val="31"/>
                <w:szCs w:val="31"/>
              </w:rPr>
              <w:t>件</w:t>
            </w:r>
          </w:p>
          <w:p w:rsidR="007C28D2" w14:paraId="4FF66C65" w14:textId="77777777">
            <w:pPr>
              <w:spacing w:before="148" w:line="242" w:lineRule="auto"/>
              <w:ind w:firstLine="772"/>
              <w:rPr>
                <w:rFonts w:ascii="宋体" w:eastAsia="宋体" w:hAnsi="宋体" w:cs="宋体"/>
                <w:sz w:val="31"/>
                <w:szCs w:val="31"/>
              </w:rPr>
            </w:pPr>
            <w:r>
              <w:rPr>
                <w:rFonts w:ascii="宋体" w:eastAsia="宋体" w:hAnsi="宋体" w:cs="宋体"/>
                <w:spacing w:val="3"/>
                <w:sz w:val="31"/>
                <w:szCs w:val="31"/>
              </w:rPr>
              <w:t>过梁构造柱圈梁</w:t>
            </w:r>
            <w:r>
              <w:rPr>
                <w:rFonts w:ascii="宋体" w:eastAsia="宋体" w:hAnsi="宋体" w:cs="宋体"/>
                <w:spacing w:val="10"/>
                <w:sz w:val="31"/>
                <w:szCs w:val="31"/>
              </w:rPr>
              <w:t xml:space="preserve">       </w:t>
            </w:r>
            <w:r>
              <w:rPr>
                <w:rFonts w:ascii="宋体" w:eastAsia="宋体" w:hAnsi="宋体" w:cs="宋体"/>
                <w:spacing w:val="3"/>
                <w:sz w:val="31"/>
                <w:szCs w:val="31"/>
              </w:rPr>
              <w:t>C25</w:t>
            </w:r>
            <w:r>
              <w:rPr>
                <w:rFonts w:ascii="宋体" w:eastAsia="宋体" w:hAnsi="宋体" w:cs="宋体"/>
                <w:spacing w:val="2"/>
                <w:sz w:val="31"/>
                <w:szCs w:val="31"/>
              </w:rPr>
              <w:t xml:space="preserve">       </w:t>
            </w:r>
            <w:r>
              <w:rPr>
                <w:rFonts w:ascii="宋体" w:eastAsia="宋体" w:hAnsi="宋体" w:cs="宋体"/>
                <w:spacing w:val="3"/>
                <w:sz w:val="31"/>
                <w:szCs w:val="31"/>
              </w:rPr>
              <w:t>标高</w:t>
            </w:r>
            <w:r>
              <w:rPr>
                <w:rFonts w:ascii="宋体" w:eastAsia="宋体" w:hAnsi="宋体" w:cs="宋体"/>
                <w:spacing w:val="24"/>
                <w:sz w:val="31"/>
                <w:szCs w:val="31"/>
              </w:rPr>
              <w:t xml:space="preserve"> </w:t>
            </w:r>
            <w:r>
              <w:rPr>
                <w:rFonts w:ascii="宋体" w:eastAsia="宋体" w:hAnsi="宋体" w:cs="宋体"/>
                <w:spacing w:val="3"/>
                <w:sz w:val="31"/>
                <w:szCs w:val="31"/>
              </w:rPr>
              <w:t>14.05m</w:t>
            </w:r>
            <w:r>
              <w:rPr>
                <w:rFonts w:ascii="宋体" w:eastAsia="宋体" w:hAnsi="宋体" w:cs="宋体"/>
                <w:spacing w:val="63"/>
                <w:sz w:val="31"/>
                <w:szCs w:val="31"/>
              </w:rPr>
              <w:t xml:space="preserve"> </w:t>
            </w:r>
            <w:r>
              <w:rPr>
                <w:rFonts w:ascii="宋体" w:eastAsia="宋体" w:hAnsi="宋体" w:cs="宋体"/>
                <w:spacing w:val="3"/>
                <w:sz w:val="31"/>
                <w:szCs w:val="31"/>
              </w:rPr>
              <w:t>以上构</w:t>
            </w:r>
          </w:p>
          <w:p w:rsidR="007C28D2" w14:paraId="3BA94B0A" w14:textId="77777777">
            <w:pPr>
              <w:spacing w:before="133" w:line="242" w:lineRule="auto"/>
              <w:ind w:firstLine="5121"/>
              <w:rPr>
                <w:rFonts w:ascii="宋体" w:eastAsia="宋体" w:hAnsi="宋体" w:cs="宋体"/>
                <w:sz w:val="31"/>
                <w:szCs w:val="31"/>
              </w:rPr>
            </w:pPr>
            <w:r>
              <w:rPr>
                <w:rFonts w:ascii="宋体" w:eastAsia="宋体" w:hAnsi="宋体" w:cs="宋体"/>
                <w:sz w:val="31"/>
                <w:szCs w:val="31"/>
              </w:rPr>
              <w:t>件</w:t>
            </w:r>
          </w:p>
          <w:p w:rsidR="007C28D2" w14:paraId="68B08B22" w14:textId="77777777">
            <w:pPr>
              <w:spacing w:before="147" w:line="207" w:lineRule="auto"/>
              <w:ind w:firstLine="770"/>
              <w:rPr>
                <w:rFonts w:ascii="宋体" w:eastAsia="宋体" w:hAnsi="宋体" w:cs="宋体"/>
                <w:sz w:val="31"/>
                <w:szCs w:val="31"/>
              </w:rPr>
            </w:pPr>
            <w:r>
              <w:rPr>
                <w:rFonts w:ascii="宋体" w:eastAsia="宋体" w:hAnsi="宋体" w:cs="宋体"/>
                <w:spacing w:val="3"/>
                <w:sz w:val="31"/>
                <w:szCs w:val="31"/>
              </w:rPr>
              <w:t>采用</w:t>
            </w:r>
            <w:r>
              <w:rPr>
                <w:rFonts w:ascii="宋体" w:eastAsia="宋体" w:hAnsi="宋体" w:cs="宋体"/>
                <w:spacing w:val="-68"/>
                <w:sz w:val="31"/>
                <w:szCs w:val="31"/>
              </w:rPr>
              <w:t xml:space="preserve"> </w:t>
            </w:r>
            <w:r>
              <w:rPr>
                <w:rFonts w:ascii="宋体" w:eastAsia="宋体" w:hAnsi="宋体" w:cs="宋体"/>
                <w:spacing w:val="3"/>
                <w:sz w:val="31"/>
                <w:szCs w:val="31"/>
              </w:rPr>
              <w:t>MU15</w:t>
            </w:r>
            <w:r>
              <w:rPr>
                <w:rFonts w:ascii="宋体" w:eastAsia="宋体" w:hAnsi="宋体" w:cs="宋体"/>
                <w:spacing w:val="-41"/>
                <w:sz w:val="31"/>
                <w:szCs w:val="31"/>
              </w:rPr>
              <w:t xml:space="preserve"> </w:t>
            </w:r>
            <w:r>
              <w:rPr>
                <w:rFonts w:ascii="宋体" w:eastAsia="宋体" w:hAnsi="宋体" w:cs="宋体"/>
                <w:spacing w:val="3"/>
                <w:sz w:val="31"/>
                <w:szCs w:val="31"/>
              </w:rPr>
              <w:t>蒸压灰砂砖，</w:t>
            </w:r>
            <w:r>
              <w:rPr>
                <w:rFonts w:ascii="宋体" w:eastAsia="宋体" w:hAnsi="宋体" w:cs="宋体"/>
                <w:spacing w:val="62"/>
                <w:sz w:val="31"/>
                <w:szCs w:val="31"/>
              </w:rPr>
              <w:t xml:space="preserve"> </w:t>
            </w:r>
            <w:r>
              <w:rPr>
                <w:rFonts w:ascii="宋体" w:eastAsia="宋体" w:hAnsi="宋体" w:cs="宋体"/>
                <w:spacing w:val="3"/>
                <w:sz w:val="31"/>
                <w:szCs w:val="31"/>
              </w:rPr>
              <w:t>M10</w:t>
            </w:r>
            <w:r>
              <w:rPr>
                <w:rFonts w:ascii="宋体" w:eastAsia="宋体" w:hAnsi="宋体" w:cs="宋体"/>
                <w:spacing w:val="-33"/>
                <w:sz w:val="31"/>
                <w:szCs w:val="31"/>
              </w:rPr>
              <w:t xml:space="preserve"> </w:t>
            </w:r>
            <w:r>
              <w:rPr>
                <w:rFonts w:ascii="宋体" w:eastAsia="宋体" w:hAnsi="宋体" w:cs="宋体"/>
                <w:spacing w:val="3"/>
                <w:sz w:val="31"/>
                <w:szCs w:val="31"/>
              </w:rPr>
              <w:t>水泥砂浆砌筑</w:t>
            </w:r>
          </w:p>
        </w:tc>
        <w:tc>
          <w:tcPr>
            <w:tcW w:w="1242" w:type="dxa"/>
            <w:vMerge/>
            <w:tcBorders>
              <w:top w:val="nil"/>
            </w:tcBorders>
          </w:tcPr>
          <w:p w:rsidR="007C28D2" w14:paraId="57D682A6" w14:textId="77777777"/>
        </w:tc>
      </w:tr>
    </w:tbl>
    <w:p w:rsidR="007C28D2" w14:paraId="6569F9DE" w14:textId="77777777"/>
    <w:p w:rsidR="007C28D2" w14:paraId="2DA3B8CE" w14:textId="77777777">
      <w:pPr>
        <w:sectPr>
          <w:headerReference w:type="default" r:id="rId27"/>
          <w:type w:val="continuous"/>
          <w:pgSz w:w="17860" w:h="25258"/>
          <w:pgMar w:top="400" w:right="2039" w:bottom="0" w:left="2360" w:header="0" w:footer="0" w:gutter="0"/>
          <w:pgNumType w:start="16"/>
          <w:cols w:num="3" w:space="720" w:equalWidth="0">
            <w:col w:w="556" w:space="100"/>
            <w:col w:w="1150" w:space="100"/>
            <w:col w:w="11555" w:space="0"/>
          </w:cols>
        </w:sectPr>
      </w:pPr>
    </w:p>
    <w:p w:rsidR="007C28D2" w14:paraId="7CF573AD" w14:textId="77777777">
      <w:pPr>
        <w:spacing w:line="292" w:lineRule="auto"/>
      </w:pPr>
    </w:p>
    <w:p w:rsidR="007C28D2" w14:paraId="6F63A091" w14:textId="77777777">
      <w:pPr>
        <w:spacing w:before="117" w:line="259" w:lineRule="exact"/>
        <w:ind w:firstLine="7064"/>
        <w:rPr>
          <w:rFonts w:ascii="宋体" w:eastAsia="宋体" w:hAnsi="宋体" w:cs="宋体"/>
          <w:sz w:val="36"/>
          <w:szCs w:val="36"/>
        </w:rPr>
      </w:pPr>
      <w:r>
        <w:rPr>
          <w:rFonts w:ascii="宋体" w:eastAsia="宋体" w:hAnsi="宋体" w:cs="宋体"/>
          <w:position w:val="-5"/>
          <w:sz w:val="36"/>
          <w:szCs w:val="36"/>
        </w:rPr>
        <w:t>2</w:t>
      </w:r>
    </w:p>
    <w:p w:rsidR="007C28D2" w14:paraId="5C13CA18" w14:textId="77777777">
      <w:pPr>
        <w:sectPr>
          <w:headerReference w:type="default" r:id="rId28"/>
          <w:type w:val="continuous"/>
          <w:pgSz w:w="17860" w:h="25258"/>
          <w:pgMar w:top="400" w:right="2039" w:bottom="0" w:left="2360" w:header="0" w:footer="0" w:gutter="0"/>
          <w:pgNumType w:start="17"/>
          <w:cols w:space="720" w:equalWidth="0">
            <w:col w:w="13460" w:space="0"/>
          </w:cols>
        </w:sectPr>
      </w:pPr>
    </w:p>
    <w:p w:rsidR="007C28D2" w14:paraId="7E3CD873" w14:textId="37BCFC08">
      <w:pPr>
        <w:spacing w:line="311" w:lineRule="auto"/>
      </w:pPr>
      <w:r>
        <mc:AlternateContent>
          <mc:Choice Requires="wps">
            <w:drawing>
              <wp:anchor distT="0" distB="0" distL="114300" distR="114300" simplePos="0" relativeHeight="251791360" behindDoc="0" locked="0" layoutInCell="1" allowOverlap="1">
                <wp:simplePos x="0" y="0"/>
                <wp:positionH relativeFrom="column">
                  <wp:posOffset>5359400</wp:posOffset>
                </wp:positionH>
                <wp:positionV relativeFrom="paragraph">
                  <wp:posOffset>7366000</wp:posOffset>
                </wp:positionV>
                <wp:extent cx="127000" cy="127000"/>
                <wp:effectExtent l="0" t="0" r="6350" b="6350"/>
                <wp:wrapNone/>
                <wp:docPr id="857748413" name="文本框 4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332FBDDD">
                            <w:pPr>
                              <w:rPr>
                                <w:color w:val="FFFFFF"/>
                              </w:rPr>
                            </w:pPr>
                            <w:r w:rsidRPr="0002460D">
                              <w:rPr>
                                <w:rFonts w:hint="eastAsia"/>
                                <w:color w:val="FFFFFF"/>
                              </w:rPr>
                              <w:t>无护手安全装置或装置不可靠（防护缺陷）木工圆盘踞未设置锯盘护罩、分料器、防护挡板等安全装置（防护缺陷</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4" o:spid="_x0000_s1111" type="#_x0000_t202" style="width:10pt;height:10pt;margin-top:580pt;margin-left:422pt;mso-wrap-distance-bottom:0;mso-wrap-distance-left:9pt;mso-wrap-distance-right:9pt;mso-wrap-distance-top:0;position:absolute;v-text-anchor:top;z-index:251790336" filled="f" fillcolor="this" stroked="f" strokeweight="0.5pt">
                <v:textbox>
                  <w:txbxContent>
                    <w:p w:rsidR="0002460D" w:rsidRPr="0002460D" w14:paraId="3AA00E14" w14:textId="332FBDDD">
                      <w:pPr>
                        <w:rPr>
                          <w:color w:val="FFFFFF"/>
                        </w:rPr>
                      </w:pPr>
                      <w:r w:rsidRPr="0002460D">
                        <w:rPr>
                          <w:rFonts w:hint="eastAsia"/>
                          <w:color w:val="FFFFFF"/>
                        </w:rPr>
                        <w:t>无护手安全装置或装置不可靠（防护缺陷）木工圆盘踞未设置锯盘护罩、分料器、防护挡板等安全装置（防护缺陷</w:t>
                      </w:r>
                    </w:p>
                  </w:txbxContent>
                </v:textbox>
              </v:shape>
            </w:pict>
          </mc:Fallback>
        </mc:AlternateContent>
      </w:r>
      <w:r>
        <mc:AlternateContent>
          <mc:Choice Requires="wps">
            <w:drawing>
              <wp:anchor distT="0" distB="0" distL="114300" distR="114300" simplePos="0" relativeHeight="251789312" behindDoc="0" locked="0" layoutInCell="1" allowOverlap="1">
                <wp:simplePos x="0" y="0"/>
                <wp:positionH relativeFrom="column">
                  <wp:posOffset>5359400</wp:posOffset>
                </wp:positionH>
                <wp:positionV relativeFrom="paragraph">
                  <wp:posOffset>5461000</wp:posOffset>
                </wp:positionV>
                <wp:extent cx="127000" cy="127000"/>
                <wp:effectExtent l="0" t="0" r="6350" b="6350"/>
                <wp:wrapNone/>
                <wp:docPr id="1572964564" name="文本框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7EDF73CE">
                            <w:pPr>
                              <w:rPr>
                                <w:color w:val="FFFFFF"/>
                              </w:rPr>
                            </w:pPr>
                            <w:r w:rsidRPr="0002460D">
                              <w:rPr>
                                <w:rFonts w:hint="eastAsia"/>
                                <w:color w:val="FFFFFF"/>
                              </w:rPr>
                              <w:t>雨雪天气时，应停止脚手架搭设与拆除作业。雨、雪后上架作业应有防滑措施，并应扫除积雪。（</w:t>
                            </w:r>
                            <w:r w:rsidRPr="0002460D">
                              <w:rPr>
                                <w:rFonts w:hint="eastAsia"/>
                                <w:color w:val="FFFFFF"/>
                              </w:rPr>
                              <w:t>9</w:t>
                            </w:r>
                            <w:r w:rsidRPr="0002460D">
                              <w:rPr>
                                <w:rFonts w:hint="eastAsia"/>
                                <w:color w:val="FFFFFF"/>
                              </w:rPr>
                              <w:t>）夜间不宜进</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3" o:spid="_x0000_s1112" type="#_x0000_t202" style="width:10pt;height:10pt;margin-top:430pt;margin-left:422pt;mso-wrap-distance-bottom:0;mso-wrap-distance-left:9pt;mso-wrap-distance-right:9pt;mso-wrap-distance-top:0;position:absolute;v-text-anchor:top;z-index:251788288" filled="f" fillcolor="this" stroked="f" strokeweight="0.5pt">
                <v:textbox>
                  <w:txbxContent>
                    <w:p w:rsidR="0002460D" w:rsidRPr="0002460D" w14:paraId="7BB731D1" w14:textId="7EDF73CE">
                      <w:pPr>
                        <w:rPr>
                          <w:color w:val="FFFFFF"/>
                        </w:rPr>
                      </w:pPr>
                      <w:r w:rsidRPr="0002460D">
                        <w:rPr>
                          <w:rFonts w:hint="eastAsia"/>
                          <w:color w:val="FFFFFF"/>
                        </w:rPr>
                        <w:t>雨雪天气时，应停止脚手架搭设与拆除作业。雨、雪后上架作业应有防滑措施，并应扫除积雪。（</w:t>
                      </w:r>
                      <w:r w:rsidRPr="0002460D">
                        <w:rPr>
                          <w:rFonts w:hint="eastAsia"/>
                          <w:color w:val="FFFFFF"/>
                        </w:rPr>
                        <w:t>9</w:t>
                      </w:r>
                      <w:r w:rsidRPr="0002460D">
                        <w:rPr>
                          <w:rFonts w:hint="eastAsia"/>
                          <w:color w:val="FFFFFF"/>
                        </w:rPr>
                        <w:t>）夜间不宜进</w:t>
                      </w:r>
                    </w:p>
                  </w:txbxContent>
                </v:textbox>
              </v:shape>
            </w:pict>
          </mc:Fallback>
        </mc:AlternateContent>
      </w:r>
      <w:r>
        <mc:AlternateContent>
          <mc:Choice Requires="wps">
            <w:drawing>
              <wp:anchor distT="0" distB="0" distL="114300" distR="114300" simplePos="0" relativeHeight="251787264" behindDoc="0" locked="0" layoutInCell="1" allowOverlap="1">
                <wp:simplePos x="0" y="0"/>
                <wp:positionH relativeFrom="column">
                  <wp:posOffset>5359400</wp:posOffset>
                </wp:positionH>
                <wp:positionV relativeFrom="paragraph">
                  <wp:posOffset>3556000</wp:posOffset>
                </wp:positionV>
                <wp:extent cx="127000" cy="127000"/>
                <wp:effectExtent l="0" t="0" r="6350" b="6350"/>
                <wp:wrapNone/>
                <wp:docPr id="12098225" name="文本框 4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4DFF193B">
                            <w:pPr>
                              <w:rPr>
                                <w:color w:val="FFFFFF"/>
                              </w:rPr>
                            </w:pPr>
                            <w:r w:rsidRPr="0002460D">
                              <w:rPr>
                                <w:rFonts w:hint="eastAsia"/>
                                <w:color w:val="FFFFFF"/>
                              </w:rPr>
                              <w:t>建设行政主管部门及检察、劳动</w:t>
                            </w:r>
                            <w:r w:rsidRPr="0002460D">
                              <w:rPr>
                                <w:rFonts w:hint="eastAsia"/>
                                <w:color w:val="FFFFFF"/>
                              </w:rPr>
                              <w:t>(</w:t>
                            </w:r>
                            <w:r w:rsidRPr="0002460D">
                              <w:rPr>
                                <w:rFonts w:hint="eastAsia"/>
                                <w:color w:val="FFFFFF"/>
                              </w:rPr>
                              <w:t>如有人身伤亡</w:t>
                            </w:r>
                            <w:r w:rsidRPr="0002460D">
                              <w:rPr>
                                <w:rFonts w:hint="eastAsia"/>
                                <w:color w:val="FFFFFF"/>
                              </w:rPr>
                              <w:t>)</w:t>
                            </w:r>
                            <w:r w:rsidRPr="0002460D">
                              <w:rPr>
                                <w:rFonts w:hint="eastAsia"/>
                                <w:color w:val="FFFFFF"/>
                              </w:rPr>
                              <w:t>部门报告。</w:t>
                            </w:r>
                            <w:r w:rsidRPr="0002460D">
                              <w:rPr>
                                <w:rFonts w:hint="eastAsia"/>
                                <w:color w:val="FFFFFF"/>
                              </w:rPr>
                              <w:t>2)</w:t>
                            </w:r>
                            <w:r w:rsidRPr="0002460D">
                              <w:rPr>
                                <w:rFonts w:hint="eastAsia"/>
                                <w:color w:val="FFFFFF"/>
                              </w:rPr>
                              <w:t>事故发生地的市、县级建设行政主管部门接到报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2" o:spid="_x0000_s1113" type="#_x0000_t202" style="width:10pt;height:10pt;margin-top:280pt;margin-left:422pt;mso-wrap-distance-bottom:0;mso-wrap-distance-left:9pt;mso-wrap-distance-right:9pt;mso-wrap-distance-top:0;position:absolute;v-text-anchor:top;z-index:251786240" filled="f" fillcolor="this" stroked="f" strokeweight="0.5pt">
                <v:textbox>
                  <w:txbxContent>
                    <w:p w:rsidR="0002460D" w:rsidRPr="0002460D" w14:paraId="7845166B" w14:textId="4DFF193B">
                      <w:pPr>
                        <w:rPr>
                          <w:color w:val="FFFFFF"/>
                        </w:rPr>
                      </w:pPr>
                      <w:r w:rsidRPr="0002460D">
                        <w:rPr>
                          <w:rFonts w:hint="eastAsia"/>
                          <w:color w:val="FFFFFF"/>
                        </w:rPr>
                        <w:t>建设行政主管部门及检察、劳动</w:t>
                      </w:r>
                      <w:r w:rsidRPr="0002460D">
                        <w:rPr>
                          <w:rFonts w:hint="eastAsia"/>
                          <w:color w:val="FFFFFF"/>
                        </w:rPr>
                        <w:t>(</w:t>
                      </w:r>
                      <w:r w:rsidRPr="0002460D">
                        <w:rPr>
                          <w:rFonts w:hint="eastAsia"/>
                          <w:color w:val="FFFFFF"/>
                        </w:rPr>
                        <w:t>如有人身伤亡</w:t>
                      </w:r>
                      <w:r w:rsidRPr="0002460D">
                        <w:rPr>
                          <w:rFonts w:hint="eastAsia"/>
                          <w:color w:val="FFFFFF"/>
                        </w:rPr>
                        <w:t>)</w:t>
                      </w:r>
                      <w:r w:rsidRPr="0002460D">
                        <w:rPr>
                          <w:rFonts w:hint="eastAsia"/>
                          <w:color w:val="FFFFFF"/>
                        </w:rPr>
                        <w:t>部门报告。</w:t>
                      </w:r>
                      <w:r w:rsidRPr="0002460D">
                        <w:rPr>
                          <w:rFonts w:hint="eastAsia"/>
                          <w:color w:val="FFFFFF"/>
                        </w:rPr>
                        <w:t>2)</w:t>
                      </w:r>
                      <w:r w:rsidRPr="0002460D">
                        <w:rPr>
                          <w:rFonts w:hint="eastAsia"/>
                          <w:color w:val="FFFFFF"/>
                        </w:rPr>
                        <w:t>事故发生地的市、县级建设行政主管部门接到报</w:t>
                      </w:r>
                    </w:p>
                  </w:txbxContent>
                </v:textbox>
              </v:shape>
            </w:pict>
          </mc:Fallback>
        </mc:AlternateContent>
      </w:r>
      <w:r>
        <mc:AlternateContent>
          <mc:Choice Requires="wps">
            <w:drawing>
              <wp:anchor distT="0" distB="0" distL="114300" distR="114300" simplePos="0" relativeHeight="251785216" behindDoc="0" locked="0" layoutInCell="1" allowOverlap="1">
                <wp:simplePos x="0" y="0"/>
                <wp:positionH relativeFrom="column">
                  <wp:posOffset>5359400</wp:posOffset>
                </wp:positionH>
                <wp:positionV relativeFrom="paragraph">
                  <wp:posOffset>1651000</wp:posOffset>
                </wp:positionV>
                <wp:extent cx="127000" cy="127000"/>
                <wp:effectExtent l="0" t="0" r="6350" b="6350"/>
                <wp:wrapNone/>
                <wp:docPr id="739300630"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6CDC3797">
                            <w:pPr>
                              <w:rPr>
                                <w:color w:val="FFFFFF"/>
                              </w:rPr>
                            </w:pPr>
                            <w:r w:rsidRPr="0002460D">
                              <w:rPr>
                                <w:rFonts w:hint="eastAsia"/>
                                <w:color w:val="FFFFFF"/>
                              </w:rPr>
                              <w:t>防器材配置（</w:t>
                            </w:r>
                            <w:r w:rsidRPr="0002460D">
                              <w:rPr>
                                <w:rFonts w:hint="eastAsia"/>
                                <w:color w:val="FFFFFF"/>
                              </w:rPr>
                              <w:t>1</w:t>
                            </w:r>
                            <w:r w:rsidRPr="0002460D">
                              <w:rPr>
                                <w:rFonts w:hint="eastAsia"/>
                                <w:color w:val="FFFFFF"/>
                              </w:rPr>
                              <w:t>）临时搭设的建筑物区域内，每</w:t>
                            </w:r>
                            <w:r w:rsidRPr="0002460D">
                              <w:rPr>
                                <w:rFonts w:hint="eastAsia"/>
                                <w:color w:val="FFFFFF"/>
                              </w:rPr>
                              <w:t>100m2</w:t>
                            </w:r>
                            <w:r w:rsidRPr="0002460D">
                              <w:rPr>
                                <w:rFonts w:hint="eastAsia"/>
                                <w:color w:val="FFFFFF"/>
                              </w:rPr>
                              <w:t>配备</w:t>
                            </w:r>
                            <w:r w:rsidRPr="0002460D">
                              <w:rPr>
                                <w:rFonts w:hint="eastAsia"/>
                                <w:color w:val="FFFFFF"/>
                              </w:rPr>
                              <w:t>2</w:t>
                            </w:r>
                            <w:r w:rsidRPr="0002460D">
                              <w:rPr>
                                <w:rFonts w:hint="eastAsia"/>
                                <w:color w:val="FFFFFF"/>
                              </w:rPr>
                              <w:t>只</w:t>
                            </w:r>
                            <w:r w:rsidRPr="0002460D">
                              <w:rPr>
                                <w:rFonts w:hint="eastAsia"/>
                                <w:color w:val="FFFFFF"/>
                              </w:rPr>
                              <w:t>10L</w:t>
                            </w:r>
                            <w:r w:rsidRPr="0002460D">
                              <w:rPr>
                                <w:rFonts w:hint="eastAsia"/>
                                <w:color w:val="FFFFFF"/>
                              </w:rPr>
                              <w:t>灭火器。（</w:t>
                            </w:r>
                            <w:r w:rsidRPr="0002460D">
                              <w:rPr>
                                <w:rFonts w:hint="eastAsia"/>
                                <w:color w:val="FFFFFF"/>
                              </w:rPr>
                              <w:t>2</w:t>
                            </w:r>
                            <w:r w:rsidRPr="0002460D">
                              <w:rPr>
                                <w:rFonts w:hint="eastAsia"/>
                                <w:color w:val="FFFFFF"/>
                              </w:rPr>
                              <w:t>）大型临时设施总面积超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1" o:spid="_x0000_s1114" type="#_x0000_t202" style="width:10pt;height:10pt;margin-top:130pt;margin-left:422pt;mso-wrap-distance-bottom:0;mso-wrap-distance-left:9pt;mso-wrap-distance-right:9pt;mso-wrap-distance-top:0;position:absolute;v-text-anchor:top;z-index:251784192" filled="f" fillcolor="this" stroked="f" strokeweight="0.5pt">
                <v:textbox>
                  <w:txbxContent>
                    <w:p w:rsidR="0002460D" w:rsidRPr="0002460D" w14:paraId="2CC129C3" w14:textId="6CDC3797">
                      <w:pPr>
                        <w:rPr>
                          <w:color w:val="FFFFFF"/>
                        </w:rPr>
                      </w:pPr>
                      <w:r w:rsidRPr="0002460D">
                        <w:rPr>
                          <w:rFonts w:hint="eastAsia"/>
                          <w:color w:val="FFFFFF"/>
                        </w:rPr>
                        <w:t>防器材配置（</w:t>
                      </w:r>
                      <w:r w:rsidRPr="0002460D">
                        <w:rPr>
                          <w:rFonts w:hint="eastAsia"/>
                          <w:color w:val="FFFFFF"/>
                        </w:rPr>
                        <w:t>1</w:t>
                      </w:r>
                      <w:r w:rsidRPr="0002460D">
                        <w:rPr>
                          <w:rFonts w:hint="eastAsia"/>
                          <w:color w:val="FFFFFF"/>
                        </w:rPr>
                        <w:t>）临时搭设的建筑物区域内，每</w:t>
                      </w:r>
                      <w:r w:rsidRPr="0002460D">
                        <w:rPr>
                          <w:rFonts w:hint="eastAsia"/>
                          <w:color w:val="FFFFFF"/>
                        </w:rPr>
                        <w:t>100m2</w:t>
                      </w:r>
                      <w:r w:rsidRPr="0002460D">
                        <w:rPr>
                          <w:rFonts w:hint="eastAsia"/>
                          <w:color w:val="FFFFFF"/>
                        </w:rPr>
                        <w:t>配备</w:t>
                      </w:r>
                      <w:r w:rsidRPr="0002460D">
                        <w:rPr>
                          <w:rFonts w:hint="eastAsia"/>
                          <w:color w:val="FFFFFF"/>
                        </w:rPr>
                        <w:t>2</w:t>
                      </w:r>
                      <w:r w:rsidRPr="0002460D">
                        <w:rPr>
                          <w:rFonts w:hint="eastAsia"/>
                          <w:color w:val="FFFFFF"/>
                        </w:rPr>
                        <w:t>只</w:t>
                      </w:r>
                      <w:r w:rsidRPr="0002460D">
                        <w:rPr>
                          <w:rFonts w:hint="eastAsia"/>
                          <w:color w:val="FFFFFF"/>
                        </w:rPr>
                        <w:t>10L</w:t>
                      </w:r>
                      <w:r w:rsidRPr="0002460D">
                        <w:rPr>
                          <w:rFonts w:hint="eastAsia"/>
                          <w:color w:val="FFFFFF"/>
                        </w:rPr>
                        <w:t>灭火器。（</w:t>
                      </w:r>
                      <w:r w:rsidRPr="0002460D">
                        <w:rPr>
                          <w:rFonts w:hint="eastAsia"/>
                          <w:color w:val="FFFFFF"/>
                        </w:rPr>
                        <w:t>2</w:t>
                      </w:r>
                      <w:r w:rsidRPr="0002460D">
                        <w:rPr>
                          <w:rFonts w:hint="eastAsia"/>
                          <w:color w:val="FFFFFF"/>
                        </w:rPr>
                        <w:t>）大型临时设施总面积超</w:t>
                      </w:r>
                    </w:p>
                  </w:txbxContent>
                </v:textbox>
              </v:shape>
            </w:pict>
          </mc:Fallback>
        </mc:AlternateContent>
      </w:r>
    </w:p>
    <w:p w:rsidR="007C28D2" w14:paraId="7F48BCE5" w14:textId="77777777">
      <w:pPr>
        <w:spacing w:line="311" w:lineRule="auto"/>
      </w:pPr>
    </w:p>
    <w:p w:rsidR="007C28D2" w14:paraId="2483869E" w14:textId="77777777">
      <w:pPr>
        <w:spacing w:line="311" w:lineRule="auto"/>
      </w:pPr>
    </w:p>
    <w:p w:rsidR="007C28D2" w14:paraId="64D024C0" w14:textId="77777777">
      <w:pPr>
        <w:spacing w:before="65" w:line="236" w:lineRule="auto"/>
        <w:ind w:firstLine="6160"/>
        <w:rPr>
          <w:rFonts w:ascii="黑体" w:eastAsia="黑体" w:hAnsi="黑体" w:cs="黑体"/>
          <w:sz w:val="20"/>
          <w:szCs w:val="20"/>
        </w:rPr>
      </w:pPr>
      <w:bookmarkStart w:id="16" w:name="_bookmark23"/>
      <w:bookmarkEnd w:id="16"/>
      <w:r>
        <w:rPr>
          <w:rFonts w:ascii="黑体" w:eastAsia="黑体" w:hAnsi="黑体" w:cs="黑体"/>
          <w:color w:val="808000"/>
          <w:spacing w:val="9"/>
          <w:sz w:val="20"/>
          <w:szCs w:val="20"/>
        </w:rPr>
        <w:t>建筑施工安全方案</w:t>
      </w:r>
    </w:p>
    <w:p w:rsidR="007C28D2" w14:paraId="201ED349" w14:textId="77777777">
      <w:pPr>
        <w:spacing w:line="60" w:lineRule="exact"/>
        <w:ind w:firstLine="140"/>
        <w:textAlignment w:val="center"/>
      </w:pPr>
      <w:r>
        <w:drawing>
          <wp:inline distT="0" distB="0" distL="0" distR="0">
            <wp:extent cx="8458200" cy="38100"/>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9"/>
                    <a:stretch>
                      <a:fillRect/>
                    </a:stretch>
                  </pic:blipFill>
                  <pic:spPr>
                    <a:xfrm>
                      <a:off x="0" y="0"/>
                      <a:ext cx="8458200" cy="38100"/>
                    </a:xfrm>
                    <a:prstGeom prst="rect">
                      <a:avLst/>
                    </a:prstGeom>
                  </pic:spPr>
                </pic:pic>
              </a:graphicData>
            </a:graphic>
          </wp:inline>
        </w:drawing>
      </w:r>
    </w:p>
    <w:p w:rsidR="007C28D2" w14:paraId="599C62D2" w14:textId="77777777">
      <w:pPr>
        <w:spacing w:line="377" w:lineRule="auto"/>
      </w:pPr>
    </w:p>
    <w:p w:rsidR="007C28D2" w14:paraId="5F88012E" w14:textId="77777777">
      <w:pPr>
        <w:spacing w:line="2819" w:lineRule="exact"/>
        <w:textAlignment w:val="center"/>
      </w:pPr>
      <w:r>
        <w:pict>
          <v:group id="_x0000_i1115" style="width:642.75pt;height:140.95pt;mso-position-horizontal-relative:char;mso-position-vertical-relative:line" coordsize="12855,2818">
            <v:shape id="_x0000_s1116" type="#_x0000_t75" style="width:12855;height:2818;position:absolute">
              <v:imagedata r:id="rId29"/>
            </v:shape>
            <v:shape id="_x0000_s1117" type="#_x0000_t202" style="width:10090;height:2577;left:176;position:absolute;top:206" filled="f" stroked="f">
              <v:textbox inset="0,0,0,0">
                <w:txbxContent>
                  <w:p w:rsidR="007C28D2" w14:paraId="746A3249" w14:textId="77777777">
                    <w:pPr>
                      <w:spacing w:line="20" w:lineRule="exact"/>
                    </w:pPr>
                  </w:p>
                  <w:tbl>
                    <w:tblPr>
                      <w:tblStyle w:val="TableNormal01"/>
                      <w:tblW w:w="10049" w:type="dxa"/>
                      <w:tblInd w:w="20" w:type="dxa"/>
                      <w:tblLayout w:type="fixed"/>
                      <w:tblLook w:val="04A0"/>
                    </w:tblPr>
                    <w:tblGrid>
                      <w:gridCol w:w="1743"/>
                      <w:gridCol w:w="8306"/>
                    </w:tblGrid>
                    <w:tr w14:paraId="54AC6858" w14:textId="77777777">
                      <w:tblPrEx>
                        <w:tblW w:w="10049" w:type="dxa"/>
                        <w:tblInd w:w="20" w:type="dxa"/>
                        <w:tblLayout w:type="fixed"/>
                        <w:tblLook w:val="04A0"/>
                      </w:tblPrEx>
                      <w:trPr>
                        <w:trHeight w:val="2536"/>
                      </w:trPr>
                      <w:tc>
                        <w:tcPr>
                          <w:tcW w:w="1743" w:type="dxa"/>
                        </w:tcPr>
                        <w:p w:rsidR="007C28D2" w14:paraId="29181AB9" w14:textId="77777777">
                          <w:pPr>
                            <w:spacing w:line="326" w:lineRule="auto"/>
                            <w:ind w:right="163" w:firstLine="615"/>
                            <w:rPr>
                              <w:rFonts w:ascii="宋体" w:eastAsia="宋体" w:hAnsi="宋体" w:cs="宋体"/>
                              <w:sz w:val="31"/>
                              <w:szCs w:val="31"/>
                            </w:rPr>
                          </w:pPr>
                          <w:r>
                            <w:rPr>
                              <w:rFonts w:ascii="宋体" w:eastAsia="宋体" w:hAnsi="宋体" w:cs="宋体"/>
                              <w:spacing w:val="11"/>
                              <w:sz w:val="31"/>
                              <w:szCs w:val="31"/>
                            </w:rPr>
                            <w:t>主体外</w:t>
                          </w:r>
                          <w:r>
                            <w:rPr>
                              <w:rFonts w:ascii="宋体" w:eastAsia="宋体" w:hAnsi="宋体" w:cs="宋体"/>
                              <w:sz w:val="31"/>
                              <w:szCs w:val="31"/>
                            </w:rPr>
                            <w:t xml:space="preserve"> </w:t>
                          </w:r>
                          <w:r>
                            <w:rPr>
                              <w:rFonts w:ascii="宋体" w:eastAsia="宋体" w:hAnsi="宋体" w:cs="宋体"/>
                              <w:spacing w:val="2"/>
                              <w:sz w:val="31"/>
                              <w:szCs w:val="31"/>
                            </w:rPr>
                            <w:t>墙</w:t>
                          </w:r>
                        </w:p>
                        <w:p w:rsidR="007C28D2" w14:paraId="1CC5FCF5" w14:textId="77777777">
                          <w:pPr>
                            <w:spacing w:before="2" w:line="325" w:lineRule="auto"/>
                            <w:ind w:left="20" w:right="163" w:firstLine="583"/>
                            <w:rPr>
                              <w:rFonts w:ascii="宋体" w:eastAsia="宋体" w:hAnsi="宋体" w:cs="宋体"/>
                              <w:sz w:val="31"/>
                              <w:szCs w:val="31"/>
                            </w:rPr>
                          </w:pPr>
                          <w:r>
                            <w:rPr>
                              <w:rFonts w:ascii="宋体" w:eastAsia="宋体" w:hAnsi="宋体" w:cs="宋体"/>
                              <w:spacing w:val="14"/>
                              <w:sz w:val="31"/>
                              <w:szCs w:val="31"/>
                            </w:rPr>
                            <w:t>工程内</w:t>
                          </w:r>
                          <w:r>
                            <w:rPr>
                              <w:rFonts w:ascii="宋体" w:eastAsia="宋体" w:hAnsi="宋体" w:cs="宋体"/>
                              <w:spacing w:val="2"/>
                              <w:sz w:val="31"/>
                              <w:szCs w:val="31"/>
                            </w:rPr>
                            <w:t xml:space="preserve"> </w:t>
                          </w:r>
                          <w:r>
                            <w:rPr>
                              <w:rFonts w:ascii="宋体" w:eastAsia="宋体" w:hAnsi="宋体" w:cs="宋体"/>
                              <w:spacing w:val="2"/>
                              <w:sz w:val="31"/>
                              <w:szCs w:val="31"/>
                            </w:rPr>
                            <w:t>隔墙</w:t>
                          </w:r>
                        </w:p>
                        <w:p w:rsidR="007C28D2" w14:paraId="7285FCFF" w14:textId="77777777">
                          <w:pPr>
                            <w:spacing w:before="1" w:line="206" w:lineRule="auto"/>
                            <w:ind w:firstLine="607"/>
                            <w:rPr>
                              <w:rFonts w:ascii="宋体" w:eastAsia="宋体" w:hAnsi="宋体" w:cs="宋体"/>
                              <w:sz w:val="31"/>
                              <w:szCs w:val="31"/>
                            </w:rPr>
                          </w:pPr>
                          <w:r>
                            <w:rPr>
                              <w:rFonts w:ascii="宋体" w:eastAsia="宋体" w:hAnsi="宋体" w:cs="宋体"/>
                              <w:spacing w:val="1"/>
                              <w:sz w:val="31"/>
                              <w:szCs w:val="31"/>
                            </w:rPr>
                            <w:t>钢筋</w:t>
                          </w:r>
                        </w:p>
                      </w:tc>
                      <w:tc>
                        <w:tcPr>
                          <w:tcW w:w="8306" w:type="dxa"/>
                        </w:tcPr>
                        <w:p w:rsidR="007C28D2" w14:paraId="1947B31B" w14:textId="77777777">
                          <w:pPr>
                            <w:spacing w:line="241" w:lineRule="auto"/>
                            <w:ind w:firstLine="764"/>
                            <w:rPr>
                              <w:rFonts w:ascii="宋体" w:eastAsia="宋体" w:hAnsi="宋体" w:cs="宋体"/>
                              <w:sz w:val="31"/>
                              <w:szCs w:val="31"/>
                            </w:rPr>
                          </w:pPr>
                          <w:r>
                            <w:rPr>
                              <w:rFonts w:ascii="宋体" w:eastAsia="宋体" w:hAnsi="宋体" w:cs="宋体"/>
                              <w:spacing w:val="4"/>
                              <w:sz w:val="31"/>
                              <w:szCs w:val="31"/>
                            </w:rPr>
                            <w:t>采用</w:t>
                          </w:r>
                          <w:r>
                            <w:rPr>
                              <w:rFonts w:ascii="宋体" w:eastAsia="宋体" w:hAnsi="宋体" w:cs="宋体"/>
                              <w:spacing w:val="-77"/>
                              <w:sz w:val="31"/>
                              <w:szCs w:val="31"/>
                            </w:rPr>
                            <w:t xml:space="preserve"> </w:t>
                          </w:r>
                          <w:r>
                            <w:rPr>
                              <w:rFonts w:ascii="宋体" w:eastAsia="宋体" w:hAnsi="宋体" w:cs="宋体"/>
                              <w:spacing w:val="4"/>
                              <w:sz w:val="31"/>
                              <w:szCs w:val="31"/>
                            </w:rPr>
                            <w:t>KP1</w:t>
                          </w:r>
                          <w:r>
                            <w:rPr>
                              <w:rFonts w:ascii="宋体" w:eastAsia="宋体" w:hAnsi="宋体" w:cs="宋体"/>
                              <w:spacing w:val="4"/>
                              <w:sz w:val="31"/>
                              <w:szCs w:val="31"/>
                            </w:rPr>
                            <w:t>型</w:t>
                          </w:r>
                          <w:r>
                            <w:rPr>
                              <w:rFonts w:ascii="宋体" w:eastAsia="宋体" w:hAnsi="宋体" w:cs="宋体"/>
                              <w:spacing w:val="-69"/>
                              <w:sz w:val="31"/>
                              <w:szCs w:val="31"/>
                            </w:rPr>
                            <w:t xml:space="preserve"> </w:t>
                          </w:r>
                          <w:r>
                            <w:rPr>
                              <w:rFonts w:ascii="宋体" w:eastAsia="宋体" w:hAnsi="宋体" w:cs="宋体"/>
                              <w:spacing w:val="4"/>
                              <w:sz w:val="31"/>
                              <w:szCs w:val="31"/>
                            </w:rPr>
                            <w:t>MU7.5</w:t>
                          </w:r>
                          <w:r>
                            <w:rPr>
                              <w:rFonts w:ascii="宋体" w:eastAsia="宋体" w:hAnsi="宋体" w:cs="宋体"/>
                              <w:spacing w:val="-44"/>
                              <w:sz w:val="31"/>
                              <w:szCs w:val="31"/>
                            </w:rPr>
                            <w:t xml:space="preserve"> </w:t>
                          </w:r>
                          <w:r>
                            <w:rPr>
                              <w:rFonts w:ascii="宋体" w:eastAsia="宋体" w:hAnsi="宋体" w:cs="宋体"/>
                              <w:spacing w:val="4"/>
                              <w:sz w:val="31"/>
                              <w:szCs w:val="31"/>
                            </w:rPr>
                            <w:t>烧结页岩多空砖，</w:t>
                          </w:r>
                          <w:r>
                            <w:rPr>
                              <w:rFonts w:ascii="宋体" w:eastAsia="宋体" w:hAnsi="宋体" w:cs="宋体"/>
                              <w:spacing w:val="62"/>
                              <w:sz w:val="31"/>
                              <w:szCs w:val="31"/>
                            </w:rPr>
                            <w:t xml:space="preserve"> </w:t>
                          </w:r>
                          <w:r>
                            <w:rPr>
                              <w:rFonts w:ascii="宋体" w:eastAsia="宋体" w:hAnsi="宋体" w:cs="宋体"/>
                              <w:spacing w:val="4"/>
                              <w:sz w:val="31"/>
                              <w:szCs w:val="31"/>
                            </w:rPr>
                            <w:t>M5</w:t>
                          </w:r>
                          <w:r>
                            <w:rPr>
                              <w:rFonts w:ascii="宋体" w:eastAsia="宋体" w:hAnsi="宋体" w:cs="宋体"/>
                              <w:spacing w:val="-34"/>
                              <w:sz w:val="31"/>
                              <w:szCs w:val="31"/>
                            </w:rPr>
                            <w:t xml:space="preserve"> </w:t>
                          </w:r>
                          <w:r>
                            <w:rPr>
                              <w:rFonts w:ascii="宋体" w:eastAsia="宋体" w:hAnsi="宋体" w:cs="宋体"/>
                              <w:spacing w:val="4"/>
                              <w:sz w:val="31"/>
                              <w:szCs w:val="31"/>
                            </w:rPr>
                            <w:t>混合砂浆砌筑</w:t>
                          </w:r>
                        </w:p>
                        <w:p w:rsidR="007C28D2" w14:paraId="6EAEDF02" w14:textId="77777777">
                          <w:pPr>
                            <w:spacing w:line="292" w:lineRule="auto"/>
                          </w:pPr>
                        </w:p>
                        <w:p w:rsidR="007C28D2" w14:paraId="45AE4584" w14:textId="77777777">
                          <w:pPr>
                            <w:spacing w:line="293" w:lineRule="auto"/>
                          </w:pPr>
                        </w:p>
                        <w:p w:rsidR="007C28D2" w14:paraId="49ADA11C" w14:textId="77777777">
                          <w:pPr>
                            <w:spacing w:before="101" w:line="241" w:lineRule="auto"/>
                            <w:ind w:firstLine="163"/>
                            <w:rPr>
                              <w:rFonts w:ascii="宋体" w:eastAsia="宋体" w:hAnsi="宋体" w:cs="宋体"/>
                              <w:sz w:val="31"/>
                              <w:szCs w:val="31"/>
                            </w:rPr>
                          </w:pPr>
                          <w:r>
                            <w:rPr>
                              <w:rFonts w:ascii="宋体" w:eastAsia="宋体" w:hAnsi="宋体" w:cs="宋体"/>
                              <w:spacing w:val="-1"/>
                              <w:sz w:val="31"/>
                              <w:szCs w:val="31"/>
                            </w:rPr>
                            <w:t>采用蒸压轻质砂加气混凝土砌块，</w:t>
                          </w:r>
                          <w:r>
                            <w:rPr>
                              <w:rFonts w:ascii="宋体" w:eastAsia="宋体" w:hAnsi="宋体" w:cs="宋体"/>
                              <w:spacing w:val="70"/>
                              <w:sz w:val="31"/>
                              <w:szCs w:val="31"/>
                            </w:rPr>
                            <w:t xml:space="preserve"> </w:t>
                          </w:r>
                          <w:r>
                            <w:rPr>
                              <w:rFonts w:ascii="宋体" w:eastAsia="宋体" w:hAnsi="宋体" w:cs="宋体"/>
                              <w:spacing w:val="-1"/>
                              <w:sz w:val="31"/>
                              <w:szCs w:val="31"/>
                            </w:rPr>
                            <w:t>M5</w:t>
                          </w:r>
                          <w:r>
                            <w:rPr>
                              <w:rFonts w:ascii="宋体" w:eastAsia="宋体" w:hAnsi="宋体" w:cs="宋体"/>
                              <w:spacing w:val="-38"/>
                              <w:sz w:val="31"/>
                              <w:szCs w:val="31"/>
                            </w:rPr>
                            <w:t xml:space="preserve"> </w:t>
                          </w:r>
                          <w:r>
                            <w:rPr>
                              <w:rFonts w:ascii="宋体" w:eastAsia="宋体" w:hAnsi="宋体" w:cs="宋体"/>
                              <w:spacing w:val="-1"/>
                              <w:sz w:val="31"/>
                              <w:szCs w:val="31"/>
                            </w:rPr>
                            <w:t>专用粘结砂浆砌筑</w:t>
                          </w:r>
                        </w:p>
                        <w:p w:rsidR="007C28D2" w14:paraId="250A85F1" w14:textId="77777777">
                          <w:pPr>
                            <w:spacing w:line="315" w:lineRule="auto"/>
                          </w:pPr>
                        </w:p>
                        <w:p w:rsidR="007C28D2" w14:paraId="1FC12F11" w14:textId="77777777">
                          <w:pPr>
                            <w:spacing w:line="315" w:lineRule="auto"/>
                          </w:pPr>
                        </w:p>
                        <w:p w:rsidR="007C28D2" w14:paraId="513761B6" w14:textId="77777777">
                          <w:pPr>
                            <w:spacing w:before="100" w:line="180" w:lineRule="auto"/>
                            <w:ind w:firstLine="770"/>
                            <w:rPr>
                              <w:rFonts w:ascii="宋体" w:eastAsia="宋体" w:hAnsi="宋体" w:cs="宋体"/>
                              <w:sz w:val="31"/>
                              <w:szCs w:val="31"/>
                            </w:rPr>
                          </w:pPr>
                          <w:r>
                            <w:rPr>
                              <w:rFonts w:ascii="宋体" w:eastAsia="宋体" w:hAnsi="宋体" w:cs="宋体"/>
                              <w:spacing w:val="-4"/>
                              <w:sz w:val="31"/>
                              <w:szCs w:val="31"/>
                            </w:rPr>
                            <w:t>HPB235</w:t>
                          </w:r>
                          <w:r>
                            <w:rPr>
                              <w:rFonts w:ascii="宋体" w:eastAsia="宋体" w:hAnsi="宋体" w:cs="宋体"/>
                              <w:spacing w:val="-4"/>
                              <w:sz w:val="31"/>
                              <w:szCs w:val="31"/>
                            </w:rPr>
                            <w:t>、</w:t>
                          </w:r>
                          <w:r>
                            <w:rPr>
                              <w:rFonts w:ascii="宋体" w:eastAsia="宋体" w:hAnsi="宋体" w:cs="宋体"/>
                              <w:spacing w:val="57"/>
                              <w:sz w:val="31"/>
                              <w:szCs w:val="31"/>
                            </w:rPr>
                            <w:t xml:space="preserve"> </w:t>
                          </w:r>
                          <w:r>
                            <w:rPr>
                              <w:rFonts w:ascii="宋体" w:eastAsia="宋体" w:hAnsi="宋体" w:cs="宋体"/>
                              <w:spacing w:val="-4"/>
                              <w:sz w:val="31"/>
                              <w:szCs w:val="31"/>
                            </w:rPr>
                            <w:t>HRB335</w:t>
                          </w:r>
                          <w:r>
                            <w:rPr>
                              <w:rFonts w:ascii="宋体" w:eastAsia="宋体" w:hAnsi="宋体" w:cs="宋体"/>
                              <w:spacing w:val="-4"/>
                              <w:sz w:val="31"/>
                              <w:szCs w:val="31"/>
                            </w:rPr>
                            <w:t>、</w:t>
                          </w:r>
                          <w:r>
                            <w:rPr>
                              <w:rFonts w:ascii="宋体" w:eastAsia="宋体" w:hAnsi="宋体" w:cs="宋体"/>
                              <w:spacing w:val="47"/>
                              <w:sz w:val="31"/>
                              <w:szCs w:val="31"/>
                            </w:rPr>
                            <w:t xml:space="preserve"> </w:t>
                          </w:r>
                          <w:r>
                            <w:rPr>
                              <w:rFonts w:ascii="宋体" w:eastAsia="宋体" w:hAnsi="宋体" w:cs="宋体"/>
                              <w:spacing w:val="-4"/>
                              <w:sz w:val="31"/>
                              <w:szCs w:val="31"/>
                            </w:rPr>
                            <w:t>HRB400</w:t>
                          </w:r>
                        </w:p>
                      </w:tc>
                    </w:tr>
                  </w:tbl>
                  <w:p w:rsidR="007C28D2" w14:paraId="752BE104" w14:textId="77777777">
                    <w:pPr>
                      <w:spacing w:line="241" w:lineRule="exact"/>
                      <w:rPr>
                        <w:sz w:val="20"/>
                      </w:rPr>
                    </w:pPr>
                  </w:p>
                </w:txbxContent>
              </v:textbox>
            </v:shape>
            <w10:wrap type="none"/>
            <w10:anchorlock/>
          </v:group>
        </w:pict>
      </w:r>
    </w:p>
    <w:p w:rsidR="007C28D2" w14:paraId="7FA23B51" w14:textId="77777777">
      <w:pPr>
        <w:spacing w:line="409" w:lineRule="auto"/>
      </w:pPr>
    </w:p>
    <w:p w:rsidR="007C28D2" w14:paraId="0DCA8B10" w14:textId="77777777">
      <w:pPr>
        <w:spacing w:before="137" w:line="241" w:lineRule="auto"/>
        <w:ind w:firstLine="229"/>
        <w:rPr>
          <w:rFonts w:ascii="黑体" w:eastAsia="黑体" w:hAnsi="黑体" w:cs="黑体"/>
          <w:sz w:val="42"/>
          <w:szCs w:val="42"/>
        </w:rPr>
      </w:pPr>
      <w:r>
        <w:rPr>
          <w:rFonts w:ascii="黑体" w:eastAsia="黑体" w:hAnsi="黑体" w:cs="黑体"/>
          <w:spacing w:val="-13"/>
          <w:position w:val="-4"/>
          <w:sz w:val="36"/>
          <w:szCs w:val="36"/>
        </w:rPr>
        <w:t>1.3</w:t>
      </w:r>
      <w:r>
        <w:rPr>
          <w:rFonts w:ascii="黑体" w:eastAsia="黑体" w:hAnsi="黑体" w:cs="黑体"/>
          <w:spacing w:val="71"/>
          <w:position w:val="-4"/>
          <w:sz w:val="36"/>
          <w:szCs w:val="36"/>
        </w:rPr>
        <w:t xml:space="preserve">  </w:t>
      </w:r>
      <w:r>
        <w:rPr>
          <w:rFonts w:ascii="黑体" w:eastAsia="黑体" w:hAnsi="黑体" w:cs="黑体"/>
          <w:spacing w:val="-13"/>
          <w:position w:val="1"/>
          <w:sz w:val="42"/>
          <w:szCs w:val="42"/>
        </w:rPr>
        <w:t>安装概况</w:t>
      </w:r>
    </w:p>
    <w:p w:rsidR="007C28D2" w14:paraId="2E45A960" w14:textId="77777777">
      <w:pPr>
        <w:spacing w:line="330" w:lineRule="auto"/>
      </w:pPr>
    </w:p>
    <w:p w:rsidR="007C28D2" w14:paraId="417F8312" w14:textId="77777777">
      <w:pPr>
        <w:spacing w:line="331" w:lineRule="auto"/>
      </w:pPr>
    </w:p>
    <w:p w:rsidR="007C28D2" w14:paraId="53D4100C" w14:textId="77777777">
      <w:pPr>
        <w:spacing w:before="117" w:line="387" w:lineRule="auto"/>
        <w:ind w:left="198" w:firstLine="719"/>
        <w:rPr>
          <w:rFonts w:ascii="宋体" w:eastAsia="宋体" w:hAnsi="宋体" w:cs="宋体"/>
          <w:sz w:val="36"/>
          <w:szCs w:val="36"/>
        </w:rPr>
      </w:pPr>
      <w:r>
        <w:rPr>
          <w:rFonts w:ascii="宋体" w:eastAsia="宋体" w:hAnsi="宋体" w:cs="宋体"/>
          <w:spacing w:val="-5"/>
          <w:sz w:val="36"/>
          <w:szCs w:val="36"/>
        </w:rPr>
        <w:t>本工程给排水工程有生活给水系统、生活污水系统、废水系统、雨水系统、消火</w:t>
      </w:r>
      <w:r>
        <w:rPr>
          <w:rFonts w:ascii="宋体" w:eastAsia="宋体" w:hAnsi="宋体" w:cs="宋体"/>
          <w:spacing w:val="29"/>
          <w:sz w:val="36"/>
          <w:szCs w:val="36"/>
        </w:rPr>
        <w:t xml:space="preserve"> </w:t>
      </w:r>
      <w:r>
        <w:rPr>
          <w:rFonts w:ascii="宋体" w:eastAsia="宋体" w:hAnsi="宋体" w:cs="宋体"/>
          <w:spacing w:val="-31"/>
          <w:sz w:val="36"/>
          <w:szCs w:val="36"/>
        </w:rPr>
        <w:t>栓给水系统、</w:t>
      </w:r>
      <w:r>
        <w:rPr>
          <w:rFonts w:ascii="宋体" w:eastAsia="宋体" w:hAnsi="宋体" w:cs="宋体"/>
          <w:spacing w:val="62"/>
          <w:sz w:val="36"/>
          <w:szCs w:val="36"/>
        </w:rPr>
        <w:t xml:space="preserve"> </w:t>
      </w:r>
      <w:r>
        <w:rPr>
          <w:rFonts w:ascii="宋体" w:eastAsia="宋体" w:hAnsi="宋体" w:cs="宋体"/>
          <w:spacing w:val="-31"/>
          <w:sz w:val="36"/>
          <w:szCs w:val="36"/>
        </w:rPr>
        <w:t>自动喷水灭火系统。</w:t>
      </w:r>
      <w:r>
        <w:rPr>
          <w:rFonts w:ascii="宋体" w:eastAsia="宋体" w:hAnsi="宋体" w:cs="宋体"/>
          <w:spacing w:val="2"/>
          <w:sz w:val="36"/>
          <w:szCs w:val="36"/>
        </w:rPr>
        <w:t xml:space="preserve"> </w:t>
      </w:r>
      <w:r>
        <w:rPr>
          <w:rFonts w:ascii="宋体" w:eastAsia="宋体" w:hAnsi="宋体" w:cs="宋体"/>
          <w:spacing w:val="-31"/>
          <w:sz w:val="36"/>
          <w:szCs w:val="36"/>
        </w:rPr>
        <w:t>通风空调工程有空调系统、</w:t>
      </w:r>
      <w:r>
        <w:rPr>
          <w:rFonts w:ascii="宋体" w:eastAsia="宋体" w:hAnsi="宋体" w:cs="宋体"/>
          <w:spacing w:val="10"/>
          <w:sz w:val="36"/>
          <w:szCs w:val="36"/>
        </w:rPr>
        <w:t xml:space="preserve"> </w:t>
      </w:r>
      <w:r>
        <w:rPr>
          <w:rFonts w:ascii="宋体" w:eastAsia="宋体" w:hAnsi="宋体" w:cs="宋体"/>
          <w:spacing w:val="-31"/>
          <w:sz w:val="36"/>
          <w:szCs w:val="36"/>
        </w:rPr>
        <w:t>通风系统、</w:t>
      </w:r>
      <w:r>
        <w:rPr>
          <w:rFonts w:ascii="宋体" w:eastAsia="宋体" w:hAnsi="宋体" w:cs="宋体"/>
          <w:spacing w:val="5"/>
          <w:sz w:val="36"/>
          <w:szCs w:val="36"/>
        </w:rPr>
        <w:t xml:space="preserve"> </w:t>
      </w:r>
      <w:r>
        <w:rPr>
          <w:rFonts w:ascii="宋体" w:eastAsia="宋体" w:hAnsi="宋体" w:cs="宋体"/>
          <w:spacing w:val="-31"/>
          <w:sz w:val="36"/>
          <w:szCs w:val="36"/>
        </w:rPr>
        <w:t>防排烟系统、</w:t>
      </w:r>
      <w:r>
        <w:rPr>
          <w:rFonts w:ascii="宋体" w:eastAsia="宋体" w:hAnsi="宋体" w:cs="宋体"/>
          <w:sz w:val="36"/>
          <w:szCs w:val="36"/>
        </w:rPr>
        <w:t xml:space="preserve"> </w:t>
      </w:r>
      <w:r>
        <w:rPr>
          <w:rFonts w:ascii="宋体" w:eastAsia="宋体" w:hAnsi="宋体" w:cs="宋体"/>
          <w:spacing w:val="-30"/>
          <w:sz w:val="36"/>
          <w:szCs w:val="36"/>
        </w:rPr>
        <w:t>锅炉房烟气系统、</w:t>
      </w:r>
      <w:r>
        <w:rPr>
          <w:rFonts w:ascii="宋体" w:eastAsia="宋体" w:hAnsi="宋体" w:cs="宋体"/>
          <w:spacing w:val="14"/>
          <w:sz w:val="36"/>
          <w:szCs w:val="36"/>
        </w:rPr>
        <w:t xml:space="preserve"> </w:t>
      </w:r>
      <w:r>
        <w:rPr>
          <w:rFonts w:ascii="宋体" w:eastAsia="宋体" w:hAnsi="宋体" w:cs="宋体"/>
          <w:spacing w:val="-30"/>
          <w:sz w:val="36"/>
          <w:szCs w:val="36"/>
        </w:rPr>
        <w:t>天然气供应系统。</w:t>
      </w:r>
      <w:r>
        <w:rPr>
          <w:rFonts w:ascii="宋体" w:eastAsia="宋体" w:hAnsi="宋体" w:cs="宋体"/>
          <w:spacing w:val="31"/>
          <w:sz w:val="36"/>
          <w:szCs w:val="36"/>
        </w:rPr>
        <w:t xml:space="preserve"> </w:t>
      </w:r>
      <w:r>
        <w:rPr>
          <w:rFonts w:ascii="宋体" w:eastAsia="宋体" w:hAnsi="宋体" w:cs="宋体"/>
          <w:spacing w:val="-30"/>
          <w:sz w:val="36"/>
          <w:szCs w:val="36"/>
        </w:rPr>
        <w:t>电气工程有电力配电系统、</w:t>
      </w:r>
      <w:r>
        <w:rPr>
          <w:rFonts w:ascii="宋体" w:eastAsia="宋体" w:hAnsi="宋体" w:cs="宋体"/>
          <w:spacing w:val="16"/>
          <w:sz w:val="36"/>
          <w:szCs w:val="36"/>
        </w:rPr>
        <w:t xml:space="preserve"> </w:t>
      </w:r>
      <w:r>
        <w:rPr>
          <w:rFonts w:ascii="宋体" w:eastAsia="宋体" w:hAnsi="宋体" w:cs="宋体"/>
          <w:spacing w:val="-30"/>
          <w:sz w:val="36"/>
          <w:szCs w:val="36"/>
        </w:rPr>
        <w:t>照明系统、</w:t>
      </w:r>
      <w:r>
        <w:rPr>
          <w:rFonts w:ascii="宋体" w:eastAsia="宋体" w:hAnsi="宋体" w:cs="宋体"/>
          <w:spacing w:val="-14"/>
          <w:sz w:val="36"/>
          <w:szCs w:val="36"/>
        </w:rPr>
        <w:t xml:space="preserve"> </w:t>
      </w:r>
      <w:r>
        <w:rPr>
          <w:rFonts w:ascii="宋体" w:eastAsia="宋体" w:hAnsi="宋体" w:cs="宋体"/>
          <w:spacing w:val="-30"/>
          <w:sz w:val="36"/>
          <w:szCs w:val="36"/>
        </w:rPr>
        <w:t>动力系统、</w:t>
      </w:r>
      <w:r>
        <w:rPr>
          <w:rFonts w:ascii="宋体" w:eastAsia="宋体" w:hAnsi="宋体" w:cs="宋体"/>
          <w:sz w:val="36"/>
          <w:szCs w:val="36"/>
        </w:rPr>
        <w:t xml:space="preserve"> </w:t>
      </w:r>
      <w:r>
        <w:rPr>
          <w:rFonts w:ascii="宋体" w:eastAsia="宋体" w:hAnsi="宋体" w:cs="宋体"/>
          <w:spacing w:val="-23"/>
          <w:sz w:val="36"/>
          <w:szCs w:val="36"/>
        </w:rPr>
        <w:t>建筑防雷接地和安全、</w:t>
      </w:r>
      <w:r>
        <w:rPr>
          <w:rFonts w:ascii="宋体" w:eastAsia="宋体" w:hAnsi="宋体" w:cs="宋体"/>
          <w:spacing w:val="3"/>
          <w:sz w:val="36"/>
          <w:szCs w:val="36"/>
        </w:rPr>
        <w:t xml:space="preserve"> </w:t>
      </w:r>
      <w:r>
        <w:rPr>
          <w:rFonts w:ascii="宋体" w:eastAsia="宋体" w:hAnsi="宋体" w:cs="宋体"/>
          <w:spacing w:val="-23"/>
          <w:sz w:val="36"/>
          <w:szCs w:val="36"/>
        </w:rPr>
        <w:t>火灾自动报警和消防联动系统、</w:t>
      </w:r>
      <w:r>
        <w:rPr>
          <w:rFonts w:ascii="宋体" w:eastAsia="宋体" w:hAnsi="宋体" w:cs="宋体"/>
          <w:spacing w:val="-11"/>
          <w:sz w:val="36"/>
          <w:szCs w:val="36"/>
        </w:rPr>
        <w:t xml:space="preserve"> </w:t>
      </w:r>
      <w:r>
        <w:rPr>
          <w:rFonts w:ascii="宋体" w:eastAsia="宋体" w:hAnsi="宋体" w:cs="宋体"/>
          <w:spacing w:val="-23"/>
          <w:sz w:val="36"/>
          <w:szCs w:val="36"/>
        </w:rPr>
        <w:t>综合布线系统、</w:t>
      </w:r>
      <w:r>
        <w:rPr>
          <w:rFonts w:ascii="宋体" w:eastAsia="宋体" w:hAnsi="宋体" w:cs="宋体"/>
          <w:spacing w:val="-37"/>
          <w:sz w:val="36"/>
          <w:szCs w:val="36"/>
        </w:rPr>
        <w:t xml:space="preserve"> </w:t>
      </w:r>
      <w:r>
        <w:rPr>
          <w:rFonts w:ascii="宋体" w:eastAsia="宋体" w:hAnsi="宋体" w:cs="宋体"/>
          <w:spacing w:val="-23"/>
          <w:sz w:val="36"/>
          <w:szCs w:val="36"/>
        </w:rPr>
        <w:t>有线电视系统、</w:t>
      </w:r>
      <w:r>
        <w:rPr>
          <w:rFonts w:ascii="宋体" w:eastAsia="宋体" w:hAnsi="宋体" w:cs="宋体"/>
          <w:sz w:val="36"/>
          <w:szCs w:val="36"/>
        </w:rPr>
        <w:t xml:space="preserve"> </w:t>
      </w:r>
      <w:r>
        <w:rPr>
          <w:rFonts w:ascii="宋体" w:eastAsia="宋体" w:hAnsi="宋体" w:cs="宋体"/>
          <w:spacing w:val="-4"/>
          <w:sz w:val="36"/>
          <w:szCs w:val="36"/>
        </w:rPr>
        <w:t>广播系统、安全技术防范系统等。建筑的防雷装置满足防直击雷、侧击雷、防雷电感</w:t>
      </w:r>
      <w:r>
        <w:rPr>
          <w:rFonts w:ascii="宋体" w:eastAsia="宋体" w:hAnsi="宋体" w:cs="宋体"/>
          <w:spacing w:val="1"/>
          <w:sz w:val="36"/>
          <w:szCs w:val="36"/>
        </w:rPr>
        <w:t xml:space="preserve"> </w:t>
      </w:r>
      <w:r>
        <w:rPr>
          <w:rFonts w:ascii="宋体" w:eastAsia="宋体" w:hAnsi="宋体" w:cs="宋体"/>
          <w:spacing w:val="-6"/>
          <w:sz w:val="36"/>
          <w:szCs w:val="36"/>
        </w:rPr>
        <w:t>应及雷电波的侵入，并设置总等电位联结，接地电阻不大于</w:t>
      </w:r>
      <w:r>
        <w:rPr>
          <w:rFonts w:ascii="宋体" w:eastAsia="宋体" w:hAnsi="宋体" w:cs="宋体"/>
          <w:spacing w:val="40"/>
          <w:sz w:val="36"/>
          <w:szCs w:val="36"/>
        </w:rPr>
        <w:t xml:space="preserve"> </w:t>
      </w:r>
      <w:r>
        <w:rPr>
          <w:rFonts w:ascii="宋体" w:eastAsia="宋体" w:hAnsi="宋体" w:cs="宋体"/>
          <w:spacing w:val="-6"/>
          <w:sz w:val="36"/>
          <w:szCs w:val="36"/>
        </w:rPr>
        <w:t>1</w:t>
      </w:r>
      <w:r>
        <w:rPr>
          <w:rFonts w:ascii="宋体" w:eastAsia="宋体" w:hAnsi="宋体" w:cs="宋体"/>
          <w:spacing w:val="-64"/>
          <w:sz w:val="36"/>
          <w:szCs w:val="36"/>
        </w:rPr>
        <w:t xml:space="preserve"> </w:t>
      </w:r>
      <w:r>
        <w:rPr>
          <w:rFonts w:ascii="宋体" w:eastAsia="宋体" w:hAnsi="宋体" w:cs="宋体"/>
          <w:spacing w:val="-6"/>
          <w:sz w:val="36"/>
          <w:szCs w:val="36"/>
        </w:rPr>
        <w:t>欧姆。</w:t>
      </w:r>
    </w:p>
    <w:p w:rsidR="007C28D2" w14:paraId="09787348" w14:textId="77777777">
      <w:pPr>
        <w:spacing w:line="245" w:lineRule="auto"/>
      </w:pPr>
    </w:p>
    <w:p w:rsidR="007C28D2" w14:paraId="6CEB393E" w14:textId="77777777">
      <w:pPr>
        <w:spacing w:before="136" w:line="242" w:lineRule="auto"/>
        <w:ind w:firstLine="229"/>
        <w:rPr>
          <w:rFonts w:ascii="黑体" w:eastAsia="黑体" w:hAnsi="黑体" w:cs="黑体"/>
          <w:sz w:val="42"/>
          <w:szCs w:val="42"/>
        </w:rPr>
      </w:pPr>
      <w:r>
        <w:rPr>
          <w:rFonts w:ascii="黑体" w:eastAsia="黑体" w:hAnsi="黑体" w:cs="黑体"/>
          <w:spacing w:val="-13"/>
          <w:position w:val="-4"/>
          <w:sz w:val="36"/>
          <w:szCs w:val="36"/>
        </w:rPr>
        <w:t>1.4</w:t>
      </w:r>
      <w:r>
        <w:rPr>
          <w:rFonts w:ascii="黑体" w:eastAsia="黑体" w:hAnsi="黑体" w:cs="黑体"/>
          <w:spacing w:val="71"/>
          <w:position w:val="-4"/>
          <w:sz w:val="36"/>
          <w:szCs w:val="36"/>
        </w:rPr>
        <w:t xml:space="preserve">  </w:t>
      </w:r>
      <w:r>
        <w:rPr>
          <w:rFonts w:ascii="黑体" w:eastAsia="黑体" w:hAnsi="黑体" w:cs="黑体"/>
          <w:spacing w:val="-13"/>
          <w:position w:val="1"/>
          <w:sz w:val="42"/>
          <w:szCs w:val="42"/>
        </w:rPr>
        <w:t>工程特点</w:t>
      </w:r>
    </w:p>
    <w:p w:rsidR="007C28D2" w14:paraId="16FFE02F" w14:textId="77777777">
      <w:pPr>
        <w:spacing w:line="324" w:lineRule="auto"/>
      </w:pPr>
    </w:p>
    <w:p w:rsidR="007C28D2" w14:paraId="71482AD6" w14:textId="77777777">
      <w:pPr>
        <w:spacing w:line="324" w:lineRule="auto"/>
      </w:pPr>
    </w:p>
    <w:p w:rsidR="007C28D2" w14:paraId="78A043AF" w14:textId="77777777">
      <w:pPr>
        <w:spacing w:before="118" w:line="386" w:lineRule="auto"/>
        <w:ind w:left="198" w:right="96" w:firstLine="718"/>
        <w:rPr>
          <w:rFonts w:ascii="宋体" w:eastAsia="宋体" w:hAnsi="宋体" w:cs="宋体"/>
          <w:sz w:val="36"/>
          <w:szCs w:val="36"/>
        </w:rPr>
      </w:pPr>
      <w:r>
        <w:rPr>
          <w:rFonts w:ascii="宋体" w:eastAsia="宋体" w:hAnsi="宋体" w:cs="宋体"/>
          <w:spacing w:val="-14"/>
          <w:sz w:val="36"/>
          <w:szCs w:val="36"/>
        </w:rPr>
        <w:t>该工程为商务文化中心，</w:t>
      </w:r>
      <w:r>
        <w:rPr>
          <w:rFonts w:ascii="宋体" w:eastAsia="宋体" w:hAnsi="宋体" w:cs="宋体"/>
          <w:spacing w:val="21"/>
          <w:sz w:val="36"/>
          <w:szCs w:val="36"/>
        </w:rPr>
        <w:t xml:space="preserve"> </w:t>
      </w:r>
      <w:r>
        <w:rPr>
          <w:rFonts w:ascii="宋体" w:eastAsia="宋体" w:hAnsi="宋体" w:cs="宋体"/>
          <w:spacing w:val="-14"/>
          <w:sz w:val="36"/>
          <w:szCs w:val="36"/>
        </w:rPr>
        <w:t>建成后必然成为</w:t>
      </w:r>
      <w:r>
        <w:rPr>
          <w:rFonts w:ascii="宋体" w:eastAsia="宋体" w:hAnsi="宋体" w:cs="宋体"/>
          <w:spacing w:val="-14"/>
          <w:sz w:val="36"/>
          <w:szCs w:val="36"/>
        </w:rPr>
        <w:t>××</w:t>
      </w:r>
      <w:r>
        <w:rPr>
          <w:rFonts w:ascii="宋体" w:eastAsia="宋体" w:hAnsi="宋体" w:cs="宋体"/>
          <w:spacing w:val="-14"/>
          <w:sz w:val="36"/>
          <w:szCs w:val="36"/>
        </w:rPr>
        <w:t>市的标志性建筑之一；</w:t>
      </w:r>
      <w:r>
        <w:rPr>
          <w:rFonts w:ascii="宋体" w:eastAsia="宋体" w:hAnsi="宋体" w:cs="宋体"/>
          <w:spacing w:val="-28"/>
          <w:sz w:val="36"/>
          <w:szCs w:val="36"/>
        </w:rPr>
        <w:t xml:space="preserve"> </w:t>
      </w:r>
      <w:r>
        <w:rPr>
          <w:rFonts w:ascii="宋体" w:eastAsia="宋体" w:hAnsi="宋体" w:cs="宋体"/>
          <w:spacing w:val="-14"/>
          <w:sz w:val="36"/>
          <w:szCs w:val="36"/>
        </w:rPr>
        <w:t>工程总建筑</w:t>
      </w:r>
      <w:r>
        <w:rPr>
          <w:rFonts w:ascii="宋体" w:eastAsia="宋体" w:hAnsi="宋体" w:cs="宋体"/>
          <w:sz w:val="36"/>
          <w:szCs w:val="36"/>
        </w:rPr>
        <w:t xml:space="preserve"> </w:t>
      </w:r>
      <w:r>
        <w:rPr>
          <w:rFonts w:ascii="宋体" w:eastAsia="宋体" w:hAnsi="宋体" w:cs="宋体"/>
          <w:spacing w:val="-14"/>
          <w:sz w:val="36"/>
          <w:szCs w:val="36"/>
        </w:rPr>
        <w:t>面积约</w:t>
      </w:r>
      <w:r>
        <w:rPr>
          <w:rFonts w:ascii="宋体" w:eastAsia="宋体" w:hAnsi="宋体" w:cs="宋体"/>
          <w:spacing w:val="-16"/>
          <w:sz w:val="36"/>
          <w:szCs w:val="36"/>
        </w:rPr>
        <w:t xml:space="preserve"> </w:t>
      </w:r>
      <w:r>
        <w:rPr>
          <w:rFonts w:ascii="宋体" w:eastAsia="宋体" w:hAnsi="宋体" w:cs="宋体"/>
          <w:spacing w:val="-14"/>
          <w:sz w:val="36"/>
          <w:szCs w:val="36"/>
        </w:rPr>
        <w:t>14</w:t>
      </w:r>
      <w:r>
        <w:rPr>
          <w:rFonts w:ascii="宋体" w:eastAsia="宋体" w:hAnsi="宋体" w:cs="宋体"/>
          <w:spacing w:val="-51"/>
          <w:sz w:val="36"/>
          <w:szCs w:val="36"/>
        </w:rPr>
        <w:t xml:space="preserve"> </w:t>
      </w:r>
      <w:r>
        <w:rPr>
          <w:rFonts w:ascii="宋体" w:eastAsia="宋体" w:hAnsi="宋体" w:cs="宋体"/>
          <w:spacing w:val="-14"/>
          <w:sz w:val="36"/>
          <w:szCs w:val="36"/>
        </w:rPr>
        <w:t>万平方米，工程体量大；</w:t>
      </w:r>
      <w:r>
        <w:rPr>
          <w:rFonts w:ascii="宋体" w:eastAsia="宋体" w:hAnsi="宋体" w:cs="宋体"/>
          <w:spacing w:val="67"/>
          <w:sz w:val="36"/>
          <w:szCs w:val="36"/>
        </w:rPr>
        <w:t xml:space="preserve"> </w:t>
      </w:r>
      <w:r>
        <w:rPr>
          <w:rFonts w:ascii="宋体" w:eastAsia="宋体" w:hAnsi="宋体" w:cs="宋体"/>
          <w:spacing w:val="-14"/>
          <w:sz w:val="36"/>
          <w:szCs w:val="36"/>
        </w:rPr>
        <w:t>工程有土建、</w:t>
      </w:r>
      <w:r>
        <w:rPr>
          <w:rFonts w:ascii="宋体" w:eastAsia="宋体" w:hAnsi="宋体" w:cs="宋体"/>
          <w:spacing w:val="48"/>
          <w:sz w:val="36"/>
          <w:szCs w:val="36"/>
        </w:rPr>
        <w:t xml:space="preserve"> </w:t>
      </w:r>
      <w:r>
        <w:rPr>
          <w:rFonts w:ascii="宋体" w:eastAsia="宋体" w:hAnsi="宋体" w:cs="宋体"/>
          <w:spacing w:val="-14"/>
          <w:sz w:val="36"/>
          <w:szCs w:val="36"/>
        </w:rPr>
        <w:t>强弱电、水卫、消防、外装饰、二</w:t>
      </w:r>
      <w:r>
        <w:rPr>
          <w:rFonts w:ascii="宋体" w:eastAsia="宋体" w:hAnsi="宋体" w:cs="宋体"/>
          <w:sz w:val="36"/>
          <w:szCs w:val="36"/>
        </w:rPr>
        <w:t xml:space="preserve"> </w:t>
      </w:r>
      <w:r>
        <w:rPr>
          <w:rFonts w:ascii="宋体" w:eastAsia="宋体" w:hAnsi="宋体" w:cs="宋体"/>
          <w:spacing w:val="-13"/>
          <w:sz w:val="36"/>
          <w:szCs w:val="36"/>
        </w:rPr>
        <w:t>次装修等，</w:t>
      </w:r>
      <w:r>
        <w:rPr>
          <w:rFonts w:ascii="宋体" w:eastAsia="宋体" w:hAnsi="宋体" w:cs="宋体"/>
          <w:spacing w:val="70"/>
          <w:sz w:val="36"/>
          <w:szCs w:val="36"/>
        </w:rPr>
        <w:t xml:space="preserve"> </w:t>
      </w:r>
      <w:r>
        <w:rPr>
          <w:rFonts w:ascii="宋体" w:eastAsia="宋体" w:hAnsi="宋体" w:cs="宋体"/>
          <w:spacing w:val="-13"/>
          <w:sz w:val="36"/>
          <w:szCs w:val="36"/>
        </w:rPr>
        <w:t>施工专业班组多，总承包管理的难度大；招标文件要求确保省优工程</w:t>
      </w:r>
      <w:r>
        <w:rPr>
          <w:rFonts w:ascii="宋体" w:eastAsia="宋体" w:hAnsi="宋体" w:cs="宋体"/>
          <w:spacing w:val="-96"/>
          <w:sz w:val="36"/>
          <w:szCs w:val="36"/>
        </w:rPr>
        <w:t xml:space="preserve"> </w:t>
      </w:r>
      <w:r>
        <w:rPr>
          <w:rFonts w:ascii="宋体" w:eastAsia="宋体" w:hAnsi="宋体" w:cs="宋体"/>
          <w:spacing w:val="-13"/>
          <w:sz w:val="36"/>
          <w:szCs w:val="36"/>
        </w:rPr>
        <w:t>“</w:t>
      </w:r>
      <w:r>
        <w:rPr>
          <w:rFonts w:ascii="宋体" w:eastAsia="宋体" w:hAnsi="宋体" w:cs="宋体"/>
          <w:spacing w:val="-13"/>
          <w:sz w:val="36"/>
          <w:szCs w:val="36"/>
        </w:rPr>
        <w:t>黄</w:t>
      </w:r>
      <w:r>
        <w:rPr>
          <w:rFonts w:ascii="宋体" w:eastAsia="宋体" w:hAnsi="宋体" w:cs="宋体"/>
          <w:sz w:val="36"/>
          <w:szCs w:val="36"/>
        </w:rPr>
        <w:t xml:space="preserve"> </w:t>
      </w:r>
      <w:r>
        <w:rPr>
          <w:rFonts w:ascii="宋体" w:eastAsia="宋体" w:hAnsi="宋体" w:cs="宋体"/>
          <w:spacing w:val="-26"/>
          <w:sz w:val="36"/>
          <w:szCs w:val="36"/>
        </w:rPr>
        <w:t>山杯</w:t>
      </w:r>
      <w:r>
        <w:rPr>
          <w:rFonts w:ascii="宋体" w:eastAsia="宋体" w:hAnsi="宋体" w:cs="宋体"/>
          <w:spacing w:val="-26"/>
          <w:sz w:val="36"/>
          <w:szCs w:val="36"/>
        </w:rPr>
        <w:t>”</w:t>
      </w:r>
      <w:r>
        <w:rPr>
          <w:rFonts w:ascii="宋体" w:eastAsia="宋体" w:hAnsi="宋体" w:cs="宋体"/>
          <w:spacing w:val="-86"/>
          <w:sz w:val="36"/>
          <w:szCs w:val="36"/>
        </w:rPr>
        <w:t xml:space="preserve"> </w:t>
      </w:r>
      <w:r>
        <w:rPr>
          <w:rFonts w:ascii="宋体" w:eastAsia="宋体" w:hAnsi="宋体" w:cs="宋体"/>
          <w:spacing w:val="-26"/>
          <w:sz w:val="36"/>
          <w:szCs w:val="36"/>
        </w:rPr>
        <w:t>，质量目标高；</w:t>
      </w:r>
      <w:r>
        <w:rPr>
          <w:rFonts w:ascii="宋体" w:eastAsia="宋体" w:hAnsi="宋体" w:cs="宋体"/>
          <w:spacing w:val="64"/>
          <w:sz w:val="36"/>
          <w:szCs w:val="36"/>
        </w:rPr>
        <w:t xml:space="preserve"> </w:t>
      </w:r>
      <w:r>
        <w:rPr>
          <w:rFonts w:ascii="宋体" w:eastAsia="宋体" w:hAnsi="宋体" w:cs="宋体"/>
          <w:spacing w:val="-26"/>
          <w:sz w:val="36"/>
          <w:szCs w:val="36"/>
        </w:rPr>
        <w:t>工程建设规模大，</w:t>
      </w:r>
      <w:r>
        <w:rPr>
          <w:rFonts w:ascii="宋体" w:eastAsia="宋体" w:hAnsi="宋体" w:cs="宋体"/>
          <w:spacing w:val="70"/>
          <w:sz w:val="36"/>
          <w:szCs w:val="36"/>
        </w:rPr>
        <w:t xml:space="preserve"> </w:t>
      </w:r>
      <w:r>
        <w:rPr>
          <w:rFonts w:ascii="宋体" w:eastAsia="宋体" w:hAnsi="宋体" w:cs="宋体"/>
          <w:spacing w:val="-26"/>
          <w:sz w:val="36"/>
          <w:szCs w:val="36"/>
        </w:rPr>
        <w:t>而且桩基工程量大，</w:t>
      </w:r>
      <w:r>
        <w:rPr>
          <w:rFonts w:ascii="宋体" w:eastAsia="宋体" w:hAnsi="宋体" w:cs="宋体"/>
          <w:spacing w:val="56"/>
          <w:sz w:val="36"/>
          <w:szCs w:val="36"/>
        </w:rPr>
        <w:t xml:space="preserve"> </w:t>
      </w:r>
      <w:r>
        <w:rPr>
          <w:rFonts w:ascii="宋体" w:eastAsia="宋体" w:hAnsi="宋体" w:cs="宋体"/>
          <w:spacing w:val="-26"/>
          <w:sz w:val="36"/>
          <w:szCs w:val="36"/>
        </w:rPr>
        <w:t>试桩周期长，要求总工</w:t>
      </w:r>
      <w:r>
        <w:rPr>
          <w:rFonts w:ascii="宋体" w:eastAsia="宋体" w:hAnsi="宋体" w:cs="宋体"/>
          <w:sz w:val="36"/>
          <w:szCs w:val="36"/>
        </w:rPr>
        <w:t xml:space="preserve"> </w:t>
      </w:r>
      <w:r>
        <w:rPr>
          <w:rFonts w:ascii="宋体" w:eastAsia="宋体" w:hAnsi="宋体" w:cs="宋体"/>
          <w:spacing w:val="-21"/>
          <w:sz w:val="36"/>
          <w:szCs w:val="36"/>
        </w:rPr>
        <w:t>期不得超过</w:t>
      </w:r>
      <w:r>
        <w:rPr>
          <w:rFonts w:ascii="宋体" w:eastAsia="宋体" w:hAnsi="宋体" w:cs="宋体"/>
          <w:spacing w:val="-53"/>
          <w:sz w:val="36"/>
          <w:szCs w:val="36"/>
        </w:rPr>
        <w:t xml:space="preserve"> </w:t>
      </w:r>
      <w:r>
        <w:rPr>
          <w:rFonts w:ascii="宋体" w:eastAsia="宋体" w:hAnsi="宋体" w:cs="宋体"/>
          <w:spacing w:val="-21"/>
          <w:sz w:val="36"/>
          <w:szCs w:val="36"/>
        </w:rPr>
        <w:t>550</w:t>
      </w:r>
      <w:r>
        <w:rPr>
          <w:rFonts w:ascii="宋体" w:eastAsia="宋体" w:hAnsi="宋体" w:cs="宋体"/>
          <w:spacing w:val="11"/>
          <w:sz w:val="36"/>
          <w:szCs w:val="36"/>
        </w:rPr>
        <w:t xml:space="preserve"> </w:t>
      </w:r>
      <w:r>
        <w:rPr>
          <w:rFonts w:ascii="宋体" w:eastAsia="宋体" w:hAnsi="宋体" w:cs="宋体"/>
          <w:spacing w:val="-21"/>
          <w:sz w:val="36"/>
          <w:szCs w:val="36"/>
        </w:rPr>
        <w:t>日历天，</w:t>
      </w:r>
      <w:r>
        <w:rPr>
          <w:rFonts w:ascii="宋体" w:eastAsia="宋体" w:hAnsi="宋体" w:cs="宋体"/>
          <w:spacing w:val="-58"/>
          <w:sz w:val="36"/>
          <w:szCs w:val="36"/>
        </w:rPr>
        <w:t xml:space="preserve"> </w:t>
      </w:r>
      <w:r>
        <w:rPr>
          <w:rFonts w:ascii="宋体" w:eastAsia="宋体" w:hAnsi="宋体" w:cs="宋体"/>
          <w:spacing w:val="-21"/>
          <w:sz w:val="36"/>
          <w:szCs w:val="36"/>
        </w:rPr>
        <w:t>工程的工期紧；</w:t>
      </w:r>
      <w:r>
        <w:rPr>
          <w:rFonts w:ascii="宋体" w:eastAsia="宋体" w:hAnsi="宋体" w:cs="宋体"/>
          <w:spacing w:val="-17"/>
          <w:sz w:val="36"/>
          <w:szCs w:val="36"/>
        </w:rPr>
        <w:t xml:space="preserve"> </w:t>
      </w:r>
      <w:r>
        <w:rPr>
          <w:rFonts w:ascii="宋体" w:eastAsia="宋体" w:hAnsi="宋体" w:cs="宋体"/>
          <w:spacing w:val="-21"/>
          <w:sz w:val="36"/>
          <w:szCs w:val="36"/>
        </w:rPr>
        <w:t>行政办公业务用房总长</w:t>
      </w:r>
      <w:r>
        <w:rPr>
          <w:rFonts w:ascii="宋体" w:eastAsia="宋体" w:hAnsi="宋体" w:cs="宋体"/>
          <w:spacing w:val="-76"/>
          <w:sz w:val="36"/>
          <w:szCs w:val="36"/>
        </w:rPr>
        <w:t xml:space="preserve"> </w:t>
      </w:r>
      <w:r>
        <w:rPr>
          <w:rFonts w:ascii="宋体" w:eastAsia="宋体" w:hAnsi="宋体" w:cs="宋体"/>
          <w:spacing w:val="-21"/>
          <w:sz w:val="36"/>
          <w:szCs w:val="36"/>
        </w:rPr>
        <w:t>258.2</w:t>
      </w:r>
      <w:r>
        <w:rPr>
          <w:rFonts w:ascii="宋体" w:eastAsia="宋体" w:hAnsi="宋体" w:cs="宋体"/>
          <w:spacing w:val="-59"/>
          <w:sz w:val="36"/>
          <w:szCs w:val="36"/>
        </w:rPr>
        <w:t xml:space="preserve"> </w:t>
      </w:r>
      <w:r>
        <w:rPr>
          <w:rFonts w:ascii="宋体" w:eastAsia="宋体" w:hAnsi="宋体" w:cs="宋体"/>
          <w:spacing w:val="-21"/>
          <w:sz w:val="36"/>
          <w:szCs w:val="36"/>
        </w:rPr>
        <w:t>米，宽达</w:t>
      </w:r>
      <w:r>
        <w:rPr>
          <w:rFonts w:ascii="宋体" w:eastAsia="宋体" w:hAnsi="宋体" w:cs="宋体"/>
          <w:spacing w:val="-78"/>
          <w:sz w:val="36"/>
          <w:szCs w:val="36"/>
        </w:rPr>
        <w:t xml:space="preserve"> </w:t>
      </w:r>
      <w:r>
        <w:rPr>
          <w:rFonts w:ascii="宋体" w:eastAsia="宋体" w:hAnsi="宋体" w:cs="宋体"/>
          <w:spacing w:val="-21"/>
          <w:sz w:val="36"/>
          <w:szCs w:val="36"/>
        </w:rPr>
        <w:t>92.13</w:t>
      </w:r>
      <w:r>
        <w:rPr>
          <w:rFonts w:ascii="宋体" w:eastAsia="宋体" w:hAnsi="宋体" w:cs="宋体"/>
          <w:sz w:val="36"/>
          <w:szCs w:val="36"/>
        </w:rPr>
        <w:t xml:space="preserve"> </w:t>
      </w:r>
      <w:r>
        <w:rPr>
          <w:rFonts w:ascii="宋体" w:eastAsia="宋体" w:hAnsi="宋体" w:cs="宋体"/>
          <w:spacing w:val="-14"/>
          <w:sz w:val="36"/>
          <w:szCs w:val="36"/>
        </w:rPr>
        <w:t>米，分</w:t>
      </w:r>
      <w:r>
        <w:rPr>
          <w:rFonts w:ascii="宋体" w:eastAsia="宋体" w:hAnsi="宋体" w:cs="宋体"/>
          <w:spacing w:val="-33"/>
          <w:sz w:val="36"/>
          <w:szCs w:val="36"/>
        </w:rPr>
        <w:t xml:space="preserve"> </w:t>
      </w:r>
      <w:r>
        <w:rPr>
          <w:rFonts w:ascii="宋体" w:eastAsia="宋体" w:hAnsi="宋体" w:cs="宋体"/>
          <w:spacing w:val="-14"/>
          <w:sz w:val="36"/>
          <w:szCs w:val="36"/>
        </w:rPr>
        <w:t>A</w:t>
      </w:r>
      <w:r>
        <w:rPr>
          <w:rFonts w:ascii="宋体" w:eastAsia="宋体" w:hAnsi="宋体" w:cs="宋体"/>
          <w:spacing w:val="-14"/>
          <w:sz w:val="36"/>
          <w:szCs w:val="36"/>
        </w:rPr>
        <w:t>、</w:t>
      </w:r>
      <w:r>
        <w:rPr>
          <w:rFonts w:ascii="宋体" w:eastAsia="宋体" w:hAnsi="宋体" w:cs="宋体"/>
          <w:spacing w:val="41"/>
          <w:sz w:val="36"/>
          <w:szCs w:val="36"/>
        </w:rPr>
        <w:t xml:space="preserve"> </w:t>
      </w:r>
      <w:r>
        <w:rPr>
          <w:rFonts w:ascii="宋体" w:eastAsia="宋体" w:hAnsi="宋体" w:cs="宋体"/>
          <w:spacing w:val="-14"/>
          <w:sz w:val="36"/>
          <w:szCs w:val="36"/>
        </w:rPr>
        <w:t>B</w:t>
      </w:r>
      <w:r>
        <w:rPr>
          <w:rFonts w:ascii="宋体" w:eastAsia="宋体" w:hAnsi="宋体" w:cs="宋体"/>
          <w:spacing w:val="-14"/>
          <w:sz w:val="36"/>
          <w:szCs w:val="36"/>
        </w:rPr>
        <w:t>、</w:t>
      </w:r>
      <w:r>
        <w:rPr>
          <w:rFonts w:ascii="宋体" w:eastAsia="宋体" w:hAnsi="宋体" w:cs="宋体"/>
          <w:spacing w:val="-14"/>
          <w:sz w:val="36"/>
          <w:szCs w:val="36"/>
        </w:rPr>
        <w:t>C</w:t>
      </w:r>
      <w:r>
        <w:rPr>
          <w:rFonts w:ascii="宋体" w:eastAsia="宋体" w:hAnsi="宋体" w:cs="宋体"/>
          <w:spacing w:val="-76"/>
          <w:sz w:val="36"/>
          <w:szCs w:val="36"/>
        </w:rPr>
        <w:t xml:space="preserve"> </w:t>
      </w:r>
      <w:r>
        <w:rPr>
          <w:rFonts w:ascii="宋体" w:eastAsia="宋体" w:hAnsi="宋体" w:cs="宋体"/>
          <w:spacing w:val="-14"/>
          <w:sz w:val="36"/>
          <w:szCs w:val="36"/>
        </w:rPr>
        <w:t>三个区，配套用房工程总长</w:t>
      </w:r>
      <w:r>
        <w:rPr>
          <w:rFonts w:ascii="宋体" w:eastAsia="宋体" w:hAnsi="宋体" w:cs="宋体"/>
          <w:spacing w:val="-40"/>
          <w:sz w:val="36"/>
          <w:szCs w:val="36"/>
        </w:rPr>
        <w:t xml:space="preserve"> </w:t>
      </w:r>
      <w:r>
        <w:rPr>
          <w:rFonts w:ascii="宋体" w:eastAsia="宋体" w:hAnsi="宋体" w:cs="宋体"/>
          <w:spacing w:val="-14"/>
          <w:sz w:val="36"/>
          <w:szCs w:val="36"/>
        </w:rPr>
        <w:t>134.35</w:t>
      </w:r>
      <w:r>
        <w:rPr>
          <w:rFonts w:ascii="宋体" w:eastAsia="宋体" w:hAnsi="宋体" w:cs="宋体"/>
          <w:spacing w:val="-30"/>
          <w:sz w:val="36"/>
          <w:szCs w:val="36"/>
        </w:rPr>
        <w:t xml:space="preserve"> </w:t>
      </w:r>
      <w:r>
        <w:rPr>
          <w:rFonts w:ascii="宋体" w:eastAsia="宋体" w:hAnsi="宋体" w:cs="宋体"/>
          <w:spacing w:val="-14"/>
          <w:sz w:val="36"/>
          <w:szCs w:val="36"/>
        </w:rPr>
        <w:t>米，宽达</w:t>
      </w:r>
      <w:r>
        <w:rPr>
          <w:rFonts w:ascii="宋体" w:eastAsia="宋体" w:hAnsi="宋体" w:cs="宋体"/>
          <w:spacing w:val="-43"/>
          <w:sz w:val="36"/>
          <w:szCs w:val="36"/>
        </w:rPr>
        <w:t xml:space="preserve"> </w:t>
      </w:r>
      <w:r>
        <w:rPr>
          <w:rFonts w:ascii="宋体" w:eastAsia="宋体" w:hAnsi="宋体" w:cs="宋体"/>
          <w:spacing w:val="-14"/>
          <w:sz w:val="36"/>
          <w:szCs w:val="36"/>
        </w:rPr>
        <w:t>142.2</w:t>
      </w:r>
      <w:r>
        <w:rPr>
          <w:rFonts w:ascii="宋体" w:eastAsia="宋体" w:hAnsi="宋体" w:cs="宋体"/>
          <w:spacing w:val="-34"/>
          <w:sz w:val="36"/>
          <w:szCs w:val="36"/>
        </w:rPr>
        <w:t xml:space="preserve"> </w:t>
      </w:r>
      <w:r>
        <w:rPr>
          <w:rFonts w:ascii="宋体" w:eastAsia="宋体" w:hAnsi="宋体" w:cs="宋体"/>
          <w:spacing w:val="-14"/>
          <w:sz w:val="36"/>
          <w:szCs w:val="36"/>
        </w:rPr>
        <w:t>米，分</w:t>
      </w:r>
      <w:r>
        <w:rPr>
          <w:rFonts w:ascii="宋体" w:eastAsia="宋体" w:hAnsi="宋体" w:cs="宋体"/>
          <w:spacing w:val="-60"/>
          <w:sz w:val="36"/>
          <w:szCs w:val="36"/>
        </w:rPr>
        <w:t xml:space="preserve"> </w:t>
      </w:r>
      <w:r>
        <w:rPr>
          <w:rFonts w:ascii="宋体" w:eastAsia="宋体" w:hAnsi="宋体" w:cs="宋体"/>
          <w:spacing w:val="-14"/>
          <w:sz w:val="36"/>
          <w:szCs w:val="36"/>
        </w:rPr>
        <w:t>A</w:t>
      </w:r>
      <w:r>
        <w:rPr>
          <w:rFonts w:ascii="宋体" w:eastAsia="宋体" w:hAnsi="宋体" w:cs="宋体"/>
          <w:spacing w:val="-14"/>
          <w:sz w:val="36"/>
          <w:szCs w:val="36"/>
        </w:rPr>
        <w:t>、</w:t>
      </w:r>
      <w:r>
        <w:rPr>
          <w:rFonts w:ascii="宋体" w:eastAsia="宋体" w:hAnsi="宋体" w:cs="宋体"/>
          <w:spacing w:val="41"/>
          <w:sz w:val="36"/>
          <w:szCs w:val="36"/>
        </w:rPr>
        <w:t xml:space="preserve"> </w:t>
      </w:r>
      <w:r>
        <w:rPr>
          <w:rFonts w:ascii="宋体" w:eastAsia="宋体" w:hAnsi="宋体" w:cs="宋体"/>
          <w:spacing w:val="-14"/>
          <w:sz w:val="36"/>
          <w:szCs w:val="36"/>
        </w:rPr>
        <w:t>B</w:t>
      </w:r>
      <w:r>
        <w:rPr>
          <w:rFonts w:ascii="宋体" w:eastAsia="宋体" w:hAnsi="宋体" w:cs="宋体"/>
          <w:spacing w:val="-14"/>
          <w:sz w:val="36"/>
          <w:szCs w:val="36"/>
        </w:rPr>
        <w:t>、</w:t>
      </w:r>
      <w:r>
        <w:rPr>
          <w:rFonts w:ascii="宋体" w:eastAsia="宋体" w:hAnsi="宋体" w:cs="宋体"/>
          <w:spacing w:val="-14"/>
          <w:sz w:val="36"/>
          <w:szCs w:val="36"/>
        </w:rPr>
        <w:t>C</w:t>
      </w:r>
      <w:r>
        <w:rPr>
          <w:rFonts w:ascii="宋体" w:eastAsia="宋体" w:hAnsi="宋体" w:cs="宋体"/>
          <w:sz w:val="36"/>
          <w:szCs w:val="36"/>
        </w:rPr>
        <w:t xml:space="preserve"> </w:t>
      </w:r>
      <w:r>
        <w:rPr>
          <w:rFonts w:ascii="宋体" w:eastAsia="宋体" w:hAnsi="宋体" w:cs="宋体"/>
          <w:spacing w:val="-16"/>
          <w:sz w:val="36"/>
          <w:szCs w:val="36"/>
        </w:rPr>
        <w:t>三个区，工程占地面积大，</w:t>
      </w:r>
      <w:r>
        <w:rPr>
          <w:rFonts w:ascii="宋体" w:eastAsia="宋体" w:hAnsi="宋体" w:cs="宋体"/>
          <w:spacing w:val="40"/>
          <w:sz w:val="36"/>
          <w:szCs w:val="36"/>
        </w:rPr>
        <w:t xml:space="preserve"> </w:t>
      </w:r>
      <w:r>
        <w:rPr>
          <w:rFonts w:ascii="宋体" w:eastAsia="宋体" w:hAnsi="宋体" w:cs="宋体"/>
          <w:spacing w:val="-16"/>
          <w:sz w:val="36"/>
          <w:szCs w:val="36"/>
        </w:rPr>
        <w:t>施工平面管理难度大，</w:t>
      </w:r>
      <w:r>
        <w:rPr>
          <w:rFonts w:ascii="宋体" w:eastAsia="宋体" w:hAnsi="宋体" w:cs="宋体"/>
          <w:spacing w:val="28"/>
          <w:sz w:val="36"/>
          <w:szCs w:val="36"/>
        </w:rPr>
        <w:t xml:space="preserve"> </w:t>
      </w:r>
      <w:r>
        <w:rPr>
          <w:rFonts w:ascii="宋体" w:eastAsia="宋体" w:hAnsi="宋体" w:cs="宋体"/>
          <w:spacing w:val="-16"/>
          <w:sz w:val="36"/>
          <w:szCs w:val="36"/>
        </w:rPr>
        <w:t>但是便于组织水平流水和立体交叉</w:t>
      </w:r>
      <w:r>
        <w:rPr>
          <w:rFonts w:ascii="宋体" w:eastAsia="宋体" w:hAnsi="宋体" w:cs="宋体"/>
          <w:sz w:val="36"/>
          <w:szCs w:val="36"/>
        </w:rPr>
        <w:t xml:space="preserve"> </w:t>
      </w:r>
      <w:r>
        <w:rPr>
          <w:rFonts w:ascii="宋体" w:eastAsia="宋体" w:hAnsi="宋体" w:cs="宋体"/>
          <w:spacing w:val="-4"/>
          <w:sz w:val="36"/>
          <w:szCs w:val="36"/>
        </w:rPr>
        <w:t>作业，有利于加快施工进度；根据工程地质勘察报告的介绍，施工场地地势低洼，易</w:t>
      </w:r>
      <w:r>
        <w:rPr>
          <w:rFonts w:ascii="宋体" w:eastAsia="宋体" w:hAnsi="宋体" w:cs="宋体"/>
          <w:spacing w:val="1"/>
          <w:sz w:val="36"/>
          <w:szCs w:val="36"/>
        </w:rPr>
        <w:t xml:space="preserve"> </w:t>
      </w:r>
      <w:r>
        <w:rPr>
          <w:rFonts w:ascii="宋体" w:eastAsia="宋体" w:hAnsi="宋体" w:cs="宋体"/>
          <w:spacing w:val="-12"/>
          <w:sz w:val="36"/>
          <w:szCs w:val="36"/>
        </w:rPr>
        <w:t>发生内涝，地下室施工要考虑抗浮，工程的占地面积又大，</w:t>
      </w:r>
      <w:r>
        <w:rPr>
          <w:rFonts w:ascii="宋体" w:eastAsia="宋体" w:hAnsi="宋体" w:cs="宋体"/>
          <w:spacing w:val="78"/>
          <w:sz w:val="36"/>
          <w:szCs w:val="36"/>
        </w:rPr>
        <w:t xml:space="preserve"> </w:t>
      </w:r>
      <w:r>
        <w:rPr>
          <w:rFonts w:ascii="宋体" w:eastAsia="宋体" w:hAnsi="宋体" w:cs="宋体"/>
          <w:spacing w:val="-12"/>
          <w:sz w:val="36"/>
          <w:szCs w:val="36"/>
        </w:rPr>
        <w:t>施工期间雨水的排放是管</w:t>
      </w:r>
      <w:r>
        <w:rPr>
          <w:rFonts w:ascii="宋体" w:eastAsia="宋体" w:hAnsi="宋体" w:cs="宋体"/>
          <w:sz w:val="36"/>
          <w:szCs w:val="36"/>
        </w:rPr>
        <w:t xml:space="preserve"> </w:t>
      </w:r>
      <w:r>
        <w:rPr>
          <w:rFonts w:ascii="宋体" w:eastAsia="宋体" w:hAnsi="宋体" w:cs="宋体"/>
          <w:spacing w:val="-19"/>
          <w:sz w:val="36"/>
          <w:szCs w:val="36"/>
        </w:rPr>
        <w:t>理的重点之一；</w:t>
      </w:r>
      <w:r>
        <w:rPr>
          <w:rFonts w:ascii="宋体" w:eastAsia="宋体" w:hAnsi="宋体" w:cs="宋体"/>
          <w:spacing w:val="90"/>
          <w:sz w:val="36"/>
          <w:szCs w:val="36"/>
        </w:rPr>
        <w:t xml:space="preserve"> </w:t>
      </w:r>
      <w:r>
        <w:rPr>
          <w:rFonts w:ascii="宋体" w:eastAsia="宋体" w:hAnsi="宋体" w:cs="宋体"/>
          <w:spacing w:val="-19"/>
          <w:sz w:val="36"/>
          <w:szCs w:val="36"/>
        </w:rPr>
        <w:t>由于工程超长超宽，基础以及上部结构的后浇带多，</w:t>
      </w:r>
      <w:r>
        <w:rPr>
          <w:rFonts w:ascii="宋体" w:eastAsia="宋体" w:hAnsi="宋体" w:cs="宋体"/>
          <w:spacing w:val="83"/>
          <w:sz w:val="36"/>
          <w:szCs w:val="36"/>
        </w:rPr>
        <w:t xml:space="preserve"> </w:t>
      </w:r>
      <w:r>
        <w:rPr>
          <w:rFonts w:ascii="宋体" w:eastAsia="宋体" w:hAnsi="宋体" w:cs="宋体"/>
          <w:spacing w:val="-19"/>
          <w:sz w:val="36"/>
          <w:szCs w:val="36"/>
        </w:rPr>
        <w:t>给施工管理带来</w:t>
      </w:r>
      <w:r>
        <w:rPr>
          <w:rFonts w:ascii="宋体" w:eastAsia="宋体" w:hAnsi="宋体" w:cs="宋体"/>
          <w:sz w:val="36"/>
          <w:szCs w:val="36"/>
        </w:rPr>
        <w:t xml:space="preserve"> </w:t>
      </w:r>
      <w:r>
        <w:rPr>
          <w:rFonts w:ascii="宋体" w:eastAsia="宋体" w:hAnsi="宋体" w:cs="宋体"/>
          <w:spacing w:val="-12"/>
          <w:sz w:val="36"/>
          <w:szCs w:val="36"/>
        </w:rPr>
        <w:t>一定的难度；</w:t>
      </w:r>
      <w:r>
        <w:rPr>
          <w:rFonts w:ascii="宋体" w:eastAsia="宋体" w:hAnsi="宋体" w:cs="宋体"/>
          <w:spacing w:val="11"/>
          <w:sz w:val="36"/>
          <w:szCs w:val="36"/>
        </w:rPr>
        <w:t xml:space="preserve"> </w:t>
      </w:r>
      <w:r>
        <w:rPr>
          <w:rFonts w:ascii="宋体" w:eastAsia="宋体" w:hAnsi="宋体" w:cs="宋体"/>
          <w:spacing w:val="-12"/>
          <w:sz w:val="36"/>
          <w:szCs w:val="36"/>
        </w:rPr>
        <w:t>商务文化中心行政办公业务用房预应力混凝土管桩共计</w:t>
      </w:r>
      <w:r>
        <w:rPr>
          <w:rFonts w:ascii="宋体" w:eastAsia="宋体" w:hAnsi="宋体" w:cs="宋体"/>
          <w:spacing w:val="10"/>
          <w:sz w:val="36"/>
          <w:szCs w:val="36"/>
        </w:rPr>
        <w:t xml:space="preserve"> </w:t>
      </w:r>
      <w:r>
        <w:rPr>
          <w:rFonts w:ascii="宋体" w:eastAsia="宋体" w:hAnsi="宋体" w:cs="宋体"/>
          <w:spacing w:val="-12"/>
          <w:sz w:val="36"/>
          <w:szCs w:val="36"/>
        </w:rPr>
        <w:t>480</w:t>
      </w:r>
      <w:r>
        <w:rPr>
          <w:rFonts w:ascii="宋体" w:eastAsia="宋体" w:hAnsi="宋体" w:cs="宋体"/>
          <w:spacing w:val="-64"/>
          <w:sz w:val="36"/>
          <w:szCs w:val="36"/>
        </w:rPr>
        <w:t xml:space="preserve"> </w:t>
      </w:r>
      <w:r>
        <w:rPr>
          <w:rFonts w:ascii="宋体" w:eastAsia="宋体" w:hAnsi="宋体" w:cs="宋体"/>
          <w:spacing w:val="-12"/>
          <w:sz w:val="36"/>
          <w:szCs w:val="36"/>
        </w:rPr>
        <w:t>根，钻孔灌</w:t>
      </w:r>
      <w:r>
        <w:rPr>
          <w:rFonts w:ascii="宋体" w:eastAsia="宋体" w:hAnsi="宋体" w:cs="宋体"/>
          <w:sz w:val="36"/>
          <w:szCs w:val="36"/>
        </w:rPr>
        <w:t xml:space="preserve"> </w:t>
      </w:r>
      <w:r>
        <w:rPr>
          <w:rFonts w:ascii="宋体" w:eastAsia="宋体" w:hAnsi="宋体" w:cs="宋体"/>
          <w:spacing w:val="-11"/>
          <w:sz w:val="36"/>
          <w:szCs w:val="36"/>
        </w:rPr>
        <w:t>注桩共计</w:t>
      </w:r>
      <w:r>
        <w:rPr>
          <w:rFonts w:ascii="宋体" w:eastAsia="宋体" w:hAnsi="宋体" w:cs="宋体"/>
          <w:spacing w:val="-64"/>
          <w:sz w:val="36"/>
          <w:szCs w:val="36"/>
        </w:rPr>
        <w:t xml:space="preserve"> </w:t>
      </w:r>
      <w:r>
        <w:rPr>
          <w:rFonts w:ascii="宋体" w:eastAsia="宋体" w:hAnsi="宋体" w:cs="宋体"/>
          <w:spacing w:val="-11"/>
          <w:sz w:val="36"/>
          <w:szCs w:val="36"/>
        </w:rPr>
        <w:t>647</w:t>
      </w:r>
      <w:r>
        <w:rPr>
          <w:rFonts w:ascii="宋体" w:eastAsia="宋体" w:hAnsi="宋体" w:cs="宋体"/>
          <w:spacing w:val="-64"/>
          <w:sz w:val="36"/>
          <w:szCs w:val="36"/>
        </w:rPr>
        <w:t xml:space="preserve"> </w:t>
      </w:r>
      <w:r>
        <w:rPr>
          <w:rFonts w:ascii="宋体" w:eastAsia="宋体" w:hAnsi="宋体" w:cs="宋体"/>
          <w:spacing w:val="-11"/>
          <w:sz w:val="36"/>
          <w:szCs w:val="36"/>
        </w:rPr>
        <w:t>根，配套用房工程预应力混凝土管桩共计</w:t>
      </w:r>
      <w:r>
        <w:rPr>
          <w:rFonts w:ascii="宋体" w:eastAsia="宋体" w:hAnsi="宋体" w:cs="宋体"/>
          <w:spacing w:val="-74"/>
          <w:sz w:val="36"/>
          <w:szCs w:val="36"/>
        </w:rPr>
        <w:t xml:space="preserve"> </w:t>
      </w:r>
      <w:r>
        <w:rPr>
          <w:rFonts w:ascii="宋体" w:eastAsia="宋体" w:hAnsi="宋体" w:cs="宋体"/>
          <w:spacing w:val="-11"/>
          <w:sz w:val="36"/>
          <w:szCs w:val="36"/>
        </w:rPr>
        <w:t>601</w:t>
      </w:r>
      <w:r>
        <w:rPr>
          <w:rFonts w:ascii="宋体" w:eastAsia="宋体" w:hAnsi="宋体" w:cs="宋体"/>
          <w:spacing w:val="-64"/>
          <w:sz w:val="36"/>
          <w:szCs w:val="36"/>
        </w:rPr>
        <w:t xml:space="preserve"> </w:t>
      </w:r>
      <w:r>
        <w:rPr>
          <w:rFonts w:ascii="宋体" w:eastAsia="宋体" w:hAnsi="宋体" w:cs="宋体"/>
          <w:spacing w:val="-11"/>
          <w:sz w:val="36"/>
          <w:szCs w:val="36"/>
        </w:rPr>
        <w:t>根，桩基工程量大，</w:t>
      </w:r>
      <w:r>
        <w:rPr>
          <w:rFonts w:ascii="宋体" w:eastAsia="宋体" w:hAnsi="宋体" w:cs="宋体"/>
          <w:spacing w:val="13"/>
          <w:sz w:val="36"/>
          <w:szCs w:val="36"/>
        </w:rPr>
        <w:t xml:space="preserve"> </w:t>
      </w:r>
      <w:r>
        <w:rPr>
          <w:rFonts w:ascii="宋体" w:eastAsia="宋体" w:hAnsi="宋体" w:cs="宋体"/>
          <w:spacing w:val="-11"/>
          <w:sz w:val="36"/>
          <w:szCs w:val="36"/>
        </w:rPr>
        <w:t>施工</w:t>
      </w:r>
      <w:r>
        <w:rPr>
          <w:rFonts w:ascii="宋体" w:eastAsia="宋体" w:hAnsi="宋体" w:cs="宋体"/>
          <w:sz w:val="36"/>
          <w:szCs w:val="36"/>
        </w:rPr>
        <w:t xml:space="preserve"> </w:t>
      </w:r>
      <w:r>
        <w:rPr>
          <w:rFonts w:ascii="宋体" w:eastAsia="宋体" w:hAnsi="宋体" w:cs="宋体"/>
          <w:spacing w:val="17"/>
          <w:sz w:val="36"/>
          <w:szCs w:val="36"/>
        </w:rPr>
        <w:t>周期长</w:t>
      </w:r>
      <w:r>
        <w:rPr>
          <w:rFonts w:ascii="宋体" w:eastAsia="宋体" w:hAnsi="宋体" w:cs="宋体"/>
          <w:spacing w:val="-88"/>
          <w:sz w:val="36"/>
          <w:szCs w:val="36"/>
        </w:rPr>
        <w:t xml:space="preserve"> </w:t>
      </w:r>
      <w:r>
        <w:rPr>
          <w:rFonts w:ascii="宋体" w:eastAsia="宋体" w:hAnsi="宋体" w:cs="宋体"/>
          <w:spacing w:val="17"/>
          <w:sz w:val="36"/>
          <w:szCs w:val="36"/>
        </w:rPr>
        <w:t>，确保桩基施工质量是管理的重点之一；行政办公业务用房</w:t>
      </w:r>
      <w:r>
        <w:rPr>
          <w:rFonts w:ascii="宋体" w:eastAsia="宋体" w:hAnsi="宋体" w:cs="宋体"/>
          <w:spacing w:val="47"/>
          <w:sz w:val="36"/>
          <w:szCs w:val="36"/>
        </w:rPr>
        <w:t xml:space="preserve"> </w:t>
      </w:r>
      <w:r>
        <w:rPr>
          <w:rFonts w:ascii="宋体" w:eastAsia="宋体" w:hAnsi="宋体" w:cs="宋体"/>
          <w:spacing w:val="17"/>
          <w:sz w:val="36"/>
          <w:szCs w:val="36"/>
        </w:rPr>
        <w:t>C</w:t>
      </w:r>
      <w:r>
        <w:rPr>
          <w:rFonts w:ascii="宋体" w:eastAsia="宋体" w:hAnsi="宋体" w:cs="宋体"/>
          <w:spacing w:val="34"/>
          <w:sz w:val="36"/>
          <w:szCs w:val="36"/>
        </w:rPr>
        <w:t xml:space="preserve"> </w:t>
      </w:r>
      <w:r>
        <w:rPr>
          <w:rFonts w:ascii="宋体" w:eastAsia="宋体" w:hAnsi="宋体" w:cs="宋体"/>
          <w:spacing w:val="17"/>
          <w:sz w:val="36"/>
          <w:szCs w:val="36"/>
        </w:rPr>
        <w:t>区在标高</w:t>
      </w:r>
    </w:p>
    <w:p w:rsidR="007C28D2" w14:paraId="375178CD" w14:textId="77777777">
      <w:pPr>
        <w:spacing w:before="284" w:line="191" w:lineRule="auto"/>
        <w:ind w:firstLine="7061"/>
        <w:rPr>
          <w:rFonts w:ascii="宋体" w:eastAsia="宋体" w:hAnsi="宋体" w:cs="宋体"/>
          <w:sz w:val="36"/>
          <w:szCs w:val="36"/>
        </w:rPr>
      </w:pPr>
      <w:r>
        <w:rPr>
          <w:rFonts w:ascii="宋体" w:eastAsia="宋体" w:hAnsi="宋体" w:cs="宋体"/>
          <w:sz w:val="36"/>
          <w:szCs w:val="36"/>
        </w:rPr>
        <w:t>3</w:t>
      </w:r>
    </w:p>
    <w:p w:rsidR="007C28D2" w14:paraId="4B941D6C" w14:textId="77777777">
      <w:pPr>
        <w:sectPr>
          <w:headerReference w:type="default" r:id="rId30"/>
          <w:pgSz w:w="17860" w:h="25258"/>
          <w:pgMar w:top="400" w:right="1993" w:bottom="0" w:left="2360" w:header="0" w:footer="0" w:gutter="0"/>
          <w:pgNumType w:start="18"/>
          <w:cols w:space="720"/>
        </w:sectPr>
      </w:pPr>
    </w:p>
    <w:p w:rsidR="007C28D2" w14:paraId="0C39A6FB" w14:textId="4F8EACE9">
      <w:pPr>
        <w:spacing w:line="311" w:lineRule="auto"/>
      </w:pPr>
      <w:r>
        <mc:AlternateContent>
          <mc:Choice Requires="wps">
            <w:drawing>
              <wp:anchor distT="0" distB="0" distL="114300" distR="114300" simplePos="0" relativeHeight="251799552" behindDoc="0" locked="0" layoutInCell="1" allowOverlap="1">
                <wp:simplePos x="0" y="0"/>
                <wp:positionH relativeFrom="column">
                  <wp:posOffset>5270500</wp:posOffset>
                </wp:positionH>
                <wp:positionV relativeFrom="paragraph">
                  <wp:posOffset>7366000</wp:posOffset>
                </wp:positionV>
                <wp:extent cx="127000" cy="127000"/>
                <wp:effectExtent l="0" t="0" r="6350" b="6350"/>
                <wp:wrapNone/>
                <wp:docPr id="323774091" name="文本框 4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20218917">
                            <w:pPr>
                              <w:rPr>
                                <w:color w:val="FFFFFF"/>
                              </w:rPr>
                            </w:pPr>
                            <w:r w:rsidRPr="0002460D">
                              <w:rPr>
                                <w:rFonts w:hint="eastAsia"/>
                                <w:color w:val="FFFFFF"/>
                              </w:rPr>
                              <w:t>证状态进行记录及标识。</w:t>
                            </w:r>
                            <w:r w:rsidRPr="0002460D">
                              <w:rPr>
                                <w:rFonts w:hint="eastAsia"/>
                                <w:color w:val="FFFFFF"/>
                              </w:rPr>
                              <w:t>(2)</w:t>
                            </w:r>
                            <w:r w:rsidRPr="0002460D">
                              <w:rPr>
                                <w:rFonts w:hint="eastAsia"/>
                                <w:color w:val="FFFFFF"/>
                              </w:rPr>
                              <w:t>对施工现场实际或潜在的事故隐患进行分析，并按“四不放过”的原则实施纠正和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8" o:spid="_x0000_s1118" type="#_x0000_t202" style="width:10pt;height:10pt;margin-top:580pt;margin-left:415pt;mso-wrap-distance-bottom:0;mso-wrap-distance-left:9pt;mso-wrap-distance-right:9pt;mso-wrap-distance-top:0;position:absolute;v-text-anchor:top;z-index:251798528" filled="f" fillcolor="this" stroked="f" strokeweight="0.5pt">
                <v:textbox>
                  <w:txbxContent>
                    <w:p w:rsidR="0002460D" w:rsidRPr="0002460D" w14:paraId="5A7C0F67" w14:textId="20218917">
                      <w:pPr>
                        <w:rPr>
                          <w:color w:val="FFFFFF"/>
                        </w:rPr>
                      </w:pPr>
                      <w:r w:rsidRPr="0002460D">
                        <w:rPr>
                          <w:rFonts w:hint="eastAsia"/>
                          <w:color w:val="FFFFFF"/>
                        </w:rPr>
                        <w:t>证状态进行记录及标识。</w:t>
                      </w:r>
                      <w:r w:rsidRPr="0002460D">
                        <w:rPr>
                          <w:rFonts w:hint="eastAsia"/>
                          <w:color w:val="FFFFFF"/>
                        </w:rPr>
                        <w:t>(2)</w:t>
                      </w:r>
                      <w:r w:rsidRPr="0002460D">
                        <w:rPr>
                          <w:rFonts w:hint="eastAsia"/>
                          <w:color w:val="FFFFFF"/>
                        </w:rPr>
                        <w:t>对施工现场实际或潜在的事故隐患进行分析，并按“四不放过”的原则实施纠正和</w:t>
                      </w:r>
                    </w:p>
                  </w:txbxContent>
                </v:textbox>
              </v:shape>
            </w:pict>
          </mc:Fallback>
        </mc:AlternateContent>
      </w:r>
      <w:r>
        <mc:AlternateContent>
          <mc:Choice Requires="wps">
            <w:drawing>
              <wp:anchor distT="0" distB="0" distL="114300" distR="114300" simplePos="0" relativeHeight="251797504" behindDoc="0" locked="0" layoutInCell="1" allowOverlap="1">
                <wp:simplePos x="0" y="0"/>
                <wp:positionH relativeFrom="column">
                  <wp:posOffset>5270500</wp:posOffset>
                </wp:positionH>
                <wp:positionV relativeFrom="paragraph">
                  <wp:posOffset>5461000</wp:posOffset>
                </wp:positionV>
                <wp:extent cx="127000" cy="127000"/>
                <wp:effectExtent l="0" t="0" r="6350" b="6350"/>
                <wp:wrapNone/>
                <wp:docPr id="1801399682" name="文本框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5B2BD59A">
                            <w:pPr>
                              <w:rPr>
                                <w:color w:val="FFFFFF"/>
                              </w:rPr>
                            </w:pPr>
                            <w:r w:rsidRPr="0002460D">
                              <w:rPr>
                                <w:rFonts w:hint="eastAsia"/>
                                <w:color w:val="FFFFFF"/>
                              </w:rPr>
                              <w:t>安全设施所需的材料、设备及设施的采购计划的审核及批准。</w:t>
                            </w:r>
                            <w:r w:rsidRPr="0002460D">
                              <w:rPr>
                                <w:rFonts w:hint="eastAsia"/>
                                <w:color w:val="FFFFFF"/>
                              </w:rPr>
                              <w:t>(6)</w:t>
                            </w:r>
                            <w:r w:rsidRPr="0002460D">
                              <w:rPr>
                                <w:rFonts w:hint="eastAsia"/>
                                <w:color w:val="FFFFFF"/>
                              </w:rPr>
                              <w:t>组织有关人员对安全材料设备及设施的检验和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7" o:spid="_x0000_s1119" type="#_x0000_t202" style="width:10pt;height:10pt;margin-top:430pt;margin-left:415pt;mso-wrap-distance-bottom:0;mso-wrap-distance-left:9pt;mso-wrap-distance-right:9pt;mso-wrap-distance-top:0;position:absolute;v-text-anchor:top;z-index:251796480" filled="f" fillcolor="this" stroked="f" strokeweight="0.5pt">
                <v:textbox>
                  <w:txbxContent>
                    <w:p w:rsidR="0002460D" w:rsidRPr="0002460D" w14:paraId="08CCEA08" w14:textId="5B2BD59A">
                      <w:pPr>
                        <w:rPr>
                          <w:color w:val="FFFFFF"/>
                        </w:rPr>
                      </w:pPr>
                      <w:r w:rsidRPr="0002460D">
                        <w:rPr>
                          <w:rFonts w:hint="eastAsia"/>
                          <w:color w:val="FFFFFF"/>
                        </w:rPr>
                        <w:t>安全设施所需的材料、设备及设施的采购计划的审核及批准。</w:t>
                      </w:r>
                      <w:r w:rsidRPr="0002460D">
                        <w:rPr>
                          <w:rFonts w:hint="eastAsia"/>
                          <w:color w:val="FFFFFF"/>
                        </w:rPr>
                        <w:t>(6)</w:t>
                      </w:r>
                      <w:r w:rsidRPr="0002460D">
                        <w:rPr>
                          <w:rFonts w:hint="eastAsia"/>
                          <w:color w:val="FFFFFF"/>
                        </w:rPr>
                        <w:t>组织有关人员对安全材料设备及设施的检验和</w:t>
                      </w:r>
                    </w:p>
                  </w:txbxContent>
                </v:textbox>
              </v:shape>
            </w:pict>
          </mc:Fallback>
        </mc:AlternateContent>
      </w:r>
      <w:r>
        <mc:AlternateContent>
          <mc:Choice Requires="wps">
            <w:drawing>
              <wp:anchor distT="0" distB="0" distL="114300" distR="114300" simplePos="0" relativeHeight="251795456" behindDoc="0" locked="0" layoutInCell="1" allowOverlap="1">
                <wp:simplePos x="0" y="0"/>
                <wp:positionH relativeFrom="column">
                  <wp:posOffset>5270500</wp:posOffset>
                </wp:positionH>
                <wp:positionV relativeFrom="paragraph">
                  <wp:posOffset>3556000</wp:posOffset>
                </wp:positionV>
                <wp:extent cx="127000" cy="127000"/>
                <wp:effectExtent l="0" t="0" r="6350" b="6350"/>
                <wp:wrapNone/>
                <wp:docPr id="461720108" name="文本框 4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45127315">
                            <w:pPr>
                              <w:rPr>
                                <w:color w:val="FFFFFF"/>
                              </w:rPr>
                            </w:pPr>
                            <w:r w:rsidRPr="0002460D">
                              <w:rPr>
                                <w:rFonts w:hint="eastAsia"/>
                                <w:color w:val="FFFFFF"/>
                              </w:rPr>
                              <w:t>；</w:t>
                            </w:r>
                            <w:r w:rsidRPr="0002460D">
                              <w:rPr>
                                <w:rFonts w:hint="eastAsia"/>
                                <w:color w:val="FFFFFF"/>
                              </w:rPr>
                              <w:t>7</w:t>
                            </w:r>
                            <w:r w:rsidRPr="0002460D">
                              <w:rPr>
                                <w:rFonts w:hint="eastAsia"/>
                                <w:color w:val="FFFFFF"/>
                              </w:rPr>
                              <w:t>．焊接作业等动火前，要清除附近易燃物，配备看火人员和灭火用具，电焊机外壳、焊钳与把线必须接零接地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6" o:spid="_x0000_s1120" type="#_x0000_t202" style="width:10pt;height:10pt;margin-top:280pt;margin-left:415pt;mso-wrap-distance-bottom:0;mso-wrap-distance-left:9pt;mso-wrap-distance-right:9pt;mso-wrap-distance-top:0;position:absolute;v-text-anchor:top;z-index:251794432" filled="f" fillcolor="this" stroked="f" strokeweight="0.5pt">
                <v:textbox>
                  <w:txbxContent>
                    <w:p w:rsidR="0002460D" w:rsidRPr="0002460D" w14:paraId="0992C158" w14:textId="45127315">
                      <w:pPr>
                        <w:rPr>
                          <w:color w:val="FFFFFF"/>
                        </w:rPr>
                      </w:pPr>
                      <w:r w:rsidRPr="0002460D">
                        <w:rPr>
                          <w:rFonts w:hint="eastAsia"/>
                          <w:color w:val="FFFFFF"/>
                        </w:rPr>
                        <w:t>；</w:t>
                      </w:r>
                      <w:r w:rsidRPr="0002460D">
                        <w:rPr>
                          <w:rFonts w:hint="eastAsia"/>
                          <w:color w:val="FFFFFF"/>
                        </w:rPr>
                        <w:t>7</w:t>
                      </w:r>
                      <w:r w:rsidRPr="0002460D">
                        <w:rPr>
                          <w:rFonts w:hint="eastAsia"/>
                          <w:color w:val="FFFFFF"/>
                        </w:rPr>
                        <w:t>．焊接作业等动火前，要清除附近易燃物，配备看火人员和灭火用具，电焊机外壳、焊钳与把线必须接零接地</w:t>
                      </w:r>
                    </w:p>
                  </w:txbxContent>
                </v:textbox>
              </v:shape>
            </w:pict>
          </mc:Fallback>
        </mc:AlternateContent>
      </w:r>
      <w:r>
        <mc:AlternateContent>
          <mc:Choice Requires="wps">
            <w:drawing>
              <wp:anchor distT="0" distB="0" distL="114300" distR="114300" simplePos="0" relativeHeight="251793408" behindDoc="0" locked="0" layoutInCell="1" allowOverlap="1">
                <wp:simplePos x="0" y="0"/>
                <wp:positionH relativeFrom="column">
                  <wp:posOffset>5270500</wp:posOffset>
                </wp:positionH>
                <wp:positionV relativeFrom="paragraph">
                  <wp:posOffset>1651000</wp:posOffset>
                </wp:positionV>
                <wp:extent cx="127000" cy="127000"/>
                <wp:effectExtent l="0" t="0" r="6350" b="6350"/>
                <wp:wrapNone/>
                <wp:docPr id="1858698589" name="文本框 4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1A666CE4">
                            <w:pPr>
                              <w:rPr>
                                <w:color w:val="FFFFFF"/>
                              </w:rPr>
                            </w:pPr>
                            <w:r w:rsidRPr="0002460D">
                              <w:rPr>
                                <w:rFonts w:hint="eastAsia"/>
                                <w:color w:val="FFFFFF"/>
                              </w:rPr>
                              <w:t>雨雪天气时，应停止脚手架搭设与拆除作业。雨、雪后上架作业应有防滑措施，并应扫除积雪。（</w:t>
                            </w:r>
                            <w:r w:rsidRPr="0002460D">
                              <w:rPr>
                                <w:rFonts w:hint="eastAsia"/>
                                <w:color w:val="FFFFFF"/>
                              </w:rPr>
                              <w:t>9</w:t>
                            </w:r>
                            <w:r w:rsidRPr="0002460D">
                              <w:rPr>
                                <w:rFonts w:hint="eastAsia"/>
                                <w:color w:val="FFFFFF"/>
                              </w:rPr>
                              <w:t>）夜间不宜进</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5" o:spid="_x0000_s1121" type="#_x0000_t202" style="width:10pt;height:10pt;margin-top:130pt;margin-left:415pt;mso-wrap-distance-bottom:0;mso-wrap-distance-left:9pt;mso-wrap-distance-right:9pt;mso-wrap-distance-top:0;position:absolute;v-text-anchor:top;z-index:251792384" filled="f" fillcolor="this" stroked="f" strokeweight="0.5pt">
                <v:textbox>
                  <w:txbxContent>
                    <w:p w:rsidR="0002460D" w:rsidRPr="0002460D" w14:paraId="09D29DB5" w14:textId="1A666CE4">
                      <w:pPr>
                        <w:rPr>
                          <w:color w:val="FFFFFF"/>
                        </w:rPr>
                      </w:pPr>
                      <w:r w:rsidRPr="0002460D">
                        <w:rPr>
                          <w:rFonts w:hint="eastAsia"/>
                          <w:color w:val="FFFFFF"/>
                        </w:rPr>
                        <w:t>雨雪天气时，应停止脚手架搭设与拆除作业。雨、雪后上架作业应有防滑措施，并应扫除积雪。（</w:t>
                      </w:r>
                      <w:r w:rsidRPr="0002460D">
                        <w:rPr>
                          <w:rFonts w:hint="eastAsia"/>
                          <w:color w:val="FFFFFF"/>
                        </w:rPr>
                        <w:t>9</w:t>
                      </w:r>
                      <w:r w:rsidRPr="0002460D">
                        <w:rPr>
                          <w:rFonts w:hint="eastAsia"/>
                          <w:color w:val="FFFFFF"/>
                        </w:rPr>
                        <w:t>）夜间不宜进</w:t>
                      </w:r>
                    </w:p>
                  </w:txbxContent>
                </v:textbox>
              </v:shape>
            </w:pict>
          </mc:Fallback>
        </mc:AlternateContent>
      </w:r>
    </w:p>
    <w:p w:rsidR="007C28D2" w14:paraId="1AC7B07F" w14:textId="77777777">
      <w:pPr>
        <w:spacing w:line="311" w:lineRule="auto"/>
      </w:pPr>
    </w:p>
    <w:p w:rsidR="007C28D2" w14:paraId="79CAAC49" w14:textId="77777777">
      <w:pPr>
        <w:spacing w:line="311" w:lineRule="auto"/>
      </w:pPr>
    </w:p>
    <w:p w:rsidR="007C28D2" w14:paraId="6F40568A" w14:textId="77777777">
      <w:pPr>
        <w:spacing w:before="65" w:line="236" w:lineRule="auto"/>
        <w:ind w:firstLine="6020"/>
        <w:rPr>
          <w:rFonts w:ascii="黑体" w:eastAsia="黑体" w:hAnsi="黑体" w:cs="黑体"/>
          <w:sz w:val="20"/>
          <w:szCs w:val="20"/>
        </w:rPr>
      </w:pPr>
      <w:bookmarkStart w:id="17" w:name="_bookmark24"/>
      <w:bookmarkStart w:id="18" w:name="_bookmark25"/>
      <w:bookmarkEnd w:id="17"/>
      <w:bookmarkEnd w:id="18"/>
      <w:r>
        <w:rPr>
          <w:rFonts w:ascii="黑体" w:eastAsia="黑体" w:hAnsi="黑体" w:cs="黑体"/>
          <w:color w:val="808000"/>
          <w:spacing w:val="9"/>
          <w:sz w:val="20"/>
          <w:szCs w:val="20"/>
        </w:rPr>
        <w:t>建筑施工安全方案</w:t>
      </w:r>
    </w:p>
    <w:p w:rsidR="007C28D2" w14:paraId="1244ED3D" w14:textId="77777777">
      <w:pPr>
        <w:spacing w:line="60" w:lineRule="exact"/>
        <w:textAlignment w:val="center"/>
      </w:pPr>
      <w:r>
        <w:drawing>
          <wp:inline distT="0" distB="0" distL="0" distR="0">
            <wp:extent cx="8458200" cy="38100"/>
            <wp:effectExtent l="0" t="0" r="0" b="0"/>
            <wp:docPr id="17" name="IM 17"/>
            <wp:cNvGraphicFramePr/>
            <a:graphic xmlns:a="http://schemas.openxmlformats.org/drawingml/2006/main">
              <a:graphicData uri="http://schemas.openxmlformats.org/drawingml/2006/picture">
                <pic:pic xmlns:pic="http://schemas.openxmlformats.org/drawingml/2006/picture">
                  <pic:nvPicPr>
                    <pic:cNvPr id="17" name="IM 17"/>
                    <pic:cNvPicPr/>
                  </pic:nvPicPr>
                  <pic:blipFill>
                    <a:blip xmlns:r="http://schemas.openxmlformats.org/officeDocument/2006/relationships" r:embed="rId9"/>
                    <a:stretch>
                      <a:fillRect/>
                    </a:stretch>
                  </pic:blipFill>
                  <pic:spPr>
                    <a:xfrm>
                      <a:off x="0" y="0"/>
                      <a:ext cx="8458200" cy="38100"/>
                    </a:xfrm>
                    <a:prstGeom prst="rect">
                      <a:avLst/>
                    </a:prstGeom>
                  </pic:spPr>
                </pic:pic>
              </a:graphicData>
            </a:graphic>
          </wp:inline>
        </w:drawing>
      </w:r>
    </w:p>
    <w:p w:rsidR="007C28D2" w14:paraId="794DEF6F" w14:textId="77777777">
      <w:pPr>
        <w:spacing w:line="449" w:lineRule="auto"/>
      </w:pPr>
    </w:p>
    <w:p w:rsidR="007C28D2" w14:paraId="3DE770F5" w14:textId="77777777">
      <w:pPr>
        <w:spacing w:before="117" w:line="394" w:lineRule="auto"/>
        <w:ind w:left="60" w:right="90" w:firstLine="2"/>
        <w:rPr>
          <w:rFonts w:ascii="宋体" w:eastAsia="宋体" w:hAnsi="宋体" w:cs="宋体"/>
          <w:sz w:val="36"/>
          <w:szCs w:val="36"/>
        </w:rPr>
      </w:pPr>
      <w:r>
        <w:rPr>
          <w:rFonts w:ascii="宋体" w:eastAsia="宋体" w:hAnsi="宋体" w:cs="宋体"/>
          <w:spacing w:val="-13"/>
          <w:sz w:val="36"/>
          <w:szCs w:val="36"/>
        </w:rPr>
        <w:t>37.450</w:t>
      </w:r>
      <w:r>
        <w:rPr>
          <w:rFonts w:ascii="宋体" w:eastAsia="宋体" w:hAnsi="宋体" w:cs="宋体"/>
          <w:spacing w:val="-41"/>
          <w:sz w:val="36"/>
          <w:szCs w:val="36"/>
        </w:rPr>
        <w:t xml:space="preserve"> </w:t>
      </w:r>
      <w:r>
        <w:rPr>
          <w:rFonts w:ascii="宋体" w:eastAsia="宋体" w:hAnsi="宋体" w:cs="宋体"/>
          <w:spacing w:val="-13"/>
          <w:sz w:val="36"/>
          <w:szCs w:val="36"/>
        </w:rPr>
        <w:t>～</w:t>
      </w:r>
      <w:r>
        <w:rPr>
          <w:rFonts w:ascii="宋体" w:eastAsia="宋体" w:hAnsi="宋体" w:cs="宋体"/>
          <w:spacing w:val="-107"/>
          <w:sz w:val="36"/>
          <w:szCs w:val="36"/>
        </w:rPr>
        <w:t xml:space="preserve"> </w:t>
      </w:r>
      <w:r>
        <w:rPr>
          <w:rFonts w:ascii="宋体" w:eastAsia="宋体" w:hAnsi="宋体" w:cs="宋体"/>
          <w:spacing w:val="-13"/>
          <w:sz w:val="36"/>
          <w:szCs w:val="36"/>
        </w:rPr>
        <w:t>41.400</w:t>
      </w:r>
      <w:r>
        <w:rPr>
          <w:rFonts w:ascii="宋体" w:eastAsia="宋体" w:hAnsi="宋体" w:cs="宋体"/>
          <w:spacing w:val="-40"/>
          <w:sz w:val="36"/>
          <w:szCs w:val="36"/>
        </w:rPr>
        <w:t xml:space="preserve"> </w:t>
      </w:r>
      <w:r>
        <w:rPr>
          <w:rFonts w:ascii="宋体" w:eastAsia="宋体" w:hAnsi="宋体" w:cs="宋体"/>
          <w:spacing w:val="-13"/>
          <w:sz w:val="36"/>
          <w:szCs w:val="36"/>
        </w:rPr>
        <w:t>米有两榀</w:t>
      </w:r>
      <w:r>
        <w:rPr>
          <w:rFonts w:ascii="宋体" w:eastAsia="宋体" w:hAnsi="宋体" w:cs="宋体"/>
          <w:spacing w:val="-65"/>
          <w:sz w:val="36"/>
          <w:szCs w:val="36"/>
        </w:rPr>
        <w:t xml:space="preserve"> </w:t>
      </w:r>
      <w:r>
        <w:rPr>
          <w:rFonts w:ascii="宋体" w:eastAsia="宋体" w:hAnsi="宋体" w:cs="宋体"/>
          <w:spacing w:val="-13"/>
          <w:sz w:val="36"/>
          <w:szCs w:val="36"/>
        </w:rPr>
        <w:t>HJ-</w:t>
      </w:r>
      <w:r>
        <w:rPr>
          <w:rFonts w:ascii="宋体" w:eastAsia="宋体" w:hAnsi="宋体" w:cs="宋体"/>
          <w:spacing w:val="-153"/>
          <w:sz w:val="36"/>
          <w:szCs w:val="36"/>
        </w:rPr>
        <w:t xml:space="preserve"> </w:t>
      </w:r>
      <w:r>
        <w:rPr>
          <w:position w:val="-3"/>
          <w:sz w:val="36"/>
          <w:szCs w:val="36"/>
        </w:rPr>
        <w:drawing>
          <wp:inline distT="0" distB="0" distL="0" distR="0">
            <wp:extent cx="99682" cy="185622"/>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31"/>
                    <a:stretch>
                      <a:fillRect/>
                    </a:stretch>
                  </pic:blipFill>
                  <pic:spPr>
                    <a:xfrm>
                      <a:off x="0" y="0"/>
                      <a:ext cx="99682" cy="185622"/>
                    </a:xfrm>
                    <a:prstGeom prst="rect">
                      <a:avLst/>
                    </a:prstGeom>
                  </pic:spPr>
                </pic:pic>
              </a:graphicData>
            </a:graphic>
          </wp:inline>
        </w:drawing>
      </w:r>
      <w:r>
        <w:rPr>
          <w:rFonts w:ascii="宋体" w:eastAsia="宋体" w:hAnsi="宋体" w:cs="宋体"/>
          <w:spacing w:val="50"/>
          <w:sz w:val="36"/>
          <w:szCs w:val="36"/>
        </w:rPr>
        <w:t xml:space="preserve"> </w:t>
      </w:r>
      <w:r>
        <w:rPr>
          <w:rFonts w:ascii="宋体" w:eastAsia="宋体" w:hAnsi="宋体" w:cs="宋体"/>
          <w:spacing w:val="-13"/>
          <w:sz w:val="36"/>
          <w:szCs w:val="36"/>
        </w:rPr>
        <w:t>HJ-2</w:t>
      </w:r>
      <w:r>
        <w:rPr>
          <w:rFonts w:ascii="宋体" w:eastAsia="宋体" w:hAnsi="宋体" w:cs="宋体"/>
          <w:spacing w:val="-13"/>
          <w:sz w:val="36"/>
          <w:szCs w:val="36"/>
        </w:rPr>
        <w:t>桁架，该桁架高</w:t>
      </w:r>
      <w:r>
        <w:rPr>
          <w:rFonts w:ascii="宋体" w:eastAsia="宋体" w:hAnsi="宋体" w:cs="宋体"/>
          <w:spacing w:val="-66"/>
          <w:sz w:val="36"/>
          <w:szCs w:val="36"/>
        </w:rPr>
        <w:t xml:space="preserve"> </w:t>
      </w:r>
      <w:r>
        <w:rPr>
          <w:rFonts w:ascii="宋体" w:eastAsia="宋体" w:hAnsi="宋体" w:cs="宋体"/>
          <w:spacing w:val="-13"/>
          <w:sz w:val="36"/>
          <w:szCs w:val="36"/>
        </w:rPr>
        <w:t>7.75</w:t>
      </w:r>
      <w:r>
        <w:rPr>
          <w:rFonts w:ascii="宋体" w:eastAsia="宋体" w:hAnsi="宋体" w:cs="宋体"/>
          <w:spacing w:val="-50"/>
          <w:sz w:val="36"/>
          <w:szCs w:val="36"/>
        </w:rPr>
        <w:t xml:space="preserve"> </w:t>
      </w:r>
      <w:r>
        <w:rPr>
          <w:rFonts w:ascii="宋体" w:eastAsia="宋体" w:hAnsi="宋体" w:cs="宋体"/>
          <w:spacing w:val="-13"/>
          <w:sz w:val="36"/>
          <w:szCs w:val="36"/>
        </w:rPr>
        <w:t>米，长</w:t>
      </w:r>
      <w:r>
        <w:rPr>
          <w:rFonts w:ascii="宋体" w:eastAsia="宋体" w:hAnsi="宋体" w:cs="宋体"/>
          <w:spacing w:val="-66"/>
          <w:sz w:val="36"/>
          <w:szCs w:val="36"/>
        </w:rPr>
        <w:t xml:space="preserve"> </w:t>
      </w:r>
      <w:r>
        <w:rPr>
          <w:rFonts w:ascii="宋体" w:eastAsia="宋体" w:hAnsi="宋体" w:cs="宋体"/>
          <w:spacing w:val="-13"/>
          <w:sz w:val="36"/>
          <w:szCs w:val="36"/>
        </w:rPr>
        <w:t>26.6</w:t>
      </w:r>
      <w:r>
        <w:rPr>
          <w:rFonts w:ascii="宋体" w:eastAsia="宋体" w:hAnsi="宋体" w:cs="宋体"/>
          <w:spacing w:val="-49"/>
          <w:sz w:val="36"/>
          <w:szCs w:val="36"/>
        </w:rPr>
        <w:t xml:space="preserve"> </w:t>
      </w:r>
      <w:r>
        <w:rPr>
          <w:rFonts w:ascii="宋体" w:eastAsia="宋体" w:hAnsi="宋体" w:cs="宋体"/>
          <w:spacing w:val="-13"/>
          <w:sz w:val="36"/>
          <w:szCs w:val="36"/>
        </w:rPr>
        <w:t>米，确保该桁</w:t>
      </w:r>
      <w:r>
        <w:rPr>
          <w:rFonts w:ascii="宋体" w:eastAsia="宋体" w:hAnsi="宋体" w:cs="宋体"/>
          <w:sz w:val="36"/>
          <w:szCs w:val="36"/>
        </w:rPr>
        <w:t xml:space="preserve"> </w:t>
      </w:r>
      <w:r>
        <w:rPr>
          <w:rFonts w:ascii="宋体" w:eastAsia="宋体" w:hAnsi="宋体" w:cs="宋体"/>
          <w:spacing w:val="-4"/>
          <w:sz w:val="36"/>
          <w:szCs w:val="36"/>
        </w:rPr>
        <w:t>架的施工质量和安全是施工管理的又一重点内容。</w:t>
      </w:r>
    </w:p>
    <w:p w:rsidR="007C28D2" w14:paraId="72E535C0" w14:textId="77777777">
      <w:pPr>
        <w:spacing w:line="241" w:lineRule="auto"/>
      </w:pPr>
    </w:p>
    <w:p w:rsidR="007C28D2" w14:paraId="5E4C0348" w14:textId="77777777">
      <w:pPr>
        <w:spacing w:line="241" w:lineRule="auto"/>
      </w:pPr>
    </w:p>
    <w:p w:rsidR="007C28D2" w14:paraId="2526B6CD" w14:textId="77777777">
      <w:pPr>
        <w:spacing w:line="241" w:lineRule="auto"/>
      </w:pPr>
    </w:p>
    <w:p w:rsidR="007C28D2" w14:paraId="593FA18D" w14:textId="77777777">
      <w:pPr>
        <w:spacing w:line="241" w:lineRule="auto"/>
      </w:pPr>
    </w:p>
    <w:p w:rsidR="007C28D2" w14:paraId="79257835" w14:textId="77777777">
      <w:pPr>
        <w:spacing w:line="241" w:lineRule="auto"/>
      </w:pPr>
    </w:p>
    <w:p w:rsidR="007C28D2" w14:paraId="2D818F3A" w14:textId="77777777">
      <w:pPr>
        <w:spacing w:line="241" w:lineRule="auto"/>
      </w:pPr>
    </w:p>
    <w:p w:rsidR="007C28D2" w14:paraId="5E607537" w14:textId="77777777">
      <w:pPr>
        <w:spacing w:line="241" w:lineRule="auto"/>
      </w:pPr>
    </w:p>
    <w:p w:rsidR="007C28D2" w14:paraId="357DB452" w14:textId="77777777">
      <w:pPr>
        <w:spacing w:line="241" w:lineRule="auto"/>
      </w:pPr>
    </w:p>
    <w:p w:rsidR="007C28D2" w14:paraId="327B7280" w14:textId="77777777">
      <w:pPr>
        <w:spacing w:line="241" w:lineRule="auto"/>
      </w:pPr>
    </w:p>
    <w:p w:rsidR="007C28D2" w14:paraId="44E461A1" w14:textId="77777777">
      <w:pPr>
        <w:spacing w:line="241" w:lineRule="auto"/>
      </w:pPr>
    </w:p>
    <w:p w:rsidR="007C28D2" w14:paraId="0882421F" w14:textId="77777777">
      <w:pPr>
        <w:spacing w:line="241" w:lineRule="auto"/>
      </w:pPr>
    </w:p>
    <w:p w:rsidR="007C28D2" w14:paraId="082F5091" w14:textId="77777777">
      <w:pPr>
        <w:spacing w:line="241" w:lineRule="auto"/>
      </w:pPr>
    </w:p>
    <w:p w:rsidR="007C28D2" w14:paraId="1A329216" w14:textId="77777777">
      <w:pPr>
        <w:spacing w:line="241" w:lineRule="auto"/>
      </w:pPr>
    </w:p>
    <w:p w:rsidR="007C28D2" w14:paraId="211B0D71" w14:textId="77777777">
      <w:pPr>
        <w:spacing w:line="241" w:lineRule="auto"/>
      </w:pPr>
    </w:p>
    <w:p w:rsidR="007C28D2" w14:paraId="25DF6B6A" w14:textId="77777777">
      <w:pPr>
        <w:spacing w:line="242" w:lineRule="auto"/>
      </w:pPr>
    </w:p>
    <w:p w:rsidR="007C28D2" w14:paraId="0728804D" w14:textId="77777777">
      <w:pPr>
        <w:spacing w:line="242" w:lineRule="auto"/>
      </w:pPr>
    </w:p>
    <w:p w:rsidR="007C28D2" w14:paraId="37CEC5B1" w14:textId="77777777">
      <w:pPr>
        <w:spacing w:line="242" w:lineRule="auto"/>
      </w:pPr>
    </w:p>
    <w:p w:rsidR="007C28D2" w14:paraId="1282E83A" w14:textId="77777777">
      <w:pPr>
        <w:spacing w:line="242" w:lineRule="auto"/>
      </w:pPr>
    </w:p>
    <w:p w:rsidR="007C28D2" w14:paraId="4313B324" w14:textId="77777777">
      <w:pPr>
        <w:spacing w:line="242" w:lineRule="auto"/>
      </w:pPr>
    </w:p>
    <w:p w:rsidR="007C28D2" w14:paraId="65CC3D26" w14:textId="77777777">
      <w:pPr>
        <w:spacing w:line="242" w:lineRule="auto"/>
      </w:pPr>
    </w:p>
    <w:p w:rsidR="007C28D2" w14:paraId="6752C92C" w14:textId="77777777">
      <w:pPr>
        <w:spacing w:line="242" w:lineRule="auto"/>
      </w:pPr>
    </w:p>
    <w:p w:rsidR="007C28D2" w14:paraId="6DFC8C2D" w14:textId="77777777">
      <w:pPr>
        <w:spacing w:line="242" w:lineRule="auto"/>
      </w:pPr>
    </w:p>
    <w:p w:rsidR="007C28D2" w14:paraId="0C9A8978" w14:textId="77777777">
      <w:pPr>
        <w:spacing w:line="242" w:lineRule="auto"/>
      </w:pPr>
    </w:p>
    <w:p w:rsidR="007C28D2" w14:paraId="1F988275" w14:textId="77777777">
      <w:pPr>
        <w:spacing w:line="242" w:lineRule="auto"/>
      </w:pPr>
    </w:p>
    <w:p w:rsidR="007C28D2" w14:paraId="38D18F62" w14:textId="77777777">
      <w:pPr>
        <w:spacing w:line="242" w:lineRule="auto"/>
      </w:pPr>
    </w:p>
    <w:p w:rsidR="007C28D2" w14:paraId="5A766403" w14:textId="77777777">
      <w:pPr>
        <w:spacing w:line="242" w:lineRule="auto"/>
      </w:pPr>
    </w:p>
    <w:p w:rsidR="007C28D2" w14:paraId="0AE7B6E3" w14:textId="77777777">
      <w:pPr>
        <w:spacing w:line="242" w:lineRule="auto"/>
      </w:pPr>
    </w:p>
    <w:p w:rsidR="007C28D2" w14:paraId="765FD63D" w14:textId="77777777">
      <w:pPr>
        <w:spacing w:line="242" w:lineRule="auto"/>
      </w:pPr>
    </w:p>
    <w:p w:rsidR="007C28D2" w14:paraId="55AACFB4" w14:textId="77777777">
      <w:pPr>
        <w:spacing w:line="242" w:lineRule="auto"/>
      </w:pPr>
    </w:p>
    <w:p w:rsidR="007C28D2" w14:paraId="14EF1BD0" w14:textId="77777777">
      <w:pPr>
        <w:spacing w:line="242" w:lineRule="auto"/>
      </w:pPr>
    </w:p>
    <w:p w:rsidR="007C28D2" w14:paraId="340AB1DC" w14:textId="77777777">
      <w:pPr>
        <w:spacing w:line="242" w:lineRule="auto"/>
      </w:pPr>
    </w:p>
    <w:p w:rsidR="007C28D2" w14:paraId="195620B6" w14:textId="77777777">
      <w:pPr>
        <w:spacing w:line="242" w:lineRule="auto"/>
      </w:pPr>
    </w:p>
    <w:p w:rsidR="007C28D2" w14:paraId="1831AD27" w14:textId="77777777">
      <w:pPr>
        <w:spacing w:line="242" w:lineRule="auto"/>
      </w:pPr>
    </w:p>
    <w:p w:rsidR="007C28D2" w14:paraId="44CC6C23" w14:textId="77777777">
      <w:pPr>
        <w:spacing w:line="242" w:lineRule="auto"/>
      </w:pPr>
    </w:p>
    <w:p w:rsidR="007C28D2" w14:paraId="715D52AE" w14:textId="77777777">
      <w:pPr>
        <w:spacing w:line="242" w:lineRule="auto"/>
      </w:pPr>
    </w:p>
    <w:p w:rsidR="007C28D2" w14:paraId="2439C07E" w14:textId="77777777">
      <w:pPr>
        <w:spacing w:line="242" w:lineRule="auto"/>
      </w:pPr>
    </w:p>
    <w:p w:rsidR="007C28D2" w14:paraId="569A6F2C" w14:textId="77777777">
      <w:pPr>
        <w:spacing w:line="242" w:lineRule="auto"/>
      </w:pPr>
    </w:p>
    <w:p w:rsidR="007C28D2" w14:paraId="7DA7DD2C" w14:textId="77777777">
      <w:pPr>
        <w:spacing w:line="242" w:lineRule="auto"/>
      </w:pPr>
    </w:p>
    <w:p w:rsidR="007C28D2" w14:paraId="2BDCDA4B" w14:textId="77777777">
      <w:pPr>
        <w:spacing w:line="242" w:lineRule="auto"/>
      </w:pPr>
    </w:p>
    <w:p w:rsidR="007C28D2" w14:paraId="52AF4C15" w14:textId="77777777">
      <w:pPr>
        <w:spacing w:line="242" w:lineRule="auto"/>
      </w:pPr>
    </w:p>
    <w:p w:rsidR="007C28D2" w14:paraId="2A069D7E" w14:textId="77777777">
      <w:pPr>
        <w:spacing w:line="242" w:lineRule="auto"/>
      </w:pPr>
    </w:p>
    <w:p w:rsidR="007C28D2" w14:paraId="5AD4B8C6" w14:textId="77777777">
      <w:pPr>
        <w:spacing w:line="242" w:lineRule="auto"/>
      </w:pPr>
    </w:p>
    <w:p w:rsidR="007C28D2" w14:paraId="2DC16124" w14:textId="77777777">
      <w:pPr>
        <w:spacing w:line="242" w:lineRule="auto"/>
      </w:pPr>
    </w:p>
    <w:p w:rsidR="007C28D2" w14:paraId="6EB87A6B" w14:textId="77777777">
      <w:pPr>
        <w:spacing w:line="242" w:lineRule="auto"/>
      </w:pPr>
    </w:p>
    <w:p w:rsidR="007C28D2" w14:paraId="363D3AA1" w14:textId="77777777">
      <w:pPr>
        <w:spacing w:line="242" w:lineRule="auto"/>
      </w:pPr>
    </w:p>
    <w:p w:rsidR="007C28D2" w14:paraId="65FF11B8" w14:textId="77777777">
      <w:pPr>
        <w:spacing w:line="242" w:lineRule="auto"/>
      </w:pPr>
    </w:p>
    <w:p w:rsidR="007C28D2" w14:paraId="0557BAE1" w14:textId="77777777">
      <w:pPr>
        <w:spacing w:line="242" w:lineRule="auto"/>
      </w:pPr>
    </w:p>
    <w:p w:rsidR="007C28D2" w14:paraId="11A906F5" w14:textId="77777777">
      <w:pPr>
        <w:spacing w:line="242" w:lineRule="auto"/>
      </w:pPr>
    </w:p>
    <w:p w:rsidR="007C28D2" w14:paraId="1C7CA7D8" w14:textId="77777777">
      <w:pPr>
        <w:spacing w:line="242" w:lineRule="auto"/>
      </w:pPr>
    </w:p>
    <w:p w:rsidR="007C28D2" w14:paraId="753FBDD7" w14:textId="77777777">
      <w:pPr>
        <w:spacing w:line="242" w:lineRule="auto"/>
      </w:pPr>
    </w:p>
    <w:p w:rsidR="007C28D2" w14:paraId="2962E009" w14:textId="77777777">
      <w:pPr>
        <w:spacing w:line="242" w:lineRule="auto"/>
      </w:pPr>
    </w:p>
    <w:p w:rsidR="007C28D2" w14:paraId="513987B8" w14:textId="77777777">
      <w:pPr>
        <w:spacing w:line="242" w:lineRule="auto"/>
      </w:pPr>
    </w:p>
    <w:p w:rsidR="007C28D2" w14:paraId="27187E81" w14:textId="77777777">
      <w:pPr>
        <w:spacing w:line="242" w:lineRule="auto"/>
      </w:pPr>
    </w:p>
    <w:p w:rsidR="007C28D2" w14:paraId="71B9DA7A" w14:textId="77777777">
      <w:pPr>
        <w:spacing w:line="242" w:lineRule="auto"/>
      </w:pPr>
    </w:p>
    <w:p w:rsidR="007C28D2" w14:paraId="01FF5C55" w14:textId="77777777">
      <w:pPr>
        <w:spacing w:line="242" w:lineRule="auto"/>
      </w:pPr>
    </w:p>
    <w:p w:rsidR="007C28D2" w14:paraId="3C85CC78" w14:textId="77777777">
      <w:pPr>
        <w:spacing w:line="242" w:lineRule="auto"/>
      </w:pPr>
    </w:p>
    <w:p w:rsidR="007C28D2" w14:paraId="7401FC26" w14:textId="77777777">
      <w:pPr>
        <w:spacing w:line="242" w:lineRule="auto"/>
      </w:pPr>
    </w:p>
    <w:p w:rsidR="007C28D2" w14:paraId="0B332582" w14:textId="77777777">
      <w:pPr>
        <w:spacing w:line="242" w:lineRule="auto"/>
      </w:pPr>
    </w:p>
    <w:p w:rsidR="007C28D2" w14:paraId="4432AEB0" w14:textId="77777777">
      <w:pPr>
        <w:spacing w:line="242" w:lineRule="auto"/>
      </w:pPr>
    </w:p>
    <w:p w:rsidR="007C28D2" w14:paraId="67647432" w14:textId="77777777">
      <w:pPr>
        <w:spacing w:line="242" w:lineRule="auto"/>
      </w:pPr>
    </w:p>
    <w:p w:rsidR="007C28D2" w14:paraId="13CA8F56" w14:textId="77777777">
      <w:pPr>
        <w:spacing w:line="242" w:lineRule="auto"/>
      </w:pPr>
    </w:p>
    <w:p w:rsidR="007C28D2" w14:paraId="5CE9A2AB" w14:textId="77777777">
      <w:pPr>
        <w:spacing w:line="242" w:lineRule="auto"/>
      </w:pPr>
    </w:p>
    <w:p w:rsidR="007C28D2" w14:paraId="0A125E74" w14:textId="77777777">
      <w:pPr>
        <w:spacing w:line="242" w:lineRule="auto"/>
      </w:pPr>
    </w:p>
    <w:p w:rsidR="007C28D2" w14:paraId="7DBE43EE" w14:textId="77777777">
      <w:pPr>
        <w:spacing w:line="242" w:lineRule="auto"/>
      </w:pPr>
    </w:p>
    <w:p w:rsidR="007C28D2" w14:paraId="0740FFB8" w14:textId="77777777">
      <w:pPr>
        <w:spacing w:line="242" w:lineRule="auto"/>
      </w:pPr>
    </w:p>
    <w:p w:rsidR="007C28D2" w14:paraId="639EEBDD" w14:textId="77777777">
      <w:pPr>
        <w:spacing w:line="242" w:lineRule="auto"/>
      </w:pPr>
    </w:p>
    <w:p w:rsidR="007C28D2" w14:paraId="62CB7C10" w14:textId="77777777">
      <w:pPr>
        <w:spacing w:line="242" w:lineRule="auto"/>
      </w:pPr>
    </w:p>
    <w:p w:rsidR="007C28D2" w14:paraId="3363588A" w14:textId="77777777">
      <w:pPr>
        <w:spacing w:line="242" w:lineRule="auto"/>
      </w:pPr>
    </w:p>
    <w:p w:rsidR="007C28D2" w14:paraId="0548811A" w14:textId="77777777">
      <w:pPr>
        <w:spacing w:line="242" w:lineRule="auto"/>
      </w:pPr>
    </w:p>
    <w:p w:rsidR="007C28D2" w14:paraId="498D6330" w14:textId="77777777">
      <w:pPr>
        <w:spacing w:line="242" w:lineRule="auto"/>
      </w:pPr>
    </w:p>
    <w:p w:rsidR="007C28D2" w14:paraId="502310BD" w14:textId="77777777">
      <w:pPr>
        <w:spacing w:line="242" w:lineRule="auto"/>
      </w:pPr>
    </w:p>
    <w:p w:rsidR="007C28D2" w14:paraId="6C45F681" w14:textId="77777777">
      <w:pPr>
        <w:spacing w:line="242" w:lineRule="auto"/>
      </w:pPr>
    </w:p>
    <w:p w:rsidR="007C28D2" w14:paraId="530E9684" w14:textId="77777777">
      <w:pPr>
        <w:spacing w:line="242" w:lineRule="auto"/>
      </w:pPr>
    </w:p>
    <w:p w:rsidR="007C28D2" w14:paraId="71B13645" w14:textId="77777777">
      <w:pPr>
        <w:spacing w:line="242" w:lineRule="auto"/>
      </w:pPr>
    </w:p>
    <w:p w:rsidR="007C28D2" w14:paraId="367BD99F" w14:textId="77777777">
      <w:pPr>
        <w:spacing w:line="242" w:lineRule="auto"/>
      </w:pPr>
    </w:p>
    <w:p w:rsidR="007C28D2" w14:paraId="4858799C" w14:textId="77777777">
      <w:pPr>
        <w:spacing w:line="242" w:lineRule="auto"/>
      </w:pPr>
    </w:p>
    <w:p w:rsidR="007C28D2" w14:paraId="053E2F24" w14:textId="77777777">
      <w:pPr>
        <w:spacing w:line="242" w:lineRule="auto"/>
      </w:pPr>
    </w:p>
    <w:p w:rsidR="007C28D2" w14:paraId="3DA326E9" w14:textId="77777777">
      <w:pPr>
        <w:spacing w:line="242" w:lineRule="auto"/>
      </w:pPr>
    </w:p>
    <w:p w:rsidR="007C28D2" w14:paraId="37188047" w14:textId="77777777">
      <w:pPr>
        <w:spacing w:line="242" w:lineRule="auto"/>
      </w:pPr>
    </w:p>
    <w:p w:rsidR="007C28D2" w14:paraId="41FDF025" w14:textId="77777777">
      <w:pPr>
        <w:spacing w:before="117" w:line="189" w:lineRule="auto"/>
        <w:ind w:firstLine="6920"/>
        <w:rPr>
          <w:rFonts w:ascii="宋体" w:eastAsia="宋体" w:hAnsi="宋体" w:cs="宋体"/>
          <w:sz w:val="36"/>
          <w:szCs w:val="36"/>
        </w:rPr>
      </w:pPr>
      <w:r>
        <w:rPr>
          <w:rFonts w:ascii="宋体" w:eastAsia="宋体" w:hAnsi="宋体" w:cs="宋体"/>
          <w:sz w:val="36"/>
          <w:szCs w:val="36"/>
        </w:rPr>
        <w:t>4</w:t>
      </w:r>
    </w:p>
    <w:p w:rsidR="007C28D2" w14:paraId="45F298CD" w14:textId="77777777">
      <w:pPr>
        <w:sectPr>
          <w:headerReference w:type="default" r:id="rId32"/>
          <w:pgSz w:w="17860" w:h="25258"/>
          <w:pgMar w:top="400" w:right="2039" w:bottom="0" w:left="2500" w:header="0" w:footer="0" w:gutter="0"/>
          <w:pgNumType w:start="19"/>
          <w:cols w:space="720"/>
        </w:sectPr>
      </w:pPr>
    </w:p>
    <w:p w:rsidR="007C28D2" w14:paraId="06DCD6C1" w14:textId="634799BB">
      <w:pPr>
        <w:spacing w:line="311" w:lineRule="auto"/>
      </w:pPr>
      <w:r>
        <mc:AlternateContent>
          <mc:Choice Requires="wps">
            <w:drawing>
              <wp:anchor distT="0" distB="0" distL="114300" distR="114300" simplePos="0" relativeHeight="251807744" behindDoc="0" locked="0" layoutInCell="1" allowOverlap="1">
                <wp:simplePos x="0" y="0"/>
                <wp:positionH relativeFrom="column">
                  <wp:posOffset>5270500</wp:posOffset>
                </wp:positionH>
                <wp:positionV relativeFrom="paragraph">
                  <wp:posOffset>7366000</wp:posOffset>
                </wp:positionV>
                <wp:extent cx="127000" cy="127000"/>
                <wp:effectExtent l="0" t="0" r="6350" b="6350"/>
                <wp:wrapNone/>
                <wp:docPr id="1209201869" name="文本框 5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1980FD23">
                            <w:pPr>
                              <w:rPr>
                                <w:color w:val="FFFFFF"/>
                              </w:rPr>
                            </w:pPr>
                            <w:r w:rsidRPr="0002460D">
                              <w:rPr>
                                <w:rFonts w:hint="eastAsia"/>
                                <w:color w:val="FFFFFF"/>
                              </w:rPr>
                              <w:t>交通疏导。场地施工时在施工现场入口处、脚手架、出入通道口、楼梯口、孔洞口、桥梁口、隧道口、基坑边沿设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2" o:spid="_x0000_s1122" type="#_x0000_t202" style="width:10pt;height:10pt;margin-top:580pt;margin-left:415pt;mso-wrap-distance-bottom:0;mso-wrap-distance-left:9pt;mso-wrap-distance-right:9pt;mso-wrap-distance-top:0;position:absolute;v-text-anchor:top;z-index:251806720" filled="f" fillcolor="this" stroked="f" strokeweight="0.5pt">
                <v:textbox>
                  <w:txbxContent>
                    <w:p w:rsidR="0002460D" w:rsidRPr="0002460D" w14:paraId="1D445CD1" w14:textId="1980FD23">
                      <w:pPr>
                        <w:rPr>
                          <w:color w:val="FFFFFF"/>
                        </w:rPr>
                      </w:pPr>
                      <w:r w:rsidRPr="0002460D">
                        <w:rPr>
                          <w:rFonts w:hint="eastAsia"/>
                          <w:color w:val="FFFFFF"/>
                        </w:rPr>
                        <w:t>交通疏导。场地施工时在施工现场入口处、脚手架、出入通道口、楼梯口、孔洞口、桥梁口、隧道口、基坑边沿设</w:t>
                      </w:r>
                    </w:p>
                  </w:txbxContent>
                </v:textbox>
              </v:shape>
            </w:pict>
          </mc:Fallback>
        </mc:AlternateContent>
      </w:r>
      <w:r>
        <mc:AlternateContent>
          <mc:Choice Requires="wps">
            <w:drawing>
              <wp:anchor distT="0" distB="0" distL="114300" distR="114300" simplePos="0" relativeHeight="251805696" behindDoc="0" locked="0" layoutInCell="1" allowOverlap="1">
                <wp:simplePos x="0" y="0"/>
                <wp:positionH relativeFrom="column">
                  <wp:posOffset>5270500</wp:posOffset>
                </wp:positionH>
                <wp:positionV relativeFrom="paragraph">
                  <wp:posOffset>5461000</wp:posOffset>
                </wp:positionV>
                <wp:extent cx="127000" cy="127000"/>
                <wp:effectExtent l="0" t="0" r="6350" b="6350"/>
                <wp:wrapNone/>
                <wp:docPr id="1494588989" name="文本框 5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65E3F279">
                            <w:pPr>
                              <w:rPr>
                                <w:color w:val="FFFFFF"/>
                              </w:rPr>
                            </w:pPr>
                            <w:r w:rsidRPr="0002460D">
                              <w:rPr>
                                <w:rFonts w:hint="eastAsia"/>
                                <w:color w:val="FFFFFF"/>
                              </w:rPr>
                              <w:t>事故和材料损失者，由肇事者负责赔偿。</w:t>
                            </w:r>
                            <w:r w:rsidRPr="0002460D">
                              <w:rPr>
                                <w:rFonts w:hint="eastAsia"/>
                                <w:color w:val="FFFFFF"/>
                              </w:rPr>
                              <w:t>60</w:t>
                            </w:r>
                            <w:r w:rsidRPr="0002460D">
                              <w:rPr>
                                <w:rFonts w:hint="eastAsia"/>
                                <w:color w:val="FFFFFF"/>
                              </w:rPr>
                              <w:t>建筑施工安全方案现场的所有电线都必须架空设置，不准落地、不准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1" o:spid="_x0000_s1123" type="#_x0000_t202" style="width:10pt;height:10pt;margin-top:430pt;margin-left:415pt;mso-wrap-distance-bottom:0;mso-wrap-distance-left:9pt;mso-wrap-distance-right:9pt;mso-wrap-distance-top:0;position:absolute;v-text-anchor:top;z-index:251804672" filled="f" fillcolor="this" stroked="f" strokeweight="0.5pt">
                <v:textbox>
                  <w:txbxContent>
                    <w:p w:rsidR="0002460D" w:rsidRPr="0002460D" w14:paraId="5ED4D688" w14:textId="65E3F279">
                      <w:pPr>
                        <w:rPr>
                          <w:color w:val="FFFFFF"/>
                        </w:rPr>
                      </w:pPr>
                      <w:r w:rsidRPr="0002460D">
                        <w:rPr>
                          <w:rFonts w:hint="eastAsia"/>
                          <w:color w:val="FFFFFF"/>
                        </w:rPr>
                        <w:t>事故和材料损失者，由肇事者负责赔偿。</w:t>
                      </w:r>
                      <w:r w:rsidRPr="0002460D">
                        <w:rPr>
                          <w:rFonts w:hint="eastAsia"/>
                          <w:color w:val="FFFFFF"/>
                        </w:rPr>
                        <w:t>60</w:t>
                      </w:r>
                      <w:r w:rsidRPr="0002460D">
                        <w:rPr>
                          <w:rFonts w:hint="eastAsia"/>
                          <w:color w:val="FFFFFF"/>
                        </w:rPr>
                        <w:t>建筑施工安全方案现场的所有电线都必须架空设置，不准落地、不准</w:t>
                      </w:r>
                    </w:p>
                  </w:txbxContent>
                </v:textbox>
              </v:shape>
            </w:pict>
          </mc:Fallback>
        </mc:AlternateContent>
      </w:r>
      <w:r>
        <mc:AlternateContent>
          <mc:Choice Requires="wps">
            <w:drawing>
              <wp:anchor distT="0" distB="0" distL="114300" distR="114300" simplePos="0" relativeHeight="251803648" behindDoc="0" locked="0" layoutInCell="1" allowOverlap="1">
                <wp:simplePos x="0" y="0"/>
                <wp:positionH relativeFrom="column">
                  <wp:posOffset>5270500</wp:posOffset>
                </wp:positionH>
                <wp:positionV relativeFrom="paragraph">
                  <wp:posOffset>3556000</wp:posOffset>
                </wp:positionV>
                <wp:extent cx="127000" cy="127000"/>
                <wp:effectExtent l="0" t="0" r="6350" b="6350"/>
                <wp:wrapNone/>
                <wp:docPr id="1336327471" name="文本框 5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0E2E445E">
                            <w:pPr>
                              <w:rPr>
                                <w:color w:val="FFFFFF"/>
                              </w:rPr>
                            </w:pPr>
                            <w:r w:rsidRPr="0002460D">
                              <w:rPr>
                                <w:rFonts w:hint="eastAsia"/>
                                <w:color w:val="FFFFFF"/>
                              </w:rPr>
                              <w:t>导小组组长，专门负责安全文明施工标准化管理。并落实公司文明施工的具体要求，随时邀请公司和相关领导部门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0" o:spid="_x0000_s1124" type="#_x0000_t202" style="width:10pt;height:10pt;margin-top:280pt;margin-left:415pt;mso-wrap-distance-bottom:0;mso-wrap-distance-left:9pt;mso-wrap-distance-right:9pt;mso-wrap-distance-top:0;position:absolute;v-text-anchor:top;z-index:251802624" filled="f" fillcolor="this" stroked="f" strokeweight="0.5pt">
                <v:textbox>
                  <w:txbxContent>
                    <w:p w:rsidR="0002460D" w:rsidRPr="0002460D" w14:paraId="2B9044AD" w14:textId="0E2E445E">
                      <w:pPr>
                        <w:rPr>
                          <w:color w:val="FFFFFF"/>
                        </w:rPr>
                      </w:pPr>
                      <w:r w:rsidRPr="0002460D">
                        <w:rPr>
                          <w:rFonts w:hint="eastAsia"/>
                          <w:color w:val="FFFFFF"/>
                        </w:rPr>
                        <w:t>导小组组长，专门负责安全文明施工标准化管理。并落实公司文明施工的具体要求，随时邀请公司和相关领导部门</w:t>
                      </w:r>
                    </w:p>
                  </w:txbxContent>
                </v:textbox>
              </v:shape>
            </w:pict>
          </mc:Fallback>
        </mc:AlternateContent>
      </w:r>
      <w:r>
        <mc:AlternateContent>
          <mc:Choice Requires="wps">
            <w:drawing>
              <wp:anchor distT="0" distB="0" distL="114300" distR="114300" simplePos="0" relativeHeight="251801600" behindDoc="0" locked="0" layoutInCell="1" allowOverlap="1">
                <wp:simplePos x="0" y="0"/>
                <wp:positionH relativeFrom="column">
                  <wp:posOffset>5270500</wp:posOffset>
                </wp:positionH>
                <wp:positionV relativeFrom="paragraph">
                  <wp:posOffset>1651000</wp:posOffset>
                </wp:positionV>
                <wp:extent cx="127000" cy="127000"/>
                <wp:effectExtent l="0" t="0" r="6350" b="6350"/>
                <wp:wrapNone/>
                <wp:docPr id="345466005" name="文本框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15F3CB1A">
                            <w:pPr>
                              <w:rPr>
                                <w:color w:val="FFFFFF"/>
                              </w:rPr>
                            </w:pPr>
                            <w:r w:rsidRPr="0002460D">
                              <w:rPr>
                                <w:rFonts w:hint="eastAsia"/>
                                <w:color w:val="FFFFFF"/>
                              </w:rPr>
                              <w:t>道等须加防滑条。</w:t>
                            </w:r>
                            <w:r w:rsidRPr="0002460D">
                              <w:rPr>
                                <w:rFonts w:hint="eastAsia"/>
                                <w:color w:val="FFFFFF"/>
                              </w:rPr>
                              <w:t>7.</w:t>
                            </w:r>
                            <w:r w:rsidRPr="0002460D">
                              <w:rPr>
                                <w:rFonts w:hint="eastAsia"/>
                                <w:color w:val="FFFFFF"/>
                              </w:rPr>
                              <w:t>吊架、挂架、插中架在五级风和大雨天禁止作业，风雨后经检查无误后方可使用。</w:t>
                            </w:r>
                            <w:r w:rsidRPr="0002460D">
                              <w:rPr>
                                <w:rFonts w:hint="eastAsia"/>
                                <w:color w:val="FFFFFF"/>
                              </w:rPr>
                              <w:t>41</w:t>
                            </w:r>
                            <w:r w:rsidRPr="0002460D">
                              <w:rPr>
                                <w:rFonts w:hint="eastAsia"/>
                                <w:color w:val="FFFFFF"/>
                              </w:rPr>
                              <w:t>建筑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9" o:spid="_x0000_s1125" type="#_x0000_t202" style="width:10pt;height:10pt;margin-top:130pt;margin-left:415pt;mso-wrap-distance-bottom:0;mso-wrap-distance-left:9pt;mso-wrap-distance-right:9pt;mso-wrap-distance-top:0;position:absolute;v-text-anchor:top;z-index:251800576" filled="f" fillcolor="this" stroked="f" strokeweight="0.5pt">
                <v:textbox>
                  <w:txbxContent>
                    <w:p w:rsidR="0002460D" w:rsidRPr="0002460D" w14:paraId="4FA00585" w14:textId="15F3CB1A">
                      <w:pPr>
                        <w:rPr>
                          <w:color w:val="FFFFFF"/>
                        </w:rPr>
                      </w:pPr>
                      <w:r w:rsidRPr="0002460D">
                        <w:rPr>
                          <w:rFonts w:hint="eastAsia"/>
                          <w:color w:val="FFFFFF"/>
                        </w:rPr>
                        <w:t>道等须加防滑条。</w:t>
                      </w:r>
                      <w:r w:rsidRPr="0002460D">
                        <w:rPr>
                          <w:rFonts w:hint="eastAsia"/>
                          <w:color w:val="FFFFFF"/>
                        </w:rPr>
                        <w:t>7.</w:t>
                      </w:r>
                      <w:r w:rsidRPr="0002460D">
                        <w:rPr>
                          <w:rFonts w:hint="eastAsia"/>
                          <w:color w:val="FFFFFF"/>
                        </w:rPr>
                        <w:t>吊架、挂架、插中架在五级风和大雨天禁止作业，风雨后经检查无误后方可使用。</w:t>
                      </w:r>
                      <w:r w:rsidRPr="0002460D">
                        <w:rPr>
                          <w:rFonts w:hint="eastAsia"/>
                          <w:color w:val="FFFFFF"/>
                        </w:rPr>
                        <w:t>41</w:t>
                      </w:r>
                      <w:r w:rsidRPr="0002460D">
                        <w:rPr>
                          <w:rFonts w:hint="eastAsia"/>
                          <w:color w:val="FFFFFF"/>
                        </w:rPr>
                        <w:t>建筑</w:t>
                      </w:r>
                    </w:p>
                  </w:txbxContent>
                </v:textbox>
              </v:shape>
            </w:pict>
          </mc:Fallback>
        </mc:AlternateContent>
      </w:r>
    </w:p>
    <w:p w:rsidR="007C28D2" w14:paraId="61275B44" w14:textId="77777777">
      <w:pPr>
        <w:spacing w:line="311" w:lineRule="auto"/>
      </w:pPr>
    </w:p>
    <w:p w:rsidR="007C28D2" w14:paraId="3DE51F89" w14:textId="77777777">
      <w:pPr>
        <w:spacing w:line="311" w:lineRule="auto"/>
      </w:pPr>
    </w:p>
    <w:p w:rsidR="007C28D2" w14:paraId="19F7B0D3" w14:textId="77777777">
      <w:pPr>
        <w:spacing w:before="65" w:line="236" w:lineRule="auto"/>
        <w:ind w:firstLine="6020"/>
        <w:rPr>
          <w:rFonts w:ascii="黑体" w:eastAsia="黑体" w:hAnsi="黑体" w:cs="黑体"/>
          <w:sz w:val="20"/>
          <w:szCs w:val="20"/>
        </w:rPr>
      </w:pPr>
      <w:bookmarkStart w:id="19" w:name="_bookmark27"/>
      <w:bookmarkStart w:id="20" w:name="_bookmark26"/>
      <w:bookmarkEnd w:id="19"/>
      <w:bookmarkEnd w:id="20"/>
      <w:r>
        <w:rPr>
          <w:rFonts w:ascii="黑体" w:eastAsia="黑体" w:hAnsi="黑体" w:cs="黑体"/>
          <w:color w:val="808000"/>
          <w:spacing w:val="9"/>
          <w:sz w:val="20"/>
          <w:szCs w:val="20"/>
        </w:rPr>
        <w:t>建筑施工安全方案</w:t>
      </w:r>
    </w:p>
    <w:p w:rsidR="007C28D2" w14:paraId="4E475143" w14:textId="77777777">
      <w:pPr>
        <w:spacing w:line="60" w:lineRule="exact"/>
        <w:textAlignment w:val="center"/>
      </w:pPr>
      <w:r>
        <w:drawing>
          <wp:inline distT="0" distB="0" distL="0" distR="0">
            <wp:extent cx="8458200" cy="38100"/>
            <wp:effectExtent l="0" t="0" r="0" b="0"/>
            <wp:docPr id="19" name="IM 19"/>
            <wp:cNvGraphicFramePr/>
            <a:graphic xmlns:a="http://schemas.openxmlformats.org/drawingml/2006/main">
              <a:graphicData uri="http://schemas.openxmlformats.org/drawingml/2006/picture">
                <pic:pic xmlns:pic="http://schemas.openxmlformats.org/drawingml/2006/picture">
                  <pic:nvPicPr>
                    <pic:cNvPr id="19" name="IM 19"/>
                    <pic:cNvPicPr/>
                  </pic:nvPicPr>
                  <pic:blipFill>
                    <a:blip xmlns:r="http://schemas.openxmlformats.org/officeDocument/2006/relationships" r:embed="rId9"/>
                    <a:stretch>
                      <a:fillRect/>
                    </a:stretch>
                  </pic:blipFill>
                  <pic:spPr>
                    <a:xfrm>
                      <a:off x="0" y="0"/>
                      <a:ext cx="8458200" cy="38100"/>
                    </a:xfrm>
                    <a:prstGeom prst="rect">
                      <a:avLst/>
                    </a:prstGeom>
                  </pic:spPr>
                </pic:pic>
              </a:graphicData>
            </a:graphic>
          </wp:inline>
        </w:drawing>
      </w:r>
    </w:p>
    <w:p w:rsidR="007C28D2" w14:paraId="2105638A" w14:textId="77777777">
      <w:pPr>
        <w:spacing w:line="264" w:lineRule="auto"/>
      </w:pPr>
    </w:p>
    <w:p w:rsidR="007C28D2" w14:paraId="66C863B2" w14:textId="77777777">
      <w:pPr>
        <w:spacing w:line="265" w:lineRule="auto"/>
      </w:pPr>
    </w:p>
    <w:p w:rsidR="007C28D2" w14:paraId="30A59734" w14:textId="77777777">
      <w:pPr>
        <w:spacing w:line="265" w:lineRule="auto"/>
      </w:pPr>
    </w:p>
    <w:p w:rsidR="007C28D2" w14:paraId="5BA6832D" w14:textId="77777777">
      <w:pPr>
        <w:spacing w:before="146" w:line="242" w:lineRule="auto"/>
        <w:ind w:firstLine="5334"/>
        <w:rPr>
          <w:rFonts w:ascii="黑体" w:eastAsia="黑体" w:hAnsi="黑体" w:cs="黑体"/>
          <w:sz w:val="45"/>
          <w:szCs w:val="45"/>
        </w:rPr>
      </w:pPr>
      <w:r>
        <w:rPr>
          <w:rFonts w:ascii="黑体" w:eastAsia="黑体" w:hAnsi="黑体" w:cs="黑体"/>
          <w:spacing w:val="-7"/>
          <w:position w:val="-1"/>
          <w:sz w:val="42"/>
          <w:szCs w:val="42"/>
        </w:rPr>
        <w:t>第</w:t>
      </w:r>
      <w:r>
        <w:rPr>
          <w:rFonts w:ascii="黑体" w:eastAsia="黑体" w:hAnsi="黑体" w:cs="黑体"/>
          <w:spacing w:val="-86"/>
          <w:position w:val="-1"/>
          <w:sz w:val="42"/>
          <w:szCs w:val="42"/>
        </w:rPr>
        <w:t xml:space="preserve"> </w:t>
      </w:r>
      <w:r>
        <w:rPr>
          <w:rFonts w:ascii="黑体" w:eastAsia="黑体" w:hAnsi="黑体" w:cs="黑体"/>
          <w:spacing w:val="-7"/>
          <w:position w:val="-1"/>
          <w:sz w:val="42"/>
          <w:szCs w:val="42"/>
        </w:rPr>
        <w:t>2</w:t>
      </w:r>
      <w:r>
        <w:rPr>
          <w:rFonts w:ascii="黑体" w:eastAsia="黑体" w:hAnsi="黑体" w:cs="黑体"/>
          <w:spacing w:val="-101"/>
          <w:position w:val="-1"/>
          <w:sz w:val="42"/>
          <w:szCs w:val="42"/>
        </w:rPr>
        <w:t xml:space="preserve"> </w:t>
      </w:r>
      <w:r>
        <w:rPr>
          <w:rFonts w:ascii="黑体" w:eastAsia="黑体" w:hAnsi="黑体" w:cs="黑体"/>
          <w:spacing w:val="-7"/>
          <w:position w:val="-1"/>
          <w:sz w:val="42"/>
          <w:szCs w:val="42"/>
        </w:rPr>
        <w:t>章</w:t>
      </w:r>
      <w:r>
        <w:rPr>
          <w:rFonts w:ascii="黑体" w:eastAsia="黑体" w:hAnsi="黑体" w:cs="黑体"/>
          <w:spacing w:val="38"/>
          <w:position w:val="-1"/>
          <w:sz w:val="42"/>
          <w:szCs w:val="42"/>
        </w:rPr>
        <w:t xml:space="preserve">  </w:t>
      </w:r>
      <w:r>
        <w:rPr>
          <w:rFonts w:ascii="黑体" w:eastAsia="黑体" w:hAnsi="黑体" w:cs="黑体"/>
          <w:spacing w:val="-7"/>
          <w:position w:val="1"/>
          <w:sz w:val="45"/>
          <w:szCs w:val="45"/>
        </w:rPr>
        <w:t>依据</w:t>
      </w:r>
    </w:p>
    <w:p w:rsidR="007C28D2" w14:paraId="1E0334A9" w14:textId="77777777">
      <w:pPr>
        <w:spacing w:line="341" w:lineRule="auto"/>
      </w:pPr>
    </w:p>
    <w:p w:rsidR="007C28D2" w14:paraId="7C07ECAA" w14:textId="77777777">
      <w:pPr>
        <w:spacing w:line="341" w:lineRule="auto"/>
      </w:pPr>
    </w:p>
    <w:p w:rsidR="007C28D2" w14:paraId="570F3B94" w14:textId="77777777">
      <w:pPr>
        <w:spacing w:before="117" w:line="238" w:lineRule="auto"/>
        <w:ind w:firstLine="794"/>
        <w:rPr>
          <w:rFonts w:ascii="宋体" w:eastAsia="宋体" w:hAnsi="宋体" w:cs="宋体"/>
          <w:sz w:val="36"/>
          <w:szCs w:val="36"/>
        </w:rPr>
      </w:pPr>
      <w:r>
        <w:rPr>
          <w:rFonts w:ascii="宋体" w:eastAsia="宋体" w:hAnsi="宋体" w:cs="宋体"/>
          <w:spacing w:val="-5"/>
          <w:sz w:val="36"/>
          <w:szCs w:val="36"/>
        </w:rPr>
        <w:t>主要法规、规范、标准如表</w:t>
      </w:r>
      <w:r>
        <w:rPr>
          <w:rFonts w:ascii="宋体" w:eastAsia="宋体" w:hAnsi="宋体" w:cs="宋体"/>
          <w:spacing w:val="-79"/>
          <w:sz w:val="36"/>
          <w:szCs w:val="36"/>
        </w:rPr>
        <w:t xml:space="preserve"> </w:t>
      </w:r>
      <w:r>
        <w:rPr>
          <w:rFonts w:ascii="宋体" w:eastAsia="宋体" w:hAnsi="宋体" w:cs="宋体"/>
          <w:spacing w:val="-5"/>
          <w:sz w:val="36"/>
          <w:szCs w:val="36"/>
        </w:rPr>
        <w:t>2-1</w:t>
      </w:r>
      <w:r>
        <w:rPr>
          <w:rFonts w:ascii="宋体" w:eastAsia="宋体" w:hAnsi="宋体" w:cs="宋体"/>
          <w:spacing w:val="-5"/>
          <w:sz w:val="36"/>
          <w:szCs w:val="36"/>
        </w:rPr>
        <w:t>、表</w:t>
      </w:r>
      <w:r>
        <w:rPr>
          <w:rFonts w:ascii="宋体" w:eastAsia="宋体" w:hAnsi="宋体" w:cs="宋体"/>
          <w:spacing w:val="-69"/>
          <w:sz w:val="36"/>
          <w:szCs w:val="36"/>
        </w:rPr>
        <w:t xml:space="preserve"> </w:t>
      </w:r>
      <w:r>
        <w:rPr>
          <w:rFonts w:ascii="宋体" w:eastAsia="宋体" w:hAnsi="宋体" w:cs="宋体"/>
          <w:spacing w:val="-5"/>
          <w:sz w:val="36"/>
          <w:szCs w:val="36"/>
        </w:rPr>
        <w:t>2-2</w:t>
      </w:r>
    </w:p>
    <w:p w:rsidR="007C28D2" w14:paraId="7E6D867C" w14:textId="77777777">
      <w:pPr>
        <w:spacing w:before="285" w:line="238" w:lineRule="auto"/>
        <w:ind w:firstLine="4722"/>
        <w:rPr>
          <w:rFonts w:ascii="宋体" w:eastAsia="宋体" w:hAnsi="宋体" w:cs="宋体"/>
          <w:sz w:val="36"/>
          <w:szCs w:val="36"/>
        </w:rPr>
      </w:pPr>
      <w:r>
        <w:rPr>
          <w:rFonts w:ascii="宋体" w:eastAsia="宋体" w:hAnsi="宋体" w:cs="宋体"/>
          <w:spacing w:val="-3"/>
          <w:sz w:val="36"/>
          <w:szCs w:val="36"/>
        </w:rPr>
        <w:t>表</w:t>
      </w:r>
      <w:r>
        <w:rPr>
          <w:rFonts w:ascii="宋体" w:eastAsia="宋体" w:hAnsi="宋体" w:cs="宋体"/>
          <w:spacing w:val="-64"/>
          <w:sz w:val="36"/>
          <w:szCs w:val="36"/>
        </w:rPr>
        <w:t xml:space="preserve"> </w:t>
      </w:r>
      <w:r>
        <w:rPr>
          <w:rFonts w:ascii="宋体" w:eastAsia="宋体" w:hAnsi="宋体" w:cs="宋体"/>
          <w:spacing w:val="-3"/>
          <w:sz w:val="36"/>
          <w:szCs w:val="36"/>
        </w:rPr>
        <w:t>2-1</w:t>
      </w:r>
      <w:r>
        <w:rPr>
          <w:rFonts w:ascii="宋体" w:eastAsia="宋体" w:hAnsi="宋体" w:cs="宋体"/>
          <w:spacing w:val="-49"/>
          <w:sz w:val="36"/>
          <w:szCs w:val="36"/>
        </w:rPr>
        <w:t xml:space="preserve"> </w:t>
      </w:r>
      <w:r>
        <w:rPr>
          <w:rFonts w:ascii="宋体" w:eastAsia="宋体" w:hAnsi="宋体" w:cs="宋体"/>
          <w:spacing w:val="-3"/>
          <w:sz w:val="36"/>
          <w:szCs w:val="36"/>
        </w:rPr>
        <w:t>主要规范、标准一览表</w:t>
      </w:r>
    </w:p>
    <w:p w:rsidR="007C28D2" w14:paraId="4ACD4E90" w14:textId="77777777">
      <w:pPr>
        <w:spacing w:before="116" w:line="13180" w:lineRule="exact"/>
        <w:ind w:firstLine="20"/>
        <w:textAlignment w:val="center"/>
      </w:pPr>
      <w:r>
        <w:pict>
          <v:group id="_x0000_i1126" style="width:624pt;height:659pt;mso-position-horizontal-relative:char;mso-position-vertical-relative:line" coordsize="12480,13180">
            <v:shape id="_x0000_s1127" type="#_x0000_t75" style="width:12480;height:13180;position:absolute">
              <v:imagedata r:id="rId33"/>
            </v:shape>
            <v:shape id="_x0000_s1128" type="#_x0000_t202" style="width:11731;height:12701;left:178;position:absolute;top:251" filled="f" stroked="f">
              <v:textbox inset="0,0,0,0">
                <w:txbxContent>
                  <w:p w:rsidR="007C28D2" w14:paraId="35691348" w14:textId="77777777">
                    <w:pPr>
                      <w:spacing w:line="20" w:lineRule="exact"/>
                    </w:pPr>
                  </w:p>
                  <w:tbl>
                    <w:tblPr>
                      <w:tblStyle w:val="TableNormal02"/>
                      <w:tblW w:w="11691" w:type="dxa"/>
                      <w:tblInd w:w="20" w:type="dxa"/>
                      <w:tblLayout w:type="fixed"/>
                      <w:tblLook w:val="04A0"/>
                    </w:tblPr>
                    <w:tblGrid>
                      <w:gridCol w:w="1037"/>
                      <w:gridCol w:w="7431"/>
                      <w:gridCol w:w="3223"/>
                    </w:tblGrid>
                    <w:tr w14:paraId="384B96BA" w14:textId="77777777">
                      <w:tblPrEx>
                        <w:tblW w:w="11691" w:type="dxa"/>
                        <w:tblInd w:w="20" w:type="dxa"/>
                        <w:tblLayout w:type="fixed"/>
                        <w:tblLook w:val="04A0"/>
                      </w:tblPrEx>
                      <w:trPr>
                        <w:trHeight w:val="12661"/>
                      </w:trPr>
                      <w:tc>
                        <w:tcPr>
                          <w:tcW w:w="1037" w:type="dxa"/>
                        </w:tcPr>
                        <w:p w:rsidR="007C28D2" w14:paraId="1B1585AE" w14:textId="77777777">
                          <w:pPr>
                            <w:spacing w:before="1" w:line="241" w:lineRule="auto"/>
                            <w:ind w:firstLine="601"/>
                            <w:rPr>
                              <w:rFonts w:ascii="宋体" w:eastAsia="宋体" w:hAnsi="宋体" w:cs="宋体"/>
                              <w:sz w:val="31"/>
                              <w:szCs w:val="31"/>
                            </w:rPr>
                          </w:pPr>
                          <w:r>
                            <w:rPr>
                              <w:rFonts w:ascii="宋体" w:eastAsia="宋体" w:hAnsi="宋体" w:cs="宋体"/>
                              <w:spacing w:val="2"/>
                              <w:sz w:val="31"/>
                              <w:szCs w:val="31"/>
                            </w:rPr>
                            <w:t>类</w:t>
                          </w:r>
                        </w:p>
                        <w:p w:rsidR="007C28D2" w14:paraId="23B6137E" w14:textId="77777777"/>
                        <w:p w:rsidR="007C28D2" w14:paraId="1B1693DB" w14:textId="77777777">
                          <w:pPr>
                            <w:spacing w:before="101" w:line="407" w:lineRule="exact"/>
                            <w:rPr>
                              <w:rFonts w:ascii="宋体" w:eastAsia="宋体" w:hAnsi="宋体" w:cs="宋体"/>
                              <w:sz w:val="31"/>
                              <w:szCs w:val="31"/>
                            </w:rPr>
                          </w:pPr>
                          <w:r>
                            <w:rPr>
                              <w:rFonts w:ascii="宋体" w:eastAsia="宋体" w:hAnsi="宋体" w:cs="宋体"/>
                              <w:spacing w:val="2"/>
                              <w:position w:val="1"/>
                              <w:sz w:val="31"/>
                              <w:szCs w:val="31"/>
                            </w:rPr>
                            <w:t>别</w:t>
                          </w:r>
                        </w:p>
                        <w:p w:rsidR="007C28D2" w14:paraId="4C32EC2F" w14:textId="77777777">
                          <w:pPr>
                            <w:spacing w:line="274" w:lineRule="auto"/>
                          </w:pPr>
                        </w:p>
                        <w:p w:rsidR="007C28D2" w14:paraId="589BA6AE" w14:textId="77777777">
                          <w:pPr>
                            <w:spacing w:line="274" w:lineRule="auto"/>
                          </w:pPr>
                        </w:p>
                        <w:p w:rsidR="007C28D2" w14:paraId="665658B8" w14:textId="77777777">
                          <w:pPr>
                            <w:spacing w:line="275" w:lineRule="auto"/>
                          </w:pPr>
                        </w:p>
                        <w:p w:rsidR="007C28D2" w14:paraId="1996802F" w14:textId="77777777">
                          <w:pPr>
                            <w:spacing w:line="275" w:lineRule="auto"/>
                          </w:pPr>
                        </w:p>
                        <w:p w:rsidR="007C28D2" w14:paraId="3DC04FC9" w14:textId="77777777">
                          <w:pPr>
                            <w:spacing w:before="101" w:line="411" w:lineRule="exact"/>
                            <w:ind w:firstLine="635"/>
                            <w:rPr>
                              <w:rFonts w:ascii="宋体" w:eastAsia="宋体" w:hAnsi="宋体" w:cs="宋体"/>
                              <w:sz w:val="31"/>
                              <w:szCs w:val="31"/>
                            </w:rPr>
                          </w:pPr>
                          <w:r>
                            <w:rPr>
                              <w:rFonts w:ascii="宋体" w:eastAsia="宋体" w:hAnsi="宋体" w:cs="宋体"/>
                              <w:position w:val="1"/>
                              <w:sz w:val="31"/>
                              <w:szCs w:val="31"/>
                            </w:rPr>
                            <w:t>国</w:t>
                          </w:r>
                        </w:p>
                        <w:p w:rsidR="007C28D2" w14:paraId="15C19B27" w14:textId="77777777">
                          <w:pPr>
                            <w:spacing w:before="337" w:line="408" w:lineRule="exact"/>
                            <w:ind w:firstLine="7"/>
                            <w:rPr>
                              <w:rFonts w:ascii="宋体" w:eastAsia="宋体" w:hAnsi="宋体" w:cs="宋体"/>
                              <w:sz w:val="31"/>
                              <w:szCs w:val="31"/>
                            </w:rPr>
                          </w:pPr>
                          <w:r>
                            <w:rPr>
                              <w:rFonts w:ascii="宋体" w:eastAsia="宋体" w:hAnsi="宋体" w:cs="宋体"/>
                              <w:position w:val="1"/>
                              <w:sz w:val="31"/>
                              <w:szCs w:val="31"/>
                            </w:rPr>
                            <w:t>家</w:t>
                          </w:r>
                        </w:p>
                        <w:p w:rsidR="007C28D2" w14:paraId="3F69E56F" w14:textId="77777777">
                          <w:pPr>
                            <w:spacing w:line="248" w:lineRule="auto"/>
                          </w:pPr>
                        </w:p>
                        <w:p w:rsidR="007C28D2" w14:paraId="5C93AAFD" w14:textId="77777777">
                          <w:pPr>
                            <w:spacing w:line="248" w:lineRule="auto"/>
                          </w:pPr>
                        </w:p>
                        <w:p w:rsidR="007C28D2" w14:paraId="281399AF" w14:textId="77777777">
                          <w:pPr>
                            <w:spacing w:line="248" w:lineRule="auto"/>
                          </w:pPr>
                        </w:p>
                        <w:p w:rsidR="007C28D2" w14:paraId="12FB8606" w14:textId="77777777">
                          <w:pPr>
                            <w:spacing w:line="248" w:lineRule="auto"/>
                          </w:pPr>
                        </w:p>
                        <w:p w:rsidR="007C28D2" w14:paraId="5651578A" w14:textId="77777777">
                          <w:pPr>
                            <w:spacing w:line="248" w:lineRule="auto"/>
                          </w:pPr>
                        </w:p>
                        <w:p w:rsidR="007C28D2" w14:paraId="09982E4A" w14:textId="77777777">
                          <w:pPr>
                            <w:spacing w:line="248" w:lineRule="auto"/>
                          </w:pPr>
                        </w:p>
                        <w:p w:rsidR="007C28D2" w14:paraId="2E34889A" w14:textId="77777777">
                          <w:pPr>
                            <w:spacing w:line="248" w:lineRule="auto"/>
                          </w:pPr>
                        </w:p>
                        <w:p w:rsidR="007C28D2" w14:paraId="30694CDF" w14:textId="77777777">
                          <w:pPr>
                            <w:spacing w:line="248" w:lineRule="auto"/>
                          </w:pPr>
                        </w:p>
                        <w:p w:rsidR="007C28D2" w14:paraId="52B6C115" w14:textId="77777777">
                          <w:pPr>
                            <w:spacing w:line="248" w:lineRule="auto"/>
                          </w:pPr>
                        </w:p>
                        <w:p w:rsidR="007C28D2" w14:paraId="481A13B3" w14:textId="77777777">
                          <w:pPr>
                            <w:spacing w:line="248" w:lineRule="auto"/>
                          </w:pPr>
                        </w:p>
                        <w:p w:rsidR="007C28D2" w14:paraId="2B72A866" w14:textId="77777777">
                          <w:pPr>
                            <w:spacing w:line="248" w:lineRule="auto"/>
                          </w:pPr>
                        </w:p>
                        <w:p w:rsidR="007C28D2" w14:paraId="68B319E2" w14:textId="77777777">
                          <w:pPr>
                            <w:spacing w:line="248" w:lineRule="auto"/>
                          </w:pPr>
                        </w:p>
                        <w:p w:rsidR="007C28D2" w14:paraId="39F4E239" w14:textId="77777777">
                          <w:pPr>
                            <w:spacing w:before="101" w:line="407" w:lineRule="exact"/>
                            <w:ind w:firstLine="602"/>
                            <w:rPr>
                              <w:rFonts w:ascii="宋体" w:eastAsia="宋体" w:hAnsi="宋体" w:cs="宋体"/>
                              <w:sz w:val="31"/>
                              <w:szCs w:val="31"/>
                            </w:rPr>
                          </w:pPr>
                          <w:r>
                            <w:rPr>
                              <w:rFonts w:ascii="宋体" w:eastAsia="宋体" w:hAnsi="宋体" w:cs="宋体"/>
                              <w:spacing w:val="1"/>
                              <w:position w:val="1"/>
                              <w:sz w:val="31"/>
                              <w:szCs w:val="31"/>
                            </w:rPr>
                            <w:t>行</w:t>
                          </w:r>
                        </w:p>
                        <w:p w:rsidR="007C28D2" w14:paraId="02976680" w14:textId="77777777">
                          <w:pPr>
                            <w:spacing w:before="341" w:line="427" w:lineRule="exact"/>
                            <w:rPr>
                              <w:rFonts w:ascii="宋体" w:eastAsia="宋体" w:hAnsi="宋体" w:cs="宋体"/>
                              <w:sz w:val="31"/>
                              <w:szCs w:val="31"/>
                            </w:rPr>
                          </w:pPr>
                          <w:r>
                            <w:rPr>
                              <w:rFonts w:ascii="宋体" w:eastAsia="宋体" w:hAnsi="宋体" w:cs="宋体"/>
                              <w:spacing w:val="2"/>
                              <w:position w:val="1"/>
                              <w:sz w:val="31"/>
                              <w:szCs w:val="31"/>
                            </w:rPr>
                            <w:t>业</w:t>
                          </w:r>
                        </w:p>
                        <w:p w:rsidR="007C28D2" w14:paraId="0543DC0C" w14:textId="77777777">
                          <w:pPr>
                            <w:spacing w:line="268" w:lineRule="auto"/>
                          </w:pPr>
                        </w:p>
                        <w:p w:rsidR="007C28D2" w14:paraId="175D7DE6" w14:textId="77777777">
                          <w:pPr>
                            <w:spacing w:line="268" w:lineRule="auto"/>
                          </w:pPr>
                        </w:p>
                        <w:p w:rsidR="007C28D2" w14:paraId="78B39A3D" w14:textId="77777777">
                          <w:pPr>
                            <w:spacing w:line="268" w:lineRule="auto"/>
                          </w:pPr>
                        </w:p>
                        <w:p w:rsidR="007C28D2" w14:paraId="1D3101DF" w14:textId="77777777">
                          <w:pPr>
                            <w:spacing w:line="268" w:lineRule="auto"/>
                          </w:pPr>
                        </w:p>
                        <w:p w:rsidR="007C28D2" w14:paraId="7C2192DD" w14:textId="77777777">
                          <w:pPr>
                            <w:spacing w:line="268" w:lineRule="auto"/>
                          </w:pPr>
                        </w:p>
                        <w:p w:rsidR="007C28D2" w14:paraId="2F0C13BC" w14:textId="77777777">
                          <w:pPr>
                            <w:spacing w:line="268" w:lineRule="auto"/>
                          </w:pPr>
                        </w:p>
                        <w:p w:rsidR="007C28D2" w14:paraId="7D5DD90D" w14:textId="77777777">
                          <w:pPr>
                            <w:spacing w:line="268" w:lineRule="auto"/>
                          </w:pPr>
                        </w:p>
                        <w:p w:rsidR="007C28D2" w14:paraId="145CCC0D" w14:textId="77777777">
                          <w:pPr>
                            <w:spacing w:line="269" w:lineRule="auto"/>
                          </w:pPr>
                        </w:p>
                        <w:p w:rsidR="007C28D2" w14:paraId="470CB9CE" w14:textId="77777777">
                          <w:pPr>
                            <w:spacing w:before="101" w:line="422" w:lineRule="exact"/>
                            <w:ind w:firstLine="604"/>
                            <w:rPr>
                              <w:rFonts w:ascii="宋体" w:eastAsia="宋体" w:hAnsi="宋体" w:cs="宋体"/>
                              <w:sz w:val="31"/>
                              <w:szCs w:val="31"/>
                            </w:rPr>
                          </w:pPr>
                          <w:r>
                            <w:rPr>
                              <w:rFonts w:ascii="宋体" w:eastAsia="宋体" w:hAnsi="宋体" w:cs="宋体"/>
                              <w:position w:val="1"/>
                              <w:sz w:val="31"/>
                              <w:szCs w:val="31"/>
                            </w:rPr>
                            <w:t>地</w:t>
                          </w:r>
                        </w:p>
                        <w:p w:rsidR="007C28D2" w14:paraId="4E40FEAF" w14:textId="77777777">
                          <w:pPr>
                            <w:spacing w:before="327" w:line="408" w:lineRule="exact"/>
                            <w:ind w:firstLine="2"/>
                            <w:rPr>
                              <w:rFonts w:ascii="宋体" w:eastAsia="宋体" w:hAnsi="宋体" w:cs="宋体"/>
                              <w:sz w:val="31"/>
                              <w:szCs w:val="31"/>
                            </w:rPr>
                          </w:pPr>
                          <w:r>
                            <w:rPr>
                              <w:rFonts w:ascii="宋体" w:eastAsia="宋体" w:hAnsi="宋体" w:cs="宋体"/>
                              <w:position w:val="1"/>
                              <w:sz w:val="31"/>
                              <w:szCs w:val="31"/>
                            </w:rPr>
                            <w:t>方</w:t>
                          </w:r>
                        </w:p>
                        <w:p w:rsidR="007C28D2" w14:paraId="2E775A2A" w14:textId="77777777">
                          <w:pPr>
                            <w:spacing w:line="255" w:lineRule="auto"/>
                          </w:pPr>
                        </w:p>
                        <w:p w:rsidR="007C28D2" w14:paraId="33CAC7E3" w14:textId="77777777">
                          <w:pPr>
                            <w:spacing w:before="102" w:line="423" w:lineRule="exact"/>
                            <w:ind w:firstLine="603"/>
                            <w:rPr>
                              <w:rFonts w:ascii="宋体" w:eastAsia="宋体" w:hAnsi="宋体" w:cs="宋体"/>
                              <w:sz w:val="31"/>
                              <w:szCs w:val="31"/>
                            </w:rPr>
                          </w:pPr>
                          <w:r>
                            <w:rPr>
                              <w:rFonts w:ascii="宋体" w:eastAsia="宋体" w:hAnsi="宋体" w:cs="宋体"/>
                              <w:position w:val="1"/>
                              <w:sz w:val="31"/>
                              <w:szCs w:val="31"/>
                            </w:rPr>
                            <w:t>企</w:t>
                          </w:r>
                        </w:p>
                        <w:p w:rsidR="007C28D2" w14:paraId="05632603" w14:textId="77777777">
                          <w:pPr>
                            <w:spacing w:before="326" w:line="207" w:lineRule="auto"/>
                            <w:rPr>
                              <w:rFonts w:ascii="宋体" w:eastAsia="宋体" w:hAnsi="宋体" w:cs="宋体"/>
                              <w:sz w:val="31"/>
                              <w:szCs w:val="31"/>
                            </w:rPr>
                          </w:pPr>
                          <w:r>
                            <w:rPr>
                              <w:rFonts w:ascii="宋体" w:eastAsia="宋体" w:hAnsi="宋体" w:cs="宋体"/>
                              <w:spacing w:val="2"/>
                              <w:sz w:val="31"/>
                              <w:szCs w:val="31"/>
                            </w:rPr>
                            <w:t>业</w:t>
                          </w:r>
                        </w:p>
                      </w:tc>
                      <w:tc>
                        <w:tcPr>
                          <w:tcW w:w="7431" w:type="dxa"/>
                        </w:tcPr>
                        <w:p w:rsidR="007C28D2" w14:paraId="47B5ECB3" w14:textId="77777777">
                          <w:pPr>
                            <w:spacing w:line="271" w:lineRule="auto"/>
                          </w:pPr>
                        </w:p>
                        <w:p w:rsidR="007C28D2" w14:paraId="29465DEE" w14:textId="77777777">
                          <w:pPr>
                            <w:spacing w:before="101" w:line="410" w:lineRule="exact"/>
                            <w:ind w:firstLine="2346"/>
                            <w:rPr>
                              <w:rFonts w:ascii="宋体" w:eastAsia="宋体" w:hAnsi="宋体" w:cs="宋体"/>
                              <w:sz w:val="31"/>
                              <w:szCs w:val="31"/>
                            </w:rPr>
                          </w:pPr>
                          <w:r>
                            <w:rPr>
                              <w:rFonts w:ascii="宋体" w:eastAsia="宋体" w:hAnsi="宋体" w:cs="宋体"/>
                              <w:position w:val="1"/>
                              <w:sz w:val="31"/>
                              <w:szCs w:val="31"/>
                            </w:rPr>
                            <w:t>称</w:t>
                          </w:r>
                        </w:p>
                        <w:p w:rsidR="007C28D2" w14:paraId="0B8E3135" w14:textId="77777777">
                          <w:pPr>
                            <w:spacing w:line="327" w:lineRule="auto"/>
                          </w:pPr>
                        </w:p>
                        <w:p w:rsidR="007C28D2" w14:paraId="69026524" w14:textId="77777777">
                          <w:pPr>
                            <w:spacing w:line="328" w:lineRule="auto"/>
                          </w:pPr>
                        </w:p>
                        <w:p w:rsidR="007C28D2" w14:paraId="1BEEFA56" w14:textId="77777777">
                          <w:pPr>
                            <w:spacing w:before="101" w:line="407" w:lineRule="exact"/>
                            <w:ind w:firstLine="715"/>
                            <w:rPr>
                              <w:rFonts w:ascii="宋体" w:eastAsia="宋体" w:hAnsi="宋体" w:cs="宋体"/>
                              <w:sz w:val="31"/>
                              <w:szCs w:val="31"/>
                            </w:rPr>
                          </w:pPr>
                          <w:r>
                            <w:rPr>
                              <w:rFonts w:ascii="宋体" w:eastAsia="宋体" w:hAnsi="宋体" w:cs="宋体"/>
                              <w:spacing w:val="4"/>
                              <w:position w:val="1"/>
                              <w:sz w:val="31"/>
                              <w:szCs w:val="31"/>
                            </w:rPr>
                            <w:t>建筑施工现场用电安全规范</w:t>
                          </w:r>
                        </w:p>
                        <w:p w:rsidR="007C28D2" w14:paraId="3A066A11" w14:textId="77777777">
                          <w:pPr>
                            <w:spacing w:line="286" w:lineRule="auto"/>
                          </w:pPr>
                        </w:p>
                        <w:p w:rsidR="007C28D2" w14:paraId="231FEA31" w14:textId="77777777">
                          <w:pPr>
                            <w:spacing w:before="101" w:line="241" w:lineRule="auto"/>
                            <w:ind w:firstLine="718"/>
                            <w:rPr>
                              <w:rFonts w:ascii="宋体" w:eastAsia="宋体" w:hAnsi="宋体" w:cs="宋体"/>
                              <w:sz w:val="31"/>
                              <w:szCs w:val="31"/>
                            </w:rPr>
                          </w:pPr>
                          <w:r>
                            <w:rPr>
                              <w:rFonts w:ascii="宋体" w:eastAsia="宋体" w:hAnsi="宋体" w:cs="宋体"/>
                              <w:spacing w:val="4"/>
                              <w:sz w:val="31"/>
                              <w:szCs w:val="31"/>
                            </w:rPr>
                            <w:t>钢管脚手架扣件</w:t>
                          </w:r>
                        </w:p>
                        <w:p w:rsidR="007C28D2" w14:paraId="1A680F61" w14:textId="77777777">
                          <w:pPr>
                            <w:spacing w:line="284" w:lineRule="auto"/>
                          </w:pPr>
                        </w:p>
                        <w:p w:rsidR="007C28D2" w14:paraId="2522AAD8" w14:textId="77777777">
                          <w:pPr>
                            <w:spacing w:before="101" w:line="242" w:lineRule="auto"/>
                            <w:ind w:firstLine="723"/>
                            <w:rPr>
                              <w:rFonts w:ascii="宋体" w:eastAsia="宋体" w:hAnsi="宋体" w:cs="宋体"/>
                              <w:sz w:val="31"/>
                              <w:szCs w:val="31"/>
                            </w:rPr>
                          </w:pPr>
                          <w:r>
                            <w:rPr>
                              <w:rFonts w:ascii="宋体" w:eastAsia="宋体" w:hAnsi="宋体" w:cs="宋体"/>
                              <w:spacing w:val="5"/>
                              <w:sz w:val="31"/>
                              <w:szCs w:val="31"/>
                            </w:rPr>
                            <w:t>GB/T19001-2000</w:t>
                          </w:r>
                          <w:r>
                            <w:rPr>
                              <w:rFonts w:ascii="宋体" w:eastAsia="宋体" w:hAnsi="宋体" w:cs="宋体"/>
                              <w:spacing w:val="5"/>
                              <w:sz w:val="31"/>
                              <w:szCs w:val="31"/>
                            </w:rPr>
                            <w:t>质量管理体系</w:t>
                          </w:r>
                        </w:p>
                        <w:p w:rsidR="007C28D2" w14:paraId="3E00F98F" w14:textId="77777777">
                          <w:pPr>
                            <w:spacing w:line="286" w:lineRule="auto"/>
                          </w:pPr>
                        </w:p>
                        <w:p w:rsidR="007C28D2" w14:paraId="4672BBAA" w14:textId="77777777">
                          <w:pPr>
                            <w:spacing w:before="101" w:line="242" w:lineRule="auto"/>
                            <w:ind w:firstLine="122"/>
                            <w:rPr>
                              <w:rFonts w:ascii="宋体" w:eastAsia="宋体" w:hAnsi="宋体" w:cs="宋体"/>
                              <w:sz w:val="31"/>
                              <w:szCs w:val="31"/>
                            </w:rPr>
                          </w:pPr>
                          <w:r>
                            <w:rPr>
                              <w:rFonts w:ascii="宋体" w:eastAsia="宋体" w:hAnsi="宋体" w:cs="宋体"/>
                              <w:spacing w:val="5"/>
                              <w:sz w:val="31"/>
                              <w:szCs w:val="31"/>
                            </w:rPr>
                            <w:t>GB/T28001-2000</w:t>
                          </w:r>
                          <w:r>
                            <w:rPr>
                              <w:rFonts w:ascii="宋体" w:eastAsia="宋体" w:hAnsi="宋体" w:cs="宋体"/>
                              <w:spacing w:val="5"/>
                              <w:sz w:val="31"/>
                              <w:szCs w:val="31"/>
                            </w:rPr>
                            <w:t>职业健康安全管理体系</w:t>
                          </w:r>
                        </w:p>
                        <w:p w:rsidR="007C28D2" w14:paraId="3A9644FF" w14:textId="77777777">
                          <w:pPr>
                            <w:spacing w:line="254" w:lineRule="auto"/>
                          </w:pPr>
                        </w:p>
                        <w:p w:rsidR="007C28D2" w14:paraId="31E1B51E" w14:textId="77777777">
                          <w:pPr>
                            <w:spacing w:before="102" w:line="241" w:lineRule="auto"/>
                            <w:ind w:firstLine="715"/>
                            <w:rPr>
                              <w:rFonts w:ascii="宋体" w:eastAsia="宋体" w:hAnsi="宋体" w:cs="宋体"/>
                              <w:sz w:val="31"/>
                              <w:szCs w:val="31"/>
                            </w:rPr>
                          </w:pPr>
                          <w:r>
                            <w:rPr>
                              <w:rFonts w:ascii="宋体" w:eastAsia="宋体" w:hAnsi="宋体" w:cs="宋体"/>
                              <w:spacing w:val="4"/>
                              <w:sz w:val="31"/>
                              <w:szCs w:val="31"/>
                            </w:rPr>
                            <w:t>建筑机械使用安全技术规程</w:t>
                          </w:r>
                        </w:p>
                        <w:p w:rsidR="007C28D2" w14:paraId="3AEE0881" w14:textId="77777777">
                          <w:pPr>
                            <w:spacing w:line="266" w:lineRule="auto"/>
                          </w:pPr>
                        </w:p>
                        <w:p w:rsidR="007C28D2" w14:paraId="58C91713" w14:textId="77777777">
                          <w:pPr>
                            <w:spacing w:before="101" w:line="242" w:lineRule="auto"/>
                            <w:ind w:firstLine="715"/>
                            <w:rPr>
                              <w:rFonts w:ascii="宋体" w:eastAsia="宋体" w:hAnsi="宋体" w:cs="宋体"/>
                              <w:sz w:val="31"/>
                              <w:szCs w:val="31"/>
                            </w:rPr>
                          </w:pPr>
                          <w:r>
                            <w:rPr>
                              <w:rFonts w:ascii="宋体" w:eastAsia="宋体" w:hAnsi="宋体" w:cs="宋体"/>
                              <w:spacing w:val="4"/>
                              <w:sz w:val="31"/>
                              <w:szCs w:val="31"/>
                            </w:rPr>
                            <w:t>建筑施工安全检查标准</w:t>
                          </w:r>
                        </w:p>
                        <w:p w:rsidR="007C28D2" w14:paraId="3587286B" w14:textId="77777777">
                          <w:pPr>
                            <w:spacing w:line="254" w:lineRule="auto"/>
                          </w:pPr>
                        </w:p>
                        <w:p w:rsidR="007C28D2" w14:paraId="1D2655A8" w14:textId="77777777">
                          <w:pPr>
                            <w:spacing w:before="101" w:line="242" w:lineRule="auto"/>
                            <w:ind w:firstLine="712"/>
                            <w:rPr>
                              <w:rFonts w:ascii="宋体" w:eastAsia="宋体" w:hAnsi="宋体" w:cs="宋体"/>
                              <w:sz w:val="31"/>
                              <w:szCs w:val="31"/>
                            </w:rPr>
                          </w:pPr>
                          <w:r>
                            <w:rPr>
                              <w:rFonts w:ascii="宋体" w:eastAsia="宋体" w:hAnsi="宋体" w:cs="宋体"/>
                              <w:spacing w:val="5"/>
                              <w:sz w:val="31"/>
                              <w:szCs w:val="31"/>
                            </w:rPr>
                            <w:t>施工现场临时用电安全技术规范</w:t>
                          </w:r>
                        </w:p>
                        <w:p w:rsidR="007C28D2" w14:paraId="62B0DE21" w14:textId="77777777">
                          <w:pPr>
                            <w:spacing w:line="254" w:lineRule="auto"/>
                          </w:pPr>
                        </w:p>
                        <w:p w:rsidR="007C28D2" w14:paraId="3646787F" w14:textId="77777777">
                          <w:pPr>
                            <w:spacing w:before="101" w:line="242" w:lineRule="auto"/>
                            <w:ind w:firstLine="715"/>
                            <w:rPr>
                              <w:rFonts w:ascii="宋体" w:eastAsia="宋体" w:hAnsi="宋体" w:cs="宋体"/>
                              <w:sz w:val="31"/>
                              <w:szCs w:val="31"/>
                            </w:rPr>
                          </w:pPr>
                          <w:r>
                            <w:rPr>
                              <w:rFonts w:ascii="宋体" w:eastAsia="宋体" w:hAnsi="宋体" w:cs="宋体"/>
                              <w:spacing w:val="4"/>
                              <w:sz w:val="31"/>
                              <w:szCs w:val="31"/>
                            </w:rPr>
                            <w:t>建筑施工安全检查评分标准</w:t>
                          </w:r>
                        </w:p>
                        <w:p w:rsidR="007C28D2" w14:paraId="4889782D" w14:textId="77777777">
                          <w:pPr>
                            <w:spacing w:line="255" w:lineRule="auto"/>
                          </w:pPr>
                        </w:p>
                        <w:p w:rsidR="007C28D2" w14:paraId="5CD44098" w14:textId="77777777">
                          <w:pPr>
                            <w:spacing w:before="102" w:line="241" w:lineRule="auto"/>
                            <w:ind w:firstLine="715"/>
                            <w:rPr>
                              <w:rFonts w:ascii="宋体" w:eastAsia="宋体" w:hAnsi="宋体" w:cs="宋体"/>
                              <w:sz w:val="31"/>
                              <w:szCs w:val="31"/>
                            </w:rPr>
                          </w:pPr>
                          <w:r>
                            <w:rPr>
                              <w:rFonts w:ascii="宋体" w:eastAsia="宋体" w:hAnsi="宋体" w:cs="宋体"/>
                              <w:spacing w:val="5"/>
                              <w:sz w:val="31"/>
                              <w:szCs w:val="31"/>
                            </w:rPr>
                            <w:t>建筑施工扣件式钢管脚手架安全技术规范</w:t>
                          </w:r>
                        </w:p>
                        <w:p w:rsidR="007C28D2" w14:paraId="55BEF6C9" w14:textId="77777777">
                          <w:pPr>
                            <w:spacing w:line="259" w:lineRule="auto"/>
                          </w:pPr>
                        </w:p>
                        <w:p w:rsidR="007C28D2" w14:paraId="1A0E689F" w14:textId="77777777">
                          <w:pPr>
                            <w:spacing w:before="101" w:line="242" w:lineRule="auto"/>
                            <w:ind w:firstLine="715"/>
                            <w:rPr>
                              <w:rFonts w:ascii="宋体" w:eastAsia="宋体" w:hAnsi="宋体" w:cs="宋体"/>
                              <w:sz w:val="31"/>
                              <w:szCs w:val="31"/>
                            </w:rPr>
                          </w:pPr>
                          <w:r>
                            <w:rPr>
                              <w:rFonts w:ascii="宋体" w:eastAsia="宋体" w:hAnsi="宋体" w:cs="宋体"/>
                              <w:spacing w:val="5"/>
                              <w:sz w:val="31"/>
                              <w:szCs w:val="31"/>
                            </w:rPr>
                            <w:t>建筑施工高处作业安全技术规范</w:t>
                          </w:r>
                        </w:p>
                        <w:p w:rsidR="007C28D2" w14:paraId="35D048F2" w14:textId="77777777">
                          <w:pPr>
                            <w:spacing w:line="254" w:lineRule="auto"/>
                          </w:pPr>
                        </w:p>
                        <w:p w:rsidR="007C28D2" w14:paraId="128B33B3" w14:textId="77777777">
                          <w:pPr>
                            <w:spacing w:before="101" w:line="241" w:lineRule="auto"/>
                            <w:ind w:firstLine="715"/>
                            <w:rPr>
                              <w:rFonts w:ascii="宋体" w:eastAsia="宋体" w:hAnsi="宋体" w:cs="宋体"/>
                              <w:sz w:val="31"/>
                              <w:szCs w:val="31"/>
                            </w:rPr>
                          </w:pPr>
                          <w:r>
                            <w:rPr>
                              <w:rFonts w:ascii="宋体" w:eastAsia="宋体" w:hAnsi="宋体" w:cs="宋体"/>
                              <w:spacing w:val="4"/>
                              <w:sz w:val="31"/>
                              <w:szCs w:val="31"/>
                            </w:rPr>
                            <w:t>建筑施工模板安全技术规范</w:t>
                          </w:r>
                        </w:p>
                        <w:p w:rsidR="007C28D2" w14:paraId="014B0DF5" w14:textId="77777777">
                          <w:pPr>
                            <w:spacing w:line="313" w:lineRule="auto"/>
                          </w:pPr>
                        </w:p>
                        <w:p w:rsidR="007C28D2" w14:paraId="37631EC3" w14:textId="77777777">
                          <w:pPr>
                            <w:spacing w:line="314" w:lineRule="auto"/>
                          </w:pPr>
                        </w:p>
                        <w:p w:rsidR="007C28D2" w14:paraId="709FDF80" w14:textId="77777777">
                          <w:pPr>
                            <w:spacing w:before="102" w:line="242" w:lineRule="auto"/>
                            <w:ind w:firstLine="715"/>
                            <w:rPr>
                              <w:rFonts w:ascii="宋体" w:eastAsia="宋体" w:hAnsi="宋体" w:cs="宋体"/>
                              <w:sz w:val="31"/>
                              <w:szCs w:val="31"/>
                            </w:rPr>
                          </w:pPr>
                          <w:r>
                            <w:rPr>
                              <w:rFonts w:ascii="宋体" w:eastAsia="宋体" w:hAnsi="宋体" w:cs="宋体"/>
                              <w:spacing w:val="5"/>
                              <w:sz w:val="31"/>
                              <w:szCs w:val="31"/>
                            </w:rPr>
                            <w:t>危险性较大的分部分项工程安全管理办法</w:t>
                          </w:r>
                        </w:p>
                        <w:p w:rsidR="007C28D2" w14:paraId="404E33CD" w14:textId="77777777">
                          <w:pPr>
                            <w:spacing w:line="250" w:lineRule="auto"/>
                          </w:pPr>
                        </w:p>
                        <w:p w:rsidR="007C28D2" w14:paraId="13261485" w14:textId="77777777">
                          <w:pPr>
                            <w:spacing w:line="250" w:lineRule="auto"/>
                          </w:pPr>
                        </w:p>
                        <w:p w:rsidR="007C28D2" w14:paraId="36EDEC03" w14:textId="77777777">
                          <w:pPr>
                            <w:spacing w:line="251" w:lineRule="auto"/>
                          </w:pPr>
                        </w:p>
                        <w:p w:rsidR="007C28D2" w14:paraId="608403AF" w14:textId="77777777">
                          <w:pPr>
                            <w:spacing w:line="251" w:lineRule="auto"/>
                          </w:pPr>
                        </w:p>
                        <w:p w:rsidR="007C28D2" w14:paraId="438E2D30" w14:textId="77777777">
                          <w:pPr>
                            <w:spacing w:before="101" w:line="242" w:lineRule="auto"/>
                            <w:ind w:firstLine="715"/>
                            <w:rPr>
                              <w:rFonts w:ascii="宋体" w:eastAsia="宋体" w:hAnsi="宋体" w:cs="宋体"/>
                              <w:sz w:val="31"/>
                              <w:szCs w:val="31"/>
                            </w:rPr>
                          </w:pPr>
                          <w:r>
                            <w:rPr>
                              <w:rFonts w:ascii="宋体" w:eastAsia="宋体" w:hAnsi="宋体" w:cs="宋体"/>
                              <w:spacing w:val="4"/>
                              <w:sz w:val="31"/>
                              <w:szCs w:val="31"/>
                            </w:rPr>
                            <w:t>企业安全生产费用提取和使用管理办法</w:t>
                          </w:r>
                        </w:p>
                      </w:tc>
                      <w:tc>
                        <w:tcPr>
                          <w:tcW w:w="3223" w:type="dxa"/>
                        </w:tcPr>
                        <w:p w:rsidR="007C28D2" w14:paraId="40685165" w14:textId="77777777">
                          <w:pPr>
                            <w:spacing w:line="271" w:lineRule="auto"/>
                          </w:pPr>
                        </w:p>
                        <w:p w:rsidR="007C28D2" w14:paraId="7D076A0D" w14:textId="77777777">
                          <w:pPr>
                            <w:spacing w:before="101" w:line="242" w:lineRule="auto"/>
                            <w:ind w:firstLine="1055"/>
                            <w:rPr>
                              <w:rFonts w:ascii="宋体" w:eastAsia="宋体" w:hAnsi="宋体" w:cs="宋体"/>
                              <w:sz w:val="31"/>
                              <w:szCs w:val="31"/>
                            </w:rPr>
                          </w:pPr>
                          <w:r>
                            <w:rPr>
                              <w:rFonts w:ascii="宋体" w:eastAsia="宋体" w:hAnsi="宋体" w:cs="宋体"/>
                              <w:spacing w:val="-5"/>
                              <w:sz w:val="31"/>
                              <w:szCs w:val="31"/>
                            </w:rPr>
                            <w:t>编</w:t>
                          </w:r>
                          <w:r>
                            <w:rPr>
                              <w:rFonts w:ascii="宋体" w:eastAsia="宋体" w:hAnsi="宋体" w:cs="宋体"/>
                              <w:spacing w:val="11"/>
                              <w:sz w:val="31"/>
                              <w:szCs w:val="31"/>
                            </w:rPr>
                            <w:t xml:space="preserve">    </w:t>
                          </w:r>
                          <w:r>
                            <w:rPr>
                              <w:rFonts w:ascii="宋体" w:eastAsia="宋体" w:hAnsi="宋体" w:cs="宋体"/>
                              <w:spacing w:val="-5"/>
                              <w:sz w:val="31"/>
                              <w:szCs w:val="31"/>
                            </w:rPr>
                            <w:t>号</w:t>
                          </w:r>
                        </w:p>
                        <w:p w:rsidR="007C28D2" w14:paraId="207C772D" w14:textId="77777777">
                          <w:pPr>
                            <w:spacing w:line="348" w:lineRule="auto"/>
                          </w:pPr>
                        </w:p>
                        <w:p w:rsidR="007C28D2" w14:paraId="61F4B5F7" w14:textId="77777777">
                          <w:pPr>
                            <w:spacing w:line="348" w:lineRule="auto"/>
                          </w:pPr>
                        </w:p>
                        <w:p w:rsidR="007C28D2" w14:paraId="03F59C8D" w14:textId="77777777">
                          <w:pPr>
                            <w:spacing w:before="101" w:line="194" w:lineRule="auto"/>
                            <w:ind w:firstLine="1055"/>
                            <w:rPr>
                              <w:rFonts w:ascii="宋体" w:eastAsia="宋体" w:hAnsi="宋体" w:cs="宋体"/>
                              <w:sz w:val="31"/>
                              <w:szCs w:val="31"/>
                            </w:rPr>
                          </w:pPr>
                          <w:r>
                            <w:rPr>
                              <w:rFonts w:ascii="宋体" w:eastAsia="宋体" w:hAnsi="宋体" w:cs="宋体"/>
                              <w:spacing w:val="10"/>
                              <w:sz w:val="31"/>
                              <w:szCs w:val="31"/>
                            </w:rPr>
                            <w:t>GB50194-93</w:t>
                          </w:r>
                        </w:p>
                        <w:p w:rsidR="007C28D2" w14:paraId="00837C35" w14:textId="77777777">
                          <w:pPr>
                            <w:spacing w:line="367" w:lineRule="auto"/>
                          </w:pPr>
                        </w:p>
                        <w:p w:rsidR="007C28D2" w14:paraId="4F40AC75" w14:textId="77777777">
                          <w:pPr>
                            <w:spacing w:before="101" w:line="194" w:lineRule="auto"/>
                            <w:ind w:firstLine="1055"/>
                            <w:rPr>
                              <w:rFonts w:ascii="宋体" w:eastAsia="宋体" w:hAnsi="宋体" w:cs="宋体"/>
                              <w:sz w:val="31"/>
                              <w:szCs w:val="31"/>
                            </w:rPr>
                          </w:pPr>
                          <w:r>
                            <w:rPr>
                              <w:rFonts w:ascii="宋体" w:eastAsia="宋体" w:hAnsi="宋体" w:cs="宋体"/>
                              <w:spacing w:val="12"/>
                              <w:sz w:val="31"/>
                              <w:szCs w:val="31"/>
                            </w:rPr>
                            <w:t>GB15831</w:t>
                          </w:r>
                        </w:p>
                        <w:p w:rsidR="007C28D2" w14:paraId="7F24EEFA" w14:textId="77777777">
                          <w:pPr>
                            <w:spacing w:line="273" w:lineRule="auto"/>
                          </w:pPr>
                        </w:p>
                        <w:p w:rsidR="007C28D2" w14:paraId="46F0D665" w14:textId="77777777">
                          <w:pPr>
                            <w:spacing w:line="273" w:lineRule="auto"/>
                          </w:pPr>
                        </w:p>
                        <w:p w:rsidR="007C28D2" w14:paraId="205DB7FC" w14:textId="77777777">
                          <w:pPr>
                            <w:spacing w:line="273" w:lineRule="auto"/>
                          </w:pPr>
                        </w:p>
                        <w:p w:rsidR="007C28D2" w14:paraId="4668097A" w14:textId="77777777">
                          <w:pPr>
                            <w:spacing w:line="273" w:lineRule="auto"/>
                          </w:pPr>
                        </w:p>
                        <w:p w:rsidR="007C28D2" w14:paraId="20405960" w14:textId="77777777">
                          <w:pPr>
                            <w:spacing w:line="273" w:lineRule="auto"/>
                          </w:pPr>
                        </w:p>
                        <w:p w:rsidR="007C28D2" w14:paraId="5FB1795C" w14:textId="77777777">
                          <w:pPr>
                            <w:spacing w:line="274" w:lineRule="auto"/>
                          </w:pPr>
                        </w:p>
                        <w:p w:rsidR="007C28D2" w14:paraId="3689B52F" w14:textId="77777777">
                          <w:pPr>
                            <w:spacing w:line="274" w:lineRule="auto"/>
                          </w:pPr>
                        </w:p>
                        <w:p w:rsidR="007C28D2" w14:paraId="5BF8A217" w14:textId="77777777">
                          <w:pPr>
                            <w:spacing w:before="100" w:line="172" w:lineRule="auto"/>
                            <w:ind w:firstLine="1044"/>
                            <w:rPr>
                              <w:rFonts w:ascii="宋体" w:eastAsia="宋体" w:hAnsi="宋体" w:cs="宋体"/>
                              <w:sz w:val="31"/>
                              <w:szCs w:val="31"/>
                            </w:rPr>
                          </w:pPr>
                          <w:r>
                            <w:rPr>
                              <w:rFonts w:ascii="宋体" w:eastAsia="宋体" w:hAnsi="宋体" w:cs="宋体"/>
                              <w:spacing w:val="1"/>
                              <w:sz w:val="31"/>
                              <w:szCs w:val="31"/>
                            </w:rPr>
                            <w:t>JGJ33-2012</w:t>
                          </w:r>
                        </w:p>
                        <w:p w:rsidR="007C28D2" w14:paraId="6C6F3A46" w14:textId="77777777">
                          <w:pPr>
                            <w:spacing w:line="382" w:lineRule="auto"/>
                          </w:pPr>
                        </w:p>
                        <w:p w:rsidR="007C28D2" w14:paraId="021B7B2E" w14:textId="77777777">
                          <w:pPr>
                            <w:spacing w:before="100" w:line="172" w:lineRule="auto"/>
                            <w:ind w:firstLine="1044"/>
                            <w:rPr>
                              <w:rFonts w:ascii="宋体" w:eastAsia="宋体" w:hAnsi="宋体" w:cs="宋体"/>
                              <w:sz w:val="31"/>
                              <w:szCs w:val="31"/>
                            </w:rPr>
                          </w:pPr>
                          <w:r>
                            <w:rPr>
                              <w:rFonts w:ascii="宋体" w:eastAsia="宋体" w:hAnsi="宋体" w:cs="宋体"/>
                              <w:sz w:val="31"/>
                              <w:szCs w:val="31"/>
                            </w:rPr>
                            <w:t>JGJ59-2011</w:t>
                          </w:r>
                        </w:p>
                        <w:p w:rsidR="007C28D2" w14:paraId="73514EFA" w14:textId="77777777">
                          <w:pPr>
                            <w:spacing w:line="371" w:lineRule="auto"/>
                          </w:pPr>
                        </w:p>
                        <w:p w:rsidR="007C28D2" w14:paraId="114FC0AA" w14:textId="77777777">
                          <w:pPr>
                            <w:spacing w:before="102" w:line="172" w:lineRule="auto"/>
                            <w:ind w:firstLine="1044"/>
                            <w:rPr>
                              <w:rFonts w:ascii="宋体" w:eastAsia="宋体" w:hAnsi="宋体" w:cs="宋体"/>
                              <w:sz w:val="31"/>
                              <w:szCs w:val="31"/>
                            </w:rPr>
                          </w:pPr>
                          <w:r>
                            <w:rPr>
                              <w:rFonts w:ascii="宋体" w:eastAsia="宋体" w:hAnsi="宋体" w:cs="宋体"/>
                              <w:spacing w:val="1"/>
                              <w:sz w:val="31"/>
                              <w:szCs w:val="31"/>
                            </w:rPr>
                            <w:t>JGJ46-2005</w:t>
                          </w:r>
                        </w:p>
                        <w:p w:rsidR="007C28D2" w14:paraId="3B9EFD45" w14:textId="77777777">
                          <w:pPr>
                            <w:spacing w:line="371" w:lineRule="auto"/>
                          </w:pPr>
                        </w:p>
                        <w:p w:rsidR="007C28D2" w14:paraId="5D670CCB" w14:textId="77777777">
                          <w:pPr>
                            <w:spacing w:before="101" w:line="172" w:lineRule="auto"/>
                            <w:ind w:firstLine="1044"/>
                            <w:rPr>
                              <w:rFonts w:ascii="宋体" w:eastAsia="宋体" w:hAnsi="宋体" w:cs="宋体"/>
                              <w:sz w:val="31"/>
                              <w:szCs w:val="31"/>
                            </w:rPr>
                          </w:pPr>
                          <w:r>
                            <w:rPr>
                              <w:rFonts w:ascii="宋体" w:eastAsia="宋体" w:hAnsi="宋体" w:cs="宋体"/>
                              <w:sz w:val="31"/>
                              <w:szCs w:val="31"/>
                            </w:rPr>
                            <w:t>JGJ59-99</w:t>
                          </w:r>
                        </w:p>
                        <w:p w:rsidR="007C28D2" w14:paraId="5562A196" w14:textId="77777777">
                          <w:pPr>
                            <w:spacing w:line="371" w:lineRule="auto"/>
                          </w:pPr>
                        </w:p>
                        <w:p w:rsidR="007C28D2" w14:paraId="43DDC92A" w14:textId="77777777">
                          <w:pPr>
                            <w:spacing w:before="101" w:line="172" w:lineRule="auto"/>
                            <w:ind w:firstLine="1044"/>
                            <w:rPr>
                              <w:rFonts w:ascii="宋体" w:eastAsia="宋体" w:hAnsi="宋体" w:cs="宋体"/>
                              <w:sz w:val="31"/>
                              <w:szCs w:val="31"/>
                            </w:rPr>
                          </w:pPr>
                          <w:r>
                            <w:rPr>
                              <w:rFonts w:ascii="宋体" w:eastAsia="宋体" w:hAnsi="宋体" w:cs="宋体"/>
                              <w:spacing w:val="1"/>
                              <w:sz w:val="31"/>
                              <w:szCs w:val="31"/>
                            </w:rPr>
                            <w:t>JGJ130-2011</w:t>
                          </w:r>
                        </w:p>
                        <w:p w:rsidR="007C28D2" w14:paraId="2E7B29A6" w14:textId="77777777">
                          <w:pPr>
                            <w:spacing w:line="374" w:lineRule="auto"/>
                          </w:pPr>
                        </w:p>
                        <w:p w:rsidR="007C28D2" w14:paraId="45F99388" w14:textId="77777777">
                          <w:pPr>
                            <w:spacing w:before="102" w:line="172" w:lineRule="auto"/>
                            <w:ind w:firstLine="1044"/>
                            <w:rPr>
                              <w:rFonts w:ascii="宋体" w:eastAsia="宋体" w:hAnsi="宋体" w:cs="宋体"/>
                              <w:sz w:val="31"/>
                              <w:szCs w:val="31"/>
                            </w:rPr>
                          </w:pPr>
                          <w:r>
                            <w:rPr>
                              <w:rFonts w:ascii="宋体" w:eastAsia="宋体" w:hAnsi="宋体" w:cs="宋体"/>
                              <w:sz w:val="31"/>
                              <w:szCs w:val="31"/>
                            </w:rPr>
                            <w:t>JGJ80-91</w:t>
                          </w:r>
                        </w:p>
                        <w:p w:rsidR="007C28D2" w14:paraId="129D9429" w14:textId="77777777">
                          <w:pPr>
                            <w:spacing w:line="371" w:lineRule="auto"/>
                          </w:pPr>
                        </w:p>
                        <w:p w:rsidR="007C28D2" w14:paraId="4249B4DF" w14:textId="77777777">
                          <w:pPr>
                            <w:spacing w:before="101" w:line="172" w:lineRule="auto"/>
                            <w:ind w:firstLine="1044"/>
                            <w:rPr>
                              <w:rFonts w:ascii="宋体" w:eastAsia="宋体" w:hAnsi="宋体" w:cs="宋体"/>
                              <w:sz w:val="31"/>
                              <w:szCs w:val="31"/>
                            </w:rPr>
                          </w:pPr>
                          <w:r>
                            <w:rPr>
                              <w:rFonts w:ascii="宋体" w:eastAsia="宋体" w:hAnsi="宋体" w:cs="宋体"/>
                              <w:sz w:val="31"/>
                              <w:szCs w:val="31"/>
                            </w:rPr>
                            <w:t>JGJ162-2008</w:t>
                          </w:r>
                        </w:p>
                        <w:p w:rsidR="007C28D2" w14:paraId="20ACAFE5" w14:textId="77777777">
                          <w:pPr>
                            <w:spacing w:line="352" w:lineRule="auto"/>
                          </w:pPr>
                        </w:p>
                        <w:p w:rsidR="007C28D2" w14:paraId="1BE4B8B7" w14:textId="77777777">
                          <w:pPr>
                            <w:spacing w:line="353" w:lineRule="auto"/>
                          </w:pPr>
                        </w:p>
                        <w:p w:rsidR="007C28D2" w14:paraId="308EF3C3" w14:textId="77777777">
                          <w:pPr>
                            <w:spacing w:before="101" w:line="408" w:lineRule="exact"/>
                            <w:ind w:firstLine="1046"/>
                            <w:rPr>
                              <w:rFonts w:ascii="宋体" w:eastAsia="宋体" w:hAnsi="宋体" w:cs="宋体"/>
                              <w:sz w:val="31"/>
                              <w:szCs w:val="31"/>
                            </w:rPr>
                          </w:pPr>
                          <w:r>
                            <w:rPr>
                              <w:rFonts w:ascii="宋体" w:eastAsia="宋体" w:hAnsi="宋体" w:cs="宋体"/>
                              <w:spacing w:val="-13"/>
                              <w:position w:val="1"/>
                              <w:sz w:val="31"/>
                              <w:szCs w:val="31"/>
                            </w:rPr>
                            <w:t>建质</w:t>
                          </w:r>
                          <w:r>
                            <w:rPr>
                              <w:rFonts w:ascii="宋体" w:eastAsia="宋体" w:hAnsi="宋体" w:cs="宋体"/>
                              <w:spacing w:val="-13"/>
                              <w:position w:val="1"/>
                              <w:sz w:val="31"/>
                              <w:szCs w:val="31"/>
                            </w:rPr>
                            <w:t>[2009]87</w:t>
                          </w:r>
                          <w:r>
                            <w:rPr>
                              <w:rFonts w:ascii="宋体" w:eastAsia="宋体" w:hAnsi="宋体" w:cs="宋体"/>
                              <w:spacing w:val="-12"/>
                              <w:position w:val="1"/>
                              <w:sz w:val="31"/>
                              <w:szCs w:val="31"/>
                            </w:rPr>
                            <w:t xml:space="preserve"> </w:t>
                          </w:r>
                          <w:r>
                            <w:rPr>
                              <w:rFonts w:ascii="宋体" w:eastAsia="宋体" w:hAnsi="宋体" w:cs="宋体"/>
                              <w:spacing w:val="-13"/>
                              <w:position w:val="1"/>
                              <w:sz w:val="31"/>
                              <w:szCs w:val="31"/>
                            </w:rPr>
                            <w:t>号</w:t>
                          </w:r>
                        </w:p>
                        <w:p w:rsidR="007C28D2" w14:paraId="772A4AEA" w14:textId="77777777">
                          <w:pPr>
                            <w:spacing w:line="250" w:lineRule="auto"/>
                          </w:pPr>
                        </w:p>
                        <w:p w:rsidR="007C28D2" w14:paraId="2C88F35D" w14:textId="77777777">
                          <w:pPr>
                            <w:spacing w:line="250" w:lineRule="auto"/>
                          </w:pPr>
                        </w:p>
                        <w:p w:rsidR="007C28D2" w14:paraId="1CECF01C" w14:textId="77777777">
                          <w:pPr>
                            <w:spacing w:line="250" w:lineRule="auto"/>
                          </w:pPr>
                        </w:p>
                        <w:p w:rsidR="007C28D2" w14:paraId="48C413ED" w14:textId="77777777">
                          <w:pPr>
                            <w:spacing w:line="251" w:lineRule="auto"/>
                          </w:pPr>
                        </w:p>
                        <w:p w:rsidR="007C28D2" w14:paraId="253D35F4" w14:textId="77777777">
                          <w:pPr>
                            <w:spacing w:before="101" w:line="408" w:lineRule="exact"/>
                            <w:ind w:firstLine="1049"/>
                            <w:rPr>
                              <w:rFonts w:ascii="宋体" w:eastAsia="宋体" w:hAnsi="宋体" w:cs="宋体"/>
                              <w:sz w:val="31"/>
                              <w:szCs w:val="31"/>
                            </w:rPr>
                          </w:pPr>
                          <w:r>
                            <w:rPr>
                              <w:rFonts w:ascii="宋体" w:eastAsia="宋体" w:hAnsi="宋体" w:cs="宋体"/>
                              <w:spacing w:val="-13"/>
                              <w:position w:val="1"/>
                              <w:sz w:val="31"/>
                              <w:szCs w:val="31"/>
                            </w:rPr>
                            <w:t>财企</w:t>
                          </w:r>
                          <w:r>
                            <w:rPr>
                              <w:rFonts w:ascii="宋体" w:eastAsia="宋体" w:hAnsi="宋体" w:cs="宋体"/>
                              <w:spacing w:val="-13"/>
                              <w:position w:val="1"/>
                              <w:sz w:val="31"/>
                              <w:szCs w:val="31"/>
                            </w:rPr>
                            <w:t>[2012]16</w:t>
                          </w:r>
                          <w:r>
                            <w:rPr>
                              <w:rFonts w:ascii="宋体" w:eastAsia="宋体" w:hAnsi="宋体" w:cs="宋体"/>
                              <w:spacing w:val="-9"/>
                              <w:position w:val="1"/>
                              <w:sz w:val="31"/>
                              <w:szCs w:val="31"/>
                            </w:rPr>
                            <w:t xml:space="preserve"> </w:t>
                          </w:r>
                          <w:r>
                            <w:rPr>
                              <w:rFonts w:ascii="宋体" w:eastAsia="宋体" w:hAnsi="宋体" w:cs="宋体"/>
                              <w:spacing w:val="-13"/>
                              <w:position w:val="1"/>
                              <w:sz w:val="31"/>
                              <w:szCs w:val="31"/>
                            </w:rPr>
                            <w:t>号</w:t>
                          </w:r>
                        </w:p>
                      </w:tc>
                    </w:tr>
                  </w:tbl>
                  <w:p w:rsidR="007C28D2" w14:paraId="46E2232E" w14:textId="77777777">
                    <w:pPr>
                      <w:spacing w:line="241" w:lineRule="exact"/>
                      <w:rPr>
                        <w:sz w:val="20"/>
                      </w:rPr>
                    </w:pPr>
                  </w:p>
                </w:txbxContent>
              </v:textbox>
            </v:shape>
            <v:shape id="_x0000_s1129" type="#_x0000_t202" style="width:349;height:452;left:1933;position:absolute;top:625" filled="f" stroked="f">
              <v:textbox inset="0,0,0,0">
                <w:txbxContent>
                  <w:p w:rsidR="007C28D2" w14:paraId="166DE4D7" w14:textId="77777777">
                    <w:pPr>
                      <w:spacing w:before="20" w:line="412" w:lineRule="exact"/>
                      <w:ind w:firstLine="20"/>
                      <w:rPr>
                        <w:rFonts w:ascii="宋体" w:eastAsia="宋体" w:hAnsi="宋体" w:cs="宋体"/>
                        <w:sz w:val="31"/>
                        <w:szCs w:val="31"/>
                      </w:rPr>
                    </w:pPr>
                    <w:r>
                      <w:rPr>
                        <w:rFonts w:ascii="宋体" w:eastAsia="宋体" w:hAnsi="宋体" w:cs="宋体"/>
                        <w:position w:val="1"/>
                        <w:sz w:val="31"/>
                        <w:szCs w:val="31"/>
                      </w:rPr>
                      <w:t>名</w:t>
                    </w:r>
                  </w:p>
                </w:txbxContent>
              </v:textbox>
            </v:shape>
            <w10:wrap type="none"/>
            <w10:anchorlock/>
          </v:group>
        </w:pict>
      </w:r>
    </w:p>
    <w:p w:rsidR="007C28D2" w14:paraId="414BCC8B" w14:textId="77777777">
      <w:pPr>
        <w:spacing w:line="321" w:lineRule="auto"/>
      </w:pPr>
    </w:p>
    <w:p w:rsidR="007C28D2" w14:paraId="13F2CF5C" w14:textId="77777777">
      <w:pPr>
        <w:spacing w:line="322" w:lineRule="auto"/>
      </w:pPr>
    </w:p>
    <w:p w:rsidR="007C28D2" w14:paraId="6509AE3F" w14:textId="77777777">
      <w:pPr>
        <w:spacing w:before="117" w:line="238" w:lineRule="auto"/>
        <w:ind w:firstLine="5470"/>
        <w:rPr>
          <w:rFonts w:ascii="宋体" w:eastAsia="宋体" w:hAnsi="宋体" w:cs="宋体"/>
          <w:sz w:val="36"/>
          <w:szCs w:val="36"/>
        </w:rPr>
      </w:pPr>
      <w:r>
        <w:rPr>
          <w:rFonts w:ascii="宋体" w:eastAsia="宋体" w:hAnsi="宋体" w:cs="宋体"/>
          <w:spacing w:val="-2"/>
          <w:sz w:val="36"/>
          <w:szCs w:val="36"/>
        </w:rPr>
        <w:t>表</w:t>
      </w:r>
      <w:r>
        <w:rPr>
          <w:rFonts w:ascii="宋体" w:eastAsia="宋体" w:hAnsi="宋体" w:cs="宋体"/>
          <w:spacing w:val="-74"/>
          <w:sz w:val="36"/>
          <w:szCs w:val="36"/>
        </w:rPr>
        <w:t xml:space="preserve"> </w:t>
      </w:r>
      <w:r>
        <w:rPr>
          <w:rFonts w:ascii="宋体" w:eastAsia="宋体" w:hAnsi="宋体" w:cs="宋体"/>
          <w:spacing w:val="-2"/>
          <w:sz w:val="36"/>
          <w:szCs w:val="36"/>
        </w:rPr>
        <w:t>2-2</w:t>
      </w:r>
      <w:r>
        <w:rPr>
          <w:rFonts w:ascii="宋体" w:eastAsia="宋体" w:hAnsi="宋体" w:cs="宋体"/>
          <w:spacing w:val="-49"/>
          <w:sz w:val="36"/>
          <w:szCs w:val="36"/>
        </w:rPr>
        <w:t xml:space="preserve"> </w:t>
      </w:r>
      <w:r>
        <w:rPr>
          <w:rFonts w:ascii="宋体" w:eastAsia="宋体" w:hAnsi="宋体" w:cs="宋体"/>
          <w:spacing w:val="-2"/>
          <w:sz w:val="36"/>
          <w:szCs w:val="36"/>
        </w:rPr>
        <w:t>主要法规一览表</w:t>
      </w:r>
    </w:p>
    <w:p w:rsidR="007C28D2" w14:paraId="3F6E9F12" w14:textId="77777777">
      <w:pPr>
        <w:spacing w:before="112" w:line="3220" w:lineRule="exact"/>
        <w:ind w:firstLine="40"/>
        <w:textAlignment w:val="center"/>
      </w:pPr>
      <w:r>
        <w:pict>
          <v:group id="_x0000_i1130" style="width:614pt;height:161pt;mso-position-horizontal-relative:char;mso-position-vertical-relative:line" coordsize="12280,3220">
            <v:shape id="_x0000_s1131" type="#_x0000_t75" style="width:12280;height:3220;position:absolute">
              <v:imagedata r:id="rId34"/>
            </v:shape>
            <v:shape id="_x0000_s1132" type="#_x0000_t202" style="width:10820;height:2723;left:158;position:absolute;top:259" filled="f" stroked="f">
              <v:textbox inset="0,0,0,0">
                <w:txbxContent>
                  <w:p w:rsidR="007C28D2" w14:paraId="7F4E84A9" w14:textId="77777777">
                    <w:pPr>
                      <w:spacing w:line="20" w:lineRule="exact"/>
                    </w:pPr>
                  </w:p>
                  <w:tbl>
                    <w:tblPr>
                      <w:tblStyle w:val="TableNormal02"/>
                      <w:tblW w:w="10779" w:type="dxa"/>
                      <w:tblInd w:w="20" w:type="dxa"/>
                      <w:tblLayout w:type="fixed"/>
                      <w:tblLook w:val="04A0"/>
                    </w:tblPr>
                    <w:tblGrid>
                      <w:gridCol w:w="1355"/>
                      <w:gridCol w:w="9424"/>
                    </w:tblGrid>
                    <w:tr w14:paraId="30064B7B" w14:textId="77777777">
                      <w:tblPrEx>
                        <w:tblW w:w="10779" w:type="dxa"/>
                        <w:tblInd w:w="20" w:type="dxa"/>
                        <w:tblLayout w:type="fixed"/>
                        <w:tblLook w:val="04A0"/>
                      </w:tblPrEx>
                      <w:trPr>
                        <w:trHeight w:val="2683"/>
                      </w:trPr>
                      <w:tc>
                        <w:tcPr>
                          <w:tcW w:w="1355" w:type="dxa"/>
                        </w:tcPr>
                        <w:p w:rsidR="007C28D2" w14:paraId="0244365E" w14:textId="77777777">
                          <w:pPr>
                            <w:spacing w:before="1" w:line="241" w:lineRule="auto"/>
                            <w:ind w:firstLine="601"/>
                            <w:rPr>
                              <w:rFonts w:ascii="宋体" w:eastAsia="宋体" w:hAnsi="宋体" w:cs="宋体"/>
                              <w:sz w:val="31"/>
                              <w:szCs w:val="31"/>
                            </w:rPr>
                          </w:pPr>
                          <w:r>
                            <w:rPr>
                              <w:rFonts w:ascii="宋体" w:eastAsia="宋体" w:hAnsi="宋体" w:cs="宋体"/>
                              <w:spacing w:val="2"/>
                              <w:sz w:val="31"/>
                              <w:szCs w:val="31"/>
                            </w:rPr>
                            <w:t>类</w:t>
                          </w:r>
                        </w:p>
                        <w:p w:rsidR="007C28D2" w14:paraId="0DE66814" w14:textId="77777777"/>
                        <w:p w:rsidR="007C28D2" w14:paraId="5B337606" w14:textId="77777777">
                          <w:pPr>
                            <w:spacing w:before="101" w:line="407" w:lineRule="exact"/>
                            <w:rPr>
                              <w:rFonts w:ascii="宋体" w:eastAsia="宋体" w:hAnsi="宋体" w:cs="宋体"/>
                              <w:sz w:val="31"/>
                              <w:szCs w:val="31"/>
                            </w:rPr>
                          </w:pPr>
                          <w:r>
                            <w:rPr>
                              <w:rFonts w:ascii="宋体" w:eastAsia="宋体" w:hAnsi="宋体" w:cs="宋体"/>
                              <w:spacing w:val="2"/>
                              <w:position w:val="1"/>
                              <w:sz w:val="31"/>
                              <w:szCs w:val="31"/>
                            </w:rPr>
                            <w:t>别</w:t>
                          </w:r>
                        </w:p>
                        <w:p w:rsidR="007C28D2" w14:paraId="60439BD8" w14:textId="77777777">
                          <w:pPr>
                            <w:spacing w:line="368" w:lineRule="auto"/>
                          </w:pPr>
                        </w:p>
                        <w:p w:rsidR="007C28D2" w14:paraId="1CBE9B3E" w14:textId="77777777">
                          <w:pPr>
                            <w:spacing w:before="100" w:line="411" w:lineRule="exact"/>
                            <w:ind w:firstLine="635"/>
                            <w:rPr>
                              <w:rFonts w:ascii="宋体" w:eastAsia="宋体" w:hAnsi="宋体" w:cs="宋体"/>
                              <w:sz w:val="31"/>
                              <w:szCs w:val="31"/>
                            </w:rPr>
                          </w:pPr>
                          <w:r>
                            <w:rPr>
                              <w:rFonts w:ascii="宋体" w:eastAsia="宋体" w:hAnsi="宋体" w:cs="宋体"/>
                              <w:position w:val="1"/>
                              <w:sz w:val="31"/>
                              <w:szCs w:val="31"/>
                            </w:rPr>
                            <w:t>国</w:t>
                          </w:r>
                        </w:p>
                      </w:tc>
                      <w:tc>
                        <w:tcPr>
                          <w:tcW w:w="9424" w:type="dxa"/>
                        </w:tcPr>
                        <w:p w:rsidR="007C28D2" w14:paraId="575650F8" w14:textId="77777777">
                          <w:pPr>
                            <w:spacing w:line="271" w:lineRule="auto"/>
                          </w:pPr>
                        </w:p>
                        <w:p w:rsidR="007C28D2" w14:paraId="256D23D2" w14:textId="77777777">
                          <w:pPr>
                            <w:spacing w:before="101" w:line="409" w:lineRule="exact"/>
                            <w:ind w:firstLine="7766"/>
                            <w:rPr>
                              <w:rFonts w:ascii="宋体" w:eastAsia="宋体" w:hAnsi="宋体" w:cs="宋体"/>
                              <w:sz w:val="31"/>
                              <w:szCs w:val="31"/>
                            </w:rPr>
                          </w:pPr>
                          <w:r>
                            <w:rPr>
                              <w:rFonts w:ascii="宋体" w:eastAsia="宋体" w:hAnsi="宋体" w:cs="宋体"/>
                              <w:spacing w:val="-2"/>
                              <w:position w:val="1"/>
                              <w:sz w:val="31"/>
                              <w:szCs w:val="31"/>
                            </w:rPr>
                            <w:t>文</w:t>
                          </w:r>
                          <w:r>
                            <w:rPr>
                              <w:rFonts w:ascii="宋体" w:eastAsia="宋体" w:hAnsi="宋体" w:cs="宋体"/>
                              <w:spacing w:val="11"/>
                              <w:position w:val="1"/>
                              <w:sz w:val="31"/>
                              <w:szCs w:val="31"/>
                            </w:rPr>
                            <w:t xml:space="preserve">    </w:t>
                          </w:r>
                          <w:r>
                            <w:rPr>
                              <w:rFonts w:ascii="宋体" w:eastAsia="宋体" w:hAnsi="宋体" w:cs="宋体"/>
                              <w:spacing w:val="-2"/>
                              <w:position w:val="1"/>
                              <w:sz w:val="31"/>
                              <w:szCs w:val="31"/>
                            </w:rPr>
                            <w:t>号</w:t>
                          </w:r>
                        </w:p>
                        <w:p w:rsidR="007C28D2" w14:paraId="6703EE14" w14:textId="77777777">
                          <w:pPr>
                            <w:spacing w:line="326" w:lineRule="auto"/>
                          </w:pPr>
                        </w:p>
                        <w:p w:rsidR="007C28D2" w14:paraId="1CD15759" w14:textId="77777777">
                          <w:pPr>
                            <w:spacing w:line="327" w:lineRule="auto"/>
                          </w:pPr>
                        </w:p>
                        <w:p w:rsidR="007C28D2" w14:paraId="2610C242" w14:textId="77777777">
                          <w:pPr>
                            <w:spacing w:before="101" w:line="241" w:lineRule="auto"/>
                            <w:ind w:firstLine="7764"/>
                            <w:rPr>
                              <w:rFonts w:ascii="宋体" w:eastAsia="宋体" w:hAnsi="宋体" w:cs="宋体"/>
                              <w:sz w:val="31"/>
                              <w:szCs w:val="31"/>
                            </w:rPr>
                          </w:pPr>
                          <w:r>
                            <w:rPr>
                              <w:rFonts w:ascii="宋体" w:eastAsia="宋体" w:hAnsi="宋体" w:cs="宋体"/>
                              <w:spacing w:val="1"/>
                              <w:sz w:val="31"/>
                              <w:szCs w:val="31"/>
                            </w:rPr>
                            <w:t>46</w:t>
                          </w:r>
                          <w:r>
                            <w:rPr>
                              <w:rFonts w:ascii="宋体" w:eastAsia="宋体" w:hAnsi="宋体" w:cs="宋体"/>
                              <w:spacing w:val="-52"/>
                              <w:sz w:val="31"/>
                              <w:szCs w:val="31"/>
                            </w:rPr>
                            <w:t xml:space="preserve"> </w:t>
                          </w:r>
                          <w:r>
                            <w:rPr>
                              <w:rFonts w:ascii="宋体" w:eastAsia="宋体" w:hAnsi="宋体" w:cs="宋体"/>
                              <w:spacing w:val="1"/>
                              <w:sz w:val="31"/>
                              <w:szCs w:val="31"/>
                            </w:rPr>
                            <w:t>号主席令</w:t>
                          </w:r>
                        </w:p>
                        <w:p w:rsidR="007C28D2" w14:paraId="6BF9180B" w14:textId="77777777">
                          <w:pPr>
                            <w:spacing w:line="287" w:lineRule="auto"/>
                          </w:pPr>
                        </w:p>
                        <w:p w:rsidR="007C28D2" w14:paraId="4E1C556E" w14:textId="77777777">
                          <w:pPr>
                            <w:spacing w:before="101" w:line="207" w:lineRule="auto"/>
                            <w:ind w:firstLine="7769"/>
                            <w:rPr>
                              <w:rFonts w:ascii="宋体" w:eastAsia="宋体" w:hAnsi="宋体" w:cs="宋体"/>
                              <w:sz w:val="31"/>
                              <w:szCs w:val="31"/>
                            </w:rPr>
                          </w:pPr>
                          <w:r>
                            <w:rPr>
                              <w:rFonts w:ascii="宋体" w:eastAsia="宋体" w:hAnsi="宋体" w:cs="宋体"/>
                              <w:sz w:val="31"/>
                              <w:szCs w:val="31"/>
                            </w:rPr>
                            <w:t>6</w:t>
                          </w:r>
                          <w:r>
                            <w:rPr>
                              <w:rFonts w:ascii="宋体" w:eastAsia="宋体" w:hAnsi="宋体" w:cs="宋体"/>
                              <w:spacing w:val="-58"/>
                              <w:sz w:val="31"/>
                              <w:szCs w:val="31"/>
                            </w:rPr>
                            <w:t xml:space="preserve"> </w:t>
                          </w:r>
                          <w:r>
                            <w:rPr>
                              <w:rFonts w:ascii="宋体" w:eastAsia="宋体" w:hAnsi="宋体" w:cs="宋体"/>
                              <w:sz w:val="31"/>
                              <w:szCs w:val="31"/>
                            </w:rPr>
                            <w:t>号主席令</w:t>
                          </w:r>
                        </w:p>
                      </w:tc>
                    </w:tr>
                  </w:tbl>
                  <w:p w:rsidR="007C28D2" w14:paraId="7C8A8472" w14:textId="77777777">
                    <w:pPr>
                      <w:spacing w:line="241" w:lineRule="exact"/>
                      <w:rPr>
                        <w:sz w:val="20"/>
                      </w:rPr>
                    </w:pPr>
                  </w:p>
                </w:txbxContent>
              </v:textbox>
            </v:shape>
            <v:shape id="_x0000_s1133" type="#_x0000_t202" style="width:5120;height:447;left:1925;position:absolute;top:1800" filled="f" stroked="f">
              <v:textbox inset="0,0,0,0">
                <w:txbxContent>
                  <w:p w:rsidR="007C28D2" w14:paraId="7659EDA4" w14:textId="77777777">
                    <w:pPr>
                      <w:spacing w:before="19" w:line="242" w:lineRule="auto"/>
                      <w:ind w:firstLine="20"/>
                      <w:rPr>
                        <w:rFonts w:ascii="宋体" w:eastAsia="宋体" w:hAnsi="宋体" w:cs="宋体"/>
                        <w:sz w:val="31"/>
                        <w:szCs w:val="31"/>
                      </w:rPr>
                    </w:pPr>
                    <w:r>
                      <w:rPr>
                        <w:rFonts w:ascii="宋体" w:eastAsia="宋体" w:hAnsi="宋体" w:cs="宋体"/>
                        <w:spacing w:val="7"/>
                        <w:sz w:val="31"/>
                        <w:szCs w:val="31"/>
                      </w:rPr>
                      <w:t>《中华人民共和国建筑法》（节选）</w:t>
                    </w:r>
                  </w:p>
                </w:txbxContent>
              </v:textbox>
            </v:shape>
            <v:shape id="_x0000_s1134" type="#_x0000_t202" style="width:3870;height:447;left:1925;position:absolute;top:2596" filled="f" stroked="f">
              <v:textbox inset="0,0,0,0">
                <w:txbxContent>
                  <w:p w:rsidR="007C28D2" w14:paraId="2C37C8DC" w14:textId="77777777">
                    <w:pPr>
                      <w:spacing w:before="19" w:line="242" w:lineRule="auto"/>
                      <w:ind w:firstLine="20"/>
                      <w:rPr>
                        <w:rFonts w:ascii="宋体" w:eastAsia="宋体" w:hAnsi="宋体" w:cs="宋体"/>
                        <w:sz w:val="31"/>
                        <w:szCs w:val="31"/>
                      </w:rPr>
                    </w:pPr>
                    <w:r>
                      <w:rPr>
                        <w:rFonts w:ascii="宋体" w:eastAsia="宋体" w:hAnsi="宋体" w:cs="宋体"/>
                        <w:spacing w:val="9"/>
                        <w:sz w:val="31"/>
                        <w:szCs w:val="31"/>
                      </w:rPr>
                      <w:t>《中华人民共和国消防法》</w:t>
                    </w:r>
                  </w:p>
                </w:txbxContent>
              </v:textbox>
            </v:shape>
            <v:shape id="_x0000_s1135" type="#_x0000_t202" style="width:350;height:450;left:3585;position:absolute;top:634" filled="f" stroked="f">
              <v:textbox inset="0,0,0,0">
                <w:txbxContent>
                  <w:p w:rsidR="007C28D2" w14:paraId="6466153D" w14:textId="77777777">
                    <w:pPr>
                      <w:spacing w:before="20" w:line="409" w:lineRule="exact"/>
                      <w:ind w:firstLine="20"/>
                      <w:rPr>
                        <w:rFonts w:ascii="宋体" w:eastAsia="宋体" w:hAnsi="宋体" w:cs="宋体"/>
                        <w:sz w:val="31"/>
                        <w:szCs w:val="31"/>
                      </w:rPr>
                    </w:pPr>
                    <w:r>
                      <w:rPr>
                        <w:rFonts w:ascii="宋体" w:eastAsia="宋体" w:hAnsi="宋体" w:cs="宋体"/>
                        <w:position w:val="1"/>
                        <w:sz w:val="31"/>
                        <w:szCs w:val="31"/>
                      </w:rPr>
                      <w:t>称</w:t>
                    </w:r>
                  </w:p>
                </w:txbxContent>
              </v:textbox>
            </v:shape>
            <v:shape id="_x0000_s1136" type="#_x0000_t202" style="width:349;height:452;left:1956;position:absolute;top:634" filled="f" stroked="f">
              <v:textbox inset="0,0,0,0">
                <w:txbxContent>
                  <w:p w:rsidR="007C28D2" w14:paraId="129F1217" w14:textId="77777777">
                    <w:pPr>
                      <w:spacing w:before="20" w:line="412" w:lineRule="exact"/>
                      <w:ind w:firstLine="20"/>
                      <w:rPr>
                        <w:rFonts w:ascii="宋体" w:eastAsia="宋体" w:hAnsi="宋体" w:cs="宋体"/>
                        <w:sz w:val="31"/>
                        <w:szCs w:val="31"/>
                      </w:rPr>
                    </w:pPr>
                    <w:r>
                      <w:rPr>
                        <w:rFonts w:ascii="宋体" w:eastAsia="宋体" w:hAnsi="宋体" w:cs="宋体"/>
                        <w:position w:val="1"/>
                        <w:sz w:val="31"/>
                        <w:szCs w:val="31"/>
                      </w:rPr>
                      <w:t>名</w:t>
                    </w:r>
                  </w:p>
                </w:txbxContent>
              </v:textbox>
            </v:shape>
            <w10:wrap type="none"/>
            <w10:anchorlock/>
          </v:group>
        </w:pict>
      </w:r>
    </w:p>
    <w:p w:rsidR="007C28D2" w14:paraId="11D95CDE" w14:textId="77777777">
      <w:pPr>
        <w:spacing w:before="30" w:line="188" w:lineRule="auto"/>
        <w:ind w:firstLine="6923"/>
        <w:rPr>
          <w:rFonts w:ascii="宋体" w:eastAsia="宋体" w:hAnsi="宋体" w:cs="宋体"/>
          <w:sz w:val="36"/>
          <w:szCs w:val="36"/>
        </w:rPr>
      </w:pPr>
      <w:r>
        <w:rPr>
          <w:rFonts w:ascii="宋体" w:eastAsia="宋体" w:hAnsi="宋体" w:cs="宋体"/>
          <w:sz w:val="36"/>
          <w:szCs w:val="36"/>
        </w:rPr>
        <w:t>5</w:t>
      </w:r>
    </w:p>
    <w:p w:rsidR="007C28D2" w14:paraId="5ACC76A1" w14:textId="77777777">
      <w:pPr>
        <w:sectPr>
          <w:headerReference w:type="default" r:id="rId35"/>
          <w:pgSz w:w="17860" w:h="25258"/>
          <w:pgMar w:top="400" w:right="2039" w:bottom="0" w:left="2500" w:header="0" w:footer="0" w:gutter="0"/>
          <w:pgNumType w:start="20"/>
          <w:cols w:space="720"/>
        </w:sectPr>
      </w:pPr>
    </w:p>
    <w:p w:rsidR="007C28D2" w14:paraId="70EFF15A" w14:textId="6719BFF8">
      <w:pPr>
        <w:spacing w:line="311" w:lineRule="auto"/>
      </w:pPr>
      <w:r>
        <mc:AlternateContent>
          <mc:Choice Requires="wps">
            <w:drawing>
              <wp:anchor distT="0" distB="0" distL="114300" distR="114300" simplePos="0" relativeHeight="251815936" behindDoc="0" locked="0" layoutInCell="1" allowOverlap="1">
                <wp:simplePos x="0" y="0"/>
                <wp:positionH relativeFrom="column">
                  <wp:posOffset>5270500</wp:posOffset>
                </wp:positionH>
                <wp:positionV relativeFrom="paragraph">
                  <wp:posOffset>7366000</wp:posOffset>
                </wp:positionV>
                <wp:extent cx="127000" cy="127000"/>
                <wp:effectExtent l="0" t="0" r="6350" b="6350"/>
                <wp:wrapNone/>
                <wp:docPr id="2086235977" name="文本框 5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55CD44F3">
                            <w:pPr>
                              <w:rPr>
                                <w:color w:val="FFFFFF"/>
                              </w:rPr>
                            </w:pPr>
                            <w:r w:rsidRPr="0002460D">
                              <w:rPr>
                                <w:rFonts w:hint="eastAsia"/>
                                <w:color w:val="FFFFFF"/>
                              </w:rPr>
                              <w:t>平整夯实，无排水措施（违章作业</w:t>
                            </w:r>
                            <w:r w:rsidRPr="0002460D">
                              <w:rPr>
                                <w:rFonts w:hint="eastAsia"/>
                                <w:color w:val="FFFFFF"/>
                              </w:rPr>
                              <w:t>/</w:t>
                            </w:r>
                            <w:r w:rsidRPr="0002460D">
                              <w:rPr>
                                <w:rFonts w:hint="eastAsia"/>
                                <w:color w:val="FFFFFF"/>
                              </w:rPr>
                              <w:t>管理缺陷）脚手架底部未按规定垫木和加扫地杆（防护缺陷）脚手架底部垫木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6" o:spid="_x0000_s1137" type="#_x0000_t202" style="width:10pt;height:10pt;margin-top:580pt;margin-left:415pt;mso-wrap-distance-bottom:0;mso-wrap-distance-left:9pt;mso-wrap-distance-right:9pt;mso-wrap-distance-top:0;position:absolute;v-text-anchor:top;z-index:251814912" filled="f" fillcolor="this" stroked="f" strokeweight="0.5pt">
                <v:textbox>
                  <w:txbxContent>
                    <w:p w:rsidR="0002460D" w:rsidRPr="0002460D" w14:paraId="1CBD5AC5" w14:textId="55CD44F3">
                      <w:pPr>
                        <w:rPr>
                          <w:color w:val="FFFFFF"/>
                        </w:rPr>
                      </w:pPr>
                      <w:r w:rsidRPr="0002460D">
                        <w:rPr>
                          <w:rFonts w:hint="eastAsia"/>
                          <w:color w:val="FFFFFF"/>
                        </w:rPr>
                        <w:t>平整夯实，无排水措施（违章作业</w:t>
                      </w:r>
                      <w:r w:rsidRPr="0002460D">
                        <w:rPr>
                          <w:rFonts w:hint="eastAsia"/>
                          <w:color w:val="FFFFFF"/>
                        </w:rPr>
                        <w:t>/</w:t>
                      </w:r>
                      <w:r w:rsidRPr="0002460D">
                        <w:rPr>
                          <w:rFonts w:hint="eastAsia"/>
                          <w:color w:val="FFFFFF"/>
                        </w:rPr>
                        <w:t>管理缺陷）脚手架底部未按规定垫木和加扫地杆（防护缺陷）脚手架底部垫木</w:t>
                      </w:r>
                    </w:p>
                  </w:txbxContent>
                </v:textbox>
              </v:shape>
            </w:pict>
          </mc:Fallback>
        </mc:AlternateContent>
      </w:r>
      <w:r>
        <mc:AlternateContent>
          <mc:Choice Requires="wps">
            <w:drawing>
              <wp:anchor distT="0" distB="0" distL="114300" distR="114300" simplePos="0" relativeHeight="251813888" behindDoc="0" locked="0" layoutInCell="1" allowOverlap="1">
                <wp:simplePos x="0" y="0"/>
                <wp:positionH relativeFrom="column">
                  <wp:posOffset>5270500</wp:posOffset>
                </wp:positionH>
                <wp:positionV relativeFrom="paragraph">
                  <wp:posOffset>5461000</wp:posOffset>
                </wp:positionV>
                <wp:extent cx="127000" cy="127000"/>
                <wp:effectExtent l="0" t="0" r="6350" b="6350"/>
                <wp:wrapNone/>
                <wp:docPr id="466766743" name="文本框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0CA9AB9A">
                            <w:pPr>
                              <w:rPr>
                                <w:color w:val="FFFFFF"/>
                              </w:rPr>
                            </w:pPr>
                            <w:r w:rsidRPr="0002460D">
                              <w:rPr>
                                <w:rFonts w:hint="eastAsia"/>
                                <w:color w:val="FFFFFF"/>
                              </w:rPr>
                              <w:t>负责人应全面负责其工区的防火安全工作，专职安全员应积极督促施工现场的消防管理和检查工作。施工现场都要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5" o:spid="_x0000_s1138" type="#_x0000_t202" style="width:10pt;height:10pt;margin-top:430pt;margin-left:415pt;mso-wrap-distance-bottom:0;mso-wrap-distance-left:9pt;mso-wrap-distance-right:9pt;mso-wrap-distance-top:0;position:absolute;v-text-anchor:top;z-index:251812864" filled="f" fillcolor="this" stroked="f" strokeweight="0.5pt">
                <v:textbox>
                  <w:txbxContent>
                    <w:p w:rsidR="0002460D" w:rsidRPr="0002460D" w14:paraId="34A325F7" w14:textId="0CA9AB9A">
                      <w:pPr>
                        <w:rPr>
                          <w:color w:val="FFFFFF"/>
                        </w:rPr>
                      </w:pPr>
                      <w:r w:rsidRPr="0002460D">
                        <w:rPr>
                          <w:rFonts w:hint="eastAsia"/>
                          <w:color w:val="FFFFFF"/>
                        </w:rPr>
                        <w:t>负责人应全面负责其工区的防火安全工作，专职安全员应积极督促施工现场的消防管理和检查工作。施工现场都要</w:t>
                      </w:r>
                    </w:p>
                  </w:txbxContent>
                </v:textbox>
              </v:shape>
            </w:pict>
          </mc:Fallback>
        </mc:AlternateContent>
      </w:r>
      <w:r>
        <mc:AlternateContent>
          <mc:Choice Requires="wps">
            <w:drawing>
              <wp:anchor distT="0" distB="0" distL="114300" distR="114300" simplePos="0" relativeHeight="251811840" behindDoc="0" locked="0" layoutInCell="1" allowOverlap="1">
                <wp:simplePos x="0" y="0"/>
                <wp:positionH relativeFrom="column">
                  <wp:posOffset>5270500</wp:posOffset>
                </wp:positionH>
                <wp:positionV relativeFrom="paragraph">
                  <wp:posOffset>3556000</wp:posOffset>
                </wp:positionV>
                <wp:extent cx="127000" cy="127000"/>
                <wp:effectExtent l="0" t="0" r="6350" b="6350"/>
                <wp:wrapNone/>
                <wp:docPr id="303049754" name="文本框 5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04ECA9AA">
                            <w:pPr>
                              <w:rPr>
                                <w:color w:val="FFFFFF"/>
                              </w:rPr>
                            </w:pPr>
                            <w:r w:rsidRPr="0002460D">
                              <w:rPr>
                                <w:rFonts w:hint="eastAsia"/>
                                <w:color w:val="FFFFFF"/>
                              </w:rPr>
                              <w:t>作由炊事班长全面负责，经常对炊事人员进行防火安全教育，提高灭火技术，增强防火意识。炊事人员在作业时严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4" o:spid="_x0000_s1139" type="#_x0000_t202" style="width:10pt;height:10pt;margin-top:280pt;margin-left:415pt;mso-wrap-distance-bottom:0;mso-wrap-distance-left:9pt;mso-wrap-distance-right:9pt;mso-wrap-distance-top:0;position:absolute;v-text-anchor:top;z-index:251810816" filled="f" fillcolor="this" stroked="f" strokeweight="0.5pt">
                <v:textbox>
                  <w:txbxContent>
                    <w:p w:rsidR="0002460D" w:rsidRPr="0002460D" w14:paraId="62983DC6" w14:textId="04ECA9AA">
                      <w:pPr>
                        <w:rPr>
                          <w:color w:val="FFFFFF"/>
                        </w:rPr>
                      </w:pPr>
                      <w:r w:rsidRPr="0002460D">
                        <w:rPr>
                          <w:rFonts w:hint="eastAsia"/>
                          <w:color w:val="FFFFFF"/>
                        </w:rPr>
                        <w:t>作由炊事班长全面负责，经常对炊事人员进行防火安全教育，提高灭火技术，增强防火意识。炊事人员在作业时严</w:t>
                      </w:r>
                    </w:p>
                  </w:txbxContent>
                </v:textbox>
              </v:shape>
            </w:pict>
          </mc:Fallback>
        </mc:AlternateContent>
      </w:r>
      <w:r>
        <mc:AlternateContent>
          <mc:Choice Requires="wps">
            <w:drawing>
              <wp:anchor distT="0" distB="0" distL="114300" distR="114300" simplePos="0" relativeHeight="251809792" behindDoc="0" locked="0" layoutInCell="1" allowOverlap="1">
                <wp:simplePos x="0" y="0"/>
                <wp:positionH relativeFrom="column">
                  <wp:posOffset>5270500</wp:posOffset>
                </wp:positionH>
                <wp:positionV relativeFrom="paragraph">
                  <wp:posOffset>1651000</wp:posOffset>
                </wp:positionV>
                <wp:extent cx="127000" cy="127000"/>
                <wp:effectExtent l="0" t="0" r="6350" b="6350"/>
                <wp:wrapNone/>
                <wp:docPr id="1513299774" name="文本框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273A2167">
                            <w:pPr>
                              <w:rPr>
                                <w:color w:val="FFFFFF"/>
                              </w:rPr>
                            </w:pPr>
                            <w:r w:rsidRPr="0002460D">
                              <w:rPr>
                                <w:rFonts w:hint="eastAsia"/>
                                <w:color w:val="FFFFFF"/>
                              </w:rPr>
                              <w:t>娱乐活动，丰富员工工地生活。</w:t>
                            </w:r>
                            <w:r w:rsidRPr="0002460D">
                              <w:rPr>
                                <w:rFonts w:hint="eastAsia"/>
                                <w:color w:val="FFFFFF"/>
                              </w:rPr>
                              <w:t>6.1</w:t>
                            </w:r>
                            <w:r w:rsidRPr="0002460D">
                              <w:rPr>
                                <w:rFonts w:hint="eastAsia"/>
                                <w:color w:val="FFFFFF"/>
                              </w:rPr>
                              <w:t>施工现场平面布置根据建设单位对施工场地总体布置的要求，结合现场的实</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3" o:spid="_x0000_s1140" type="#_x0000_t202" style="width:10pt;height:10pt;margin-top:130pt;margin-left:415pt;mso-wrap-distance-bottom:0;mso-wrap-distance-left:9pt;mso-wrap-distance-right:9pt;mso-wrap-distance-top:0;position:absolute;v-text-anchor:top;z-index:251808768" filled="f" fillcolor="this" stroked="f" strokeweight="0.5pt">
                <v:textbox>
                  <w:txbxContent>
                    <w:p w:rsidR="0002460D" w:rsidRPr="0002460D" w14:paraId="70AF55EA" w14:textId="273A2167">
                      <w:pPr>
                        <w:rPr>
                          <w:color w:val="FFFFFF"/>
                        </w:rPr>
                      </w:pPr>
                      <w:r w:rsidRPr="0002460D">
                        <w:rPr>
                          <w:rFonts w:hint="eastAsia"/>
                          <w:color w:val="FFFFFF"/>
                        </w:rPr>
                        <w:t>娱乐活动，丰富员工工地生活。</w:t>
                      </w:r>
                      <w:r w:rsidRPr="0002460D">
                        <w:rPr>
                          <w:rFonts w:hint="eastAsia"/>
                          <w:color w:val="FFFFFF"/>
                        </w:rPr>
                        <w:t>6.1</w:t>
                      </w:r>
                      <w:r w:rsidRPr="0002460D">
                        <w:rPr>
                          <w:rFonts w:hint="eastAsia"/>
                          <w:color w:val="FFFFFF"/>
                        </w:rPr>
                        <w:t>施工现场平面布置根据建设单位对施工场地总体布置的要求，结合现场的实</w:t>
                      </w:r>
                    </w:p>
                  </w:txbxContent>
                </v:textbox>
              </v:shape>
            </w:pict>
          </mc:Fallback>
        </mc:AlternateContent>
      </w:r>
    </w:p>
    <w:p w:rsidR="007C28D2" w14:paraId="400AF4FE" w14:textId="77777777">
      <w:pPr>
        <w:spacing w:line="311" w:lineRule="auto"/>
      </w:pPr>
    </w:p>
    <w:p w:rsidR="007C28D2" w14:paraId="7F65924E" w14:textId="77777777">
      <w:pPr>
        <w:spacing w:line="311" w:lineRule="auto"/>
      </w:pPr>
    </w:p>
    <w:p w:rsidR="007C28D2" w14:paraId="76AAB8F6" w14:textId="77777777">
      <w:pPr>
        <w:spacing w:before="65" w:line="236" w:lineRule="auto"/>
        <w:ind w:firstLine="6020"/>
        <w:rPr>
          <w:rFonts w:ascii="黑体" w:eastAsia="黑体" w:hAnsi="黑体" w:cs="黑体"/>
          <w:sz w:val="20"/>
          <w:szCs w:val="20"/>
        </w:rPr>
      </w:pPr>
      <w:r>
        <w:rPr>
          <w:rFonts w:ascii="黑体" w:eastAsia="黑体" w:hAnsi="黑体" w:cs="黑体"/>
          <w:color w:val="808000"/>
          <w:spacing w:val="9"/>
          <w:sz w:val="20"/>
          <w:szCs w:val="20"/>
        </w:rPr>
        <w:t>建筑施工安全方案</w:t>
      </w:r>
    </w:p>
    <w:p w:rsidR="007C28D2" w14:paraId="0E86B4AC" w14:textId="77777777">
      <w:pPr>
        <w:spacing w:line="60" w:lineRule="exact"/>
        <w:textAlignment w:val="center"/>
      </w:pPr>
      <w:r>
        <w:drawing>
          <wp:inline distT="0" distB="0" distL="0" distR="0">
            <wp:extent cx="8458200" cy="38100"/>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9"/>
                    <a:stretch>
                      <a:fillRect/>
                    </a:stretch>
                  </pic:blipFill>
                  <pic:spPr>
                    <a:xfrm>
                      <a:off x="0" y="0"/>
                      <a:ext cx="8458200" cy="38100"/>
                    </a:xfrm>
                    <a:prstGeom prst="rect">
                      <a:avLst/>
                    </a:prstGeom>
                  </pic:spPr>
                </pic:pic>
              </a:graphicData>
            </a:graphic>
          </wp:inline>
        </w:drawing>
      </w:r>
    </w:p>
    <w:p w:rsidR="007C28D2" w14:paraId="60CDF556" w14:textId="77777777">
      <w:pPr>
        <w:spacing w:line="397" w:lineRule="auto"/>
      </w:pPr>
    </w:p>
    <w:p w:rsidR="007C28D2" w14:paraId="5849CFB0" w14:textId="77777777">
      <w:pPr>
        <w:spacing w:line="5600" w:lineRule="exact"/>
        <w:ind w:firstLine="40"/>
        <w:textAlignment w:val="center"/>
      </w:pPr>
      <w:r>
        <w:pict>
          <v:group id="_x0000_i1141" style="width:614pt;height:280pt;mso-position-horizontal-relative:char;mso-position-vertical-relative:line" coordsize="12280,5600">
            <v:shape id="_x0000_s1142" type="#_x0000_t75" style="width:12280;height:5600;position:absolute">
              <v:imagedata r:id="rId36"/>
            </v:shape>
            <v:shape id="_x0000_s1143" type="#_x0000_t202" style="width:10763;height:5107;left:767;position:absolute;top:254" filled="f" stroked="f">
              <v:textbox inset="0,0,0,0">
                <w:txbxContent>
                  <w:p w:rsidR="007C28D2" w14:paraId="51CB9AA8" w14:textId="77777777">
                    <w:pPr>
                      <w:spacing w:line="20" w:lineRule="exact"/>
                    </w:pPr>
                  </w:p>
                  <w:tbl>
                    <w:tblPr>
                      <w:tblStyle w:val="TableNormal03"/>
                      <w:tblW w:w="10722" w:type="dxa"/>
                      <w:tblInd w:w="20" w:type="dxa"/>
                      <w:tblLayout w:type="fixed"/>
                      <w:tblLook w:val="04A0"/>
                    </w:tblPr>
                    <w:tblGrid>
                      <w:gridCol w:w="8061"/>
                      <w:gridCol w:w="2661"/>
                    </w:tblGrid>
                    <w:tr w14:paraId="3ED76EC0" w14:textId="77777777">
                      <w:tblPrEx>
                        <w:tblW w:w="10722" w:type="dxa"/>
                        <w:tblInd w:w="20" w:type="dxa"/>
                        <w:tblLayout w:type="fixed"/>
                        <w:tblLook w:val="04A0"/>
                      </w:tblPrEx>
                      <w:trPr>
                        <w:trHeight w:val="5067"/>
                      </w:trPr>
                      <w:tc>
                        <w:tcPr>
                          <w:tcW w:w="8061" w:type="dxa"/>
                        </w:tcPr>
                        <w:p w:rsidR="007C28D2" w14:paraId="0AF8F115" w14:textId="77777777">
                          <w:pPr>
                            <w:spacing w:before="1" w:line="241" w:lineRule="auto"/>
                            <w:rPr>
                              <w:rFonts w:ascii="宋体" w:eastAsia="宋体" w:hAnsi="宋体" w:cs="宋体"/>
                              <w:sz w:val="31"/>
                              <w:szCs w:val="31"/>
                            </w:rPr>
                          </w:pPr>
                          <w:r>
                            <w:rPr>
                              <w:rFonts w:ascii="宋体" w:eastAsia="宋体" w:hAnsi="宋体" w:cs="宋体"/>
                              <w:spacing w:val="3"/>
                              <w:sz w:val="31"/>
                              <w:szCs w:val="31"/>
                            </w:rPr>
                            <w:t>家</w:t>
                          </w:r>
                          <w:r>
                            <w:rPr>
                              <w:rFonts w:ascii="宋体" w:eastAsia="宋体" w:hAnsi="宋体" w:cs="宋体"/>
                              <w:spacing w:val="30"/>
                              <w:sz w:val="31"/>
                              <w:szCs w:val="31"/>
                            </w:rPr>
                            <w:t xml:space="preserve">     </w:t>
                          </w:r>
                          <w:r>
                            <w:rPr>
                              <w:rFonts w:ascii="宋体" w:eastAsia="宋体" w:hAnsi="宋体" w:cs="宋体"/>
                              <w:spacing w:val="3"/>
                              <w:sz w:val="31"/>
                              <w:szCs w:val="31"/>
                            </w:rPr>
                            <w:t>中华人民共和国《安全生产法》</w:t>
                          </w:r>
                        </w:p>
                        <w:p w:rsidR="007C28D2" w14:paraId="0B456223" w14:textId="77777777">
                          <w:pPr>
                            <w:spacing w:line="287" w:lineRule="auto"/>
                          </w:pPr>
                        </w:p>
                        <w:p w:rsidR="007C28D2" w14:paraId="7FD29255" w14:textId="77777777">
                          <w:pPr>
                            <w:spacing w:before="101" w:line="242" w:lineRule="auto"/>
                            <w:ind w:firstLine="1218"/>
                            <w:rPr>
                              <w:rFonts w:ascii="宋体" w:eastAsia="宋体" w:hAnsi="宋体" w:cs="宋体"/>
                              <w:sz w:val="31"/>
                              <w:szCs w:val="31"/>
                            </w:rPr>
                          </w:pPr>
                          <w:r>
                            <w:rPr>
                              <w:rFonts w:ascii="宋体" w:eastAsia="宋体" w:hAnsi="宋体" w:cs="宋体"/>
                              <w:spacing w:val="3"/>
                              <w:sz w:val="31"/>
                              <w:szCs w:val="31"/>
                            </w:rPr>
                            <w:t>中华人民共和国《劳动法》（节选）</w:t>
                          </w:r>
                        </w:p>
                        <w:p w:rsidR="007C28D2" w14:paraId="4C44BADE" w14:textId="77777777">
                          <w:pPr>
                            <w:spacing w:line="283" w:lineRule="auto"/>
                          </w:pPr>
                        </w:p>
                        <w:p w:rsidR="007C28D2" w14:paraId="03C1B763" w14:textId="77777777">
                          <w:pPr>
                            <w:spacing w:before="100" w:line="242" w:lineRule="auto"/>
                            <w:ind w:firstLine="1218"/>
                            <w:rPr>
                              <w:rFonts w:ascii="宋体" w:eastAsia="宋体" w:hAnsi="宋体" w:cs="宋体"/>
                              <w:sz w:val="31"/>
                              <w:szCs w:val="31"/>
                            </w:rPr>
                          </w:pPr>
                          <w:r>
                            <w:rPr>
                              <w:rFonts w:ascii="宋体" w:eastAsia="宋体" w:hAnsi="宋体" w:cs="宋体"/>
                              <w:spacing w:val="1"/>
                              <w:sz w:val="31"/>
                              <w:szCs w:val="31"/>
                            </w:rPr>
                            <w:t>中华人民共和国《建设工程安全生产管理条例》</w:t>
                          </w:r>
                        </w:p>
                        <w:p w:rsidR="007C28D2" w14:paraId="39A4F12F" w14:textId="77777777">
                          <w:pPr>
                            <w:spacing w:line="286" w:lineRule="auto"/>
                          </w:pPr>
                        </w:p>
                        <w:p w:rsidR="007C28D2" w14:paraId="07C575F7" w14:textId="77777777">
                          <w:pPr>
                            <w:spacing w:before="101" w:line="242" w:lineRule="auto"/>
                            <w:ind w:firstLine="1218"/>
                            <w:rPr>
                              <w:rFonts w:ascii="宋体" w:eastAsia="宋体" w:hAnsi="宋体" w:cs="宋体"/>
                              <w:sz w:val="31"/>
                              <w:szCs w:val="31"/>
                            </w:rPr>
                          </w:pPr>
                          <w:r>
                            <w:rPr>
                              <w:rFonts w:ascii="宋体" w:eastAsia="宋体" w:hAnsi="宋体" w:cs="宋体"/>
                              <w:spacing w:val="8"/>
                              <w:sz w:val="31"/>
                              <w:szCs w:val="31"/>
                            </w:rPr>
                            <w:t>中华人民共和国《国务院关于特大安全事故行</w:t>
                          </w:r>
                        </w:p>
                        <w:p w:rsidR="007C28D2" w14:paraId="3D4B28B2" w14:textId="77777777"/>
                        <w:p w:rsidR="007C28D2" w14:paraId="076515B3" w14:textId="77777777">
                          <w:pPr>
                            <w:spacing w:before="101" w:line="241" w:lineRule="auto"/>
                            <w:ind w:firstLine="586"/>
                            <w:rPr>
                              <w:rFonts w:ascii="宋体" w:eastAsia="宋体" w:hAnsi="宋体" w:cs="宋体"/>
                              <w:sz w:val="31"/>
                              <w:szCs w:val="31"/>
                            </w:rPr>
                          </w:pPr>
                          <w:r>
                            <w:rPr>
                              <w:rFonts w:ascii="宋体" w:eastAsia="宋体" w:hAnsi="宋体" w:cs="宋体"/>
                              <w:spacing w:val="7"/>
                              <w:sz w:val="31"/>
                              <w:szCs w:val="31"/>
                            </w:rPr>
                            <w:t>政责任追究的规定》</w:t>
                          </w:r>
                        </w:p>
                        <w:p w:rsidR="007C28D2" w14:paraId="4BFE301F" w14:textId="77777777">
                          <w:pPr>
                            <w:spacing w:line="288" w:lineRule="auto"/>
                          </w:pPr>
                        </w:p>
                        <w:p w:rsidR="007C28D2" w14:paraId="7188E2A9" w14:textId="77777777">
                          <w:pPr>
                            <w:spacing w:before="101"/>
                            <w:ind w:firstLine="1157"/>
                            <w:rPr>
                              <w:rFonts w:ascii="宋体" w:eastAsia="宋体" w:hAnsi="宋体" w:cs="宋体"/>
                              <w:sz w:val="31"/>
                              <w:szCs w:val="31"/>
                            </w:rPr>
                          </w:pPr>
                          <w:r>
                            <w:rPr>
                              <w:rFonts w:ascii="宋体" w:eastAsia="宋体" w:hAnsi="宋体" w:cs="宋体"/>
                              <w:spacing w:val="8"/>
                              <w:sz w:val="31"/>
                              <w:szCs w:val="31"/>
                            </w:rPr>
                            <w:t>《生产安全事故报告和调查处理条例》</w:t>
                          </w:r>
                        </w:p>
                        <w:p w:rsidR="007C28D2" w14:paraId="2B6C5F96" w14:textId="77777777">
                          <w:pPr>
                            <w:spacing w:line="285" w:lineRule="auto"/>
                          </w:pPr>
                        </w:p>
                        <w:p w:rsidR="007C28D2" w14:paraId="779BD06F" w14:textId="77777777">
                          <w:pPr>
                            <w:spacing w:before="102" w:line="207" w:lineRule="auto"/>
                            <w:ind w:firstLine="1157"/>
                            <w:rPr>
                              <w:rFonts w:ascii="宋体" w:eastAsia="宋体" w:hAnsi="宋体" w:cs="宋体"/>
                              <w:sz w:val="31"/>
                              <w:szCs w:val="31"/>
                            </w:rPr>
                          </w:pPr>
                          <w:r>
                            <w:rPr>
                              <w:rFonts w:ascii="宋体" w:eastAsia="宋体" w:hAnsi="宋体" w:cs="宋体"/>
                              <w:spacing w:val="8"/>
                              <w:sz w:val="31"/>
                              <w:szCs w:val="31"/>
                            </w:rPr>
                            <w:t>《工程建设标准强制性条文》</w:t>
                          </w:r>
                        </w:p>
                      </w:tc>
                      <w:tc>
                        <w:tcPr>
                          <w:tcW w:w="2661" w:type="dxa"/>
                        </w:tcPr>
                        <w:p w:rsidR="007C28D2" w14:paraId="2F983573" w14:textId="77777777">
                          <w:pPr>
                            <w:spacing w:line="241" w:lineRule="auto"/>
                            <w:ind w:firstLine="454"/>
                            <w:rPr>
                              <w:rFonts w:ascii="宋体" w:eastAsia="宋体" w:hAnsi="宋体" w:cs="宋体"/>
                              <w:sz w:val="31"/>
                              <w:szCs w:val="31"/>
                            </w:rPr>
                          </w:pPr>
                          <w:r>
                            <w:rPr>
                              <w:rFonts w:ascii="宋体" w:eastAsia="宋体" w:hAnsi="宋体" w:cs="宋体"/>
                              <w:spacing w:val="-1"/>
                              <w:sz w:val="31"/>
                              <w:szCs w:val="31"/>
                            </w:rPr>
                            <w:t>70</w:t>
                          </w:r>
                          <w:r>
                            <w:rPr>
                              <w:rFonts w:ascii="宋体" w:eastAsia="宋体" w:hAnsi="宋体" w:cs="宋体"/>
                              <w:spacing w:val="-51"/>
                              <w:sz w:val="31"/>
                              <w:szCs w:val="31"/>
                            </w:rPr>
                            <w:t xml:space="preserve"> </w:t>
                          </w:r>
                          <w:r>
                            <w:rPr>
                              <w:rFonts w:ascii="宋体" w:eastAsia="宋体" w:hAnsi="宋体" w:cs="宋体"/>
                              <w:spacing w:val="-1"/>
                              <w:sz w:val="31"/>
                              <w:szCs w:val="31"/>
                            </w:rPr>
                            <w:t>号主席令</w:t>
                          </w:r>
                        </w:p>
                        <w:p w:rsidR="007C28D2" w14:paraId="7D4751D1" w14:textId="77777777">
                          <w:pPr>
                            <w:spacing w:line="288" w:lineRule="auto"/>
                          </w:pPr>
                        </w:p>
                        <w:p w:rsidR="007C28D2" w14:paraId="341AC559" w14:textId="77777777">
                          <w:pPr>
                            <w:spacing w:before="101" w:line="241" w:lineRule="auto"/>
                            <w:ind w:firstLine="454"/>
                            <w:rPr>
                              <w:rFonts w:ascii="宋体" w:eastAsia="宋体" w:hAnsi="宋体" w:cs="宋体"/>
                              <w:sz w:val="31"/>
                              <w:szCs w:val="31"/>
                            </w:rPr>
                          </w:pPr>
                          <w:r>
                            <w:rPr>
                              <w:rFonts w:ascii="宋体" w:eastAsia="宋体" w:hAnsi="宋体" w:cs="宋体"/>
                              <w:spacing w:val="1"/>
                              <w:sz w:val="31"/>
                              <w:szCs w:val="31"/>
                            </w:rPr>
                            <w:t>28</w:t>
                          </w:r>
                          <w:r>
                            <w:rPr>
                              <w:rFonts w:ascii="宋体" w:eastAsia="宋体" w:hAnsi="宋体" w:cs="宋体"/>
                              <w:spacing w:val="-56"/>
                              <w:sz w:val="31"/>
                              <w:szCs w:val="31"/>
                            </w:rPr>
                            <w:t xml:space="preserve"> </w:t>
                          </w:r>
                          <w:r>
                            <w:rPr>
                              <w:rFonts w:ascii="宋体" w:eastAsia="宋体" w:hAnsi="宋体" w:cs="宋体"/>
                              <w:spacing w:val="1"/>
                              <w:sz w:val="31"/>
                              <w:szCs w:val="31"/>
                            </w:rPr>
                            <w:t>号主席令</w:t>
                          </w:r>
                        </w:p>
                        <w:p w:rsidR="007C28D2" w14:paraId="0211BC14" w14:textId="77777777">
                          <w:pPr>
                            <w:spacing w:line="284" w:lineRule="auto"/>
                          </w:pPr>
                        </w:p>
                        <w:p w:rsidR="007C28D2" w14:paraId="7D690F72" w14:textId="77777777">
                          <w:pPr>
                            <w:spacing w:before="101" w:line="241" w:lineRule="auto"/>
                            <w:ind w:firstLine="481"/>
                            <w:rPr>
                              <w:rFonts w:ascii="宋体" w:eastAsia="宋体" w:hAnsi="宋体" w:cs="宋体"/>
                              <w:sz w:val="31"/>
                              <w:szCs w:val="31"/>
                            </w:rPr>
                          </w:pPr>
                          <w:r>
                            <w:rPr>
                              <w:rFonts w:ascii="宋体" w:eastAsia="宋体" w:hAnsi="宋体" w:cs="宋体"/>
                              <w:spacing w:val="-4"/>
                              <w:sz w:val="31"/>
                              <w:szCs w:val="31"/>
                            </w:rPr>
                            <w:t>国务院</w:t>
                          </w:r>
                          <w:r>
                            <w:rPr>
                              <w:rFonts w:ascii="宋体" w:eastAsia="宋体" w:hAnsi="宋体" w:cs="宋体"/>
                              <w:spacing w:val="-62"/>
                              <w:sz w:val="31"/>
                              <w:szCs w:val="31"/>
                            </w:rPr>
                            <w:t xml:space="preserve"> </w:t>
                          </w:r>
                          <w:r>
                            <w:rPr>
                              <w:rFonts w:ascii="宋体" w:eastAsia="宋体" w:hAnsi="宋体" w:cs="宋体"/>
                              <w:spacing w:val="-4"/>
                              <w:sz w:val="31"/>
                              <w:szCs w:val="31"/>
                            </w:rPr>
                            <w:t>393</w:t>
                          </w:r>
                          <w:r>
                            <w:rPr>
                              <w:rFonts w:ascii="宋体" w:eastAsia="宋体" w:hAnsi="宋体" w:cs="宋体"/>
                              <w:spacing w:val="-51"/>
                              <w:sz w:val="31"/>
                              <w:szCs w:val="31"/>
                            </w:rPr>
                            <w:t xml:space="preserve"> </w:t>
                          </w:r>
                          <w:r>
                            <w:rPr>
                              <w:rFonts w:ascii="宋体" w:eastAsia="宋体" w:hAnsi="宋体" w:cs="宋体"/>
                              <w:spacing w:val="-4"/>
                              <w:sz w:val="31"/>
                              <w:szCs w:val="31"/>
                            </w:rPr>
                            <w:t>号令</w:t>
                          </w:r>
                        </w:p>
                        <w:p w:rsidR="007C28D2" w14:paraId="428293DC" w14:textId="77777777">
                          <w:pPr>
                            <w:spacing w:line="330" w:lineRule="auto"/>
                          </w:pPr>
                        </w:p>
                        <w:p w:rsidR="007C28D2" w14:paraId="266F2AAD" w14:textId="77777777">
                          <w:pPr>
                            <w:spacing w:line="330" w:lineRule="auto"/>
                          </w:pPr>
                        </w:p>
                        <w:p w:rsidR="007C28D2" w14:paraId="11C4FAD4" w14:textId="77777777">
                          <w:pPr>
                            <w:spacing w:before="101" w:line="241" w:lineRule="auto"/>
                            <w:ind w:firstLine="481"/>
                            <w:rPr>
                              <w:rFonts w:ascii="宋体" w:eastAsia="宋体" w:hAnsi="宋体" w:cs="宋体"/>
                              <w:sz w:val="31"/>
                              <w:szCs w:val="31"/>
                            </w:rPr>
                          </w:pPr>
                          <w:r>
                            <w:rPr>
                              <w:rFonts w:ascii="宋体" w:eastAsia="宋体" w:hAnsi="宋体" w:cs="宋体"/>
                              <w:spacing w:val="-4"/>
                              <w:sz w:val="31"/>
                              <w:szCs w:val="31"/>
                            </w:rPr>
                            <w:t>国务院</w:t>
                          </w:r>
                          <w:r>
                            <w:rPr>
                              <w:rFonts w:ascii="宋体" w:eastAsia="宋体" w:hAnsi="宋体" w:cs="宋体"/>
                              <w:spacing w:val="-66"/>
                              <w:sz w:val="31"/>
                              <w:szCs w:val="31"/>
                            </w:rPr>
                            <w:t xml:space="preserve"> </w:t>
                          </w:r>
                          <w:r>
                            <w:rPr>
                              <w:rFonts w:ascii="宋体" w:eastAsia="宋体" w:hAnsi="宋体" w:cs="宋体"/>
                              <w:spacing w:val="-4"/>
                              <w:sz w:val="31"/>
                              <w:szCs w:val="31"/>
                            </w:rPr>
                            <w:t>302</w:t>
                          </w:r>
                          <w:r>
                            <w:rPr>
                              <w:rFonts w:ascii="宋体" w:eastAsia="宋体" w:hAnsi="宋体" w:cs="宋体"/>
                              <w:spacing w:val="-51"/>
                              <w:sz w:val="31"/>
                              <w:szCs w:val="31"/>
                            </w:rPr>
                            <w:t xml:space="preserve"> </w:t>
                          </w:r>
                          <w:r>
                            <w:rPr>
                              <w:rFonts w:ascii="宋体" w:eastAsia="宋体" w:hAnsi="宋体" w:cs="宋体"/>
                              <w:spacing w:val="-4"/>
                              <w:sz w:val="31"/>
                              <w:szCs w:val="31"/>
                            </w:rPr>
                            <w:t>号令</w:t>
                          </w:r>
                        </w:p>
                        <w:p w:rsidR="007C28D2" w14:paraId="4CD75189" w14:textId="77777777">
                          <w:pPr>
                            <w:spacing w:line="330" w:lineRule="auto"/>
                          </w:pPr>
                        </w:p>
                        <w:p w:rsidR="007C28D2" w14:paraId="7B5FC949" w14:textId="77777777">
                          <w:pPr>
                            <w:spacing w:line="330" w:lineRule="auto"/>
                          </w:pPr>
                        </w:p>
                        <w:p w:rsidR="007C28D2" w14:paraId="24B9F187" w14:textId="77777777">
                          <w:pPr>
                            <w:spacing w:before="101" w:line="241" w:lineRule="auto"/>
                            <w:ind w:firstLine="481"/>
                            <w:rPr>
                              <w:rFonts w:ascii="宋体" w:eastAsia="宋体" w:hAnsi="宋体" w:cs="宋体"/>
                              <w:sz w:val="31"/>
                              <w:szCs w:val="31"/>
                            </w:rPr>
                          </w:pPr>
                          <w:r>
                            <w:rPr>
                              <w:rFonts w:ascii="宋体" w:eastAsia="宋体" w:hAnsi="宋体" w:cs="宋体"/>
                              <w:spacing w:val="-4"/>
                              <w:sz w:val="31"/>
                              <w:szCs w:val="31"/>
                            </w:rPr>
                            <w:t>国务院</w:t>
                          </w:r>
                          <w:r>
                            <w:rPr>
                              <w:rFonts w:ascii="宋体" w:eastAsia="宋体" w:hAnsi="宋体" w:cs="宋体"/>
                              <w:spacing w:val="-62"/>
                              <w:sz w:val="31"/>
                              <w:szCs w:val="31"/>
                            </w:rPr>
                            <w:t xml:space="preserve"> </w:t>
                          </w:r>
                          <w:r>
                            <w:rPr>
                              <w:rFonts w:ascii="宋体" w:eastAsia="宋体" w:hAnsi="宋体" w:cs="宋体"/>
                              <w:spacing w:val="-4"/>
                              <w:sz w:val="31"/>
                              <w:szCs w:val="31"/>
                            </w:rPr>
                            <w:t>493</w:t>
                          </w:r>
                          <w:r>
                            <w:rPr>
                              <w:rFonts w:ascii="宋体" w:eastAsia="宋体" w:hAnsi="宋体" w:cs="宋体"/>
                              <w:spacing w:val="-51"/>
                              <w:sz w:val="31"/>
                              <w:szCs w:val="31"/>
                            </w:rPr>
                            <w:t xml:space="preserve"> </w:t>
                          </w:r>
                          <w:r>
                            <w:rPr>
                              <w:rFonts w:ascii="宋体" w:eastAsia="宋体" w:hAnsi="宋体" w:cs="宋体"/>
                              <w:spacing w:val="-4"/>
                              <w:sz w:val="31"/>
                              <w:szCs w:val="31"/>
                            </w:rPr>
                            <w:t>号令</w:t>
                          </w:r>
                        </w:p>
                        <w:p w:rsidR="007C28D2" w14:paraId="0C739333" w14:textId="77777777">
                          <w:pPr>
                            <w:spacing w:line="284" w:lineRule="auto"/>
                          </w:pPr>
                        </w:p>
                        <w:p w:rsidR="007C28D2" w14:paraId="48E2C61F" w14:textId="77777777">
                          <w:pPr>
                            <w:spacing w:before="101" w:line="207" w:lineRule="auto"/>
                            <w:ind w:firstLine="449"/>
                            <w:rPr>
                              <w:rFonts w:ascii="宋体" w:eastAsia="宋体" w:hAnsi="宋体" w:cs="宋体"/>
                              <w:sz w:val="31"/>
                              <w:szCs w:val="31"/>
                            </w:rPr>
                          </w:pPr>
                          <w:r>
                            <w:rPr>
                              <w:rFonts w:ascii="宋体" w:eastAsia="宋体" w:hAnsi="宋体" w:cs="宋体"/>
                              <w:sz w:val="31"/>
                              <w:szCs w:val="31"/>
                            </w:rPr>
                            <w:t>建设部</w:t>
                          </w:r>
                          <w:r>
                            <w:rPr>
                              <w:rFonts w:ascii="宋体" w:eastAsia="宋体" w:hAnsi="宋体" w:cs="宋体"/>
                              <w:spacing w:val="-61"/>
                              <w:sz w:val="31"/>
                              <w:szCs w:val="31"/>
                            </w:rPr>
                            <w:t xml:space="preserve"> </w:t>
                          </w:r>
                          <w:r>
                            <w:rPr>
                              <w:rFonts w:ascii="宋体" w:eastAsia="宋体" w:hAnsi="宋体" w:cs="宋体"/>
                              <w:sz w:val="31"/>
                              <w:szCs w:val="31"/>
                            </w:rPr>
                            <w:t>81</w:t>
                          </w:r>
                          <w:r>
                            <w:rPr>
                              <w:rFonts w:ascii="宋体" w:eastAsia="宋体" w:hAnsi="宋体" w:cs="宋体"/>
                              <w:spacing w:val="-58"/>
                              <w:sz w:val="31"/>
                              <w:szCs w:val="31"/>
                            </w:rPr>
                            <w:t xml:space="preserve"> </w:t>
                          </w:r>
                          <w:r>
                            <w:rPr>
                              <w:rFonts w:ascii="宋体" w:eastAsia="宋体" w:hAnsi="宋体" w:cs="宋体"/>
                              <w:sz w:val="31"/>
                              <w:szCs w:val="31"/>
                            </w:rPr>
                            <w:t>号令</w:t>
                          </w:r>
                        </w:p>
                      </w:tc>
                    </w:tr>
                  </w:tbl>
                  <w:p w:rsidR="007C28D2" w14:paraId="69C08D45" w14:textId="77777777">
                    <w:pPr>
                      <w:spacing w:line="241" w:lineRule="exact"/>
                      <w:rPr>
                        <w:sz w:val="20"/>
                      </w:rPr>
                    </w:pPr>
                  </w:p>
                </w:txbxContent>
              </v:textbox>
            </v:shape>
            <w10:wrap type="none"/>
            <w10:anchorlock/>
          </v:group>
        </w:pict>
      </w:r>
    </w:p>
    <w:p w:rsidR="007C28D2" w14:paraId="22B17EE9" w14:textId="77777777">
      <w:pPr>
        <w:spacing w:line="241" w:lineRule="auto"/>
      </w:pPr>
    </w:p>
    <w:p w:rsidR="007C28D2" w14:paraId="0E5E80AC" w14:textId="77777777">
      <w:pPr>
        <w:spacing w:line="242" w:lineRule="auto"/>
      </w:pPr>
    </w:p>
    <w:p w:rsidR="007C28D2" w14:paraId="5A7AF9A9" w14:textId="77777777">
      <w:pPr>
        <w:spacing w:before="146" w:line="600" w:lineRule="exact"/>
        <w:ind w:firstLine="4449"/>
        <w:rPr>
          <w:rFonts w:ascii="黑体" w:eastAsia="黑体" w:hAnsi="黑体" w:cs="黑体"/>
          <w:sz w:val="45"/>
          <w:szCs w:val="45"/>
        </w:rPr>
      </w:pPr>
      <w:r>
        <w:rPr>
          <w:rFonts w:ascii="黑体" w:eastAsia="黑体" w:hAnsi="黑体" w:cs="黑体"/>
          <w:spacing w:val="-5"/>
          <w:position w:val="1"/>
          <w:sz w:val="42"/>
          <w:szCs w:val="42"/>
        </w:rPr>
        <w:t>第</w:t>
      </w:r>
      <w:r>
        <w:rPr>
          <w:rFonts w:ascii="黑体" w:eastAsia="黑体" w:hAnsi="黑体" w:cs="黑体"/>
          <w:spacing w:val="-87"/>
          <w:position w:val="1"/>
          <w:sz w:val="42"/>
          <w:szCs w:val="42"/>
        </w:rPr>
        <w:t xml:space="preserve"> </w:t>
      </w:r>
      <w:r>
        <w:rPr>
          <w:rFonts w:ascii="黑体" w:eastAsia="黑体" w:hAnsi="黑体" w:cs="黑体"/>
          <w:spacing w:val="-5"/>
          <w:position w:val="1"/>
          <w:sz w:val="42"/>
          <w:szCs w:val="42"/>
        </w:rPr>
        <w:t>3</w:t>
      </w:r>
      <w:r>
        <w:rPr>
          <w:rFonts w:ascii="黑体" w:eastAsia="黑体" w:hAnsi="黑体" w:cs="黑体"/>
          <w:spacing w:val="-101"/>
          <w:position w:val="1"/>
          <w:sz w:val="42"/>
          <w:szCs w:val="42"/>
        </w:rPr>
        <w:t xml:space="preserve"> </w:t>
      </w:r>
      <w:r>
        <w:rPr>
          <w:rFonts w:ascii="黑体" w:eastAsia="黑体" w:hAnsi="黑体" w:cs="黑体"/>
          <w:spacing w:val="-5"/>
          <w:position w:val="1"/>
          <w:sz w:val="42"/>
          <w:szCs w:val="42"/>
        </w:rPr>
        <w:t>章</w:t>
      </w:r>
      <w:r>
        <w:rPr>
          <w:rFonts w:ascii="黑体" w:eastAsia="黑体" w:hAnsi="黑体" w:cs="黑体"/>
          <w:spacing w:val="29"/>
          <w:position w:val="1"/>
          <w:sz w:val="42"/>
          <w:szCs w:val="42"/>
        </w:rPr>
        <w:t xml:space="preserve">  </w:t>
      </w:r>
      <w:r>
        <w:rPr>
          <w:rFonts w:ascii="黑体" w:eastAsia="黑体" w:hAnsi="黑体" w:cs="黑体"/>
          <w:spacing w:val="-5"/>
          <w:position w:val="2"/>
          <w:sz w:val="45"/>
          <w:szCs w:val="45"/>
        </w:rPr>
        <w:t>安全施工部署</w:t>
      </w:r>
    </w:p>
    <w:p w:rsidR="007C28D2" w14:paraId="3AC8A48F" w14:textId="77777777">
      <w:pPr>
        <w:spacing w:line="262" w:lineRule="auto"/>
      </w:pPr>
    </w:p>
    <w:p w:rsidR="007C28D2" w14:paraId="3E5DC576" w14:textId="77777777">
      <w:pPr>
        <w:spacing w:line="263" w:lineRule="auto"/>
      </w:pPr>
    </w:p>
    <w:p w:rsidR="007C28D2" w14:paraId="2E6D0C98" w14:textId="77777777">
      <w:pPr>
        <w:spacing w:line="263" w:lineRule="auto"/>
      </w:pPr>
    </w:p>
    <w:p w:rsidR="007C28D2" w14:paraId="2888FD0F" w14:textId="77777777">
      <w:pPr>
        <w:spacing w:before="137" w:line="575" w:lineRule="exact"/>
        <w:ind w:firstLine="61"/>
        <w:rPr>
          <w:rFonts w:ascii="黑体" w:eastAsia="黑体" w:hAnsi="黑体" w:cs="黑体"/>
          <w:sz w:val="42"/>
          <w:szCs w:val="42"/>
        </w:rPr>
      </w:pPr>
      <w:r>
        <w:rPr>
          <w:rFonts w:ascii="黑体" w:eastAsia="黑体" w:hAnsi="黑体" w:cs="黑体"/>
          <w:spacing w:val="-5"/>
          <w:position w:val="-2"/>
          <w:sz w:val="36"/>
          <w:szCs w:val="36"/>
        </w:rPr>
        <w:t>3.1</w:t>
      </w:r>
      <w:r>
        <w:rPr>
          <w:rFonts w:ascii="黑体" w:eastAsia="黑体" w:hAnsi="黑体" w:cs="黑体"/>
          <w:spacing w:val="6"/>
          <w:position w:val="-2"/>
          <w:sz w:val="36"/>
          <w:szCs w:val="36"/>
        </w:rPr>
        <w:t xml:space="preserve">  </w:t>
      </w:r>
      <w:r>
        <w:rPr>
          <w:rFonts w:ascii="黑体" w:eastAsia="黑体" w:hAnsi="黑体" w:cs="黑体"/>
          <w:spacing w:val="-5"/>
          <w:position w:val="2"/>
          <w:sz w:val="42"/>
          <w:szCs w:val="42"/>
        </w:rPr>
        <w:t>安全管理与保证体系</w:t>
      </w:r>
    </w:p>
    <w:p w:rsidR="007C28D2" w14:paraId="2A60FA1F" w14:textId="77777777">
      <w:pPr>
        <w:spacing w:line="331" w:lineRule="auto"/>
      </w:pPr>
    </w:p>
    <w:p w:rsidR="007C28D2" w14:paraId="656850A6" w14:textId="77777777">
      <w:pPr>
        <w:spacing w:line="331" w:lineRule="auto"/>
      </w:pPr>
    </w:p>
    <w:p w:rsidR="007C28D2" w14:paraId="6DEAE4E4" w14:textId="77777777">
      <w:pPr>
        <w:spacing w:before="117" w:line="385" w:lineRule="auto"/>
        <w:ind w:left="61" w:right="91" w:firstLine="1070"/>
        <w:rPr>
          <w:rFonts w:ascii="宋体" w:eastAsia="宋体" w:hAnsi="宋体" w:cs="宋体"/>
          <w:sz w:val="36"/>
          <w:szCs w:val="36"/>
        </w:rPr>
      </w:pPr>
      <w:r>
        <w:rPr>
          <w:rFonts w:ascii="宋体" w:eastAsia="宋体" w:hAnsi="宋体" w:cs="宋体"/>
          <w:spacing w:val="-5"/>
          <w:sz w:val="36"/>
          <w:szCs w:val="36"/>
        </w:rPr>
        <w:t>（</w:t>
      </w:r>
      <w:r>
        <w:rPr>
          <w:rFonts w:ascii="宋体" w:eastAsia="宋体" w:hAnsi="宋体" w:cs="宋体"/>
          <w:spacing w:val="-94"/>
          <w:sz w:val="36"/>
          <w:szCs w:val="36"/>
        </w:rPr>
        <w:t xml:space="preserve"> </w:t>
      </w:r>
      <w:r>
        <w:rPr>
          <w:rFonts w:ascii="宋体" w:eastAsia="宋体" w:hAnsi="宋体" w:cs="宋体"/>
          <w:spacing w:val="-5"/>
          <w:sz w:val="36"/>
          <w:szCs w:val="36"/>
        </w:rPr>
        <w:t>1</w:t>
      </w:r>
      <w:r>
        <w:rPr>
          <w:rFonts w:ascii="宋体" w:eastAsia="宋体" w:hAnsi="宋体" w:cs="宋体"/>
          <w:spacing w:val="-77"/>
          <w:sz w:val="36"/>
          <w:szCs w:val="36"/>
        </w:rPr>
        <w:t xml:space="preserve"> </w:t>
      </w:r>
      <w:r>
        <w:rPr>
          <w:rFonts w:ascii="宋体" w:eastAsia="宋体" w:hAnsi="宋体" w:cs="宋体"/>
          <w:spacing w:val="-5"/>
          <w:sz w:val="36"/>
          <w:szCs w:val="36"/>
        </w:rPr>
        <w:t>）公司经理负第一责任，主管生产的公司副经理负领导责任，工程项目经</w:t>
      </w:r>
      <w:r>
        <w:rPr>
          <w:rFonts w:ascii="宋体" w:eastAsia="宋体" w:hAnsi="宋体" w:cs="宋体"/>
          <w:sz w:val="36"/>
          <w:szCs w:val="36"/>
        </w:rPr>
        <w:t xml:space="preserve"> </w:t>
      </w:r>
      <w:r>
        <w:rPr>
          <w:rFonts w:ascii="宋体" w:eastAsia="宋体" w:hAnsi="宋体" w:cs="宋体"/>
          <w:spacing w:val="-14"/>
          <w:sz w:val="36"/>
          <w:szCs w:val="36"/>
        </w:rPr>
        <w:t>理是项目安全生产负责人，</w:t>
      </w:r>
      <w:r>
        <w:rPr>
          <w:rFonts w:ascii="宋体" w:eastAsia="宋体" w:hAnsi="宋体" w:cs="宋体"/>
          <w:spacing w:val="19"/>
          <w:sz w:val="36"/>
          <w:szCs w:val="36"/>
        </w:rPr>
        <w:t xml:space="preserve"> </w:t>
      </w:r>
      <w:r>
        <w:rPr>
          <w:rFonts w:ascii="宋体" w:eastAsia="宋体" w:hAnsi="宋体" w:cs="宋体"/>
          <w:spacing w:val="-14"/>
          <w:sz w:val="36"/>
          <w:szCs w:val="36"/>
        </w:rPr>
        <w:t>施工员对安全生产负直接责任，</w:t>
      </w:r>
      <w:r>
        <w:rPr>
          <w:rFonts w:ascii="宋体" w:eastAsia="宋体" w:hAnsi="宋体" w:cs="宋体"/>
          <w:spacing w:val="-1"/>
          <w:sz w:val="36"/>
          <w:szCs w:val="36"/>
        </w:rPr>
        <w:t xml:space="preserve"> </w:t>
      </w:r>
      <w:r>
        <w:rPr>
          <w:rFonts w:ascii="宋体" w:eastAsia="宋体" w:hAnsi="宋体" w:cs="宋体"/>
          <w:spacing w:val="-14"/>
          <w:sz w:val="36"/>
          <w:szCs w:val="36"/>
        </w:rPr>
        <w:t>安全员对安全生产及施工</w:t>
      </w:r>
      <w:r>
        <w:rPr>
          <w:rFonts w:ascii="宋体" w:eastAsia="宋体" w:hAnsi="宋体" w:cs="宋体"/>
          <w:sz w:val="36"/>
          <w:szCs w:val="36"/>
        </w:rPr>
        <w:t xml:space="preserve"> </w:t>
      </w:r>
      <w:r>
        <w:rPr>
          <w:rFonts w:ascii="宋体" w:eastAsia="宋体" w:hAnsi="宋体" w:cs="宋体"/>
          <w:spacing w:val="-2"/>
          <w:sz w:val="36"/>
          <w:szCs w:val="36"/>
        </w:rPr>
        <w:t>员督促检查责任。建立安全保证体系，强化安全监督机制的落实。</w:t>
      </w:r>
    </w:p>
    <w:p w:rsidR="007C28D2" w14:paraId="675BF0F1" w14:textId="77777777">
      <w:pPr>
        <w:spacing w:line="384" w:lineRule="auto"/>
        <w:ind w:left="61" w:right="172" w:firstLine="1070"/>
        <w:rPr>
          <w:rFonts w:ascii="宋体" w:eastAsia="宋体" w:hAnsi="宋体" w:cs="宋体"/>
          <w:sz w:val="36"/>
          <w:szCs w:val="36"/>
        </w:rPr>
      </w:pPr>
      <w:r>
        <w:rPr>
          <w:rFonts w:ascii="宋体" w:eastAsia="宋体" w:hAnsi="宋体" w:cs="宋体"/>
          <w:spacing w:val="-4"/>
          <w:sz w:val="36"/>
          <w:szCs w:val="36"/>
        </w:rPr>
        <w:t>（</w:t>
      </w:r>
      <w:r>
        <w:rPr>
          <w:rFonts w:ascii="宋体" w:eastAsia="宋体" w:hAnsi="宋体" w:cs="宋体"/>
          <w:spacing w:val="-4"/>
          <w:sz w:val="36"/>
          <w:szCs w:val="36"/>
        </w:rPr>
        <w:t>2</w:t>
      </w:r>
      <w:r>
        <w:rPr>
          <w:rFonts w:ascii="宋体" w:eastAsia="宋体" w:hAnsi="宋体" w:cs="宋体"/>
          <w:spacing w:val="-76"/>
          <w:sz w:val="36"/>
          <w:szCs w:val="36"/>
        </w:rPr>
        <w:t xml:space="preserve"> </w:t>
      </w:r>
      <w:r>
        <w:rPr>
          <w:rFonts w:ascii="宋体" w:eastAsia="宋体" w:hAnsi="宋体" w:cs="宋体"/>
          <w:spacing w:val="-4"/>
          <w:sz w:val="36"/>
          <w:szCs w:val="36"/>
        </w:rPr>
        <w:t>）公司与项目、项目与各种班组签订经济承包合同必须有安全承包条款，</w:t>
      </w:r>
      <w:r>
        <w:rPr>
          <w:rFonts w:ascii="宋体" w:eastAsia="宋体" w:hAnsi="宋体" w:cs="宋体"/>
          <w:sz w:val="36"/>
          <w:szCs w:val="36"/>
        </w:rPr>
        <w:t xml:space="preserve"> </w:t>
      </w:r>
      <w:r>
        <w:rPr>
          <w:rFonts w:ascii="宋体" w:eastAsia="宋体" w:hAnsi="宋体" w:cs="宋体"/>
          <w:spacing w:val="-3"/>
          <w:sz w:val="36"/>
          <w:szCs w:val="36"/>
        </w:rPr>
        <w:t>安全承包条款必须与奖金、工资含量挂钩。</w:t>
      </w:r>
    </w:p>
    <w:p w:rsidR="007C28D2" w14:paraId="4D373FF7" w14:textId="77777777">
      <w:pPr>
        <w:spacing w:before="4" w:line="384" w:lineRule="auto"/>
        <w:ind w:left="57" w:right="8" w:firstLine="1074"/>
        <w:rPr>
          <w:rFonts w:ascii="宋体" w:eastAsia="宋体" w:hAnsi="宋体" w:cs="宋体"/>
          <w:sz w:val="36"/>
          <w:szCs w:val="36"/>
        </w:rPr>
      </w:pPr>
      <w:r>
        <w:rPr>
          <w:rFonts w:ascii="宋体" w:eastAsia="宋体" w:hAnsi="宋体" w:cs="宋体"/>
          <w:spacing w:val="-3"/>
          <w:sz w:val="36"/>
          <w:szCs w:val="36"/>
        </w:rPr>
        <w:t>（</w:t>
      </w:r>
      <w:r>
        <w:rPr>
          <w:rFonts w:ascii="宋体" w:eastAsia="宋体" w:hAnsi="宋体" w:cs="宋体"/>
          <w:spacing w:val="-3"/>
          <w:sz w:val="36"/>
          <w:szCs w:val="36"/>
        </w:rPr>
        <w:t>3</w:t>
      </w:r>
      <w:r>
        <w:rPr>
          <w:rFonts w:ascii="宋体" w:eastAsia="宋体" w:hAnsi="宋体" w:cs="宋体"/>
          <w:spacing w:val="-56"/>
          <w:sz w:val="36"/>
          <w:szCs w:val="36"/>
        </w:rPr>
        <w:t xml:space="preserve"> </w:t>
      </w:r>
      <w:r>
        <w:rPr>
          <w:rFonts w:ascii="宋体" w:eastAsia="宋体" w:hAnsi="宋体" w:cs="宋体"/>
          <w:spacing w:val="-3"/>
          <w:sz w:val="36"/>
          <w:szCs w:val="36"/>
        </w:rPr>
        <w:t>）项目经理部认真执行劳动保证方针、政策、法规、法令、规章制度及企</w:t>
      </w:r>
      <w:r>
        <w:rPr>
          <w:rFonts w:ascii="宋体" w:eastAsia="宋体" w:hAnsi="宋体" w:cs="宋体"/>
          <w:sz w:val="36"/>
          <w:szCs w:val="36"/>
        </w:rPr>
        <w:t xml:space="preserve"> </w:t>
      </w:r>
      <w:r>
        <w:rPr>
          <w:rFonts w:ascii="宋体" w:eastAsia="宋体" w:hAnsi="宋体" w:cs="宋体"/>
          <w:spacing w:val="-2"/>
          <w:sz w:val="36"/>
          <w:szCs w:val="36"/>
        </w:rPr>
        <w:t>业的决策等，对新进场工人进行安全教育，对特殊工种作业人员按规定选送去培训，</w:t>
      </w:r>
      <w:r>
        <w:rPr>
          <w:rFonts w:ascii="宋体" w:eastAsia="宋体" w:hAnsi="宋体" w:cs="宋体"/>
          <w:spacing w:val="21"/>
          <w:sz w:val="36"/>
          <w:szCs w:val="36"/>
        </w:rPr>
        <w:t xml:space="preserve"> </w:t>
      </w:r>
      <w:r>
        <w:rPr>
          <w:rFonts w:ascii="宋体" w:eastAsia="宋体" w:hAnsi="宋体" w:cs="宋体"/>
          <w:spacing w:val="-9"/>
          <w:sz w:val="36"/>
          <w:szCs w:val="36"/>
        </w:rPr>
        <w:t>坚持有证操作的规定，</w:t>
      </w:r>
      <w:r>
        <w:rPr>
          <w:rFonts w:ascii="宋体" w:eastAsia="宋体" w:hAnsi="宋体" w:cs="宋体"/>
          <w:spacing w:val="15"/>
          <w:sz w:val="36"/>
          <w:szCs w:val="36"/>
        </w:rPr>
        <w:t xml:space="preserve"> </w:t>
      </w:r>
      <w:r>
        <w:rPr>
          <w:rFonts w:ascii="宋体" w:eastAsia="宋体" w:hAnsi="宋体" w:cs="宋体"/>
          <w:spacing w:val="-9"/>
          <w:sz w:val="36"/>
          <w:szCs w:val="36"/>
        </w:rPr>
        <w:t>有权拒绝上级不符合安全的指令和意见，发生事故后应立即采</w:t>
      </w:r>
      <w:r>
        <w:rPr>
          <w:rFonts w:ascii="宋体" w:eastAsia="宋体" w:hAnsi="宋体" w:cs="宋体"/>
          <w:sz w:val="36"/>
          <w:szCs w:val="36"/>
        </w:rPr>
        <w:t xml:space="preserve"> </w:t>
      </w:r>
      <w:r>
        <w:rPr>
          <w:rFonts w:ascii="宋体" w:eastAsia="宋体" w:hAnsi="宋体" w:cs="宋体"/>
          <w:spacing w:val="-17"/>
          <w:sz w:val="36"/>
          <w:szCs w:val="36"/>
        </w:rPr>
        <w:t>取措施，及时向企业领导、主管部门报告，</w:t>
      </w:r>
      <w:r>
        <w:rPr>
          <w:rFonts w:ascii="宋体" w:eastAsia="宋体" w:hAnsi="宋体" w:cs="宋体"/>
          <w:spacing w:val="60"/>
          <w:sz w:val="36"/>
          <w:szCs w:val="36"/>
        </w:rPr>
        <w:t xml:space="preserve"> </w:t>
      </w:r>
      <w:r>
        <w:rPr>
          <w:rFonts w:ascii="宋体" w:eastAsia="宋体" w:hAnsi="宋体" w:cs="宋体"/>
          <w:spacing w:val="-17"/>
          <w:sz w:val="36"/>
          <w:szCs w:val="36"/>
        </w:rPr>
        <w:t>并进行伤亡事故调查取证，</w:t>
      </w:r>
      <w:r>
        <w:rPr>
          <w:rFonts w:ascii="宋体" w:eastAsia="宋体" w:hAnsi="宋体" w:cs="宋体"/>
          <w:spacing w:val="64"/>
          <w:sz w:val="36"/>
          <w:szCs w:val="36"/>
        </w:rPr>
        <w:t xml:space="preserve"> </w:t>
      </w:r>
      <w:r>
        <w:rPr>
          <w:rFonts w:ascii="宋体" w:eastAsia="宋体" w:hAnsi="宋体" w:cs="宋体"/>
          <w:spacing w:val="-17"/>
          <w:sz w:val="36"/>
          <w:szCs w:val="36"/>
        </w:rPr>
        <w:t>坚持</w:t>
      </w:r>
      <w:r>
        <w:rPr>
          <w:rFonts w:ascii="宋体" w:eastAsia="宋体" w:hAnsi="宋体" w:cs="宋体"/>
          <w:spacing w:val="-17"/>
          <w:sz w:val="36"/>
          <w:szCs w:val="36"/>
        </w:rPr>
        <w:t>“</w:t>
      </w:r>
      <w:r>
        <w:rPr>
          <w:rFonts w:ascii="宋体" w:eastAsia="宋体" w:hAnsi="宋体" w:cs="宋体"/>
          <w:spacing w:val="-17"/>
          <w:sz w:val="36"/>
          <w:szCs w:val="36"/>
        </w:rPr>
        <w:t>四不放</w:t>
      </w:r>
      <w:r>
        <w:rPr>
          <w:rFonts w:ascii="宋体" w:eastAsia="宋体" w:hAnsi="宋体" w:cs="宋体"/>
          <w:sz w:val="36"/>
          <w:szCs w:val="36"/>
        </w:rPr>
        <w:t xml:space="preserve"> </w:t>
      </w:r>
      <w:r>
        <w:rPr>
          <w:rFonts w:ascii="宋体" w:eastAsia="宋体" w:hAnsi="宋体" w:cs="宋体"/>
          <w:spacing w:val="-6"/>
          <w:sz w:val="36"/>
          <w:szCs w:val="36"/>
        </w:rPr>
        <w:t>过</w:t>
      </w:r>
      <w:r>
        <w:rPr>
          <w:rFonts w:ascii="宋体" w:eastAsia="宋体" w:hAnsi="宋体" w:cs="宋体"/>
          <w:spacing w:val="-6"/>
          <w:sz w:val="36"/>
          <w:szCs w:val="36"/>
        </w:rPr>
        <w:t>”</w:t>
      </w:r>
      <w:r>
        <w:rPr>
          <w:rFonts w:ascii="宋体" w:eastAsia="宋体" w:hAnsi="宋体" w:cs="宋体"/>
          <w:spacing w:val="-6"/>
          <w:sz w:val="36"/>
          <w:szCs w:val="36"/>
        </w:rPr>
        <w:t>原则，拟定整改措施，督促贯彻执行。</w:t>
      </w:r>
    </w:p>
    <w:p w:rsidR="007C28D2" w14:paraId="5B9DCE94" w14:textId="77777777">
      <w:pPr>
        <w:spacing w:line="384" w:lineRule="auto"/>
        <w:ind w:left="61" w:firstLine="1070"/>
        <w:rPr>
          <w:rFonts w:ascii="宋体" w:eastAsia="宋体" w:hAnsi="宋体" w:cs="宋体"/>
          <w:sz w:val="36"/>
          <w:szCs w:val="36"/>
        </w:rPr>
      </w:pPr>
      <w:r>
        <w:rPr>
          <w:rFonts w:ascii="宋体" w:eastAsia="宋体" w:hAnsi="宋体" w:cs="宋体"/>
          <w:spacing w:val="-13"/>
          <w:sz w:val="36"/>
          <w:szCs w:val="36"/>
        </w:rPr>
        <w:t>（</w:t>
      </w:r>
      <w:r>
        <w:rPr>
          <w:rFonts w:ascii="宋体" w:eastAsia="宋体" w:hAnsi="宋体" w:cs="宋体"/>
          <w:spacing w:val="-13"/>
          <w:sz w:val="36"/>
          <w:szCs w:val="36"/>
        </w:rPr>
        <w:t>4</w:t>
      </w:r>
      <w:r>
        <w:rPr>
          <w:rFonts w:ascii="宋体" w:eastAsia="宋体" w:hAnsi="宋体" w:cs="宋体"/>
          <w:spacing w:val="-44"/>
          <w:sz w:val="36"/>
          <w:szCs w:val="36"/>
        </w:rPr>
        <w:t xml:space="preserve"> </w:t>
      </w:r>
      <w:r>
        <w:rPr>
          <w:rFonts w:ascii="宋体" w:eastAsia="宋体" w:hAnsi="宋体" w:cs="宋体"/>
          <w:spacing w:val="-13"/>
          <w:sz w:val="36"/>
          <w:szCs w:val="36"/>
        </w:rPr>
        <w:t>）项目经理部人员参与安全施工方案的编制。</w:t>
      </w:r>
      <w:r>
        <w:rPr>
          <w:rFonts w:ascii="宋体" w:eastAsia="宋体" w:hAnsi="宋体" w:cs="宋体"/>
          <w:spacing w:val="24"/>
          <w:sz w:val="36"/>
          <w:szCs w:val="36"/>
        </w:rPr>
        <w:t xml:space="preserve"> </w:t>
      </w:r>
      <w:r>
        <w:rPr>
          <w:rFonts w:ascii="宋体" w:eastAsia="宋体" w:hAnsi="宋体" w:cs="宋体"/>
          <w:spacing w:val="-13"/>
          <w:sz w:val="36"/>
          <w:szCs w:val="36"/>
        </w:rPr>
        <w:t>贯彻计划实施，制定单位工</w:t>
      </w:r>
      <w:r>
        <w:rPr>
          <w:rFonts w:ascii="宋体" w:eastAsia="宋体" w:hAnsi="宋体" w:cs="宋体"/>
          <w:sz w:val="36"/>
          <w:szCs w:val="36"/>
        </w:rPr>
        <w:t xml:space="preserve">  </w:t>
      </w:r>
      <w:r>
        <w:rPr>
          <w:rFonts w:ascii="宋体" w:eastAsia="宋体" w:hAnsi="宋体" w:cs="宋体"/>
          <w:spacing w:val="-16"/>
          <w:sz w:val="36"/>
          <w:szCs w:val="36"/>
        </w:rPr>
        <w:t>程技术安全措施，</w:t>
      </w:r>
      <w:r>
        <w:rPr>
          <w:rFonts w:ascii="宋体" w:eastAsia="宋体" w:hAnsi="宋体" w:cs="宋体"/>
          <w:spacing w:val="19"/>
          <w:sz w:val="36"/>
          <w:szCs w:val="36"/>
        </w:rPr>
        <w:t xml:space="preserve"> </w:t>
      </w:r>
      <w:r>
        <w:rPr>
          <w:rFonts w:ascii="宋体" w:eastAsia="宋体" w:hAnsi="宋体" w:cs="宋体"/>
          <w:spacing w:val="-16"/>
          <w:sz w:val="36"/>
          <w:szCs w:val="36"/>
        </w:rPr>
        <w:t>组织各班组做好安全检查工作，及时整改安全隐患，写好安全日记，</w:t>
      </w:r>
      <w:r>
        <w:rPr>
          <w:rFonts w:ascii="宋体" w:eastAsia="宋体" w:hAnsi="宋体" w:cs="宋体"/>
          <w:sz w:val="36"/>
          <w:szCs w:val="36"/>
        </w:rPr>
        <w:t xml:space="preserve"> </w:t>
      </w:r>
      <w:r>
        <w:rPr>
          <w:rFonts w:ascii="宋体" w:eastAsia="宋体" w:hAnsi="宋体" w:cs="宋体"/>
          <w:spacing w:val="-6"/>
          <w:sz w:val="36"/>
          <w:szCs w:val="36"/>
        </w:rPr>
        <w:t>负责当月的安全伤亡事故分析，并上报给分公司。</w:t>
      </w:r>
    </w:p>
    <w:p w:rsidR="007C28D2" w14:paraId="500AFA87" w14:textId="77777777">
      <w:pPr>
        <w:spacing w:before="4" w:line="383" w:lineRule="auto"/>
        <w:ind w:left="58" w:right="97" w:firstLine="1073"/>
        <w:rPr>
          <w:rFonts w:ascii="宋体" w:eastAsia="宋体" w:hAnsi="宋体" w:cs="宋体"/>
          <w:sz w:val="36"/>
          <w:szCs w:val="36"/>
        </w:rPr>
      </w:pPr>
      <w:r>
        <w:rPr>
          <w:rFonts w:ascii="宋体" w:eastAsia="宋体" w:hAnsi="宋体" w:cs="宋体"/>
          <w:spacing w:val="-7"/>
          <w:sz w:val="36"/>
          <w:szCs w:val="36"/>
        </w:rPr>
        <w:t>（</w:t>
      </w:r>
      <w:r>
        <w:rPr>
          <w:rFonts w:ascii="宋体" w:eastAsia="宋体" w:hAnsi="宋体" w:cs="宋体"/>
          <w:spacing w:val="-7"/>
          <w:sz w:val="36"/>
          <w:szCs w:val="36"/>
        </w:rPr>
        <w:t>5</w:t>
      </w:r>
      <w:r>
        <w:rPr>
          <w:rFonts w:ascii="宋体" w:eastAsia="宋体" w:hAnsi="宋体" w:cs="宋体"/>
          <w:spacing w:val="-44"/>
          <w:sz w:val="36"/>
          <w:szCs w:val="36"/>
        </w:rPr>
        <w:t xml:space="preserve"> </w:t>
      </w:r>
      <w:r>
        <w:rPr>
          <w:rFonts w:ascii="宋体" w:eastAsia="宋体" w:hAnsi="宋体" w:cs="宋体"/>
          <w:spacing w:val="-7"/>
          <w:sz w:val="36"/>
          <w:szCs w:val="36"/>
        </w:rPr>
        <w:t>）安全事故责任者，除必须受到经济处罚外，视责任轻重还要对其处以警</w:t>
      </w:r>
      <w:r>
        <w:rPr>
          <w:rFonts w:ascii="宋体" w:eastAsia="宋体" w:hAnsi="宋体" w:cs="宋体"/>
          <w:sz w:val="36"/>
          <w:szCs w:val="36"/>
        </w:rPr>
        <w:t xml:space="preserve"> </w:t>
      </w:r>
      <w:r>
        <w:rPr>
          <w:rFonts w:ascii="宋体" w:eastAsia="宋体" w:hAnsi="宋体" w:cs="宋体"/>
          <w:spacing w:val="-15"/>
          <w:sz w:val="36"/>
          <w:szCs w:val="36"/>
        </w:rPr>
        <w:t>告、</w:t>
      </w:r>
      <w:r>
        <w:rPr>
          <w:rFonts w:ascii="宋体" w:eastAsia="宋体" w:hAnsi="宋体" w:cs="宋体"/>
          <w:spacing w:val="17"/>
          <w:sz w:val="36"/>
          <w:szCs w:val="36"/>
        </w:rPr>
        <w:t xml:space="preserve"> </w:t>
      </w:r>
      <w:r>
        <w:rPr>
          <w:rFonts w:ascii="宋体" w:eastAsia="宋体" w:hAnsi="宋体" w:cs="宋体"/>
          <w:spacing w:val="-15"/>
          <w:sz w:val="36"/>
          <w:szCs w:val="36"/>
        </w:rPr>
        <w:t>严重警告、</w:t>
      </w:r>
      <w:r>
        <w:rPr>
          <w:rFonts w:ascii="宋体" w:eastAsia="宋体" w:hAnsi="宋体" w:cs="宋体"/>
          <w:spacing w:val="34"/>
          <w:sz w:val="36"/>
          <w:szCs w:val="36"/>
        </w:rPr>
        <w:t xml:space="preserve"> </w:t>
      </w:r>
      <w:r>
        <w:rPr>
          <w:rFonts w:ascii="宋体" w:eastAsia="宋体" w:hAnsi="宋体" w:cs="宋体"/>
          <w:spacing w:val="-15"/>
          <w:sz w:val="36"/>
          <w:szCs w:val="36"/>
        </w:rPr>
        <w:t>记大过、开除留用、撤除等行政处分，情节特别严重的送司法机关处</w:t>
      </w:r>
    </w:p>
    <w:p w:rsidR="007C28D2" w14:paraId="5039E30F" w14:textId="77777777">
      <w:pPr>
        <w:spacing w:line="483" w:lineRule="exact"/>
        <w:ind w:firstLine="62"/>
        <w:rPr>
          <w:rFonts w:ascii="宋体" w:eastAsia="宋体" w:hAnsi="宋体" w:cs="宋体"/>
          <w:sz w:val="36"/>
          <w:szCs w:val="36"/>
        </w:rPr>
      </w:pPr>
      <w:r>
        <w:rPr>
          <w:rFonts w:ascii="宋体" w:eastAsia="宋体" w:hAnsi="宋体" w:cs="宋体"/>
          <w:spacing w:val="-14"/>
          <w:position w:val="2"/>
          <w:sz w:val="36"/>
          <w:szCs w:val="36"/>
        </w:rPr>
        <w:t>理。</w:t>
      </w:r>
    </w:p>
    <w:p w:rsidR="007C28D2" w14:paraId="57C8A45E" w14:textId="77777777">
      <w:pPr>
        <w:spacing w:before="198" w:line="191" w:lineRule="auto"/>
        <w:ind w:firstLine="6925"/>
        <w:rPr>
          <w:rFonts w:ascii="宋体" w:eastAsia="宋体" w:hAnsi="宋体" w:cs="宋体"/>
          <w:sz w:val="36"/>
          <w:szCs w:val="36"/>
        </w:rPr>
      </w:pPr>
      <w:r>
        <w:rPr>
          <w:rFonts w:ascii="宋体" w:eastAsia="宋体" w:hAnsi="宋体" w:cs="宋体"/>
          <w:sz w:val="36"/>
          <w:szCs w:val="36"/>
        </w:rPr>
        <w:t>6</w:t>
      </w:r>
    </w:p>
    <w:p w:rsidR="007C28D2" w14:paraId="475695E5" w14:textId="77777777">
      <w:pPr>
        <w:sectPr>
          <w:headerReference w:type="default" r:id="rId37"/>
          <w:pgSz w:w="17860" w:h="25258"/>
          <w:pgMar w:top="400" w:right="2026" w:bottom="0" w:left="2500" w:header="0" w:footer="0" w:gutter="0"/>
          <w:pgNumType w:start="21"/>
          <w:cols w:space="720"/>
        </w:sectPr>
      </w:pPr>
    </w:p>
    <w:p w:rsidR="007C28D2" w14:paraId="5FC153AC" w14:textId="2A39FFE2">
      <w:pPr>
        <w:spacing w:line="311" w:lineRule="auto"/>
      </w:pPr>
      <w:r>
        <mc:AlternateContent>
          <mc:Choice Requires="wps">
            <w:drawing>
              <wp:anchor distT="0" distB="0" distL="114300" distR="114300" simplePos="0" relativeHeight="251825152" behindDoc="0" locked="0" layoutInCell="1" allowOverlap="1">
                <wp:simplePos x="0" y="0"/>
                <wp:positionH relativeFrom="column">
                  <wp:posOffset>5346700</wp:posOffset>
                </wp:positionH>
                <wp:positionV relativeFrom="paragraph">
                  <wp:posOffset>7366000</wp:posOffset>
                </wp:positionV>
                <wp:extent cx="127000" cy="127000"/>
                <wp:effectExtent l="0" t="0" r="6350" b="6350"/>
                <wp:wrapNone/>
                <wp:docPr id="1937490160" name="文本框 6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241429F6">
                            <w:pPr>
                              <w:rPr>
                                <w:color w:val="FFFFFF"/>
                              </w:rPr>
                            </w:pPr>
                            <w:r w:rsidRPr="0002460D">
                              <w:rPr>
                                <w:rFonts w:hint="eastAsia"/>
                                <w:color w:val="FFFFFF"/>
                              </w:rPr>
                              <w:t>配套用房工程预应力混凝土管桩共计</w:t>
                            </w:r>
                            <w:r w:rsidRPr="0002460D">
                              <w:rPr>
                                <w:rFonts w:hint="eastAsia"/>
                                <w:color w:val="FFFFFF"/>
                              </w:rPr>
                              <w:t>601</w:t>
                            </w:r>
                            <w:r w:rsidRPr="0002460D">
                              <w:rPr>
                                <w:rFonts w:hint="eastAsia"/>
                                <w:color w:val="FFFFFF"/>
                              </w:rPr>
                              <w:t>根，桩基工程量大，施工周期长，确保桩基施工质量是管理的重点之一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0" o:spid="_x0000_s1144" type="#_x0000_t202" style="width:10pt;height:10pt;margin-top:580pt;margin-left:421pt;mso-wrap-distance-bottom:0;mso-wrap-distance-left:9pt;mso-wrap-distance-right:9pt;mso-wrap-distance-top:0;position:absolute;v-text-anchor:top;z-index:251824128" filled="f" fillcolor="this" stroked="f" strokeweight="0.5pt">
                <v:textbox>
                  <w:txbxContent>
                    <w:p w:rsidR="0002460D" w:rsidRPr="0002460D" w14:paraId="16C714D1" w14:textId="241429F6">
                      <w:pPr>
                        <w:rPr>
                          <w:color w:val="FFFFFF"/>
                        </w:rPr>
                      </w:pPr>
                      <w:r w:rsidRPr="0002460D">
                        <w:rPr>
                          <w:rFonts w:hint="eastAsia"/>
                          <w:color w:val="FFFFFF"/>
                        </w:rPr>
                        <w:t>配套用房工程预应力混凝土管桩共计</w:t>
                      </w:r>
                      <w:r w:rsidRPr="0002460D">
                        <w:rPr>
                          <w:rFonts w:hint="eastAsia"/>
                          <w:color w:val="FFFFFF"/>
                        </w:rPr>
                        <w:t>601</w:t>
                      </w:r>
                      <w:r w:rsidRPr="0002460D">
                        <w:rPr>
                          <w:rFonts w:hint="eastAsia"/>
                          <w:color w:val="FFFFFF"/>
                        </w:rPr>
                        <w:t>根，桩基工程量大，施工周期长，确保桩基施工质量是管理的重点之一</w:t>
                      </w:r>
                    </w:p>
                  </w:txbxContent>
                </v:textbox>
              </v:shape>
            </w:pict>
          </mc:Fallback>
        </mc:AlternateContent>
      </w:r>
      <w:r>
        <mc:AlternateContent>
          <mc:Choice Requires="wps">
            <w:drawing>
              <wp:anchor distT="0" distB="0" distL="114300" distR="114300" simplePos="0" relativeHeight="251823104" behindDoc="0" locked="0" layoutInCell="1" allowOverlap="1">
                <wp:simplePos x="0" y="0"/>
                <wp:positionH relativeFrom="column">
                  <wp:posOffset>5346700</wp:posOffset>
                </wp:positionH>
                <wp:positionV relativeFrom="paragraph">
                  <wp:posOffset>5461000</wp:posOffset>
                </wp:positionV>
                <wp:extent cx="127000" cy="127000"/>
                <wp:effectExtent l="0" t="0" r="6350" b="6350"/>
                <wp:wrapNone/>
                <wp:docPr id="1570919622" name="文本框 5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476386EB">
                            <w:pPr>
                              <w:rPr>
                                <w:color w:val="FFFFFF"/>
                              </w:rPr>
                            </w:pPr>
                            <w:r w:rsidRPr="0002460D">
                              <w:rPr>
                                <w:rFonts w:hint="eastAsia"/>
                                <w:color w:val="FFFFFF"/>
                              </w:rPr>
                              <w:t>相关主管部门汇报，包括企业主管部门和企业所在地建设主管部门、安全监督部门、劳动部门、公安部门、人民检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9" o:spid="_x0000_s1145" type="#_x0000_t202" style="width:10pt;height:10pt;margin-top:430pt;margin-left:421pt;mso-wrap-distance-bottom:0;mso-wrap-distance-left:9pt;mso-wrap-distance-right:9pt;mso-wrap-distance-top:0;position:absolute;v-text-anchor:top;z-index:251822080" filled="f" fillcolor="this" stroked="f" strokeweight="0.5pt">
                <v:textbox>
                  <w:txbxContent>
                    <w:p w:rsidR="0002460D" w:rsidRPr="0002460D" w14:paraId="3542BEE9" w14:textId="476386EB">
                      <w:pPr>
                        <w:rPr>
                          <w:color w:val="FFFFFF"/>
                        </w:rPr>
                      </w:pPr>
                      <w:r w:rsidRPr="0002460D">
                        <w:rPr>
                          <w:rFonts w:hint="eastAsia"/>
                          <w:color w:val="FFFFFF"/>
                        </w:rPr>
                        <w:t>相关主管部门汇报，包括企业主管部门和企业所在地建设主管部门、安全监督部门、劳动部门、公安部门、人民检</w:t>
                      </w:r>
                    </w:p>
                  </w:txbxContent>
                </v:textbox>
              </v:shape>
            </w:pict>
          </mc:Fallback>
        </mc:AlternateContent>
      </w:r>
      <w:r>
        <mc:AlternateContent>
          <mc:Choice Requires="wps">
            <w:drawing>
              <wp:anchor distT="0" distB="0" distL="114300" distR="114300" simplePos="0" relativeHeight="251821056" behindDoc="0" locked="0" layoutInCell="1" allowOverlap="1">
                <wp:simplePos x="0" y="0"/>
                <wp:positionH relativeFrom="column">
                  <wp:posOffset>5346700</wp:posOffset>
                </wp:positionH>
                <wp:positionV relativeFrom="paragraph">
                  <wp:posOffset>3556000</wp:posOffset>
                </wp:positionV>
                <wp:extent cx="127000" cy="127000"/>
                <wp:effectExtent l="0" t="0" r="6350" b="6350"/>
                <wp:wrapNone/>
                <wp:docPr id="1102592966" name="文本框 5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3D9850B7">
                            <w:pPr>
                              <w:rPr>
                                <w:color w:val="FFFFFF"/>
                              </w:rPr>
                            </w:pPr>
                            <w:r w:rsidRPr="0002460D">
                              <w:rPr>
                                <w:rFonts w:hint="eastAsia"/>
                                <w:color w:val="FFFFFF"/>
                              </w:rPr>
                              <w:t>；行政办公业务用房</w:t>
                            </w:r>
                            <w:r w:rsidRPr="0002460D">
                              <w:rPr>
                                <w:rFonts w:hint="eastAsia"/>
                                <w:color w:val="FFFFFF"/>
                              </w:rPr>
                              <w:t>C</w:t>
                            </w:r>
                            <w:r w:rsidRPr="0002460D">
                              <w:rPr>
                                <w:rFonts w:hint="eastAsia"/>
                                <w:color w:val="FFFFFF"/>
                              </w:rPr>
                              <w:t>区在标高</w:t>
                            </w:r>
                            <w:r w:rsidRPr="0002460D">
                              <w:rPr>
                                <w:rFonts w:hint="eastAsia"/>
                                <w:color w:val="FFFFFF"/>
                              </w:rPr>
                              <w:t>3</w:t>
                            </w:r>
                            <w:r w:rsidRPr="0002460D">
                              <w:rPr>
                                <w:rFonts w:hint="eastAsia"/>
                                <w:color w:val="FFFFFF"/>
                              </w:rPr>
                              <w:t>建筑施工安全方案</w:t>
                            </w:r>
                            <w:r w:rsidRPr="0002460D">
                              <w:rPr>
                                <w:rFonts w:hint="eastAsia"/>
                                <w:color w:val="FFFFFF"/>
                              </w:rPr>
                              <w:t>37.450</w:t>
                            </w:r>
                            <w:r w:rsidRPr="0002460D">
                              <w:rPr>
                                <w:rFonts w:hint="eastAsia"/>
                                <w:color w:val="FFFFFF"/>
                              </w:rPr>
                              <w:t>～</w:t>
                            </w:r>
                            <w:r w:rsidRPr="0002460D">
                              <w:rPr>
                                <w:rFonts w:hint="eastAsia"/>
                                <w:color w:val="FFFFFF"/>
                              </w:rPr>
                              <w:t>41.400</w:t>
                            </w:r>
                            <w:r w:rsidRPr="0002460D">
                              <w:rPr>
                                <w:rFonts w:hint="eastAsia"/>
                                <w:color w:val="FFFFFF"/>
                              </w:rPr>
                              <w:t>米有两榀</w:t>
                            </w:r>
                            <w:r w:rsidRPr="0002460D">
                              <w:rPr>
                                <w:rFonts w:hint="eastAsia"/>
                                <w:color w:val="FFFFFF"/>
                              </w:rPr>
                              <w:t>HJ-HJ-2</w:t>
                            </w:r>
                            <w:r w:rsidRPr="0002460D">
                              <w:rPr>
                                <w:rFonts w:hint="eastAsia"/>
                                <w:color w:val="FFFFFF"/>
                              </w:rPr>
                              <w:t>桁架，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8" o:spid="_x0000_s1146" type="#_x0000_t202" style="width:10pt;height:10pt;margin-top:280pt;margin-left:421pt;mso-wrap-distance-bottom:0;mso-wrap-distance-left:9pt;mso-wrap-distance-right:9pt;mso-wrap-distance-top:0;position:absolute;v-text-anchor:top;z-index:251820032" filled="f" fillcolor="this" stroked="f" strokeweight="0.5pt">
                <v:textbox>
                  <w:txbxContent>
                    <w:p w:rsidR="0002460D" w:rsidRPr="0002460D" w14:paraId="3CAE5CA4" w14:textId="3D9850B7">
                      <w:pPr>
                        <w:rPr>
                          <w:color w:val="FFFFFF"/>
                        </w:rPr>
                      </w:pPr>
                      <w:r w:rsidRPr="0002460D">
                        <w:rPr>
                          <w:rFonts w:hint="eastAsia"/>
                          <w:color w:val="FFFFFF"/>
                        </w:rPr>
                        <w:t>；行政办公业务用房</w:t>
                      </w:r>
                      <w:r w:rsidRPr="0002460D">
                        <w:rPr>
                          <w:rFonts w:hint="eastAsia"/>
                          <w:color w:val="FFFFFF"/>
                        </w:rPr>
                        <w:t>C</w:t>
                      </w:r>
                      <w:r w:rsidRPr="0002460D">
                        <w:rPr>
                          <w:rFonts w:hint="eastAsia"/>
                          <w:color w:val="FFFFFF"/>
                        </w:rPr>
                        <w:t>区在标高</w:t>
                      </w:r>
                      <w:r w:rsidRPr="0002460D">
                        <w:rPr>
                          <w:rFonts w:hint="eastAsia"/>
                          <w:color w:val="FFFFFF"/>
                        </w:rPr>
                        <w:t>3</w:t>
                      </w:r>
                      <w:r w:rsidRPr="0002460D">
                        <w:rPr>
                          <w:rFonts w:hint="eastAsia"/>
                          <w:color w:val="FFFFFF"/>
                        </w:rPr>
                        <w:t>建筑施工安全方案</w:t>
                      </w:r>
                      <w:r w:rsidRPr="0002460D">
                        <w:rPr>
                          <w:rFonts w:hint="eastAsia"/>
                          <w:color w:val="FFFFFF"/>
                        </w:rPr>
                        <w:t>37.450</w:t>
                      </w:r>
                      <w:r w:rsidRPr="0002460D">
                        <w:rPr>
                          <w:rFonts w:hint="eastAsia"/>
                          <w:color w:val="FFFFFF"/>
                        </w:rPr>
                        <w:t>～</w:t>
                      </w:r>
                      <w:r w:rsidRPr="0002460D">
                        <w:rPr>
                          <w:rFonts w:hint="eastAsia"/>
                          <w:color w:val="FFFFFF"/>
                        </w:rPr>
                        <w:t>41.400</w:t>
                      </w:r>
                      <w:r w:rsidRPr="0002460D">
                        <w:rPr>
                          <w:rFonts w:hint="eastAsia"/>
                          <w:color w:val="FFFFFF"/>
                        </w:rPr>
                        <w:t>米有两榀</w:t>
                      </w:r>
                      <w:r w:rsidRPr="0002460D">
                        <w:rPr>
                          <w:rFonts w:hint="eastAsia"/>
                          <w:color w:val="FFFFFF"/>
                        </w:rPr>
                        <w:t>HJ-HJ-2</w:t>
                      </w:r>
                      <w:r w:rsidRPr="0002460D">
                        <w:rPr>
                          <w:rFonts w:hint="eastAsia"/>
                          <w:color w:val="FFFFFF"/>
                        </w:rPr>
                        <w:t>桁架，</w:t>
                      </w:r>
                    </w:p>
                  </w:txbxContent>
                </v:textbox>
              </v:shape>
            </w:pict>
          </mc:Fallback>
        </mc:AlternateContent>
      </w:r>
      <w:r>
        <mc:AlternateContent>
          <mc:Choice Requires="wps">
            <w:drawing>
              <wp:anchor distT="0" distB="0" distL="114300" distR="114300" simplePos="0" relativeHeight="251819008" behindDoc="0" locked="0" layoutInCell="1" allowOverlap="1">
                <wp:simplePos x="0" y="0"/>
                <wp:positionH relativeFrom="column">
                  <wp:posOffset>5346700</wp:posOffset>
                </wp:positionH>
                <wp:positionV relativeFrom="paragraph">
                  <wp:posOffset>1651000</wp:posOffset>
                </wp:positionV>
                <wp:extent cx="127000" cy="127000"/>
                <wp:effectExtent l="0" t="0" r="6350" b="6350"/>
                <wp:wrapNone/>
                <wp:docPr id="944093156" name="文本框 5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4C2B3AD8">
                            <w:pPr>
                              <w:rPr>
                                <w:color w:val="FFFFFF"/>
                              </w:rPr>
                            </w:pPr>
                            <w:r w:rsidRPr="0002460D">
                              <w:rPr>
                                <w:rFonts w:hint="eastAsia"/>
                                <w:color w:val="FFFFFF"/>
                              </w:rPr>
                              <w:t>对进入仓库的易燃易爆物品要按类存放，并挂好警示牌和灭火器。经常注意季节性变化情况，高温期间如气温超过</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7" o:spid="_x0000_s1147" type="#_x0000_t202" style="width:10pt;height:10pt;margin-top:130pt;margin-left:421pt;mso-wrap-distance-bottom:0;mso-wrap-distance-left:9pt;mso-wrap-distance-right:9pt;mso-wrap-distance-top:0;position:absolute;v-text-anchor:top;z-index:251817984" filled="f" fillcolor="this" stroked="f" strokeweight="0.5pt">
                <v:textbox>
                  <w:txbxContent>
                    <w:p w:rsidR="0002460D" w:rsidRPr="0002460D" w14:paraId="1048A313" w14:textId="4C2B3AD8">
                      <w:pPr>
                        <w:rPr>
                          <w:color w:val="FFFFFF"/>
                        </w:rPr>
                      </w:pPr>
                      <w:r w:rsidRPr="0002460D">
                        <w:rPr>
                          <w:rFonts w:hint="eastAsia"/>
                          <w:color w:val="FFFFFF"/>
                        </w:rPr>
                        <w:t>对进入仓库的易燃易爆物品要按类存放，并挂好警示牌和灭火器。经常注意季节性变化情况，高温期间如气温超过</w:t>
                      </w:r>
                    </w:p>
                  </w:txbxContent>
                </v:textbox>
              </v:shape>
            </w:pict>
          </mc:Fallback>
        </mc:AlternateContent>
      </w:r>
      <w:r>
        <w:pict>
          <v:shape id="_x0000_s1148" type="#_x0000_t202" style="width:19.6pt;height:25.25pt;margin-top:851.7pt;margin-left:740.1pt;mso-position-horizontal-relative:page;mso-position-vertical-relative:page;position:absolute;z-index:251816960" o:allowincell="f" filled="f" stroked="f">
            <v:textbox inset="0,0,0,0">
              <w:txbxContent>
                <w:p w:rsidR="007C28D2" w14:paraId="4A9B9192" w14:textId="77777777">
                  <w:pPr>
                    <w:spacing w:before="20" w:line="238" w:lineRule="auto"/>
                    <w:ind w:firstLine="20"/>
                    <w:rPr>
                      <w:rFonts w:ascii="宋体" w:eastAsia="宋体" w:hAnsi="宋体" w:cs="宋体"/>
                      <w:sz w:val="36"/>
                      <w:szCs w:val="36"/>
                    </w:rPr>
                  </w:pPr>
                  <w:r>
                    <w:rPr>
                      <w:rFonts w:ascii="宋体" w:eastAsia="宋体" w:hAnsi="宋体" w:cs="宋体"/>
                      <w:sz w:val="36"/>
                      <w:szCs w:val="36"/>
                    </w:rPr>
                    <w:t>分</w:t>
                  </w:r>
                </w:p>
              </w:txbxContent>
            </v:textbox>
          </v:shape>
        </w:pict>
      </w:r>
    </w:p>
    <w:p w:rsidR="007C28D2" w14:paraId="16B3D364" w14:textId="77777777">
      <w:pPr>
        <w:spacing w:line="311" w:lineRule="auto"/>
      </w:pPr>
    </w:p>
    <w:p w:rsidR="007C28D2" w14:paraId="0BC15802" w14:textId="77777777">
      <w:pPr>
        <w:spacing w:line="311" w:lineRule="auto"/>
      </w:pPr>
    </w:p>
    <w:p w:rsidR="007C28D2" w14:paraId="1359EC71" w14:textId="77777777">
      <w:pPr>
        <w:spacing w:before="65" w:line="236" w:lineRule="auto"/>
        <w:ind w:firstLine="6140"/>
        <w:rPr>
          <w:rFonts w:ascii="黑体" w:eastAsia="黑体" w:hAnsi="黑体" w:cs="黑体"/>
          <w:sz w:val="20"/>
          <w:szCs w:val="20"/>
        </w:rPr>
      </w:pPr>
      <w:bookmarkStart w:id="21" w:name="_bookmark28"/>
      <w:bookmarkStart w:id="22" w:name="_bookmark29"/>
      <w:bookmarkEnd w:id="21"/>
      <w:bookmarkEnd w:id="22"/>
      <w:r>
        <w:rPr>
          <w:rFonts w:ascii="黑体" w:eastAsia="黑体" w:hAnsi="黑体" w:cs="黑体"/>
          <w:color w:val="808000"/>
          <w:spacing w:val="9"/>
          <w:sz w:val="20"/>
          <w:szCs w:val="20"/>
        </w:rPr>
        <w:t>建筑施工安全方案</w:t>
      </w:r>
    </w:p>
    <w:p w:rsidR="007C28D2" w14:paraId="7BD068DD" w14:textId="77777777">
      <w:pPr>
        <w:spacing w:line="60" w:lineRule="exact"/>
        <w:ind w:firstLine="120"/>
        <w:textAlignment w:val="center"/>
      </w:pPr>
      <w:r>
        <w:drawing>
          <wp:inline distT="0" distB="0" distL="0" distR="0">
            <wp:extent cx="8458200" cy="38100"/>
            <wp:effectExtent l="0" t="0" r="0" b="0"/>
            <wp:docPr id="21" name="IM 21"/>
            <wp:cNvGraphicFramePr/>
            <a:graphic xmlns:a="http://schemas.openxmlformats.org/drawingml/2006/main">
              <a:graphicData uri="http://schemas.openxmlformats.org/drawingml/2006/picture">
                <pic:pic xmlns:pic="http://schemas.openxmlformats.org/drawingml/2006/picture">
                  <pic:nvPicPr>
                    <pic:cNvPr id="21" name="IM 21"/>
                    <pic:cNvPicPr/>
                  </pic:nvPicPr>
                  <pic:blipFill>
                    <a:blip xmlns:r="http://schemas.openxmlformats.org/officeDocument/2006/relationships" r:embed="rId9"/>
                    <a:stretch>
                      <a:fillRect/>
                    </a:stretch>
                  </pic:blipFill>
                  <pic:spPr>
                    <a:xfrm>
                      <a:off x="0" y="0"/>
                      <a:ext cx="8458200" cy="38100"/>
                    </a:xfrm>
                    <a:prstGeom prst="rect">
                      <a:avLst/>
                    </a:prstGeom>
                  </pic:spPr>
                </pic:pic>
              </a:graphicData>
            </a:graphic>
          </wp:inline>
        </w:drawing>
      </w:r>
    </w:p>
    <w:p w:rsidR="007C28D2" w14:paraId="0553E0DF" w14:textId="77777777">
      <w:pPr>
        <w:spacing w:line="459" w:lineRule="auto"/>
      </w:pPr>
    </w:p>
    <w:p w:rsidR="007C28D2" w14:paraId="7DE684C7" w14:textId="77777777">
      <w:pPr>
        <w:spacing w:before="136" w:line="242" w:lineRule="auto"/>
        <w:ind w:firstLine="436"/>
        <w:rPr>
          <w:rFonts w:ascii="黑体" w:eastAsia="黑体" w:hAnsi="黑体" w:cs="黑体"/>
          <w:sz w:val="42"/>
          <w:szCs w:val="42"/>
        </w:rPr>
      </w:pPr>
      <w:r>
        <w:rPr>
          <w:rFonts w:ascii="黑体" w:eastAsia="黑体" w:hAnsi="黑体" w:cs="黑体"/>
          <w:spacing w:val="-6"/>
          <w:position w:val="-4"/>
          <w:sz w:val="36"/>
          <w:szCs w:val="36"/>
        </w:rPr>
        <w:t>3.2</w:t>
      </w:r>
      <w:r>
        <w:rPr>
          <w:rFonts w:ascii="黑体" w:eastAsia="黑体" w:hAnsi="黑体" w:cs="黑体"/>
          <w:spacing w:val="73"/>
          <w:position w:val="-4"/>
          <w:sz w:val="36"/>
          <w:szCs w:val="36"/>
        </w:rPr>
        <w:t xml:space="preserve">  </w:t>
      </w:r>
      <w:r>
        <w:rPr>
          <w:rFonts w:ascii="黑体" w:eastAsia="黑体" w:hAnsi="黑体" w:cs="黑体"/>
          <w:spacing w:val="-6"/>
          <w:sz w:val="42"/>
          <w:szCs w:val="42"/>
        </w:rPr>
        <w:t>安全管理组织结构</w:t>
      </w:r>
    </w:p>
    <w:p w:rsidR="007C28D2" w14:paraId="0F80C839" w14:textId="77777777">
      <w:pPr>
        <w:spacing w:line="327" w:lineRule="auto"/>
      </w:pPr>
    </w:p>
    <w:p w:rsidR="007C28D2" w14:paraId="5A8DE4FC" w14:textId="77777777">
      <w:pPr>
        <w:spacing w:line="327" w:lineRule="auto"/>
      </w:pPr>
    </w:p>
    <w:p w:rsidR="007C28D2" w14:paraId="10966CD2" w14:textId="77777777">
      <w:pPr>
        <w:spacing w:before="117" w:line="241" w:lineRule="auto"/>
        <w:ind w:firstLine="375"/>
        <w:rPr>
          <w:rFonts w:ascii="黑体" w:eastAsia="黑体" w:hAnsi="黑体" w:cs="黑体"/>
          <w:sz w:val="36"/>
          <w:szCs w:val="36"/>
        </w:rPr>
      </w:pPr>
      <w:r>
        <w:rPr>
          <w:rFonts w:ascii="黑体" w:eastAsia="黑体" w:hAnsi="黑体" w:cs="黑体"/>
          <w:spacing w:val="-9"/>
          <w:sz w:val="36"/>
          <w:szCs w:val="36"/>
        </w:rPr>
        <w:t>3.2.1</w:t>
      </w:r>
      <w:r>
        <w:rPr>
          <w:rFonts w:ascii="黑体" w:eastAsia="黑体" w:hAnsi="黑体" w:cs="黑体"/>
          <w:spacing w:val="174"/>
          <w:sz w:val="36"/>
          <w:szCs w:val="36"/>
        </w:rPr>
        <w:t xml:space="preserve"> </w:t>
      </w:r>
      <w:r>
        <w:rPr>
          <w:rFonts w:ascii="黑体" w:eastAsia="黑体" w:hAnsi="黑体" w:cs="黑体"/>
          <w:spacing w:val="-9"/>
          <w:sz w:val="36"/>
          <w:szCs w:val="36"/>
        </w:rPr>
        <w:t>项目组织结构的设置</w:t>
      </w:r>
    </w:p>
    <w:p w:rsidR="007C28D2" w14:paraId="75D95C86" w14:textId="77777777">
      <w:pPr>
        <w:spacing w:line="247" w:lineRule="auto"/>
      </w:pPr>
    </w:p>
    <w:p w:rsidR="007C28D2" w14:paraId="2EBF6F46" w14:textId="77777777">
      <w:pPr>
        <w:spacing w:line="247" w:lineRule="auto"/>
      </w:pPr>
    </w:p>
    <w:p w:rsidR="007C28D2" w14:paraId="011CAE2B" w14:textId="77777777">
      <w:pPr>
        <w:spacing w:before="117" w:line="237" w:lineRule="auto"/>
        <w:ind w:firstLine="554"/>
        <w:rPr>
          <w:rFonts w:ascii="宋体" w:eastAsia="宋体" w:hAnsi="宋体" w:cs="宋体"/>
          <w:sz w:val="36"/>
          <w:szCs w:val="36"/>
        </w:rPr>
      </w:pPr>
      <w:r>
        <w:rPr>
          <w:rFonts w:ascii="宋体" w:eastAsia="宋体" w:hAnsi="宋体" w:cs="宋体"/>
          <w:spacing w:val="-2"/>
          <w:sz w:val="36"/>
          <w:szCs w:val="36"/>
        </w:rPr>
        <w:t>项目组织结构的设置应是项目部管理，具体设置如下图：</w:t>
      </w:r>
    </w:p>
    <w:p w:rsidR="007C28D2" w14:paraId="44526403" w14:textId="77777777">
      <w:pPr>
        <w:spacing w:line="244" w:lineRule="auto"/>
      </w:pPr>
    </w:p>
    <w:p w:rsidR="007C28D2" w14:paraId="27D3B05E" w14:textId="77777777">
      <w:pPr>
        <w:spacing w:line="5260" w:lineRule="exact"/>
        <w:textAlignment w:val="center"/>
      </w:pPr>
      <w:r>
        <w:pict>
          <v:group id="_x0000_i1149" style="width:562pt;height:263pt;mso-position-horizontal-relative:char;mso-position-vertical-relative:line" coordsize="11240,5260">
            <v:shape id="_x0000_s1150" type="#_x0000_t75" style="width:11240;height:5260;position:absolute">
              <v:imagedata r:id="rId38"/>
            </v:shape>
            <v:shape id="_x0000_s1151" type="#_x0000_t202" style="width:6217;height:4532;left:4693;position:absolute;top:430" filled="f" stroked="f">
              <v:textbox inset="0,0,0,0">
                <w:txbxContent>
                  <w:p w:rsidR="007C28D2" w14:paraId="3960CE04" w14:textId="77777777">
                    <w:pPr>
                      <w:spacing w:before="20" w:line="237" w:lineRule="auto"/>
                      <w:ind w:firstLine="5127"/>
                      <w:rPr>
                        <w:rFonts w:ascii="宋体" w:eastAsia="宋体" w:hAnsi="宋体" w:cs="宋体"/>
                        <w:sz w:val="36"/>
                        <w:szCs w:val="36"/>
                      </w:rPr>
                    </w:pPr>
                    <w:r>
                      <w:rPr>
                        <w:rFonts w:ascii="宋体" w:eastAsia="宋体" w:hAnsi="宋体" w:cs="宋体"/>
                        <w:spacing w:val="-3"/>
                        <w:sz w:val="36"/>
                        <w:szCs w:val="36"/>
                      </w:rPr>
                      <w:t>物资部</w:t>
                    </w:r>
                  </w:p>
                  <w:p w:rsidR="007C28D2" w14:paraId="51CC532F" w14:textId="77777777">
                    <w:pPr>
                      <w:spacing w:line="309" w:lineRule="auto"/>
                    </w:pPr>
                  </w:p>
                  <w:p w:rsidR="007C28D2" w14:paraId="26A002D9" w14:textId="77777777">
                    <w:pPr>
                      <w:spacing w:line="309" w:lineRule="auto"/>
                    </w:pPr>
                  </w:p>
                  <w:p w:rsidR="007C28D2" w14:paraId="639A1154" w14:textId="77777777">
                    <w:pPr>
                      <w:spacing w:line="309" w:lineRule="auto"/>
                    </w:pPr>
                  </w:p>
                  <w:p w:rsidR="007C28D2" w14:paraId="28979CD5" w14:textId="77777777">
                    <w:pPr>
                      <w:spacing w:before="117" w:line="237" w:lineRule="auto"/>
                      <w:ind w:firstLine="4928"/>
                      <w:rPr>
                        <w:rFonts w:ascii="宋体" w:eastAsia="宋体" w:hAnsi="宋体" w:cs="宋体"/>
                        <w:sz w:val="36"/>
                        <w:szCs w:val="36"/>
                      </w:rPr>
                    </w:pPr>
                    <w:r>
                      <w:rPr>
                        <w:rFonts w:ascii="宋体" w:eastAsia="宋体" w:hAnsi="宋体" w:cs="宋体"/>
                        <w:spacing w:val="-2"/>
                        <w:sz w:val="36"/>
                        <w:szCs w:val="36"/>
                      </w:rPr>
                      <w:t>工程部</w:t>
                    </w:r>
                  </w:p>
                  <w:p w:rsidR="007C28D2" w14:paraId="5B685EA2" w14:textId="77777777">
                    <w:pPr>
                      <w:spacing w:line="350" w:lineRule="auto"/>
                    </w:pPr>
                  </w:p>
                  <w:p w:rsidR="007C28D2" w14:paraId="4E036316" w14:textId="77777777">
                    <w:pPr>
                      <w:spacing w:before="117" w:line="209" w:lineRule="auto"/>
                      <w:ind w:firstLine="20"/>
                      <w:rPr>
                        <w:rFonts w:ascii="宋体" w:eastAsia="宋体" w:hAnsi="宋体" w:cs="宋体"/>
                        <w:sz w:val="36"/>
                        <w:szCs w:val="36"/>
                      </w:rPr>
                    </w:pPr>
                    <w:r>
                      <w:rPr>
                        <w:rFonts w:ascii="宋体" w:eastAsia="宋体" w:hAnsi="宋体" w:cs="宋体"/>
                        <w:spacing w:val="-4"/>
                        <w:sz w:val="36"/>
                        <w:szCs w:val="36"/>
                      </w:rPr>
                      <w:t>项</w:t>
                    </w:r>
                    <w:r>
                      <w:rPr>
                        <w:rFonts w:ascii="宋体" w:eastAsia="宋体" w:hAnsi="宋体" w:cs="宋体"/>
                        <w:spacing w:val="83"/>
                        <w:sz w:val="36"/>
                        <w:szCs w:val="36"/>
                      </w:rPr>
                      <w:t xml:space="preserve"> </w:t>
                    </w:r>
                    <w:r>
                      <w:rPr>
                        <w:rFonts w:ascii="宋体" w:eastAsia="宋体" w:hAnsi="宋体" w:cs="宋体"/>
                        <w:spacing w:val="-4"/>
                        <w:sz w:val="36"/>
                        <w:szCs w:val="36"/>
                      </w:rPr>
                      <w:t>目</w:t>
                    </w:r>
                  </w:p>
                  <w:p w:rsidR="007C28D2" w14:paraId="72FD34F5" w14:textId="77777777">
                    <w:pPr>
                      <w:spacing w:before="1" w:line="236" w:lineRule="auto"/>
                      <w:ind w:firstLine="4937"/>
                      <w:rPr>
                        <w:rFonts w:ascii="宋体" w:eastAsia="宋体" w:hAnsi="宋体" w:cs="宋体"/>
                        <w:sz w:val="36"/>
                        <w:szCs w:val="36"/>
                      </w:rPr>
                    </w:pPr>
                    <w:r>
                      <w:rPr>
                        <w:rFonts w:ascii="宋体" w:eastAsia="宋体" w:hAnsi="宋体" w:cs="宋体"/>
                        <w:spacing w:val="-2"/>
                        <w:sz w:val="36"/>
                        <w:szCs w:val="36"/>
                      </w:rPr>
                      <w:t>机电部</w:t>
                    </w:r>
                  </w:p>
                  <w:p w:rsidR="007C28D2" w14:paraId="76E57F68" w14:textId="77777777">
                    <w:pPr>
                      <w:spacing w:before="294" w:line="216" w:lineRule="auto"/>
                      <w:ind w:firstLine="134"/>
                      <w:rPr>
                        <w:rFonts w:ascii="宋体" w:eastAsia="宋体" w:hAnsi="宋体" w:cs="宋体"/>
                        <w:sz w:val="36"/>
                        <w:szCs w:val="36"/>
                      </w:rPr>
                    </w:pPr>
                    <w:r>
                      <w:rPr>
                        <w:rFonts w:ascii="宋体" w:eastAsia="宋体" w:hAnsi="宋体" w:cs="宋体"/>
                        <w:spacing w:val="-3"/>
                        <w:sz w:val="36"/>
                        <w:szCs w:val="36"/>
                      </w:rPr>
                      <w:t>商务</w:t>
                    </w:r>
                  </w:p>
                  <w:p w:rsidR="007C28D2" w14:paraId="5D55A1E7" w14:textId="77777777">
                    <w:pPr>
                      <w:spacing w:before="1" w:line="237" w:lineRule="auto"/>
                      <w:ind w:firstLine="4751"/>
                      <w:rPr>
                        <w:rFonts w:ascii="宋体" w:eastAsia="宋体" w:hAnsi="宋体" w:cs="宋体"/>
                        <w:sz w:val="36"/>
                        <w:szCs w:val="36"/>
                      </w:rPr>
                    </w:pPr>
                    <w:r>
                      <w:rPr>
                        <w:rFonts w:ascii="宋体" w:eastAsia="宋体" w:hAnsi="宋体" w:cs="宋体"/>
                        <w:spacing w:val="-1"/>
                        <w:sz w:val="36"/>
                        <w:szCs w:val="36"/>
                      </w:rPr>
                      <w:t>技术质量</w:t>
                    </w:r>
                  </w:p>
                </w:txbxContent>
              </v:textbox>
            </v:shape>
            <v:shape id="_x0000_s1152" type="#_x0000_t202" style="width:4412;height:510;left:161;position:absolute;top:4538" filled="f" stroked="f">
              <v:textbox inset="0,0,0,0">
                <w:txbxContent>
                  <w:p w:rsidR="007C28D2" w14:paraId="2B045048" w14:textId="77777777">
                    <w:pPr>
                      <w:spacing w:before="19" w:line="241" w:lineRule="auto"/>
                      <w:ind w:firstLine="20"/>
                      <w:rPr>
                        <w:rFonts w:ascii="黑体" w:eastAsia="黑体" w:hAnsi="黑体" w:cs="黑体"/>
                        <w:sz w:val="36"/>
                        <w:szCs w:val="36"/>
                      </w:rPr>
                    </w:pPr>
                    <w:r>
                      <w:rPr>
                        <w:rFonts w:ascii="黑体" w:eastAsia="黑体" w:hAnsi="黑体" w:cs="黑体"/>
                        <w:spacing w:val="-9"/>
                        <w:sz w:val="36"/>
                        <w:szCs w:val="36"/>
                      </w:rPr>
                      <w:t>3.2.2</w:t>
                    </w:r>
                    <w:r>
                      <w:rPr>
                        <w:rFonts w:ascii="黑体" w:eastAsia="黑体" w:hAnsi="黑体" w:cs="黑体"/>
                        <w:spacing w:val="178"/>
                        <w:sz w:val="36"/>
                        <w:szCs w:val="36"/>
                      </w:rPr>
                      <w:t xml:space="preserve"> </w:t>
                    </w:r>
                    <w:r>
                      <w:rPr>
                        <w:rFonts w:ascii="黑体" w:eastAsia="黑体" w:hAnsi="黑体" w:cs="黑体"/>
                        <w:spacing w:val="-9"/>
                        <w:sz w:val="36"/>
                        <w:szCs w:val="36"/>
                      </w:rPr>
                      <w:t>安全管理机构的设置</w:t>
                    </w:r>
                  </w:p>
                </w:txbxContent>
              </v:textbox>
            </v:shape>
            <v:shape id="_x0000_s1153" type="#_x0000_t202" style="width:1279;height:505;left:4646;position:absolute;top:1740" filled="f" stroked="f">
              <v:textbox inset="0,0,0,0">
                <w:txbxContent>
                  <w:p w:rsidR="007C28D2" w14:paraId="1806EAFD" w14:textId="77777777">
                    <w:pPr>
                      <w:spacing w:before="20" w:line="238" w:lineRule="auto"/>
                      <w:ind w:firstLine="20"/>
                      <w:rPr>
                        <w:rFonts w:ascii="宋体" w:eastAsia="宋体" w:hAnsi="宋体" w:cs="宋体"/>
                        <w:sz w:val="36"/>
                        <w:szCs w:val="36"/>
                      </w:rPr>
                    </w:pPr>
                    <w:r>
                      <w:rPr>
                        <w:rFonts w:ascii="宋体" w:eastAsia="宋体" w:hAnsi="宋体" w:cs="宋体"/>
                        <w:spacing w:val="-35"/>
                        <w:sz w:val="36"/>
                        <w:szCs w:val="36"/>
                      </w:rPr>
                      <w:t>项</w:t>
                    </w:r>
                    <w:r>
                      <w:rPr>
                        <w:rFonts w:ascii="宋体" w:eastAsia="宋体" w:hAnsi="宋体" w:cs="宋体"/>
                        <w:spacing w:val="-21"/>
                        <w:sz w:val="36"/>
                        <w:szCs w:val="36"/>
                      </w:rPr>
                      <w:t xml:space="preserve"> </w:t>
                    </w:r>
                    <w:r>
                      <w:rPr>
                        <w:rFonts w:ascii="宋体" w:eastAsia="宋体" w:hAnsi="宋体" w:cs="宋体"/>
                        <w:spacing w:val="-35"/>
                        <w:sz w:val="36"/>
                        <w:szCs w:val="36"/>
                      </w:rPr>
                      <w:t>目</w:t>
                    </w:r>
                    <w:r>
                      <w:rPr>
                        <w:rFonts w:ascii="宋体" w:eastAsia="宋体" w:hAnsi="宋体" w:cs="宋体"/>
                        <w:spacing w:val="-76"/>
                        <w:sz w:val="36"/>
                        <w:szCs w:val="36"/>
                      </w:rPr>
                      <w:t xml:space="preserve"> </w:t>
                    </w:r>
                    <w:r>
                      <w:rPr>
                        <w:rFonts w:ascii="宋体" w:eastAsia="宋体" w:hAnsi="宋体" w:cs="宋体"/>
                        <w:spacing w:val="-35"/>
                        <w:sz w:val="36"/>
                        <w:szCs w:val="36"/>
                      </w:rPr>
                      <w:t>总</w:t>
                    </w:r>
                  </w:p>
                </w:txbxContent>
              </v:textbox>
            </v:shape>
            <v:shape id="_x0000_s1154" type="#_x0000_t202" style="width:940;height:505;left:4625;position:absolute;top:664" filled="f" stroked="f">
              <v:textbox inset="0,0,0,0">
                <w:txbxContent>
                  <w:p w:rsidR="007C28D2" w14:paraId="0DD9EC31" w14:textId="77777777">
                    <w:pPr>
                      <w:spacing w:before="20" w:line="238" w:lineRule="auto"/>
                      <w:ind w:firstLine="20"/>
                      <w:rPr>
                        <w:rFonts w:ascii="宋体" w:eastAsia="宋体" w:hAnsi="宋体" w:cs="宋体"/>
                        <w:sz w:val="36"/>
                        <w:szCs w:val="36"/>
                      </w:rPr>
                    </w:pPr>
                    <w:r>
                      <w:rPr>
                        <w:rFonts w:ascii="宋体" w:eastAsia="宋体" w:hAnsi="宋体" w:cs="宋体"/>
                        <w:spacing w:val="-35"/>
                        <w:w w:val="98"/>
                        <w:sz w:val="36"/>
                        <w:szCs w:val="36"/>
                      </w:rPr>
                      <w:t>项</w:t>
                    </w:r>
                    <w:r>
                      <w:rPr>
                        <w:rFonts w:ascii="宋体" w:eastAsia="宋体" w:hAnsi="宋体" w:cs="宋体"/>
                        <w:spacing w:val="84"/>
                        <w:sz w:val="36"/>
                        <w:szCs w:val="36"/>
                      </w:rPr>
                      <w:t xml:space="preserve"> </w:t>
                    </w:r>
                    <w:r>
                      <w:rPr>
                        <w:rFonts w:ascii="宋体" w:eastAsia="宋体" w:hAnsi="宋体" w:cs="宋体"/>
                        <w:spacing w:val="-35"/>
                        <w:w w:val="98"/>
                        <w:sz w:val="36"/>
                        <w:szCs w:val="36"/>
                      </w:rPr>
                      <w:t>目</w:t>
                    </w:r>
                  </w:p>
                </w:txbxContent>
              </v:textbox>
            </v:shape>
            <v:shape id="_x0000_s1155" type="#_x0000_t202" style="width:755;height:505;left:1056;position:absolute;top:2220" filled="f" stroked="f">
              <v:textbox inset="0,0,0,0">
                <w:txbxContent>
                  <w:p w:rsidR="007C28D2" w14:paraId="43EFEE1A" w14:textId="77777777">
                    <w:pPr>
                      <w:spacing w:before="20" w:line="238" w:lineRule="auto"/>
                      <w:ind w:firstLine="20"/>
                      <w:rPr>
                        <w:rFonts w:ascii="宋体" w:eastAsia="宋体" w:hAnsi="宋体" w:cs="宋体"/>
                        <w:sz w:val="36"/>
                        <w:szCs w:val="36"/>
                      </w:rPr>
                    </w:pPr>
                    <w:r>
                      <w:rPr>
                        <w:rFonts w:ascii="宋体" w:eastAsia="宋体" w:hAnsi="宋体" w:cs="宋体"/>
                        <w:spacing w:val="-2"/>
                        <w:sz w:val="36"/>
                        <w:szCs w:val="36"/>
                      </w:rPr>
                      <w:t>项目</w:t>
                    </w:r>
                  </w:p>
                </w:txbxContent>
              </v:textbox>
            </v:shape>
            <w10:wrap type="none"/>
            <w10:anchorlock/>
          </v:group>
        </w:pict>
      </w:r>
    </w:p>
    <w:p w:rsidR="007C28D2" w14:paraId="7F21CCF4" w14:textId="77777777">
      <w:pPr>
        <w:spacing w:line="259" w:lineRule="auto"/>
      </w:pPr>
    </w:p>
    <w:p w:rsidR="007C28D2" w14:paraId="4EC09F6E" w14:textId="77777777">
      <w:pPr>
        <w:spacing w:before="118" w:line="237" w:lineRule="auto"/>
        <w:ind w:firstLine="1462"/>
        <w:rPr>
          <w:rFonts w:ascii="宋体" w:eastAsia="宋体" w:hAnsi="宋体" w:cs="宋体"/>
          <w:sz w:val="36"/>
          <w:szCs w:val="36"/>
        </w:rPr>
      </w:pPr>
      <w:r>
        <w:rPr>
          <w:rFonts w:ascii="宋体" w:eastAsia="宋体" w:hAnsi="宋体" w:cs="宋体"/>
          <w:spacing w:val="-2"/>
          <w:sz w:val="36"/>
          <w:szCs w:val="36"/>
        </w:rPr>
        <w:t>安全管理机构是由项目经理负责管理，详细设置如下图所示：</w:t>
      </w:r>
    </w:p>
    <w:p w:rsidR="007C28D2" w14:paraId="4EB1234A" w14:textId="77777777">
      <w:pPr>
        <w:spacing w:before="60" w:line="8879" w:lineRule="exact"/>
        <w:ind w:firstLine="420"/>
        <w:textAlignment w:val="center"/>
      </w:pPr>
      <w:r>
        <w:pict>
          <v:group id="_x0000_i1156" style="width:595pt;height:443.95pt;mso-position-horizontal-relative:char;mso-position-vertical-relative:line" coordsize="11900,8879">
            <v:shape id="_x0000_s1157" type="#_x0000_t75" style="width:11900;height:8760;position:absolute">
              <v:imagedata r:id="rId39"/>
            </v:shape>
            <v:shape id="_x0000_s1158" type="#_x0000_t202" style="width:7912;height:8625;left:251;position:absolute;top:301" filled="f" stroked="f">
              <v:textbox inset="0,0,0,0">
                <w:txbxContent>
                  <w:p w:rsidR="007C28D2" w14:paraId="771814C7" w14:textId="77777777">
                    <w:pPr>
                      <w:spacing w:before="20" w:line="238" w:lineRule="auto"/>
                      <w:ind w:firstLine="6288"/>
                      <w:rPr>
                        <w:rFonts w:ascii="宋体" w:eastAsia="宋体" w:hAnsi="宋体" w:cs="宋体"/>
                        <w:sz w:val="36"/>
                        <w:szCs w:val="36"/>
                      </w:rPr>
                    </w:pPr>
                    <w:r>
                      <w:rPr>
                        <w:rFonts w:ascii="宋体" w:eastAsia="宋体" w:hAnsi="宋体" w:cs="宋体"/>
                        <w:spacing w:val="-2"/>
                        <w:sz w:val="36"/>
                        <w:szCs w:val="36"/>
                      </w:rPr>
                      <w:t>项目</w:t>
                    </w:r>
                  </w:p>
                  <w:p w:rsidR="007C28D2" w14:paraId="71E2070F" w14:textId="77777777">
                    <w:pPr>
                      <w:spacing w:line="261" w:lineRule="auto"/>
                    </w:pPr>
                  </w:p>
                  <w:p w:rsidR="007C28D2" w14:paraId="0735B287" w14:textId="77777777">
                    <w:pPr>
                      <w:spacing w:line="261" w:lineRule="auto"/>
                    </w:pPr>
                  </w:p>
                  <w:p w:rsidR="007C28D2" w14:paraId="320EA40F" w14:textId="77777777">
                    <w:pPr>
                      <w:spacing w:line="261" w:lineRule="auto"/>
                    </w:pPr>
                  </w:p>
                  <w:p w:rsidR="007C28D2" w14:paraId="76B8A412" w14:textId="77777777">
                    <w:pPr>
                      <w:spacing w:line="262" w:lineRule="auto"/>
                    </w:pPr>
                  </w:p>
                  <w:p w:rsidR="007C28D2" w14:paraId="247B3177" w14:textId="77777777">
                    <w:pPr>
                      <w:spacing w:line="262" w:lineRule="auto"/>
                    </w:pPr>
                  </w:p>
                  <w:p w:rsidR="007C28D2" w14:paraId="25255D80" w14:textId="77777777">
                    <w:pPr>
                      <w:spacing w:line="262" w:lineRule="auto"/>
                    </w:pPr>
                  </w:p>
                  <w:p w:rsidR="007C28D2" w14:paraId="2580C4FA" w14:textId="77777777">
                    <w:pPr>
                      <w:spacing w:line="262" w:lineRule="auto"/>
                    </w:pPr>
                  </w:p>
                  <w:p w:rsidR="007C28D2" w14:paraId="58117D9D" w14:textId="77777777">
                    <w:pPr>
                      <w:spacing w:before="117" w:line="237" w:lineRule="auto"/>
                      <w:ind w:firstLine="1136"/>
                      <w:rPr>
                        <w:rFonts w:ascii="宋体" w:eastAsia="宋体" w:hAnsi="宋体" w:cs="宋体"/>
                        <w:sz w:val="36"/>
                        <w:szCs w:val="36"/>
                      </w:rPr>
                    </w:pPr>
                    <w:r>
                      <w:rPr>
                        <w:rFonts w:ascii="宋体" w:eastAsia="宋体" w:hAnsi="宋体" w:cs="宋体"/>
                        <w:spacing w:val="-24"/>
                        <w:sz w:val="36"/>
                        <w:szCs w:val="36"/>
                      </w:rPr>
                      <w:t>项</w:t>
                    </w:r>
                    <w:r>
                      <w:rPr>
                        <w:rFonts w:ascii="宋体" w:eastAsia="宋体" w:hAnsi="宋体" w:cs="宋体"/>
                        <w:spacing w:val="12"/>
                        <w:sz w:val="36"/>
                        <w:szCs w:val="36"/>
                      </w:rPr>
                      <w:t xml:space="preserve"> </w:t>
                    </w:r>
                    <w:r>
                      <w:rPr>
                        <w:rFonts w:ascii="宋体" w:eastAsia="宋体" w:hAnsi="宋体" w:cs="宋体"/>
                        <w:spacing w:val="-24"/>
                        <w:sz w:val="36"/>
                        <w:szCs w:val="36"/>
                      </w:rPr>
                      <w:t>目</w:t>
                    </w:r>
                    <w:r>
                      <w:rPr>
                        <w:rFonts w:ascii="宋体" w:eastAsia="宋体" w:hAnsi="宋体" w:cs="宋体"/>
                        <w:spacing w:val="-53"/>
                        <w:sz w:val="36"/>
                        <w:szCs w:val="36"/>
                      </w:rPr>
                      <w:t xml:space="preserve"> </w:t>
                    </w:r>
                    <w:r>
                      <w:rPr>
                        <w:rFonts w:ascii="宋体" w:eastAsia="宋体" w:hAnsi="宋体" w:cs="宋体"/>
                        <w:spacing w:val="-24"/>
                        <w:sz w:val="36"/>
                        <w:szCs w:val="36"/>
                      </w:rPr>
                      <w:t>生</w:t>
                    </w:r>
                    <w:r>
                      <w:rPr>
                        <w:rFonts w:ascii="宋体" w:eastAsia="宋体" w:hAnsi="宋体" w:cs="宋体"/>
                        <w:spacing w:val="-57"/>
                        <w:sz w:val="36"/>
                        <w:szCs w:val="36"/>
                      </w:rPr>
                      <w:t xml:space="preserve"> </w:t>
                    </w:r>
                    <w:r>
                      <w:rPr>
                        <w:rFonts w:ascii="宋体" w:eastAsia="宋体" w:hAnsi="宋体" w:cs="宋体"/>
                        <w:spacing w:val="-24"/>
                        <w:sz w:val="36"/>
                        <w:szCs w:val="36"/>
                      </w:rPr>
                      <w:t>产</w:t>
                    </w:r>
                  </w:p>
                  <w:p w:rsidR="007C28D2" w14:paraId="320CE539" w14:textId="77777777">
                    <w:pPr>
                      <w:spacing w:line="247" w:lineRule="auto"/>
                    </w:pPr>
                  </w:p>
                  <w:p w:rsidR="007C28D2" w14:paraId="33C298D8" w14:textId="77777777">
                    <w:pPr>
                      <w:spacing w:line="247" w:lineRule="auto"/>
                    </w:pPr>
                  </w:p>
                  <w:p w:rsidR="007C28D2" w14:paraId="4B6E67D7" w14:textId="77777777">
                    <w:pPr>
                      <w:spacing w:line="247" w:lineRule="auto"/>
                    </w:pPr>
                  </w:p>
                  <w:p w:rsidR="007C28D2" w14:paraId="659286FC" w14:textId="77777777">
                    <w:pPr>
                      <w:spacing w:line="247" w:lineRule="auto"/>
                    </w:pPr>
                  </w:p>
                  <w:p w:rsidR="007C28D2" w14:paraId="41515042" w14:textId="77777777">
                    <w:pPr>
                      <w:spacing w:line="248" w:lineRule="auto"/>
                    </w:pPr>
                  </w:p>
                  <w:p w:rsidR="007C28D2" w14:paraId="6780BE3A" w14:textId="77777777">
                    <w:pPr>
                      <w:spacing w:line="248" w:lineRule="auto"/>
                    </w:pPr>
                  </w:p>
                  <w:p w:rsidR="007C28D2" w14:paraId="510EB77F" w14:textId="77777777">
                    <w:pPr>
                      <w:spacing w:before="117" w:line="218" w:lineRule="auto"/>
                      <w:ind w:firstLine="741"/>
                      <w:rPr>
                        <w:rFonts w:ascii="宋体" w:eastAsia="宋体" w:hAnsi="宋体" w:cs="宋体"/>
                        <w:sz w:val="36"/>
                        <w:szCs w:val="36"/>
                      </w:rPr>
                    </w:pPr>
                    <w:r>
                      <w:rPr>
                        <w:rFonts w:ascii="宋体" w:eastAsia="宋体" w:hAnsi="宋体" w:cs="宋体"/>
                        <w:spacing w:val="-7"/>
                        <w:position w:val="5"/>
                        <w:sz w:val="36"/>
                        <w:szCs w:val="36"/>
                      </w:rPr>
                      <w:t>工</w:t>
                    </w:r>
                    <w:r>
                      <w:rPr>
                        <w:rFonts w:ascii="宋体" w:eastAsia="宋体" w:hAnsi="宋体" w:cs="宋体"/>
                        <w:spacing w:val="7"/>
                        <w:position w:val="5"/>
                        <w:sz w:val="36"/>
                        <w:szCs w:val="36"/>
                      </w:rPr>
                      <w:t xml:space="preserve">       </w:t>
                    </w:r>
                    <w:r>
                      <w:rPr>
                        <w:rFonts w:ascii="宋体" w:eastAsia="宋体" w:hAnsi="宋体" w:cs="宋体"/>
                        <w:spacing w:val="-7"/>
                        <w:position w:val="-3"/>
                        <w:sz w:val="36"/>
                        <w:szCs w:val="36"/>
                      </w:rPr>
                      <w:t>机</w:t>
                    </w:r>
                    <w:r>
                      <w:rPr>
                        <w:rFonts w:ascii="宋体" w:eastAsia="宋体" w:hAnsi="宋体" w:cs="宋体"/>
                        <w:spacing w:val="18"/>
                        <w:position w:val="-3"/>
                        <w:sz w:val="36"/>
                        <w:szCs w:val="36"/>
                      </w:rPr>
                      <w:t xml:space="preserve">      </w:t>
                    </w:r>
                    <w:r>
                      <w:rPr>
                        <w:rFonts w:ascii="宋体" w:eastAsia="宋体" w:hAnsi="宋体" w:cs="宋体"/>
                        <w:spacing w:val="-7"/>
                        <w:sz w:val="36"/>
                        <w:szCs w:val="36"/>
                      </w:rPr>
                      <w:t>技</w:t>
                    </w:r>
                    <w:r>
                      <w:rPr>
                        <w:rFonts w:ascii="宋体" w:eastAsia="宋体" w:hAnsi="宋体" w:cs="宋体"/>
                        <w:spacing w:val="27"/>
                        <w:sz w:val="36"/>
                        <w:szCs w:val="36"/>
                      </w:rPr>
                      <w:t xml:space="preserve">      </w:t>
                    </w:r>
                    <w:r>
                      <w:rPr>
                        <w:rFonts w:ascii="宋体" w:eastAsia="宋体" w:hAnsi="宋体" w:cs="宋体"/>
                        <w:spacing w:val="-7"/>
                        <w:sz w:val="36"/>
                        <w:szCs w:val="36"/>
                      </w:rPr>
                      <w:t>物</w:t>
                    </w:r>
                  </w:p>
                  <w:p w:rsidR="007C28D2" w14:paraId="3CA269B7" w14:textId="77777777">
                    <w:pPr>
                      <w:spacing w:before="197" w:line="564" w:lineRule="exact"/>
                      <w:ind w:firstLine="21"/>
                      <w:rPr>
                        <w:rFonts w:ascii="宋体" w:eastAsia="宋体" w:hAnsi="宋体" w:cs="宋体"/>
                        <w:sz w:val="36"/>
                        <w:szCs w:val="36"/>
                      </w:rPr>
                    </w:pPr>
                    <w:r>
                      <w:rPr>
                        <w:rFonts w:ascii="宋体" w:eastAsia="宋体" w:hAnsi="宋体" w:cs="宋体"/>
                        <w:spacing w:val="-14"/>
                        <w:position w:val="8"/>
                        <w:sz w:val="36"/>
                        <w:szCs w:val="36"/>
                      </w:rPr>
                      <w:t>程</w:t>
                    </w:r>
                    <w:r>
                      <w:rPr>
                        <w:rFonts w:ascii="宋体" w:eastAsia="宋体" w:hAnsi="宋体" w:cs="宋体"/>
                        <w:spacing w:val="12"/>
                        <w:position w:val="8"/>
                        <w:sz w:val="36"/>
                        <w:szCs w:val="36"/>
                      </w:rPr>
                      <w:t xml:space="preserve">       </w:t>
                    </w:r>
                    <w:r>
                      <w:rPr>
                        <w:rFonts w:ascii="宋体" w:eastAsia="宋体" w:hAnsi="宋体" w:cs="宋体"/>
                        <w:spacing w:val="-14"/>
                        <w:sz w:val="36"/>
                        <w:szCs w:val="36"/>
                      </w:rPr>
                      <w:t>电</w:t>
                    </w:r>
                    <w:r>
                      <w:rPr>
                        <w:rFonts w:ascii="宋体" w:eastAsia="宋体" w:hAnsi="宋体" w:cs="宋体"/>
                        <w:spacing w:val="19"/>
                        <w:sz w:val="36"/>
                        <w:szCs w:val="36"/>
                      </w:rPr>
                      <w:t xml:space="preserve">      </w:t>
                    </w:r>
                    <w:r>
                      <w:rPr>
                        <w:rFonts w:ascii="宋体" w:eastAsia="宋体" w:hAnsi="宋体" w:cs="宋体"/>
                        <w:spacing w:val="-14"/>
                        <w:position w:val="4"/>
                        <w:sz w:val="36"/>
                        <w:szCs w:val="36"/>
                      </w:rPr>
                      <w:t>术</w:t>
                    </w:r>
                    <w:r>
                      <w:rPr>
                        <w:rFonts w:ascii="宋体" w:eastAsia="宋体" w:hAnsi="宋体" w:cs="宋体"/>
                        <w:spacing w:val="26"/>
                        <w:position w:val="4"/>
                        <w:sz w:val="36"/>
                        <w:szCs w:val="36"/>
                      </w:rPr>
                      <w:t xml:space="preserve">      </w:t>
                    </w:r>
                    <w:r>
                      <w:rPr>
                        <w:rFonts w:ascii="宋体" w:eastAsia="宋体" w:hAnsi="宋体" w:cs="宋体"/>
                        <w:spacing w:val="-14"/>
                        <w:position w:val="4"/>
                        <w:sz w:val="36"/>
                        <w:szCs w:val="36"/>
                      </w:rPr>
                      <w:t>资</w:t>
                    </w:r>
                  </w:p>
                  <w:p w:rsidR="007C28D2" w14:paraId="3DBE5E82" w14:textId="77777777">
                    <w:pPr>
                      <w:spacing w:before="184" w:line="553" w:lineRule="exact"/>
                      <w:ind w:firstLine="20"/>
                      <w:rPr>
                        <w:rFonts w:ascii="宋体" w:eastAsia="宋体" w:hAnsi="宋体" w:cs="宋体"/>
                        <w:sz w:val="36"/>
                        <w:szCs w:val="36"/>
                      </w:rPr>
                    </w:pPr>
                    <w:r>
                      <w:rPr>
                        <w:rFonts w:ascii="宋体" w:eastAsia="宋体" w:hAnsi="宋体" w:cs="宋体"/>
                        <w:spacing w:val="-7"/>
                        <w:position w:val="8"/>
                        <w:sz w:val="36"/>
                        <w:szCs w:val="36"/>
                      </w:rPr>
                      <w:t>部</w:t>
                    </w:r>
                    <w:r>
                      <w:rPr>
                        <w:rFonts w:ascii="宋体" w:eastAsia="宋体" w:hAnsi="宋体" w:cs="宋体"/>
                        <w:spacing w:val="7"/>
                        <w:position w:val="8"/>
                        <w:sz w:val="36"/>
                        <w:szCs w:val="36"/>
                      </w:rPr>
                      <w:t xml:space="preserve">       </w:t>
                    </w:r>
                    <w:r>
                      <w:rPr>
                        <w:rFonts w:ascii="宋体" w:eastAsia="宋体" w:hAnsi="宋体" w:cs="宋体"/>
                        <w:spacing w:val="-7"/>
                        <w:sz w:val="36"/>
                        <w:szCs w:val="36"/>
                      </w:rPr>
                      <w:t>部</w:t>
                    </w:r>
                    <w:r>
                      <w:rPr>
                        <w:rFonts w:ascii="宋体" w:eastAsia="宋体" w:hAnsi="宋体" w:cs="宋体"/>
                        <w:spacing w:val="21"/>
                        <w:sz w:val="36"/>
                        <w:szCs w:val="36"/>
                      </w:rPr>
                      <w:t xml:space="preserve">      </w:t>
                    </w:r>
                    <w:r>
                      <w:rPr>
                        <w:rFonts w:ascii="宋体" w:eastAsia="宋体" w:hAnsi="宋体" w:cs="宋体"/>
                        <w:spacing w:val="-7"/>
                        <w:position w:val="4"/>
                        <w:sz w:val="36"/>
                        <w:szCs w:val="36"/>
                      </w:rPr>
                      <w:t>质</w:t>
                    </w:r>
                    <w:r>
                      <w:rPr>
                        <w:rFonts w:ascii="宋体" w:eastAsia="宋体" w:hAnsi="宋体" w:cs="宋体"/>
                        <w:spacing w:val="24"/>
                        <w:position w:val="4"/>
                        <w:sz w:val="36"/>
                        <w:szCs w:val="36"/>
                      </w:rPr>
                      <w:t xml:space="preserve">      </w:t>
                    </w:r>
                    <w:r>
                      <w:rPr>
                        <w:rFonts w:ascii="宋体" w:eastAsia="宋体" w:hAnsi="宋体" w:cs="宋体"/>
                        <w:spacing w:val="-7"/>
                        <w:position w:val="4"/>
                        <w:sz w:val="36"/>
                        <w:szCs w:val="36"/>
                      </w:rPr>
                      <w:t>部</w:t>
                    </w:r>
                  </w:p>
                  <w:p w:rsidR="007C28D2" w14:paraId="4B3C7093" w14:textId="77777777">
                    <w:pPr>
                      <w:spacing w:before="247" w:line="474" w:lineRule="exact"/>
                      <w:ind w:firstLine="3235"/>
                      <w:rPr>
                        <w:rFonts w:ascii="宋体" w:eastAsia="宋体" w:hAnsi="宋体" w:cs="宋体"/>
                        <w:sz w:val="36"/>
                        <w:szCs w:val="36"/>
                      </w:rPr>
                    </w:pPr>
                    <w:r>
                      <w:rPr>
                        <w:rFonts w:ascii="宋体" w:eastAsia="宋体" w:hAnsi="宋体" w:cs="宋体"/>
                        <w:position w:val="1"/>
                        <w:sz w:val="36"/>
                        <w:szCs w:val="36"/>
                      </w:rPr>
                      <w:t>量</w:t>
                    </w:r>
                  </w:p>
                  <w:p w:rsidR="007C28D2" w14:paraId="68B79EF3" w14:textId="77777777">
                    <w:pPr>
                      <w:spacing w:before="146" w:line="237" w:lineRule="auto"/>
                      <w:ind w:firstLine="7538"/>
                      <w:rPr>
                        <w:rFonts w:ascii="宋体" w:eastAsia="宋体" w:hAnsi="宋体" w:cs="宋体"/>
                        <w:sz w:val="36"/>
                        <w:szCs w:val="36"/>
                      </w:rPr>
                    </w:pPr>
                    <w:r>
                      <w:rPr>
                        <w:rFonts w:ascii="宋体" w:eastAsia="宋体" w:hAnsi="宋体" w:cs="宋体"/>
                        <w:sz w:val="36"/>
                        <w:szCs w:val="36"/>
                      </w:rPr>
                      <w:t>部</w:t>
                    </w:r>
                  </w:p>
                  <w:p w:rsidR="007C28D2" w14:paraId="6759D187" w14:textId="77777777">
                    <w:pPr>
                      <w:spacing w:before="286" w:line="241" w:lineRule="auto"/>
                      <w:ind w:firstLine="7542"/>
                      <w:rPr>
                        <w:rFonts w:ascii="宋体" w:eastAsia="宋体" w:hAnsi="宋体" w:cs="宋体"/>
                        <w:sz w:val="36"/>
                        <w:szCs w:val="36"/>
                      </w:rPr>
                    </w:pPr>
                    <w:r>
                      <w:rPr>
                        <w:rFonts w:ascii="宋体" w:eastAsia="宋体" w:hAnsi="宋体" w:cs="宋体"/>
                        <w:sz w:val="36"/>
                        <w:szCs w:val="36"/>
                      </w:rPr>
                      <w:t>长</w:t>
                    </w:r>
                  </w:p>
                </w:txbxContent>
              </v:textbox>
            </v:shape>
            <v:shape id="_x0000_s1159" type="#_x0000_t202" style="width:469;height:2682;left:11204;position:absolute;top:6162" filled="f" stroked="f">
              <v:textbox style="layout-flow:vertical-ideographic" inset="0,0,0,0">
                <w:txbxContent>
                  <w:p w:rsidR="007C28D2" w14:paraId="44E2D6EB" w14:textId="77777777">
                    <w:pPr>
                      <w:spacing w:before="19" w:line="213" w:lineRule="auto"/>
                      <w:ind w:firstLine="20"/>
                      <w:rPr>
                        <w:rFonts w:ascii="宋体" w:eastAsia="宋体" w:hAnsi="宋体" w:cs="宋体"/>
                        <w:sz w:val="36"/>
                        <w:szCs w:val="36"/>
                      </w:rPr>
                    </w:pPr>
                    <w:r>
                      <w:rPr>
                        <w:rFonts w:ascii="宋体" w:eastAsia="宋体" w:hAnsi="宋体" w:cs="宋体"/>
                        <w:spacing w:val="16"/>
                        <w:sz w:val="36"/>
                        <w:szCs w:val="36"/>
                      </w:rPr>
                      <w:t>包</w:t>
                    </w:r>
                    <w:r>
                      <w:rPr>
                        <w:rFonts w:ascii="宋体" w:eastAsia="宋体" w:hAnsi="宋体" w:cs="宋体"/>
                        <w:spacing w:val="177"/>
                        <w:sz w:val="36"/>
                        <w:szCs w:val="36"/>
                      </w:rPr>
                      <w:t xml:space="preserve"> </w:t>
                    </w:r>
                    <w:r>
                      <w:rPr>
                        <w:rFonts w:ascii="宋体" w:eastAsia="宋体" w:hAnsi="宋体" w:cs="宋体"/>
                        <w:spacing w:val="16"/>
                        <w:sz w:val="36"/>
                        <w:szCs w:val="36"/>
                      </w:rPr>
                      <w:t>安</w:t>
                    </w:r>
                    <w:r>
                      <w:rPr>
                        <w:rFonts w:ascii="宋体" w:eastAsia="宋体" w:hAnsi="宋体" w:cs="宋体"/>
                        <w:spacing w:val="4"/>
                        <w:sz w:val="36"/>
                        <w:szCs w:val="36"/>
                      </w:rPr>
                      <w:t xml:space="preserve">  </w:t>
                    </w:r>
                    <w:r>
                      <w:rPr>
                        <w:rFonts w:ascii="宋体" w:eastAsia="宋体" w:hAnsi="宋体" w:cs="宋体"/>
                        <w:spacing w:val="16"/>
                        <w:sz w:val="36"/>
                        <w:szCs w:val="36"/>
                      </w:rPr>
                      <w:t>全</w:t>
                    </w:r>
                    <w:r>
                      <w:rPr>
                        <w:rFonts w:ascii="宋体" w:eastAsia="宋体" w:hAnsi="宋体" w:cs="宋体"/>
                        <w:spacing w:val="26"/>
                        <w:sz w:val="36"/>
                        <w:szCs w:val="36"/>
                      </w:rPr>
                      <w:t xml:space="preserve">  </w:t>
                    </w:r>
                    <w:r>
                      <w:rPr>
                        <w:rFonts w:ascii="宋体" w:eastAsia="宋体" w:hAnsi="宋体" w:cs="宋体"/>
                        <w:spacing w:val="16"/>
                        <w:sz w:val="36"/>
                        <w:szCs w:val="36"/>
                      </w:rPr>
                      <w:t>员</w:t>
                    </w:r>
                  </w:p>
                </w:txbxContent>
              </v:textbox>
            </v:shape>
            <v:shape id="_x0000_s1160" type="#_x0000_t202" style="width:467;height:2682;left:9589;position:absolute;top:6216" filled="f" stroked="f">
              <v:textbox style="layout-flow:vertical-ideographic" inset="0,0,0,0">
                <w:txbxContent>
                  <w:p w:rsidR="007C28D2" w14:paraId="5537A727" w14:textId="77777777">
                    <w:pPr>
                      <w:spacing w:before="20" w:line="201" w:lineRule="auto"/>
                      <w:ind w:firstLine="20"/>
                      <w:rPr>
                        <w:rFonts w:ascii="宋体" w:eastAsia="宋体" w:hAnsi="宋体" w:cs="宋体"/>
                        <w:sz w:val="36"/>
                        <w:szCs w:val="36"/>
                      </w:rPr>
                    </w:pPr>
                    <w:r>
                      <w:rPr>
                        <w:rFonts w:ascii="宋体" w:eastAsia="宋体" w:hAnsi="宋体" w:cs="宋体"/>
                        <w:spacing w:val="16"/>
                        <w:position w:val="2"/>
                        <w:sz w:val="36"/>
                        <w:szCs w:val="36"/>
                      </w:rPr>
                      <w:t>目</w:t>
                    </w:r>
                    <w:r>
                      <w:rPr>
                        <w:rFonts w:ascii="宋体" w:eastAsia="宋体" w:hAnsi="宋体" w:cs="宋体"/>
                        <w:spacing w:val="177"/>
                        <w:position w:val="2"/>
                        <w:sz w:val="36"/>
                        <w:szCs w:val="36"/>
                      </w:rPr>
                      <w:t xml:space="preserve"> </w:t>
                    </w:r>
                    <w:r>
                      <w:rPr>
                        <w:rFonts w:ascii="宋体" w:eastAsia="宋体" w:hAnsi="宋体" w:cs="宋体"/>
                        <w:spacing w:val="16"/>
                        <w:sz w:val="36"/>
                        <w:szCs w:val="36"/>
                      </w:rPr>
                      <w:t>安</w:t>
                    </w:r>
                    <w:r>
                      <w:rPr>
                        <w:rFonts w:ascii="宋体" w:eastAsia="宋体" w:hAnsi="宋体" w:cs="宋体"/>
                        <w:spacing w:val="4"/>
                        <w:sz w:val="36"/>
                        <w:szCs w:val="36"/>
                      </w:rPr>
                      <w:t xml:space="preserve">  </w:t>
                    </w:r>
                    <w:r>
                      <w:rPr>
                        <w:rFonts w:ascii="宋体" w:eastAsia="宋体" w:hAnsi="宋体" w:cs="宋体"/>
                        <w:spacing w:val="16"/>
                        <w:sz w:val="36"/>
                        <w:szCs w:val="36"/>
                      </w:rPr>
                      <w:t>全</w:t>
                    </w:r>
                    <w:r>
                      <w:rPr>
                        <w:rFonts w:ascii="宋体" w:eastAsia="宋体" w:hAnsi="宋体" w:cs="宋体"/>
                        <w:spacing w:val="26"/>
                        <w:sz w:val="36"/>
                        <w:szCs w:val="36"/>
                      </w:rPr>
                      <w:t xml:space="preserve">  </w:t>
                    </w:r>
                    <w:r>
                      <w:rPr>
                        <w:rFonts w:ascii="宋体" w:eastAsia="宋体" w:hAnsi="宋体" w:cs="宋体"/>
                        <w:spacing w:val="16"/>
                        <w:sz w:val="36"/>
                        <w:szCs w:val="36"/>
                      </w:rPr>
                      <w:t>员</w:t>
                    </w:r>
                  </w:p>
                </w:txbxContent>
              </v:textbox>
            </v:shape>
            <v:shape id="_x0000_s1161" type="#_x0000_t202" style="width:1279;height:505;left:5666;position:absolute;top:2886" filled="f" stroked="f">
              <v:textbox inset="0,0,0,0">
                <w:txbxContent>
                  <w:p w:rsidR="007C28D2" w14:paraId="4F52269F" w14:textId="77777777">
                    <w:pPr>
                      <w:spacing w:before="20" w:line="238" w:lineRule="auto"/>
                      <w:ind w:firstLine="20"/>
                      <w:rPr>
                        <w:rFonts w:ascii="宋体" w:eastAsia="宋体" w:hAnsi="宋体" w:cs="宋体"/>
                        <w:sz w:val="36"/>
                        <w:szCs w:val="36"/>
                      </w:rPr>
                    </w:pPr>
                    <w:r>
                      <w:rPr>
                        <w:rFonts w:ascii="宋体" w:eastAsia="宋体" w:hAnsi="宋体" w:cs="宋体"/>
                        <w:spacing w:val="-35"/>
                        <w:sz w:val="36"/>
                        <w:szCs w:val="36"/>
                      </w:rPr>
                      <w:t>项</w:t>
                    </w:r>
                    <w:r>
                      <w:rPr>
                        <w:rFonts w:ascii="宋体" w:eastAsia="宋体" w:hAnsi="宋体" w:cs="宋体"/>
                        <w:spacing w:val="-21"/>
                        <w:sz w:val="36"/>
                        <w:szCs w:val="36"/>
                      </w:rPr>
                      <w:t xml:space="preserve"> </w:t>
                    </w:r>
                    <w:r>
                      <w:rPr>
                        <w:rFonts w:ascii="宋体" w:eastAsia="宋体" w:hAnsi="宋体" w:cs="宋体"/>
                        <w:spacing w:val="-35"/>
                        <w:sz w:val="36"/>
                        <w:szCs w:val="36"/>
                      </w:rPr>
                      <w:t>目</w:t>
                    </w:r>
                    <w:r>
                      <w:rPr>
                        <w:rFonts w:ascii="宋体" w:eastAsia="宋体" w:hAnsi="宋体" w:cs="宋体"/>
                        <w:spacing w:val="-76"/>
                        <w:sz w:val="36"/>
                        <w:szCs w:val="36"/>
                      </w:rPr>
                      <w:t xml:space="preserve"> </w:t>
                    </w:r>
                    <w:r>
                      <w:rPr>
                        <w:rFonts w:ascii="宋体" w:eastAsia="宋体" w:hAnsi="宋体" w:cs="宋体"/>
                        <w:spacing w:val="-35"/>
                        <w:sz w:val="36"/>
                        <w:szCs w:val="36"/>
                      </w:rPr>
                      <w:t>总</w:t>
                    </w:r>
                  </w:p>
                </w:txbxContent>
              </v:textbox>
            </v:shape>
            <v:shape id="_x0000_s1162" type="#_x0000_t202" style="width:754;height:505;left:9743;position:absolute;top:2839" filled="f" stroked="f">
              <v:textbox inset="0,0,0,0">
                <w:txbxContent>
                  <w:p w:rsidR="007C28D2" w14:paraId="32AC7DDB" w14:textId="77777777">
                    <w:pPr>
                      <w:spacing w:before="19" w:line="239" w:lineRule="auto"/>
                      <w:ind w:firstLine="20"/>
                      <w:rPr>
                        <w:rFonts w:ascii="宋体" w:eastAsia="宋体" w:hAnsi="宋体" w:cs="宋体"/>
                        <w:sz w:val="36"/>
                        <w:szCs w:val="36"/>
                      </w:rPr>
                    </w:pPr>
                    <w:r>
                      <w:rPr>
                        <w:rFonts w:ascii="宋体" w:eastAsia="宋体" w:hAnsi="宋体" w:cs="宋体"/>
                        <w:spacing w:val="-2"/>
                        <w:sz w:val="36"/>
                        <w:szCs w:val="36"/>
                      </w:rPr>
                      <w:t>安全</w:t>
                    </w:r>
                  </w:p>
                </w:txbxContent>
              </v:textbox>
            </v:shape>
            <v:shape id="_x0000_s1163" type="#_x0000_t202" style="width:392;height:505;left:10383;position:absolute;top:5467" filled="f" stroked="f">
              <v:textbox inset="0,0,0,0">
                <w:txbxContent>
                  <w:p w:rsidR="007C28D2" w14:paraId="2745194C" w14:textId="77777777">
                    <w:pPr>
                      <w:spacing w:before="20" w:line="238" w:lineRule="auto"/>
                      <w:ind w:firstLine="20"/>
                      <w:rPr>
                        <w:rFonts w:ascii="宋体" w:eastAsia="宋体" w:hAnsi="宋体" w:cs="宋体"/>
                        <w:sz w:val="36"/>
                        <w:szCs w:val="36"/>
                      </w:rPr>
                    </w:pPr>
                    <w:r>
                      <w:rPr>
                        <w:rFonts w:ascii="宋体" w:eastAsia="宋体" w:hAnsi="宋体" w:cs="宋体"/>
                        <w:sz w:val="36"/>
                        <w:szCs w:val="36"/>
                      </w:rPr>
                      <w:t>项</w:t>
                    </w:r>
                  </w:p>
                </w:txbxContent>
              </v:textbox>
            </v:shape>
            <v:shape id="_x0000_s1164" type="#_x0000_t202" style="width:392;height:502;left:7769;position:absolute;top:6919" filled="f" stroked="f">
              <v:textbox inset="0,0,0,0">
                <w:txbxContent>
                  <w:p w:rsidR="007C28D2" w14:paraId="08AD7A1D" w14:textId="77777777">
                    <w:pPr>
                      <w:spacing w:before="20" w:line="237" w:lineRule="auto"/>
                      <w:ind w:firstLine="20"/>
                      <w:rPr>
                        <w:rFonts w:ascii="宋体" w:eastAsia="宋体" w:hAnsi="宋体" w:cs="宋体"/>
                        <w:sz w:val="36"/>
                        <w:szCs w:val="36"/>
                      </w:rPr>
                    </w:pPr>
                    <w:r>
                      <w:rPr>
                        <w:rFonts w:ascii="宋体" w:eastAsia="宋体" w:hAnsi="宋体" w:cs="宋体"/>
                        <w:sz w:val="36"/>
                        <w:szCs w:val="36"/>
                      </w:rPr>
                      <w:t>部</w:t>
                    </w:r>
                  </w:p>
                </w:txbxContent>
              </v:textbox>
            </v:shape>
            <v:shape id="_x0000_s1165" type="#_x0000_t202" style="width:392;height:505;left:8490;position:absolute;top:5420" filled="f" stroked="f">
              <v:textbox inset="0,0,0,0">
                <w:txbxContent>
                  <w:p w:rsidR="007C28D2" w14:paraId="6005B981" w14:textId="77777777">
                    <w:pPr>
                      <w:spacing w:before="19" w:line="239" w:lineRule="auto"/>
                      <w:ind w:firstLine="20"/>
                      <w:rPr>
                        <w:rFonts w:ascii="宋体" w:eastAsia="宋体" w:hAnsi="宋体" w:cs="宋体"/>
                        <w:sz w:val="36"/>
                        <w:szCs w:val="36"/>
                      </w:rPr>
                    </w:pPr>
                    <w:r>
                      <w:rPr>
                        <w:rFonts w:ascii="宋体" w:eastAsia="宋体" w:hAnsi="宋体" w:cs="宋体"/>
                        <w:sz w:val="36"/>
                        <w:szCs w:val="36"/>
                      </w:rPr>
                      <w:t>安</w:t>
                    </w:r>
                  </w:p>
                </w:txbxContent>
              </v:textbox>
            </v:shape>
            <v:shape id="_x0000_s1166" type="#_x0000_t202" style="width:392;height:445;left:7770;position:absolute;top:6185" filled="f" stroked="f">
              <v:textbox inset="0,0,0,0">
                <w:txbxContent>
                  <w:p w:rsidR="007C28D2" w14:paraId="6318C98B" w14:textId="77777777">
                    <w:pPr>
                      <w:spacing w:before="19" w:line="208" w:lineRule="auto"/>
                      <w:ind w:firstLine="20"/>
                      <w:rPr>
                        <w:rFonts w:ascii="宋体" w:eastAsia="宋体" w:hAnsi="宋体" w:cs="宋体"/>
                        <w:sz w:val="36"/>
                        <w:szCs w:val="36"/>
                      </w:rPr>
                    </w:pPr>
                    <w:r>
                      <w:rPr>
                        <w:rFonts w:ascii="宋体" w:eastAsia="宋体" w:hAnsi="宋体" w:cs="宋体"/>
                        <w:sz w:val="36"/>
                        <w:szCs w:val="36"/>
                      </w:rPr>
                      <w:t>全</w:t>
                    </w:r>
                  </w:p>
                </w:txbxContent>
              </v:textbox>
            </v:shape>
            <w10:wrap type="none"/>
            <w10:anchorlock/>
          </v:group>
        </w:pict>
      </w:r>
    </w:p>
    <w:p w:rsidR="007C28D2" w14:paraId="7CA3B009" w14:textId="77777777">
      <w:pPr>
        <w:spacing w:line="254" w:lineRule="auto"/>
      </w:pPr>
    </w:p>
    <w:p w:rsidR="007C28D2" w14:paraId="2EA54786" w14:textId="77777777">
      <w:pPr>
        <w:spacing w:line="254" w:lineRule="auto"/>
      </w:pPr>
    </w:p>
    <w:p w:rsidR="007C28D2" w14:paraId="15B5BC12" w14:textId="77777777">
      <w:pPr>
        <w:spacing w:line="254" w:lineRule="auto"/>
      </w:pPr>
    </w:p>
    <w:p w:rsidR="007C28D2" w14:paraId="77FCB097" w14:textId="77777777">
      <w:pPr>
        <w:spacing w:line="254" w:lineRule="auto"/>
      </w:pPr>
    </w:p>
    <w:p w:rsidR="007C28D2" w14:paraId="340F7795" w14:textId="77777777">
      <w:pPr>
        <w:spacing w:line="254" w:lineRule="auto"/>
      </w:pPr>
    </w:p>
    <w:p w:rsidR="007C28D2" w14:paraId="506B6A2B" w14:textId="77777777">
      <w:pPr>
        <w:spacing w:line="254" w:lineRule="auto"/>
      </w:pPr>
    </w:p>
    <w:p w:rsidR="007C28D2" w14:paraId="43D4C1B2" w14:textId="77777777">
      <w:pPr>
        <w:spacing w:line="254" w:lineRule="auto"/>
      </w:pPr>
    </w:p>
    <w:p w:rsidR="007C28D2" w14:paraId="5417ADD8" w14:textId="77777777">
      <w:pPr>
        <w:spacing w:line="254" w:lineRule="auto"/>
      </w:pPr>
    </w:p>
    <w:p w:rsidR="007C28D2" w14:paraId="2B750BB1" w14:textId="77777777">
      <w:pPr>
        <w:spacing w:line="254" w:lineRule="auto"/>
      </w:pPr>
    </w:p>
    <w:p w:rsidR="007C28D2" w14:paraId="444E3F12" w14:textId="77777777">
      <w:pPr>
        <w:spacing w:line="254" w:lineRule="auto"/>
      </w:pPr>
    </w:p>
    <w:p w:rsidR="007C28D2" w14:paraId="08D6711B" w14:textId="77777777">
      <w:pPr>
        <w:spacing w:before="117" w:line="188" w:lineRule="auto"/>
        <w:ind w:firstLine="7044"/>
        <w:rPr>
          <w:rFonts w:ascii="宋体" w:eastAsia="宋体" w:hAnsi="宋体" w:cs="宋体"/>
          <w:sz w:val="36"/>
          <w:szCs w:val="36"/>
        </w:rPr>
      </w:pPr>
      <w:r>
        <w:rPr>
          <w:rFonts w:ascii="宋体" w:eastAsia="宋体" w:hAnsi="宋体" w:cs="宋体"/>
          <w:sz w:val="36"/>
          <w:szCs w:val="36"/>
        </w:rPr>
        <w:t>7</w:t>
      </w:r>
    </w:p>
    <w:p w:rsidR="007C28D2" w14:paraId="25BDCAF0" w14:textId="77777777">
      <w:pPr>
        <w:sectPr>
          <w:headerReference w:type="default" r:id="rId40"/>
          <w:pgSz w:w="17860" w:h="25258"/>
          <w:pgMar w:top="400" w:right="2039" w:bottom="0" w:left="2380" w:header="0" w:footer="0" w:gutter="0"/>
          <w:pgNumType w:start="22"/>
          <w:cols w:space="720"/>
        </w:sectPr>
      </w:pPr>
    </w:p>
    <w:p w:rsidR="007C28D2" w14:paraId="7D1F2084" w14:textId="3F512D21">
      <w:pPr>
        <w:spacing w:line="311" w:lineRule="auto"/>
      </w:pPr>
      <w:r>
        <mc:AlternateContent>
          <mc:Choice Requires="wps">
            <w:drawing>
              <wp:anchor distT="0" distB="0" distL="114300" distR="114300" simplePos="0" relativeHeight="251833344" behindDoc="0" locked="0" layoutInCell="1" allowOverlap="1">
                <wp:simplePos x="0" y="0"/>
                <wp:positionH relativeFrom="column">
                  <wp:posOffset>5389245</wp:posOffset>
                </wp:positionH>
                <wp:positionV relativeFrom="paragraph">
                  <wp:posOffset>7366000</wp:posOffset>
                </wp:positionV>
                <wp:extent cx="127000" cy="127000"/>
                <wp:effectExtent l="0" t="0" r="6350" b="6350"/>
                <wp:wrapNone/>
                <wp:docPr id="726420850" name="文本框 6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1D1072FC">
                            <w:pPr>
                              <w:rPr>
                                <w:color w:val="FFFFFF"/>
                              </w:rPr>
                            </w:pPr>
                            <w:r w:rsidRPr="0002460D">
                              <w:rPr>
                                <w:rFonts w:hint="eastAsia"/>
                                <w:color w:val="FFFFFF"/>
                              </w:rPr>
                              <w:t>，特种作业资格证的有效期延长</w:t>
                            </w:r>
                            <w:r w:rsidRPr="0002460D">
                              <w:rPr>
                                <w:rFonts w:hint="eastAsia"/>
                                <w:color w:val="FFFFFF"/>
                              </w:rPr>
                              <w:t>2</w:t>
                            </w:r>
                            <w:r w:rsidRPr="0002460D">
                              <w:rPr>
                                <w:rFonts w:hint="eastAsia"/>
                                <w:color w:val="FFFFFF"/>
                              </w:rPr>
                              <w:t>年。</w:t>
                            </w:r>
                            <w:r w:rsidRPr="0002460D">
                              <w:rPr>
                                <w:rFonts w:hint="eastAsia"/>
                                <w:color w:val="FFFFFF"/>
                              </w:rPr>
                              <w:t>1</w:t>
                            </w:r>
                            <w:r w:rsidRPr="0002460D">
                              <w:rPr>
                                <w:rFonts w:hint="eastAsia"/>
                                <w:color w:val="FFFFFF"/>
                              </w:rPr>
                              <w:t>特种作业人员所在单位加强对特种作业人员的管理，做好申报、培训、</w:t>
                            </w:r>
                            <w:r w:rsidRPr="0002460D">
                              <w:rPr>
                                <w:rFonts w:hint="eastAsia"/>
                                <w:color w:val="FFFFFF"/>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4" o:spid="_x0000_s1167" type="#_x0000_t202" style="width:10pt;height:10pt;margin-top:580pt;margin-left:424.35pt;mso-wrap-distance-bottom:0;mso-wrap-distance-left:9pt;mso-wrap-distance-right:9pt;mso-wrap-distance-top:0;position:absolute;v-text-anchor:top;z-index:251832320" filled="f" fillcolor="this" stroked="f" strokeweight="0.5pt">
                <v:textbox>
                  <w:txbxContent>
                    <w:p w:rsidR="0002460D" w:rsidRPr="0002460D" w14:paraId="4105D50F" w14:textId="1D1072FC">
                      <w:pPr>
                        <w:rPr>
                          <w:color w:val="FFFFFF"/>
                        </w:rPr>
                      </w:pPr>
                      <w:r w:rsidRPr="0002460D">
                        <w:rPr>
                          <w:rFonts w:hint="eastAsia"/>
                          <w:color w:val="FFFFFF"/>
                        </w:rPr>
                        <w:t>，特种作业资格证的有效期延长</w:t>
                      </w:r>
                      <w:r w:rsidRPr="0002460D">
                        <w:rPr>
                          <w:rFonts w:hint="eastAsia"/>
                          <w:color w:val="FFFFFF"/>
                        </w:rPr>
                        <w:t>2</w:t>
                      </w:r>
                      <w:r w:rsidRPr="0002460D">
                        <w:rPr>
                          <w:rFonts w:hint="eastAsia"/>
                          <w:color w:val="FFFFFF"/>
                        </w:rPr>
                        <w:t>年。</w:t>
                      </w:r>
                      <w:r w:rsidRPr="0002460D">
                        <w:rPr>
                          <w:rFonts w:hint="eastAsia"/>
                          <w:color w:val="FFFFFF"/>
                        </w:rPr>
                        <w:t>1</w:t>
                      </w:r>
                      <w:r w:rsidRPr="0002460D">
                        <w:rPr>
                          <w:rFonts w:hint="eastAsia"/>
                          <w:color w:val="FFFFFF"/>
                        </w:rPr>
                        <w:t>特种作业人员所在单位加强对特种作业人员的管理，做好申报、培训、</w:t>
                      </w:r>
                      <w:r w:rsidRPr="0002460D">
                        <w:rPr>
                          <w:rFonts w:hint="eastAsia"/>
                          <w:color w:val="FFFFFF"/>
                        </w:rPr>
                        <w:t>1</w:t>
                      </w:r>
                    </w:p>
                  </w:txbxContent>
                </v:textbox>
              </v:shape>
            </w:pict>
          </mc:Fallback>
        </mc:AlternateContent>
      </w:r>
      <w:r>
        <mc:AlternateContent>
          <mc:Choice Requires="wps">
            <w:drawing>
              <wp:anchor distT="0" distB="0" distL="114300" distR="114300" simplePos="0" relativeHeight="251831296" behindDoc="0" locked="0" layoutInCell="1" allowOverlap="1">
                <wp:simplePos x="0" y="0"/>
                <wp:positionH relativeFrom="column">
                  <wp:posOffset>5389245</wp:posOffset>
                </wp:positionH>
                <wp:positionV relativeFrom="paragraph">
                  <wp:posOffset>5461000</wp:posOffset>
                </wp:positionV>
                <wp:extent cx="127000" cy="127000"/>
                <wp:effectExtent l="0" t="0" r="6350" b="6350"/>
                <wp:wrapNone/>
                <wp:docPr id="2095336049" name="文本框 6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1FD6B324">
                            <w:pPr>
                              <w:rPr>
                                <w:color w:val="FFFFFF"/>
                              </w:rPr>
                            </w:pPr>
                            <w:r w:rsidRPr="0002460D">
                              <w:rPr>
                                <w:rFonts w:hint="eastAsia"/>
                                <w:color w:val="FFFFFF"/>
                              </w:rPr>
                              <w:t>18842222311311329</w:t>
                            </w:r>
                            <w:r w:rsidRPr="0002460D">
                              <w:rPr>
                                <w:rFonts w:hint="eastAsia"/>
                                <w:color w:val="FFFFFF"/>
                              </w:rPr>
                              <w:t>建筑施工安全方案土电保护装置。一闸多用，未做到一机一闸一保护。非专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3" o:spid="_x0000_s1168" type="#_x0000_t202" style="width:10pt;height:10pt;margin-top:430pt;margin-left:424.35pt;mso-wrap-distance-bottom:0;mso-wrap-distance-left:9pt;mso-wrap-distance-right:9pt;mso-wrap-distance-top:0;position:absolute;v-text-anchor:top;z-index:251830272" filled="f" fillcolor="this" stroked="f" strokeweight="0.5pt">
                <v:textbox>
                  <w:txbxContent>
                    <w:p w:rsidR="0002460D" w:rsidRPr="0002460D" w14:paraId="0DD3625D" w14:textId="1FD6B324">
                      <w:pPr>
                        <w:rPr>
                          <w:color w:val="FFFFFF"/>
                        </w:rPr>
                      </w:pPr>
                      <w:r w:rsidRPr="0002460D">
                        <w:rPr>
                          <w:rFonts w:hint="eastAsia"/>
                          <w:color w:val="FFFFFF"/>
                        </w:rPr>
                        <w:t>18842222311311329</w:t>
                      </w:r>
                      <w:r w:rsidRPr="0002460D">
                        <w:rPr>
                          <w:rFonts w:hint="eastAsia"/>
                          <w:color w:val="FFFFFF"/>
                        </w:rPr>
                        <w:t>建筑施工安全方案土电保护装置。一闸多用，未做到一机一闸一保护。非专</w:t>
                      </w:r>
                    </w:p>
                  </w:txbxContent>
                </v:textbox>
              </v:shape>
            </w:pict>
          </mc:Fallback>
        </mc:AlternateContent>
      </w:r>
      <w:r>
        <mc:AlternateContent>
          <mc:Choice Requires="wps">
            <w:drawing>
              <wp:anchor distT="0" distB="0" distL="114300" distR="114300" simplePos="0" relativeHeight="251829248" behindDoc="0" locked="0" layoutInCell="1" allowOverlap="1">
                <wp:simplePos x="0" y="0"/>
                <wp:positionH relativeFrom="column">
                  <wp:posOffset>5389245</wp:posOffset>
                </wp:positionH>
                <wp:positionV relativeFrom="paragraph">
                  <wp:posOffset>3556000</wp:posOffset>
                </wp:positionV>
                <wp:extent cx="127000" cy="127000"/>
                <wp:effectExtent l="0" t="0" r="6350" b="6350"/>
                <wp:wrapNone/>
                <wp:docPr id="1121491948" name="文本框 6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2E3C71E4">
                            <w:pPr>
                              <w:rPr>
                                <w:color w:val="FFFFFF"/>
                              </w:rPr>
                            </w:pPr>
                            <w:r w:rsidRPr="0002460D">
                              <w:rPr>
                                <w:rFonts w:hint="eastAsia"/>
                                <w:color w:val="FFFFFF"/>
                              </w:rPr>
                              <w:t>生虫、有异味或《食品卫生法》规定禁止生产经营产品。盛放酱油、盐等副食调料应放在容器内。配备检查健康的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2" o:spid="_x0000_s1169" type="#_x0000_t202" style="width:10pt;height:10pt;margin-top:280pt;margin-left:424.35pt;mso-wrap-distance-bottom:0;mso-wrap-distance-left:9pt;mso-wrap-distance-right:9pt;mso-wrap-distance-top:0;position:absolute;v-text-anchor:top;z-index:251828224" filled="f" fillcolor="this" stroked="f" strokeweight="0.5pt">
                <v:textbox>
                  <w:txbxContent>
                    <w:p w:rsidR="0002460D" w:rsidRPr="0002460D" w14:paraId="3AB89C3A" w14:textId="2E3C71E4">
                      <w:pPr>
                        <w:rPr>
                          <w:color w:val="FFFFFF"/>
                        </w:rPr>
                      </w:pPr>
                      <w:r w:rsidRPr="0002460D">
                        <w:rPr>
                          <w:rFonts w:hint="eastAsia"/>
                          <w:color w:val="FFFFFF"/>
                        </w:rPr>
                        <w:t>生虫、有异味或《食品卫生法》规定禁止生产经营产品。盛放酱油、盐等副食调料应放在容器内。配备检查健康的</w:t>
                      </w:r>
                    </w:p>
                  </w:txbxContent>
                </v:textbox>
              </v:shape>
            </w:pict>
          </mc:Fallback>
        </mc:AlternateContent>
      </w:r>
      <w:r>
        <mc:AlternateContent>
          <mc:Choice Requires="wps">
            <w:drawing>
              <wp:anchor distT="0" distB="0" distL="114300" distR="114300" simplePos="0" relativeHeight="251827200" behindDoc="0" locked="0" layoutInCell="1" allowOverlap="1">
                <wp:simplePos x="0" y="0"/>
                <wp:positionH relativeFrom="column">
                  <wp:posOffset>5389245</wp:posOffset>
                </wp:positionH>
                <wp:positionV relativeFrom="paragraph">
                  <wp:posOffset>1651000</wp:posOffset>
                </wp:positionV>
                <wp:extent cx="127000" cy="127000"/>
                <wp:effectExtent l="0" t="0" r="6350" b="6350"/>
                <wp:wrapNone/>
                <wp:docPr id="1164449566" name="文本框 6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11CB74B8">
                            <w:pPr>
                              <w:rPr>
                                <w:color w:val="FFFFFF"/>
                              </w:rPr>
                            </w:pPr>
                            <w:r w:rsidRPr="0002460D">
                              <w:rPr>
                                <w:rFonts w:hint="eastAsia"/>
                                <w:color w:val="FFFFFF"/>
                              </w:rPr>
                              <w:t>戴好工作衣帽。持证上岗，生活垃圾及时清运。宿舍符合坚固、防潮、通风的要求，不得安排职工睡地面或在建筑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1" o:spid="_x0000_s1170" type="#_x0000_t202" style="width:10pt;height:10pt;margin-top:130pt;margin-left:424.35pt;mso-wrap-distance-bottom:0;mso-wrap-distance-left:9pt;mso-wrap-distance-right:9pt;mso-wrap-distance-top:0;position:absolute;v-text-anchor:top;z-index:251826176" filled="f" fillcolor="this" stroked="f" strokeweight="0.5pt">
                <v:textbox>
                  <w:txbxContent>
                    <w:p w:rsidR="0002460D" w:rsidRPr="0002460D" w14:paraId="4160F144" w14:textId="11CB74B8">
                      <w:pPr>
                        <w:rPr>
                          <w:color w:val="FFFFFF"/>
                        </w:rPr>
                      </w:pPr>
                      <w:r w:rsidRPr="0002460D">
                        <w:rPr>
                          <w:rFonts w:hint="eastAsia"/>
                          <w:color w:val="FFFFFF"/>
                        </w:rPr>
                        <w:t>戴好工作衣帽。持证上岗，生活垃圾及时清运。宿舍符合坚固、防潮、通风的要求，不得安排职工睡地面或在建筑</w:t>
                      </w:r>
                    </w:p>
                  </w:txbxContent>
                </v:textbox>
              </v:shape>
            </w:pict>
          </mc:Fallback>
        </mc:AlternateContent>
      </w:r>
    </w:p>
    <w:p w:rsidR="007C28D2" w14:paraId="2E2F6529" w14:textId="77777777">
      <w:pPr>
        <w:spacing w:line="311" w:lineRule="auto"/>
      </w:pPr>
    </w:p>
    <w:p w:rsidR="007C28D2" w14:paraId="6B489D73" w14:textId="77777777">
      <w:pPr>
        <w:spacing w:line="311" w:lineRule="auto"/>
      </w:pPr>
    </w:p>
    <w:p w:rsidR="007C28D2" w14:paraId="5BCD3086" w14:textId="77777777">
      <w:pPr>
        <w:spacing w:before="65" w:line="236" w:lineRule="auto"/>
        <w:ind w:firstLine="6206"/>
        <w:rPr>
          <w:rFonts w:ascii="黑体" w:eastAsia="黑体" w:hAnsi="黑体" w:cs="黑体"/>
          <w:sz w:val="20"/>
          <w:szCs w:val="20"/>
        </w:rPr>
      </w:pPr>
      <w:bookmarkStart w:id="23" w:name="_bookmark30"/>
      <w:bookmarkEnd w:id="23"/>
      <w:r>
        <w:rPr>
          <w:rFonts w:ascii="黑体" w:eastAsia="黑体" w:hAnsi="黑体" w:cs="黑体"/>
          <w:color w:val="808000"/>
          <w:spacing w:val="9"/>
          <w:sz w:val="20"/>
          <w:szCs w:val="20"/>
        </w:rPr>
        <w:t>建筑施工安全方案</w:t>
      </w:r>
    </w:p>
    <w:p w:rsidR="007C28D2" w14:paraId="69CB664F" w14:textId="77777777">
      <w:pPr>
        <w:spacing w:line="60" w:lineRule="exact"/>
        <w:ind w:firstLine="186"/>
        <w:textAlignment w:val="center"/>
      </w:pPr>
      <w:r>
        <w:drawing>
          <wp:inline distT="0" distB="0" distL="0" distR="0">
            <wp:extent cx="8458200" cy="38100"/>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9"/>
                    <a:stretch>
                      <a:fillRect/>
                    </a:stretch>
                  </pic:blipFill>
                  <pic:spPr>
                    <a:xfrm>
                      <a:off x="0" y="0"/>
                      <a:ext cx="8458200" cy="38100"/>
                    </a:xfrm>
                    <a:prstGeom prst="rect">
                      <a:avLst/>
                    </a:prstGeom>
                  </pic:spPr>
                </pic:pic>
              </a:graphicData>
            </a:graphic>
          </wp:inline>
        </w:drawing>
      </w:r>
    </w:p>
    <w:p w:rsidR="007C28D2" w14:paraId="3B20D88A" w14:textId="77777777">
      <w:pPr>
        <w:spacing w:line="458" w:lineRule="auto"/>
      </w:pPr>
    </w:p>
    <w:p w:rsidR="007C28D2" w14:paraId="761FF8ED" w14:textId="77777777">
      <w:pPr>
        <w:spacing w:before="136" w:line="241" w:lineRule="auto"/>
        <w:ind w:firstLine="248"/>
        <w:rPr>
          <w:rFonts w:ascii="黑体" w:eastAsia="黑体" w:hAnsi="黑体" w:cs="黑体"/>
          <w:sz w:val="42"/>
          <w:szCs w:val="42"/>
        </w:rPr>
      </w:pPr>
      <w:r>
        <w:rPr>
          <w:rFonts w:ascii="黑体" w:eastAsia="黑体" w:hAnsi="黑体" w:cs="黑体"/>
          <w:spacing w:val="-8"/>
          <w:position w:val="-4"/>
          <w:sz w:val="36"/>
          <w:szCs w:val="36"/>
        </w:rPr>
        <w:t>3.3</w:t>
      </w:r>
      <w:r>
        <w:rPr>
          <w:rFonts w:ascii="黑体" w:eastAsia="黑体" w:hAnsi="黑体" w:cs="黑体"/>
          <w:spacing w:val="66"/>
          <w:position w:val="-4"/>
          <w:sz w:val="36"/>
          <w:szCs w:val="36"/>
        </w:rPr>
        <w:t xml:space="preserve">  </w:t>
      </w:r>
      <w:r>
        <w:rPr>
          <w:rFonts w:ascii="黑体" w:eastAsia="黑体" w:hAnsi="黑体" w:cs="黑体"/>
          <w:spacing w:val="-8"/>
          <w:position w:val="1"/>
          <w:sz w:val="42"/>
          <w:szCs w:val="42"/>
        </w:rPr>
        <w:t>项目目标</w:t>
      </w:r>
    </w:p>
    <w:p w:rsidR="007C28D2" w14:paraId="439D9149" w14:textId="77777777">
      <w:pPr>
        <w:spacing w:line="323" w:lineRule="auto"/>
      </w:pPr>
    </w:p>
    <w:p w:rsidR="007C28D2" w14:paraId="0EDB7AA9" w14:textId="77777777">
      <w:pPr>
        <w:spacing w:line="324" w:lineRule="auto"/>
      </w:pPr>
    </w:p>
    <w:p w:rsidR="007C28D2" w14:paraId="14FD5068" w14:textId="77777777">
      <w:pPr>
        <w:spacing w:before="117" w:line="242" w:lineRule="auto"/>
        <w:ind w:firstLine="248"/>
        <w:rPr>
          <w:rFonts w:ascii="黑体" w:eastAsia="黑体" w:hAnsi="黑体" w:cs="黑体"/>
          <w:sz w:val="36"/>
          <w:szCs w:val="36"/>
        </w:rPr>
      </w:pPr>
      <w:r>
        <w:rPr>
          <w:rFonts w:ascii="黑体" w:eastAsia="黑体" w:hAnsi="黑体" w:cs="黑体"/>
          <w:spacing w:val="-13"/>
          <w:sz w:val="36"/>
          <w:szCs w:val="36"/>
        </w:rPr>
        <w:t>3.3.1</w:t>
      </w:r>
      <w:r>
        <w:rPr>
          <w:rFonts w:ascii="黑体" w:eastAsia="黑体" w:hAnsi="黑体" w:cs="黑体"/>
          <w:spacing w:val="160"/>
          <w:sz w:val="36"/>
          <w:szCs w:val="36"/>
        </w:rPr>
        <w:t xml:space="preserve"> </w:t>
      </w:r>
      <w:r>
        <w:rPr>
          <w:rFonts w:ascii="黑体" w:eastAsia="黑体" w:hAnsi="黑体" w:cs="黑体"/>
          <w:spacing w:val="-13"/>
          <w:sz w:val="36"/>
          <w:szCs w:val="36"/>
        </w:rPr>
        <w:t>质量目标</w:t>
      </w:r>
    </w:p>
    <w:p w:rsidR="007C28D2" w14:paraId="5502634C" w14:textId="77777777">
      <w:pPr>
        <w:spacing w:line="246" w:lineRule="auto"/>
      </w:pPr>
    </w:p>
    <w:p w:rsidR="007C28D2" w14:paraId="57A83951" w14:textId="77777777">
      <w:pPr>
        <w:spacing w:line="246" w:lineRule="auto"/>
      </w:pPr>
    </w:p>
    <w:p w:rsidR="007C28D2" w14:paraId="6BABC90A" w14:textId="77777777">
      <w:pPr>
        <w:spacing w:before="117" w:line="236" w:lineRule="auto"/>
        <w:ind w:firstLine="965"/>
        <w:rPr>
          <w:rFonts w:ascii="宋体" w:eastAsia="宋体" w:hAnsi="宋体" w:cs="宋体"/>
          <w:sz w:val="36"/>
          <w:szCs w:val="36"/>
        </w:rPr>
      </w:pPr>
      <w:r>
        <w:rPr>
          <w:rFonts w:ascii="宋体" w:eastAsia="宋体" w:hAnsi="宋体" w:cs="宋体"/>
          <w:spacing w:val="-7"/>
          <w:sz w:val="36"/>
          <w:szCs w:val="36"/>
        </w:rPr>
        <w:t>按照建设部</w:t>
      </w:r>
      <w:r>
        <w:rPr>
          <w:rFonts w:ascii="宋体" w:eastAsia="宋体" w:hAnsi="宋体" w:cs="宋体"/>
          <w:spacing w:val="-76"/>
          <w:sz w:val="36"/>
          <w:szCs w:val="36"/>
        </w:rPr>
        <w:t xml:space="preserve"> </w:t>
      </w:r>
      <w:r>
        <w:rPr>
          <w:rFonts w:ascii="宋体" w:eastAsia="宋体" w:hAnsi="宋体" w:cs="宋体"/>
          <w:spacing w:val="-7"/>
          <w:sz w:val="36"/>
          <w:szCs w:val="36"/>
        </w:rPr>
        <w:t>JGJ59-99</w:t>
      </w:r>
      <w:r>
        <w:rPr>
          <w:rFonts w:ascii="宋体" w:eastAsia="宋体" w:hAnsi="宋体" w:cs="宋体"/>
          <w:spacing w:val="-130"/>
          <w:sz w:val="36"/>
          <w:szCs w:val="36"/>
        </w:rPr>
        <w:t xml:space="preserve"> </w:t>
      </w:r>
      <w:r>
        <w:rPr>
          <w:rFonts w:ascii="宋体" w:eastAsia="宋体" w:hAnsi="宋体" w:cs="宋体"/>
          <w:spacing w:val="-7"/>
          <w:sz w:val="36"/>
          <w:szCs w:val="36"/>
        </w:rPr>
        <w:t>“</w:t>
      </w:r>
      <w:r>
        <w:rPr>
          <w:rFonts w:ascii="宋体" w:eastAsia="宋体" w:hAnsi="宋体" w:cs="宋体"/>
          <w:spacing w:val="-7"/>
          <w:sz w:val="36"/>
          <w:szCs w:val="36"/>
        </w:rPr>
        <w:t>建筑施工安全检查标准</w:t>
      </w:r>
      <w:r>
        <w:rPr>
          <w:rFonts w:ascii="宋体" w:eastAsia="宋体" w:hAnsi="宋体" w:cs="宋体"/>
          <w:spacing w:val="-7"/>
          <w:sz w:val="36"/>
          <w:szCs w:val="36"/>
        </w:rPr>
        <w:t>”</w:t>
      </w:r>
      <w:r>
        <w:rPr>
          <w:rFonts w:ascii="宋体" w:eastAsia="宋体" w:hAnsi="宋体" w:cs="宋体"/>
          <w:spacing w:val="-7"/>
          <w:sz w:val="36"/>
          <w:szCs w:val="36"/>
        </w:rPr>
        <w:t>的要求，达到合格标准；</w:t>
      </w:r>
    </w:p>
    <w:p w:rsidR="007C28D2" w14:paraId="384C8510" w14:textId="77777777">
      <w:pPr>
        <w:spacing w:before="79" w:line="277" w:lineRule="auto"/>
        <w:ind w:left="249" w:right="128" w:firstLine="722"/>
        <w:rPr>
          <w:rFonts w:ascii="宋体" w:eastAsia="宋体" w:hAnsi="宋体" w:cs="宋体"/>
          <w:sz w:val="36"/>
          <w:szCs w:val="36"/>
        </w:rPr>
      </w:pPr>
      <w:r>
        <w:rPr>
          <w:rFonts w:ascii="宋体" w:eastAsia="宋体" w:hAnsi="宋体" w:cs="宋体"/>
          <w:spacing w:val="-5"/>
          <w:sz w:val="36"/>
          <w:szCs w:val="36"/>
        </w:rPr>
        <w:t>杜绝重大伤亡事故、重大机械事故、重大火灾及交通、中毒事故，年负伤频率在</w:t>
      </w:r>
      <w:r>
        <w:rPr>
          <w:rFonts w:ascii="宋体" w:eastAsia="宋体" w:hAnsi="宋体" w:cs="宋体"/>
          <w:spacing w:val="22"/>
          <w:sz w:val="36"/>
          <w:szCs w:val="36"/>
        </w:rPr>
        <w:t xml:space="preserve"> </w:t>
      </w:r>
      <w:r>
        <w:rPr>
          <w:rFonts w:ascii="宋体" w:eastAsia="宋体" w:hAnsi="宋体" w:cs="宋体"/>
          <w:spacing w:val="-12"/>
          <w:sz w:val="36"/>
          <w:szCs w:val="36"/>
        </w:rPr>
        <w:t>3‰</w:t>
      </w:r>
      <w:r>
        <w:rPr>
          <w:rFonts w:ascii="宋体" w:eastAsia="宋体" w:hAnsi="宋体" w:cs="宋体"/>
          <w:spacing w:val="-12"/>
          <w:sz w:val="36"/>
          <w:szCs w:val="36"/>
        </w:rPr>
        <w:t>以下；</w:t>
      </w:r>
    </w:p>
    <w:p w:rsidR="007C28D2" w14:paraId="6A99772C" w14:textId="77777777">
      <w:pPr>
        <w:spacing w:before="1" w:line="237" w:lineRule="auto"/>
        <w:ind w:firstLine="969"/>
        <w:rPr>
          <w:rFonts w:ascii="宋体" w:eastAsia="宋体" w:hAnsi="宋体" w:cs="宋体"/>
          <w:sz w:val="36"/>
          <w:szCs w:val="36"/>
        </w:rPr>
      </w:pPr>
      <w:r>
        <w:rPr>
          <w:rFonts w:ascii="宋体" w:eastAsia="宋体" w:hAnsi="宋体" w:cs="宋体"/>
          <w:spacing w:val="-5"/>
          <w:sz w:val="36"/>
          <w:szCs w:val="36"/>
        </w:rPr>
        <w:t>确保包括分包职工在内的职工死亡率和重伤率为</w:t>
      </w:r>
      <w:r>
        <w:rPr>
          <w:rFonts w:ascii="宋体" w:eastAsia="宋体" w:hAnsi="宋体" w:cs="宋体"/>
          <w:spacing w:val="15"/>
          <w:sz w:val="36"/>
          <w:szCs w:val="36"/>
        </w:rPr>
        <w:t xml:space="preserve"> </w:t>
      </w:r>
      <w:r>
        <w:rPr>
          <w:rFonts w:ascii="宋体" w:eastAsia="宋体" w:hAnsi="宋体" w:cs="宋体"/>
          <w:spacing w:val="-5"/>
          <w:sz w:val="36"/>
          <w:szCs w:val="36"/>
        </w:rPr>
        <w:t>0</w:t>
      </w:r>
      <w:r>
        <w:rPr>
          <w:rFonts w:ascii="宋体" w:eastAsia="宋体" w:hAnsi="宋体" w:cs="宋体"/>
          <w:spacing w:val="-5"/>
          <w:sz w:val="36"/>
          <w:szCs w:val="36"/>
        </w:rPr>
        <w:t>。</w:t>
      </w:r>
    </w:p>
    <w:p w:rsidR="007C28D2" w14:paraId="1C7DD450" w14:textId="77777777">
      <w:pPr>
        <w:spacing w:line="407" w:lineRule="auto"/>
      </w:pPr>
    </w:p>
    <w:p w:rsidR="007C28D2" w14:paraId="2246C82C" w14:textId="77777777">
      <w:pPr>
        <w:spacing w:before="118"/>
        <w:ind w:firstLine="248"/>
        <w:rPr>
          <w:rFonts w:ascii="黑体" w:eastAsia="黑体" w:hAnsi="黑体" w:cs="黑体"/>
          <w:sz w:val="36"/>
          <w:szCs w:val="36"/>
        </w:rPr>
      </w:pPr>
      <w:r>
        <w:rPr>
          <w:rFonts w:ascii="黑体" w:eastAsia="黑体" w:hAnsi="黑体" w:cs="黑体"/>
          <w:spacing w:val="-9"/>
          <w:sz w:val="36"/>
          <w:szCs w:val="36"/>
        </w:rPr>
        <w:t>3.3.2</w:t>
      </w:r>
      <w:r>
        <w:rPr>
          <w:rFonts w:ascii="黑体" w:eastAsia="黑体" w:hAnsi="黑体" w:cs="黑体"/>
          <w:spacing w:val="178"/>
          <w:sz w:val="36"/>
          <w:szCs w:val="36"/>
        </w:rPr>
        <w:t xml:space="preserve"> </w:t>
      </w:r>
      <w:r>
        <w:rPr>
          <w:rFonts w:ascii="黑体" w:eastAsia="黑体" w:hAnsi="黑体" w:cs="黑体"/>
          <w:spacing w:val="-9"/>
          <w:sz w:val="36"/>
          <w:szCs w:val="36"/>
        </w:rPr>
        <w:t>文明施工及创优目标</w:t>
      </w:r>
    </w:p>
    <w:p w:rsidR="007C28D2" w14:paraId="107A01ED" w14:textId="77777777">
      <w:pPr>
        <w:spacing w:line="245" w:lineRule="auto"/>
      </w:pPr>
    </w:p>
    <w:p w:rsidR="007C28D2" w14:paraId="33A88E95" w14:textId="77777777">
      <w:pPr>
        <w:spacing w:line="245" w:lineRule="auto"/>
      </w:pPr>
    </w:p>
    <w:p w:rsidR="007C28D2" w14:paraId="6472A76B" w14:textId="77777777">
      <w:pPr>
        <w:spacing w:before="117" w:line="237" w:lineRule="auto"/>
        <w:ind w:firstLine="996"/>
        <w:rPr>
          <w:rFonts w:ascii="宋体" w:eastAsia="宋体" w:hAnsi="宋体" w:cs="宋体"/>
          <w:sz w:val="36"/>
          <w:szCs w:val="36"/>
        </w:rPr>
      </w:pPr>
      <w:r>
        <w:rPr>
          <w:rFonts w:ascii="宋体" w:eastAsia="宋体" w:hAnsi="宋体" w:cs="宋体"/>
          <w:spacing w:val="1"/>
          <w:sz w:val="36"/>
          <w:szCs w:val="36"/>
        </w:rPr>
        <w:t>上级各种安全检查合格率</w:t>
      </w:r>
      <w:r>
        <w:rPr>
          <w:rFonts w:ascii="宋体" w:eastAsia="宋体" w:hAnsi="宋体" w:cs="宋体"/>
          <w:spacing w:val="-58"/>
          <w:sz w:val="36"/>
          <w:szCs w:val="36"/>
        </w:rPr>
        <w:t xml:space="preserve"> </w:t>
      </w:r>
      <w:r>
        <w:rPr>
          <w:rFonts w:ascii="宋体" w:eastAsia="宋体" w:hAnsi="宋体" w:cs="宋体"/>
          <w:spacing w:val="1"/>
          <w:sz w:val="36"/>
          <w:szCs w:val="36"/>
        </w:rPr>
        <w:t>100%</w:t>
      </w:r>
      <w:r>
        <w:rPr>
          <w:rFonts w:ascii="宋体" w:eastAsia="宋体" w:hAnsi="宋体" w:cs="宋体"/>
          <w:spacing w:val="1"/>
          <w:sz w:val="36"/>
          <w:szCs w:val="36"/>
        </w:rPr>
        <w:t>，每次检查排名靠前。</w:t>
      </w:r>
    </w:p>
    <w:p w:rsidR="007C28D2" w14:paraId="1D8DA40B" w14:textId="77777777">
      <w:pPr>
        <w:spacing w:line="407" w:lineRule="auto"/>
      </w:pPr>
    </w:p>
    <w:p w:rsidR="007C28D2" w14:paraId="5DDAEA40" w14:textId="77777777">
      <w:pPr>
        <w:spacing w:before="117" w:line="242" w:lineRule="auto"/>
        <w:ind w:firstLine="248"/>
        <w:rPr>
          <w:rFonts w:ascii="黑体" w:eastAsia="黑体" w:hAnsi="黑体" w:cs="黑体"/>
          <w:sz w:val="36"/>
          <w:szCs w:val="36"/>
        </w:rPr>
      </w:pPr>
      <w:r>
        <w:rPr>
          <w:rFonts w:ascii="黑体" w:eastAsia="黑体" w:hAnsi="黑体" w:cs="黑体"/>
          <w:spacing w:val="-12"/>
          <w:sz w:val="36"/>
          <w:szCs w:val="36"/>
        </w:rPr>
        <w:t>3.3.3</w:t>
      </w:r>
      <w:r>
        <w:rPr>
          <w:rFonts w:ascii="黑体" w:eastAsia="黑体" w:hAnsi="黑体" w:cs="黑体"/>
          <w:spacing w:val="179"/>
          <w:sz w:val="36"/>
          <w:szCs w:val="36"/>
        </w:rPr>
        <w:t xml:space="preserve"> </w:t>
      </w:r>
      <w:r>
        <w:rPr>
          <w:rFonts w:ascii="黑体" w:eastAsia="黑体" w:hAnsi="黑体" w:cs="黑体"/>
          <w:spacing w:val="-12"/>
          <w:sz w:val="36"/>
          <w:szCs w:val="36"/>
        </w:rPr>
        <w:t>安全教育目标</w:t>
      </w:r>
    </w:p>
    <w:p w:rsidR="007C28D2" w14:paraId="32597231" w14:textId="77777777">
      <w:pPr>
        <w:spacing w:line="244" w:lineRule="auto"/>
      </w:pPr>
    </w:p>
    <w:p w:rsidR="007C28D2" w14:paraId="2C7E8C95" w14:textId="77777777">
      <w:pPr>
        <w:spacing w:line="244" w:lineRule="auto"/>
      </w:pPr>
    </w:p>
    <w:p w:rsidR="007C28D2" w14:paraId="0DE3EE3F" w14:textId="77777777">
      <w:pPr>
        <w:spacing w:before="118" w:line="237" w:lineRule="auto"/>
        <w:ind w:firstLine="1721"/>
        <w:rPr>
          <w:rFonts w:ascii="宋体" w:eastAsia="宋体" w:hAnsi="宋体" w:cs="宋体"/>
          <w:sz w:val="36"/>
          <w:szCs w:val="36"/>
        </w:rPr>
      </w:pPr>
      <w:r>
        <w:rPr>
          <w:rFonts w:ascii="宋体" w:eastAsia="宋体" w:hAnsi="宋体" w:cs="宋体"/>
          <w:spacing w:val="5"/>
          <w:sz w:val="36"/>
          <w:szCs w:val="36"/>
        </w:rPr>
        <w:t>实行实名制，工人教育率</w:t>
      </w:r>
      <w:r>
        <w:rPr>
          <w:rFonts w:ascii="宋体" w:eastAsia="宋体" w:hAnsi="宋体" w:cs="宋体"/>
          <w:spacing w:val="-71"/>
          <w:sz w:val="36"/>
          <w:szCs w:val="36"/>
        </w:rPr>
        <w:t xml:space="preserve"> </w:t>
      </w:r>
      <w:r>
        <w:rPr>
          <w:rFonts w:ascii="宋体" w:eastAsia="宋体" w:hAnsi="宋体" w:cs="宋体"/>
          <w:spacing w:val="5"/>
          <w:sz w:val="36"/>
          <w:szCs w:val="36"/>
        </w:rPr>
        <w:t>100%</w:t>
      </w:r>
      <w:r>
        <w:rPr>
          <w:rFonts w:ascii="宋体" w:eastAsia="宋体" w:hAnsi="宋体" w:cs="宋体"/>
          <w:spacing w:val="5"/>
          <w:sz w:val="36"/>
          <w:szCs w:val="36"/>
        </w:rPr>
        <w:t>，特种作业人员持证率</w:t>
      </w:r>
      <w:r>
        <w:rPr>
          <w:rFonts w:ascii="宋体" w:eastAsia="宋体" w:hAnsi="宋体" w:cs="宋体"/>
          <w:spacing w:val="-66"/>
          <w:sz w:val="36"/>
          <w:szCs w:val="36"/>
        </w:rPr>
        <w:t xml:space="preserve"> </w:t>
      </w:r>
      <w:r>
        <w:rPr>
          <w:rFonts w:ascii="宋体" w:eastAsia="宋体" w:hAnsi="宋体" w:cs="宋体"/>
          <w:spacing w:val="5"/>
          <w:sz w:val="36"/>
          <w:szCs w:val="36"/>
        </w:rPr>
        <w:t>100%</w:t>
      </w:r>
      <w:r>
        <w:rPr>
          <w:rFonts w:ascii="宋体" w:eastAsia="宋体" w:hAnsi="宋体" w:cs="宋体"/>
          <w:spacing w:val="5"/>
          <w:sz w:val="36"/>
          <w:szCs w:val="36"/>
        </w:rPr>
        <w:t>。</w:t>
      </w:r>
    </w:p>
    <w:p w:rsidR="007C28D2" w14:paraId="7C37B09D" w14:textId="77777777">
      <w:pPr>
        <w:spacing w:line="423" w:lineRule="auto"/>
      </w:pPr>
    </w:p>
    <w:p w:rsidR="007C28D2" w14:paraId="7F7F6D0B" w14:textId="77777777">
      <w:pPr>
        <w:spacing w:before="137" w:line="241" w:lineRule="auto"/>
        <w:ind w:firstLine="248"/>
        <w:rPr>
          <w:rFonts w:ascii="黑体" w:eastAsia="黑体" w:hAnsi="黑体" w:cs="黑体"/>
          <w:sz w:val="42"/>
          <w:szCs w:val="42"/>
        </w:rPr>
      </w:pPr>
      <w:r>
        <w:rPr>
          <w:rFonts w:ascii="黑体" w:eastAsia="黑体" w:hAnsi="黑体" w:cs="黑体"/>
          <w:spacing w:val="-7"/>
          <w:position w:val="-4"/>
          <w:sz w:val="36"/>
          <w:szCs w:val="36"/>
        </w:rPr>
        <w:t>3.4</w:t>
      </w:r>
      <w:r>
        <w:rPr>
          <w:rFonts w:ascii="黑体" w:eastAsia="黑体" w:hAnsi="黑体" w:cs="黑体"/>
          <w:spacing w:val="10"/>
          <w:position w:val="-4"/>
          <w:sz w:val="36"/>
          <w:szCs w:val="36"/>
        </w:rPr>
        <w:t xml:space="preserve">  </w:t>
      </w:r>
      <w:r>
        <w:rPr>
          <w:rFonts w:ascii="黑体" w:eastAsia="黑体" w:hAnsi="黑体" w:cs="黑体"/>
          <w:spacing w:val="-7"/>
          <w:sz w:val="42"/>
          <w:szCs w:val="42"/>
        </w:rPr>
        <w:t>安全生产责任制</w:t>
      </w:r>
    </w:p>
    <w:p w:rsidR="007C28D2" w14:paraId="5687427F" w14:textId="77777777">
      <w:pPr>
        <w:spacing w:line="333" w:lineRule="auto"/>
      </w:pPr>
    </w:p>
    <w:p w:rsidR="007C28D2" w14:paraId="1E0ED396" w14:textId="77777777">
      <w:pPr>
        <w:spacing w:line="333" w:lineRule="auto"/>
      </w:pPr>
    </w:p>
    <w:p w:rsidR="007C28D2" w14:paraId="39D7E5FA" w14:textId="77777777">
      <w:pPr>
        <w:spacing w:before="118" w:line="388" w:lineRule="auto"/>
        <w:ind w:left="246" w:firstLine="1478"/>
        <w:rPr>
          <w:rFonts w:ascii="宋体" w:eastAsia="宋体" w:hAnsi="宋体" w:cs="宋体"/>
          <w:sz w:val="36"/>
          <w:szCs w:val="36"/>
        </w:rPr>
      </w:pPr>
      <w:r>
        <w:rPr>
          <w:rFonts w:ascii="宋体" w:eastAsia="宋体" w:hAnsi="宋体" w:cs="宋体"/>
          <w:spacing w:val="-6"/>
          <w:sz w:val="36"/>
          <w:szCs w:val="36"/>
        </w:rPr>
        <w:t>为认真贯彻执行国家和地方有关安全生产的方针政策、法律法规及企业的规</w:t>
      </w:r>
      <w:r>
        <w:rPr>
          <w:rFonts w:ascii="宋体" w:eastAsia="宋体" w:hAnsi="宋体" w:cs="宋体"/>
          <w:spacing w:val="16"/>
          <w:sz w:val="36"/>
          <w:szCs w:val="36"/>
        </w:rPr>
        <w:t xml:space="preserve"> </w:t>
      </w:r>
      <w:r>
        <w:rPr>
          <w:rFonts w:ascii="宋体" w:eastAsia="宋体" w:hAnsi="宋体" w:cs="宋体"/>
          <w:spacing w:val="-10"/>
          <w:sz w:val="36"/>
          <w:szCs w:val="36"/>
        </w:rPr>
        <w:t>章制度，明确和落实项目各个部门的安全责任和指标，实现本工程安全管理总体目标，</w:t>
      </w:r>
      <w:r>
        <w:rPr>
          <w:rFonts w:ascii="宋体" w:eastAsia="宋体" w:hAnsi="宋体" w:cs="宋体"/>
          <w:sz w:val="36"/>
          <w:szCs w:val="36"/>
        </w:rPr>
        <w:t xml:space="preserve"> </w:t>
      </w:r>
      <w:r>
        <w:rPr>
          <w:rFonts w:ascii="宋体" w:eastAsia="宋体" w:hAnsi="宋体" w:cs="宋体"/>
          <w:spacing w:val="-4"/>
          <w:sz w:val="36"/>
          <w:szCs w:val="36"/>
        </w:rPr>
        <w:t>项目经理部特与其签订此安全生产责任书，要求项目各个部门必须认真地按照本岗位</w:t>
      </w:r>
      <w:r>
        <w:rPr>
          <w:rFonts w:ascii="宋体" w:eastAsia="宋体" w:hAnsi="宋体" w:cs="宋体"/>
          <w:spacing w:val="13"/>
          <w:sz w:val="36"/>
          <w:szCs w:val="36"/>
        </w:rPr>
        <w:t xml:space="preserve"> </w:t>
      </w:r>
      <w:r>
        <w:rPr>
          <w:rFonts w:ascii="宋体" w:eastAsia="宋体" w:hAnsi="宋体" w:cs="宋体"/>
          <w:spacing w:val="-14"/>
          <w:sz w:val="36"/>
          <w:szCs w:val="36"/>
        </w:rPr>
        <w:t>安全生产责任制履行安全职责，</w:t>
      </w:r>
      <w:r>
        <w:rPr>
          <w:rFonts w:ascii="宋体" w:eastAsia="宋体" w:hAnsi="宋体" w:cs="宋体"/>
          <w:spacing w:val="22"/>
          <w:sz w:val="36"/>
          <w:szCs w:val="36"/>
        </w:rPr>
        <w:t xml:space="preserve"> </w:t>
      </w:r>
      <w:r>
        <w:rPr>
          <w:rFonts w:ascii="宋体" w:eastAsia="宋体" w:hAnsi="宋体" w:cs="宋体"/>
          <w:spacing w:val="-14"/>
          <w:sz w:val="36"/>
          <w:szCs w:val="36"/>
        </w:rPr>
        <w:t>确保在岗期间安全无事故，</w:t>
      </w:r>
      <w:r>
        <w:rPr>
          <w:rFonts w:ascii="宋体" w:eastAsia="宋体" w:hAnsi="宋体" w:cs="宋体"/>
          <w:spacing w:val="-3"/>
          <w:sz w:val="36"/>
          <w:szCs w:val="36"/>
        </w:rPr>
        <w:t xml:space="preserve"> </w:t>
      </w:r>
      <w:r>
        <w:rPr>
          <w:rFonts w:ascii="宋体" w:eastAsia="宋体" w:hAnsi="宋体" w:cs="宋体"/>
          <w:spacing w:val="-14"/>
          <w:sz w:val="36"/>
          <w:szCs w:val="36"/>
        </w:rPr>
        <w:t>否则将根据本安全生产责</w:t>
      </w:r>
      <w:r>
        <w:rPr>
          <w:rFonts w:ascii="宋体" w:eastAsia="宋体" w:hAnsi="宋体" w:cs="宋体"/>
          <w:sz w:val="36"/>
          <w:szCs w:val="36"/>
        </w:rPr>
        <w:t xml:space="preserve"> </w:t>
      </w:r>
      <w:r>
        <w:rPr>
          <w:rFonts w:ascii="宋体" w:eastAsia="宋体" w:hAnsi="宋体" w:cs="宋体"/>
          <w:spacing w:val="-4"/>
          <w:sz w:val="36"/>
          <w:szCs w:val="36"/>
        </w:rPr>
        <w:t>任书追究相关责任。</w:t>
      </w:r>
    </w:p>
    <w:p w:rsidR="007C28D2" w14:paraId="2A9E8269" w14:textId="77777777">
      <w:pPr>
        <w:spacing w:before="349" w:line="241" w:lineRule="auto"/>
        <w:ind w:firstLine="248"/>
        <w:rPr>
          <w:rFonts w:ascii="黑体" w:eastAsia="黑体" w:hAnsi="黑体" w:cs="黑体"/>
          <w:sz w:val="36"/>
          <w:szCs w:val="36"/>
        </w:rPr>
      </w:pPr>
      <w:r>
        <w:rPr>
          <w:rFonts w:ascii="黑体" w:eastAsia="黑体" w:hAnsi="黑体" w:cs="黑体"/>
          <w:spacing w:val="-14"/>
          <w:sz w:val="36"/>
          <w:szCs w:val="36"/>
        </w:rPr>
        <w:t>3.4.1</w:t>
      </w:r>
      <w:r>
        <w:rPr>
          <w:rFonts w:ascii="黑体" w:eastAsia="黑体" w:hAnsi="黑体" w:cs="黑体"/>
          <w:spacing w:val="170"/>
          <w:sz w:val="36"/>
          <w:szCs w:val="36"/>
        </w:rPr>
        <w:t xml:space="preserve"> </w:t>
      </w:r>
      <w:r>
        <w:rPr>
          <w:rFonts w:ascii="黑体" w:eastAsia="黑体" w:hAnsi="黑体" w:cs="黑体"/>
          <w:spacing w:val="-14"/>
          <w:sz w:val="36"/>
          <w:szCs w:val="36"/>
        </w:rPr>
        <w:t>项目经理</w:t>
      </w:r>
    </w:p>
    <w:p w:rsidR="007C28D2" w14:paraId="1DFDC0C7" w14:textId="77777777">
      <w:pPr>
        <w:spacing w:line="279" w:lineRule="auto"/>
      </w:pPr>
    </w:p>
    <w:p w:rsidR="007C28D2" w14:paraId="2AD94279" w14:textId="77777777">
      <w:pPr>
        <w:spacing w:line="280" w:lineRule="auto"/>
      </w:pPr>
    </w:p>
    <w:p w:rsidR="007C28D2" w14:paraId="6BD7EDED" w14:textId="77777777">
      <w:pPr>
        <w:spacing w:before="117" w:line="384" w:lineRule="auto"/>
        <w:ind w:left="246" w:right="124" w:firstLine="1289"/>
        <w:rPr>
          <w:rFonts w:ascii="宋体" w:eastAsia="宋体" w:hAnsi="宋体" w:cs="宋体"/>
          <w:sz w:val="36"/>
          <w:szCs w:val="36"/>
        </w:rPr>
      </w:pPr>
      <w:r>
        <w:rPr>
          <w:rFonts w:ascii="宋体" w:eastAsia="宋体" w:hAnsi="宋体" w:cs="宋体"/>
          <w:spacing w:val="-13"/>
          <w:sz w:val="36"/>
          <w:szCs w:val="36"/>
        </w:rPr>
        <w:t>(1)</w:t>
      </w:r>
      <w:r>
        <w:rPr>
          <w:rFonts w:ascii="宋体" w:eastAsia="宋体" w:hAnsi="宋体" w:cs="宋体"/>
          <w:spacing w:val="-13"/>
          <w:sz w:val="36"/>
          <w:szCs w:val="36"/>
        </w:rPr>
        <w:t>履行承揽合同要求，确定安全管理目标，确保工程项目安全施工，</w:t>
      </w:r>
      <w:r>
        <w:rPr>
          <w:rFonts w:ascii="宋体" w:eastAsia="宋体" w:hAnsi="宋体" w:cs="宋体"/>
          <w:spacing w:val="101"/>
          <w:sz w:val="36"/>
          <w:szCs w:val="36"/>
        </w:rPr>
        <w:t xml:space="preserve"> </w:t>
      </w:r>
      <w:r>
        <w:rPr>
          <w:rFonts w:ascii="宋体" w:eastAsia="宋体" w:hAnsi="宋体" w:cs="宋体"/>
          <w:spacing w:val="-13"/>
          <w:sz w:val="36"/>
          <w:szCs w:val="36"/>
        </w:rPr>
        <w:t>对工程</w:t>
      </w:r>
      <w:r>
        <w:rPr>
          <w:rFonts w:ascii="宋体" w:eastAsia="宋体" w:hAnsi="宋体" w:cs="宋体"/>
          <w:sz w:val="36"/>
          <w:szCs w:val="36"/>
        </w:rPr>
        <w:t xml:space="preserve"> </w:t>
      </w:r>
      <w:r>
        <w:rPr>
          <w:rFonts w:ascii="宋体" w:eastAsia="宋体" w:hAnsi="宋体" w:cs="宋体"/>
          <w:spacing w:val="-12"/>
          <w:sz w:val="36"/>
          <w:szCs w:val="36"/>
        </w:rPr>
        <w:t>项目的安全全面负责，</w:t>
      </w:r>
      <w:r>
        <w:rPr>
          <w:rFonts w:ascii="宋体" w:eastAsia="宋体" w:hAnsi="宋体" w:cs="宋体"/>
          <w:spacing w:val="68"/>
          <w:sz w:val="36"/>
          <w:szCs w:val="36"/>
        </w:rPr>
        <w:t xml:space="preserve"> </w:t>
      </w:r>
      <w:r>
        <w:rPr>
          <w:rFonts w:ascii="宋体" w:eastAsia="宋体" w:hAnsi="宋体" w:cs="宋体"/>
          <w:spacing w:val="-12"/>
          <w:sz w:val="36"/>
          <w:szCs w:val="36"/>
        </w:rPr>
        <w:t>是工程项目安全生产第一负责人。</w:t>
      </w:r>
    </w:p>
    <w:p w:rsidR="007C28D2" w14:paraId="55CF925C" w14:textId="77777777">
      <w:pPr>
        <w:spacing w:line="384" w:lineRule="auto"/>
        <w:ind w:left="244" w:right="124" w:firstLine="1292"/>
        <w:rPr>
          <w:rFonts w:ascii="宋体" w:eastAsia="宋体" w:hAnsi="宋体" w:cs="宋体"/>
          <w:sz w:val="36"/>
          <w:szCs w:val="36"/>
        </w:rPr>
      </w:pPr>
      <w:r>
        <w:rPr>
          <w:rFonts w:ascii="宋体" w:eastAsia="宋体" w:hAnsi="宋体" w:cs="宋体"/>
          <w:spacing w:val="-5"/>
          <w:sz w:val="36"/>
          <w:szCs w:val="36"/>
        </w:rPr>
        <w:t>(2)</w:t>
      </w:r>
      <w:r>
        <w:rPr>
          <w:rFonts w:ascii="宋体" w:eastAsia="宋体" w:hAnsi="宋体" w:cs="宋体"/>
          <w:spacing w:val="-5"/>
          <w:sz w:val="36"/>
          <w:szCs w:val="36"/>
        </w:rPr>
        <w:t>参与编制施工组织设计，建立项目安全生产保证体系，组织编制安全保证</w:t>
      </w:r>
      <w:r>
        <w:rPr>
          <w:rFonts w:ascii="宋体" w:eastAsia="宋体" w:hAnsi="宋体" w:cs="宋体"/>
          <w:spacing w:val="1"/>
          <w:sz w:val="36"/>
          <w:szCs w:val="36"/>
        </w:rPr>
        <w:t xml:space="preserve"> </w:t>
      </w:r>
      <w:r>
        <w:rPr>
          <w:rFonts w:ascii="宋体" w:eastAsia="宋体" w:hAnsi="宋体" w:cs="宋体"/>
          <w:spacing w:val="-2"/>
          <w:sz w:val="36"/>
          <w:szCs w:val="36"/>
        </w:rPr>
        <w:t>计划。</w:t>
      </w:r>
    </w:p>
    <w:p w:rsidR="007C28D2" w14:paraId="172EB79B" w14:textId="77777777">
      <w:pPr>
        <w:spacing w:before="1" w:line="392" w:lineRule="auto"/>
        <w:ind w:right="127" w:firstLine="733"/>
        <w:rPr>
          <w:rFonts w:ascii="宋体" w:eastAsia="宋体" w:hAnsi="宋体" w:cs="宋体"/>
          <w:sz w:val="36"/>
          <w:szCs w:val="36"/>
        </w:rPr>
      </w:pPr>
      <w:r>
        <w:rPr>
          <w:rFonts w:ascii="宋体" w:eastAsia="宋体" w:hAnsi="宋体" w:cs="宋体"/>
          <w:spacing w:val="-3"/>
          <w:sz w:val="36"/>
          <w:szCs w:val="36"/>
        </w:rPr>
        <w:t>(3)</w:t>
      </w:r>
      <w:r>
        <w:rPr>
          <w:rFonts w:ascii="宋体" w:eastAsia="宋体" w:hAnsi="宋体" w:cs="宋体"/>
          <w:spacing w:val="-3"/>
          <w:sz w:val="36"/>
          <w:szCs w:val="36"/>
        </w:rPr>
        <w:t>贯彻执行各项有关安全生产的法令、法规、标准、规范和制度，落实施工组织</w:t>
      </w:r>
      <w:r>
        <w:rPr>
          <w:rFonts w:ascii="宋体" w:eastAsia="宋体" w:hAnsi="宋体" w:cs="宋体"/>
          <w:spacing w:val="16"/>
          <w:sz w:val="36"/>
          <w:szCs w:val="36"/>
        </w:rPr>
        <w:t xml:space="preserve"> </w:t>
      </w:r>
      <w:r>
        <w:rPr>
          <w:rFonts w:ascii="宋体" w:eastAsia="宋体" w:hAnsi="宋体" w:cs="宋体"/>
          <w:spacing w:val="1"/>
          <w:sz w:val="36"/>
          <w:szCs w:val="36"/>
        </w:rPr>
        <w:t>设计中的安全技术措施和资源的配置，实施现场安全生产持续有效地的得到控制。</w:t>
      </w:r>
    </w:p>
    <w:p w:rsidR="007C28D2" w14:paraId="76466329" w14:textId="77777777">
      <w:pPr>
        <w:spacing w:line="345" w:lineRule="auto"/>
      </w:pPr>
    </w:p>
    <w:p w:rsidR="007C28D2" w14:paraId="05572265" w14:textId="77777777">
      <w:pPr>
        <w:spacing w:before="118" w:line="191" w:lineRule="auto"/>
        <w:ind w:firstLine="7109"/>
        <w:rPr>
          <w:rFonts w:ascii="宋体" w:eastAsia="宋体" w:hAnsi="宋体" w:cs="宋体"/>
          <w:sz w:val="36"/>
          <w:szCs w:val="36"/>
        </w:rPr>
      </w:pPr>
      <w:r>
        <w:rPr>
          <w:rFonts w:ascii="宋体" w:eastAsia="宋体" w:hAnsi="宋体" w:cs="宋体"/>
          <w:sz w:val="36"/>
          <w:szCs w:val="36"/>
        </w:rPr>
        <w:t>8</w:t>
      </w:r>
    </w:p>
    <w:p w:rsidR="007C28D2" w14:paraId="7ACF31F6" w14:textId="77777777">
      <w:pPr>
        <w:sectPr>
          <w:headerReference w:type="default" r:id="rId41"/>
          <w:pgSz w:w="17860" w:h="25258"/>
          <w:pgMar w:top="400" w:right="1998" w:bottom="0" w:left="2313" w:header="0" w:footer="0" w:gutter="0"/>
          <w:pgNumType w:start="23"/>
          <w:cols w:space="720"/>
        </w:sectPr>
      </w:pPr>
    </w:p>
    <w:p w:rsidR="007C28D2" w14:paraId="79BCB030" w14:textId="2D0EE385">
      <w:pPr>
        <w:spacing w:line="311" w:lineRule="auto"/>
      </w:pPr>
      <w:r>
        <mc:AlternateContent>
          <mc:Choice Requires="wps">
            <w:drawing>
              <wp:anchor distT="0" distB="0" distL="114300" distR="114300" simplePos="0" relativeHeight="251841536" behindDoc="0" locked="0" layoutInCell="1" allowOverlap="1">
                <wp:simplePos x="0" y="0"/>
                <wp:positionH relativeFrom="column">
                  <wp:posOffset>5387340</wp:posOffset>
                </wp:positionH>
                <wp:positionV relativeFrom="paragraph">
                  <wp:posOffset>7366000</wp:posOffset>
                </wp:positionV>
                <wp:extent cx="127000" cy="127000"/>
                <wp:effectExtent l="0" t="0" r="6350" b="6350"/>
                <wp:wrapNone/>
                <wp:docPr id="1045375717" name="文本框 6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19B5E9EB">
                            <w:pPr>
                              <w:rPr>
                                <w:color w:val="FFFFFF"/>
                              </w:rPr>
                            </w:pPr>
                            <w:r w:rsidRPr="0002460D">
                              <w:rPr>
                                <w:rFonts w:hint="eastAsia"/>
                                <w:color w:val="FFFFFF"/>
                              </w:rPr>
                              <w:t>能部门，承担公司自营项目及外包项目协议约定由公司承担的项目施工人员意外险的办理工作。第四条项目施工人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8" o:spid="_x0000_s1171" type="#_x0000_t202" style="width:10pt;height:10pt;margin-top:580pt;margin-left:424.2pt;mso-wrap-distance-bottom:0;mso-wrap-distance-left:9pt;mso-wrap-distance-right:9pt;mso-wrap-distance-top:0;position:absolute;v-text-anchor:top;z-index:251840512" filled="f" fillcolor="this" stroked="f" strokeweight="0.5pt">
                <v:textbox>
                  <w:txbxContent>
                    <w:p w:rsidR="0002460D" w:rsidRPr="0002460D" w14:paraId="4052F41E" w14:textId="19B5E9EB">
                      <w:pPr>
                        <w:rPr>
                          <w:color w:val="FFFFFF"/>
                        </w:rPr>
                      </w:pPr>
                      <w:r w:rsidRPr="0002460D">
                        <w:rPr>
                          <w:rFonts w:hint="eastAsia"/>
                          <w:color w:val="FFFFFF"/>
                        </w:rPr>
                        <w:t>能部门，承担公司自营项目及外包项目协议约定由公司承担的项目施工人员意外险的办理工作。第四条项目施工人</w:t>
                      </w:r>
                    </w:p>
                  </w:txbxContent>
                </v:textbox>
              </v:shape>
            </w:pict>
          </mc:Fallback>
        </mc:AlternateContent>
      </w:r>
      <w:r>
        <mc:AlternateContent>
          <mc:Choice Requires="wps">
            <w:drawing>
              <wp:anchor distT="0" distB="0" distL="114300" distR="114300" simplePos="0" relativeHeight="251839488" behindDoc="0" locked="0" layoutInCell="1" allowOverlap="1">
                <wp:simplePos x="0" y="0"/>
                <wp:positionH relativeFrom="column">
                  <wp:posOffset>5387340</wp:posOffset>
                </wp:positionH>
                <wp:positionV relativeFrom="paragraph">
                  <wp:posOffset>5461000</wp:posOffset>
                </wp:positionV>
                <wp:extent cx="127000" cy="127000"/>
                <wp:effectExtent l="0" t="0" r="6350" b="6350"/>
                <wp:wrapNone/>
                <wp:docPr id="1365574212" name="文本框 6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2EE1FB40">
                            <w:pPr>
                              <w:rPr>
                                <w:color w:val="FFFFFF"/>
                              </w:rPr>
                            </w:pPr>
                            <w:r w:rsidRPr="0002460D">
                              <w:rPr>
                                <w:rFonts w:hint="eastAsia"/>
                                <w:color w:val="FFFFFF"/>
                              </w:rPr>
                              <w:t>责对现场材料按场容标化要求堆放，消除事故隐患。</w:t>
                            </w:r>
                            <w:r w:rsidRPr="0002460D">
                              <w:rPr>
                                <w:rFonts w:hint="eastAsia"/>
                                <w:color w:val="FFFFFF"/>
                              </w:rPr>
                              <w:t>(5)</w:t>
                            </w:r>
                            <w:r w:rsidRPr="0002460D">
                              <w:rPr>
                                <w:rFonts w:hint="eastAsia"/>
                                <w:color w:val="FFFFFF"/>
                              </w:rPr>
                              <w:t>对采购的脚手架、安全带、安全网等安全设施和配件应</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7" o:spid="_x0000_s1172" type="#_x0000_t202" style="width:10pt;height:10pt;margin-top:430pt;margin-left:424.2pt;mso-wrap-distance-bottom:0;mso-wrap-distance-left:9pt;mso-wrap-distance-right:9pt;mso-wrap-distance-top:0;position:absolute;v-text-anchor:top;z-index:251838464" filled="f" fillcolor="this" stroked="f" strokeweight="0.5pt">
                <v:textbox>
                  <w:txbxContent>
                    <w:p w:rsidR="0002460D" w:rsidRPr="0002460D" w14:paraId="38E33A39" w14:textId="2EE1FB40">
                      <w:pPr>
                        <w:rPr>
                          <w:color w:val="FFFFFF"/>
                        </w:rPr>
                      </w:pPr>
                      <w:r w:rsidRPr="0002460D">
                        <w:rPr>
                          <w:rFonts w:hint="eastAsia"/>
                          <w:color w:val="FFFFFF"/>
                        </w:rPr>
                        <w:t>责对现场材料按场容标化要求堆放，消除事故隐患。</w:t>
                      </w:r>
                      <w:r w:rsidRPr="0002460D">
                        <w:rPr>
                          <w:rFonts w:hint="eastAsia"/>
                          <w:color w:val="FFFFFF"/>
                        </w:rPr>
                        <w:t>(5)</w:t>
                      </w:r>
                      <w:r w:rsidRPr="0002460D">
                        <w:rPr>
                          <w:rFonts w:hint="eastAsia"/>
                          <w:color w:val="FFFFFF"/>
                        </w:rPr>
                        <w:t>对采购的脚手架、安全带、安全网等安全设施和配件应</w:t>
                      </w:r>
                    </w:p>
                  </w:txbxContent>
                </v:textbox>
              </v:shape>
            </w:pict>
          </mc:Fallback>
        </mc:AlternateContent>
      </w:r>
      <w:r>
        <mc:AlternateContent>
          <mc:Choice Requires="wps">
            <w:drawing>
              <wp:anchor distT="0" distB="0" distL="114300" distR="114300" simplePos="0" relativeHeight="251837440" behindDoc="0" locked="0" layoutInCell="1" allowOverlap="1">
                <wp:simplePos x="0" y="0"/>
                <wp:positionH relativeFrom="column">
                  <wp:posOffset>5387340</wp:posOffset>
                </wp:positionH>
                <wp:positionV relativeFrom="paragraph">
                  <wp:posOffset>3556000</wp:posOffset>
                </wp:positionV>
                <wp:extent cx="127000" cy="127000"/>
                <wp:effectExtent l="0" t="0" r="6350" b="6350"/>
                <wp:wrapNone/>
                <wp:docPr id="1804296345" name="文本框 6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09D3764E">
                            <w:pPr>
                              <w:rPr>
                                <w:color w:val="FFFFFF"/>
                              </w:rPr>
                            </w:pPr>
                            <w:r w:rsidRPr="0002460D">
                              <w:rPr>
                                <w:rFonts w:hint="eastAsia"/>
                                <w:color w:val="FFFFFF"/>
                              </w:rPr>
                              <w:t>褥干净整洁，生活用品摆放整齐，室内保持通风。</w:t>
                            </w:r>
                            <w:r w:rsidRPr="0002460D">
                              <w:rPr>
                                <w:rFonts w:hint="eastAsia"/>
                                <w:color w:val="FFFFFF"/>
                              </w:rPr>
                              <w:t>5.</w:t>
                            </w:r>
                            <w:r w:rsidRPr="0002460D">
                              <w:rPr>
                                <w:rFonts w:hint="eastAsia"/>
                                <w:color w:val="FFFFFF"/>
                              </w:rPr>
                              <w:t>生活区必须有盥洗设施和洗浴间。应设阅览室、娱乐场所。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6" o:spid="_x0000_s1173" type="#_x0000_t202" style="width:10pt;height:10pt;margin-top:280pt;margin-left:424.2pt;mso-wrap-distance-bottom:0;mso-wrap-distance-left:9pt;mso-wrap-distance-right:9pt;mso-wrap-distance-top:0;position:absolute;v-text-anchor:top;z-index:251836416" filled="f" fillcolor="this" stroked="f" strokeweight="0.5pt">
                <v:textbox>
                  <w:txbxContent>
                    <w:p w:rsidR="0002460D" w:rsidRPr="0002460D" w14:paraId="2DC460FD" w14:textId="09D3764E">
                      <w:pPr>
                        <w:rPr>
                          <w:color w:val="FFFFFF"/>
                        </w:rPr>
                      </w:pPr>
                      <w:r w:rsidRPr="0002460D">
                        <w:rPr>
                          <w:rFonts w:hint="eastAsia"/>
                          <w:color w:val="FFFFFF"/>
                        </w:rPr>
                        <w:t>褥干净整洁，生活用品摆放整齐，室内保持通风。</w:t>
                      </w:r>
                      <w:r w:rsidRPr="0002460D">
                        <w:rPr>
                          <w:rFonts w:hint="eastAsia"/>
                          <w:color w:val="FFFFFF"/>
                        </w:rPr>
                        <w:t>5.</w:t>
                      </w:r>
                      <w:r w:rsidRPr="0002460D">
                        <w:rPr>
                          <w:rFonts w:hint="eastAsia"/>
                          <w:color w:val="FFFFFF"/>
                        </w:rPr>
                        <w:t>生活区必须有盥洗设施和洗浴间。应设阅览室、娱乐场所。</w:t>
                      </w:r>
                    </w:p>
                  </w:txbxContent>
                </v:textbox>
              </v:shape>
            </w:pict>
          </mc:Fallback>
        </mc:AlternateContent>
      </w:r>
      <w:r>
        <mc:AlternateContent>
          <mc:Choice Requires="wps">
            <w:drawing>
              <wp:anchor distT="0" distB="0" distL="114300" distR="114300" simplePos="0" relativeHeight="251835392" behindDoc="0" locked="0" layoutInCell="1" allowOverlap="1">
                <wp:simplePos x="0" y="0"/>
                <wp:positionH relativeFrom="column">
                  <wp:posOffset>5387340</wp:posOffset>
                </wp:positionH>
                <wp:positionV relativeFrom="paragraph">
                  <wp:posOffset>1651000</wp:posOffset>
                </wp:positionV>
                <wp:extent cx="127000" cy="127000"/>
                <wp:effectExtent l="0" t="0" r="6350" b="6350"/>
                <wp:wrapNone/>
                <wp:docPr id="1858927818" name="文本框 6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7FC466F7">
                            <w:pPr>
                              <w:rPr>
                                <w:color w:val="FFFFFF"/>
                              </w:rPr>
                            </w:pPr>
                            <w:r w:rsidRPr="0002460D">
                              <w:rPr>
                                <w:rFonts w:hint="eastAsia"/>
                                <w:color w:val="FFFFFF"/>
                              </w:rPr>
                              <w:t>扰。</w:t>
                            </w:r>
                            <w:r w:rsidRPr="0002460D">
                              <w:rPr>
                                <w:rFonts w:hint="eastAsia"/>
                                <w:color w:val="FFFFFF"/>
                              </w:rPr>
                              <w:t>47</w:t>
                            </w:r>
                            <w:r w:rsidRPr="0002460D">
                              <w:rPr>
                                <w:rFonts w:hint="eastAsia"/>
                                <w:color w:val="FFFFFF"/>
                              </w:rPr>
                              <w:t>建筑施工安全方案二、施工组织设计必须考虑环境保护措施，并在施工作业中组织实施。三、定期进行环</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5" o:spid="_x0000_s1174" type="#_x0000_t202" style="width:10pt;height:10pt;margin-top:130pt;margin-left:424.2pt;mso-wrap-distance-bottom:0;mso-wrap-distance-left:9pt;mso-wrap-distance-right:9pt;mso-wrap-distance-top:0;position:absolute;v-text-anchor:top;z-index:251834368" filled="f" fillcolor="this" stroked="f" strokeweight="0.5pt">
                <v:textbox>
                  <w:txbxContent>
                    <w:p w:rsidR="0002460D" w:rsidRPr="0002460D" w14:paraId="305DC6C8" w14:textId="7FC466F7">
                      <w:pPr>
                        <w:rPr>
                          <w:color w:val="FFFFFF"/>
                        </w:rPr>
                      </w:pPr>
                      <w:r w:rsidRPr="0002460D">
                        <w:rPr>
                          <w:rFonts w:hint="eastAsia"/>
                          <w:color w:val="FFFFFF"/>
                        </w:rPr>
                        <w:t>扰。</w:t>
                      </w:r>
                      <w:r w:rsidRPr="0002460D">
                        <w:rPr>
                          <w:rFonts w:hint="eastAsia"/>
                          <w:color w:val="FFFFFF"/>
                        </w:rPr>
                        <w:t>47</w:t>
                      </w:r>
                      <w:r w:rsidRPr="0002460D">
                        <w:rPr>
                          <w:rFonts w:hint="eastAsia"/>
                          <w:color w:val="FFFFFF"/>
                        </w:rPr>
                        <w:t>建筑施工安全方案二、施工组织设计必须考虑环境保护措施，并在施工作业中组织实施。三、定期进行环</w:t>
                      </w:r>
                    </w:p>
                  </w:txbxContent>
                </v:textbox>
              </v:shape>
            </w:pict>
          </mc:Fallback>
        </mc:AlternateContent>
      </w:r>
    </w:p>
    <w:p w:rsidR="007C28D2" w14:paraId="56C00B29" w14:textId="77777777">
      <w:pPr>
        <w:spacing w:line="311" w:lineRule="auto"/>
      </w:pPr>
    </w:p>
    <w:p w:rsidR="007C28D2" w14:paraId="20790920" w14:textId="77777777">
      <w:pPr>
        <w:spacing w:line="311" w:lineRule="auto"/>
      </w:pPr>
    </w:p>
    <w:p w:rsidR="007C28D2" w14:paraId="5E5FD34F" w14:textId="77777777">
      <w:pPr>
        <w:spacing w:before="65" w:line="236" w:lineRule="auto"/>
        <w:ind w:firstLine="6203"/>
        <w:rPr>
          <w:rFonts w:ascii="黑体" w:eastAsia="黑体" w:hAnsi="黑体" w:cs="黑体"/>
          <w:sz w:val="20"/>
          <w:szCs w:val="20"/>
        </w:rPr>
      </w:pPr>
      <w:r>
        <w:rPr>
          <w:rFonts w:ascii="黑体" w:eastAsia="黑体" w:hAnsi="黑体" w:cs="黑体"/>
          <w:color w:val="808000"/>
          <w:spacing w:val="9"/>
          <w:sz w:val="20"/>
          <w:szCs w:val="20"/>
        </w:rPr>
        <w:t>建筑施工安全方案</w:t>
      </w:r>
    </w:p>
    <w:p w:rsidR="007C28D2" w14:paraId="1D3A70DE" w14:textId="77777777">
      <w:pPr>
        <w:spacing w:line="60" w:lineRule="exact"/>
        <w:ind w:firstLine="183"/>
        <w:textAlignment w:val="center"/>
      </w:pPr>
      <w:r>
        <w:drawing>
          <wp:inline distT="0" distB="0" distL="0" distR="0">
            <wp:extent cx="8458200" cy="38100"/>
            <wp:effectExtent l="0" t="0" r="0" b="0"/>
            <wp:docPr id="23" name="IM 23"/>
            <wp:cNvGraphicFramePr/>
            <a:graphic xmlns:a="http://schemas.openxmlformats.org/drawingml/2006/main">
              <a:graphicData uri="http://schemas.openxmlformats.org/drawingml/2006/picture">
                <pic:pic xmlns:pic="http://schemas.openxmlformats.org/drawingml/2006/picture">
                  <pic:nvPicPr>
                    <pic:cNvPr id="23" name="IM 23"/>
                    <pic:cNvPicPr/>
                  </pic:nvPicPr>
                  <pic:blipFill>
                    <a:blip xmlns:r="http://schemas.openxmlformats.org/officeDocument/2006/relationships" r:embed="rId9"/>
                    <a:stretch>
                      <a:fillRect/>
                    </a:stretch>
                  </pic:blipFill>
                  <pic:spPr>
                    <a:xfrm>
                      <a:off x="0" y="0"/>
                      <a:ext cx="8458200" cy="38100"/>
                    </a:xfrm>
                    <a:prstGeom prst="rect">
                      <a:avLst/>
                    </a:prstGeom>
                  </pic:spPr>
                </pic:pic>
              </a:graphicData>
            </a:graphic>
          </wp:inline>
        </w:drawing>
      </w:r>
    </w:p>
    <w:p w:rsidR="007C28D2" w14:paraId="6608AF17" w14:textId="77777777">
      <w:pPr>
        <w:spacing w:line="447" w:lineRule="auto"/>
      </w:pPr>
    </w:p>
    <w:p w:rsidR="007C28D2" w14:paraId="7631F944" w14:textId="77777777">
      <w:pPr>
        <w:spacing w:before="117" w:line="237" w:lineRule="auto"/>
        <w:ind w:firstLine="731"/>
        <w:rPr>
          <w:rFonts w:ascii="宋体" w:eastAsia="宋体" w:hAnsi="宋体" w:cs="宋体"/>
          <w:sz w:val="36"/>
          <w:szCs w:val="36"/>
        </w:rPr>
      </w:pPr>
      <w:r>
        <w:rPr>
          <w:rFonts w:ascii="宋体" w:eastAsia="宋体" w:hAnsi="宋体" w:cs="宋体"/>
          <w:spacing w:val="-5"/>
          <w:sz w:val="36"/>
          <w:szCs w:val="36"/>
        </w:rPr>
        <w:t>(4)</w:t>
      </w:r>
      <w:r>
        <w:rPr>
          <w:rFonts w:ascii="宋体" w:eastAsia="宋体" w:hAnsi="宋体" w:cs="宋体"/>
          <w:spacing w:val="-5"/>
          <w:sz w:val="36"/>
          <w:szCs w:val="36"/>
        </w:rPr>
        <w:t>支持项目安全员及施工管理人员行使安全监督、检查和督促、检查工作。</w:t>
      </w:r>
    </w:p>
    <w:p w:rsidR="007C28D2" w14:paraId="7634A5D4" w14:textId="77777777">
      <w:pPr>
        <w:spacing w:before="290" w:line="237" w:lineRule="auto"/>
        <w:ind w:firstLine="731"/>
        <w:rPr>
          <w:rFonts w:ascii="宋体" w:eastAsia="宋体" w:hAnsi="宋体" w:cs="宋体"/>
          <w:sz w:val="36"/>
          <w:szCs w:val="36"/>
        </w:rPr>
      </w:pPr>
      <w:r>
        <w:rPr>
          <w:rFonts w:ascii="宋体" w:eastAsia="宋体" w:hAnsi="宋体" w:cs="宋体"/>
          <w:spacing w:val="-5"/>
          <w:sz w:val="36"/>
          <w:szCs w:val="36"/>
        </w:rPr>
        <w:t>(5)</w:t>
      </w:r>
      <w:r>
        <w:rPr>
          <w:rFonts w:ascii="宋体" w:eastAsia="宋体" w:hAnsi="宋体" w:cs="宋体"/>
          <w:spacing w:val="-5"/>
          <w:sz w:val="36"/>
          <w:szCs w:val="36"/>
        </w:rPr>
        <w:t>协调安保体系中的重大问题，组织召开安全工作会议，控制事故隐患。</w:t>
      </w:r>
    </w:p>
    <w:p w:rsidR="007C28D2" w14:paraId="5CCAA73B" w14:textId="77777777">
      <w:pPr>
        <w:spacing w:before="288" w:line="237" w:lineRule="auto"/>
        <w:ind w:firstLine="731"/>
        <w:rPr>
          <w:rFonts w:ascii="宋体" w:eastAsia="宋体" w:hAnsi="宋体" w:cs="宋体"/>
          <w:sz w:val="36"/>
          <w:szCs w:val="36"/>
        </w:rPr>
      </w:pPr>
      <w:r>
        <w:rPr>
          <w:rFonts w:ascii="宋体" w:eastAsia="宋体" w:hAnsi="宋体" w:cs="宋体"/>
          <w:spacing w:val="-6"/>
          <w:sz w:val="36"/>
          <w:szCs w:val="36"/>
        </w:rPr>
        <w:t>(6)</w:t>
      </w:r>
      <w:r>
        <w:rPr>
          <w:rFonts w:ascii="宋体" w:eastAsia="宋体" w:hAnsi="宋体" w:cs="宋体"/>
          <w:spacing w:val="-6"/>
          <w:sz w:val="36"/>
          <w:szCs w:val="36"/>
        </w:rPr>
        <w:t>适时组织对项目经理部的安全体系的评审和协调工作。</w:t>
      </w:r>
    </w:p>
    <w:p w:rsidR="007C28D2" w14:paraId="657E6DF4" w14:textId="77777777">
      <w:pPr>
        <w:spacing w:line="273" w:lineRule="auto"/>
      </w:pPr>
    </w:p>
    <w:p w:rsidR="007C28D2" w14:paraId="3E4D1C95" w14:textId="77777777">
      <w:pPr>
        <w:spacing w:line="274" w:lineRule="auto"/>
      </w:pPr>
    </w:p>
    <w:p w:rsidR="007C28D2" w14:paraId="2F4E4C08" w14:textId="77777777">
      <w:pPr>
        <w:spacing w:before="117" w:line="242" w:lineRule="auto"/>
        <w:ind w:firstLine="245"/>
        <w:rPr>
          <w:rFonts w:ascii="黑体" w:eastAsia="黑体" w:hAnsi="黑体" w:cs="黑体"/>
          <w:sz w:val="36"/>
          <w:szCs w:val="36"/>
        </w:rPr>
      </w:pPr>
      <w:r>
        <w:rPr>
          <w:rFonts w:ascii="黑体" w:eastAsia="黑体" w:hAnsi="黑体" w:cs="黑体"/>
          <w:spacing w:val="-14"/>
          <w:sz w:val="36"/>
          <w:szCs w:val="36"/>
        </w:rPr>
        <w:t>3.4.2</w:t>
      </w:r>
      <w:r>
        <w:rPr>
          <w:rFonts w:ascii="黑体" w:eastAsia="黑体" w:hAnsi="黑体" w:cs="黑体"/>
          <w:spacing w:val="172"/>
          <w:sz w:val="36"/>
          <w:szCs w:val="36"/>
        </w:rPr>
        <w:t xml:space="preserve"> </w:t>
      </w:r>
      <w:r>
        <w:rPr>
          <w:rFonts w:ascii="黑体" w:eastAsia="黑体" w:hAnsi="黑体" w:cs="黑体"/>
          <w:spacing w:val="-14"/>
          <w:sz w:val="36"/>
          <w:szCs w:val="36"/>
        </w:rPr>
        <w:t>安全经理</w:t>
      </w:r>
    </w:p>
    <w:p w:rsidR="007C28D2" w14:paraId="69C7A8D1" w14:textId="77777777">
      <w:pPr>
        <w:spacing w:line="277" w:lineRule="auto"/>
      </w:pPr>
    </w:p>
    <w:p w:rsidR="007C28D2" w14:paraId="2BA458EE" w14:textId="77777777">
      <w:pPr>
        <w:spacing w:line="278" w:lineRule="auto"/>
      </w:pPr>
    </w:p>
    <w:p w:rsidR="007C28D2" w14:paraId="5AF477BA" w14:textId="77777777">
      <w:pPr>
        <w:spacing w:before="118" w:line="384" w:lineRule="auto"/>
        <w:ind w:left="5" w:right="363" w:firstLine="725"/>
        <w:rPr>
          <w:rFonts w:ascii="宋体" w:eastAsia="宋体" w:hAnsi="宋体" w:cs="宋体"/>
          <w:sz w:val="36"/>
          <w:szCs w:val="36"/>
        </w:rPr>
      </w:pPr>
      <w:r>
        <w:rPr>
          <w:rFonts w:ascii="宋体" w:eastAsia="宋体" w:hAnsi="宋体" w:cs="宋体"/>
          <w:spacing w:val="-3"/>
          <w:sz w:val="36"/>
          <w:szCs w:val="36"/>
        </w:rPr>
        <w:t>(1)</w:t>
      </w:r>
      <w:r>
        <w:rPr>
          <w:rFonts w:ascii="宋体" w:eastAsia="宋体" w:hAnsi="宋体" w:cs="宋体"/>
          <w:spacing w:val="-3"/>
          <w:sz w:val="36"/>
          <w:szCs w:val="36"/>
        </w:rPr>
        <w:t>定期组织有关人员进行安全检查和检验工作，并督促有关部门对检查、检验和</w:t>
      </w:r>
      <w:r>
        <w:rPr>
          <w:rFonts w:ascii="宋体" w:eastAsia="宋体" w:hAnsi="宋体" w:cs="宋体"/>
          <w:spacing w:val="16"/>
          <w:sz w:val="36"/>
          <w:szCs w:val="36"/>
        </w:rPr>
        <w:t xml:space="preserve"> </w:t>
      </w:r>
      <w:r>
        <w:rPr>
          <w:rFonts w:ascii="宋体" w:eastAsia="宋体" w:hAnsi="宋体" w:cs="宋体"/>
          <w:spacing w:val="-3"/>
          <w:sz w:val="36"/>
          <w:szCs w:val="36"/>
        </w:rPr>
        <w:t>验证状态进行记录及标识。</w:t>
      </w:r>
    </w:p>
    <w:p w:rsidR="007C28D2" w14:paraId="6FA20F88" w14:textId="77777777">
      <w:pPr>
        <w:spacing w:before="1" w:line="384" w:lineRule="auto"/>
        <w:ind w:left="5" w:right="363" w:firstLine="725"/>
        <w:rPr>
          <w:rFonts w:ascii="宋体" w:eastAsia="宋体" w:hAnsi="宋体" w:cs="宋体"/>
          <w:sz w:val="36"/>
          <w:szCs w:val="36"/>
        </w:rPr>
      </w:pPr>
      <w:r>
        <w:rPr>
          <w:rFonts w:ascii="宋体" w:eastAsia="宋体" w:hAnsi="宋体" w:cs="宋体"/>
          <w:spacing w:val="-3"/>
          <w:sz w:val="36"/>
          <w:szCs w:val="36"/>
        </w:rPr>
        <w:t>(2)</w:t>
      </w:r>
      <w:r>
        <w:rPr>
          <w:rFonts w:ascii="宋体" w:eastAsia="宋体" w:hAnsi="宋体" w:cs="宋体"/>
          <w:spacing w:val="-3"/>
          <w:sz w:val="36"/>
          <w:szCs w:val="36"/>
        </w:rPr>
        <w:t>对施工现场实际或潜在的事故隐患进行分析，并按</w:t>
      </w:r>
      <w:r>
        <w:rPr>
          <w:rFonts w:ascii="宋体" w:eastAsia="宋体" w:hAnsi="宋体" w:cs="宋体"/>
          <w:spacing w:val="-3"/>
          <w:sz w:val="36"/>
          <w:szCs w:val="36"/>
        </w:rPr>
        <w:t>“</w:t>
      </w:r>
      <w:r>
        <w:rPr>
          <w:rFonts w:ascii="宋体" w:eastAsia="宋体" w:hAnsi="宋体" w:cs="宋体"/>
          <w:spacing w:val="-3"/>
          <w:sz w:val="36"/>
          <w:szCs w:val="36"/>
        </w:rPr>
        <w:t>四不放过</w:t>
      </w:r>
      <w:r>
        <w:rPr>
          <w:rFonts w:ascii="宋体" w:eastAsia="宋体" w:hAnsi="宋体" w:cs="宋体"/>
          <w:spacing w:val="-3"/>
          <w:sz w:val="36"/>
          <w:szCs w:val="36"/>
        </w:rPr>
        <w:t>”</w:t>
      </w:r>
      <w:r>
        <w:rPr>
          <w:rFonts w:ascii="宋体" w:eastAsia="宋体" w:hAnsi="宋体" w:cs="宋体"/>
          <w:spacing w:val="-3"/>
          <w:sz w:val="36"/>
          <w:szCs w:val="36"/>
        </w:rPr>
        <w:t>的原则实施纠</w:t>
      </w:r>
      <w:r>
        <w:rPr>
          <w:rFonts w:ascii="宋体" w:eastAsia="宋体" w:hAnsi="宋体" w:cs="宋体"/>
          <w:spacing w:val="16"/>
          <w:sz w:val="36"/>
          <w:szCs w:val="36"/>
        </w:rPr>
        <w:t xml:space="preserve"> </w:t>
      </w:r>
      <w:r>
        <w:rPr>
          <w:rFonts w:ascii="宋体" w:eastAsia="宋体" w:hAnsi="宋体" w:cs="宋体"/>
          <w:spacing w:val="-5"/>
          <w:sz w:val="36"/>
          <w:szCs w:val="36"/>
        </w:rPr>
        <w:t>正和预防措施。</w:t>
      </w:r>
    </w:p>
    <w:p w:rsidR="007C28D2" w14:paraId="373AC300" w14:textId="77777777">
      <w:pPr>
        <w:spacing w:before="1" w:line="236" w:lineRule="auto"/>
        <w:ind w:firstLine="731"/>
        <w:rPr>
          <w:rFonts w:ascii="宋体" w:eastAsia="宋体" w:hAnsi="宋体" w:cs="宋体"/>
          <w:sz w:val="36"/>
          <w:szCs w:val="36"/>
        </w:rPr>
      </w:pPr>
      <w:r>
        <w:rPr>
          <w:rFonts w:ascii="宋体" w:eastAsia="宋体" w:hAnsi="宋体" w:cs="宋体"/>
          <w:spacing w:val="-5"/>
          <w:sz w:val="36"/>
          <w:szCs w:val="36"/>
        </w:rPr>
        <w:t>(3)</w:t>
      </w:r>
      <w:r>
        <w:rPr>
          <w:rFonts w:ascii="宋体" w:eastAsia="宋体" w:hAnsi="宋体" w:cs="宋体"/>
          <w:spacing w:val="-5"/>
          <w:sz w:val="36"/>
          <w:szCs w:val="36"/>
        </w:rPr>
        <w:t>组织安全设施的验收，协助上级部门对工程项目的安全检查和督促。</w:t>
      </w:r>
    </w:p>
    <w:p w:rsidR="007C28D2" w14:paraId="6457B4BC" w14:textId="77777777">
      <w:pPr>
        <w:spacing w:before="287" w:line="384" w:lineRule="auto"/>
        <w:ind w:left="3" w:firstLine="727"/>
        <w:rPr>
          <w:rFonts w:ascii="宋体" w:eastAsia="宋体" w:hAnsi="宋体" w:cs="宋体"/>
          <w:sz w:val="36"/>
          <w:szCs w:val="36"/>
        </w:rPr>
      </w:pPr>
      <w:r>
        <w:rPr>
          <w:rFonts w:ascii="宋体" w:eastAsia="宋体" w:hAnsi="宋体" w:cs="宋体"/>
          <w:spacing w:val="-3"/>
          <w:sz w:val="36"/>
          <w:szCs w:val="36"/>
        </w:rPr>
        <w:t>(4)</w:t>
      </w:r>
      <w:r>
        <w:rPr>
          <w:rFonts w:ascii="宋体" w:eastAsia="宋体" w:hAnsi="宋体" w:cs="宋体"/>
          <w:spacing w:val="-3"/>
          <w:sz w:val="36"/>
          <w:szCs w:val="36"/>
        </w:rPr>
        <w:t>处理一般工伤事故，协助处理重大工伤、机械事故，处理事故遵循</w:t>
      </w:r>
      <w:r>
        <w:rPr>
          <w:rFonts w:ascii="宋体" w:eastAsia="宋体" w:hAnsi="宋体" w:cs="宋体"/>
          <w:spacing w:val="-3"/>
          <w:sz w:val="36"/>
          <w:szCs w:val="36"/>
        </w:rPr>
        <w:t>“</w:t>
      </w:r>
      <w:r>
        <w:rPr>
          <w:rFonts w:ascii="宋体" w:eastAsia="宋体" w:hAnsi="宋体" w:cs="宋体"/>
          <w:spacing w:val="-3"/>
          <w:sz w:val="36"/>
          <w:szCs w:val="36"/>
        </w:rPr>
        <w:t>四不放过</w:t>
      </w:r>
      <w:r>
        <w:rPr>
          <w:rFonts w:ascii="宋体" w:eastAsia="宋体" w:hAnsi="宋体" w:cs="宋体"/>
          <w:spacing w:val="-3"/>
          <w:sz w:val="36"/>
          <w:szCs w:val="36"/>
        </w:rPr>
        <w:t>”</w:t>
      </w:r>
      <w:r>
        <w:rPr>
          <w:rFonts w:ascii="宋体" w:eastAsia="宋体" w:hAnsi="宋体" w:cs="宋体"/>
          <w:spacing w:val="23"/>
          <w:sz w:val="36"/>
          <w:szCs w:val="36"/>
        </w:rPr>
        <w:t xml:space="preserve"> </w:t>
      </w:r>
      <w:r>
        <w:rPr>
          <w:rFonts w:ascii="宋体" w:eastAsia="宋体" w:hAnsi="宋体" w:cs="宋体"/>
          <w:spacing w:val="-6"/>
          <w:sz w:val="36"/>
          <w:szCs w:val="36"/>
        </w:rPr>
        <w:t>原则，并采取有效整改措施，防止再发生。</w:t>
      </w:r>
    </w:p>
    <w:p w:rsidR="007C28D2" w14:paraId="13BD730E" w14:textId="77777777">
      <w:pPr>
        <w:spacing w:before="2" w:line="236" w:lineRule="auto"/>
        <w:ind w:firstLine="731"/>
        <w:rPr>
          <w:rFonts w:ascii="宋体" w:eastAsia="宋体" w:hAnsi="宋体" w:cs="宋体"/>
          <w:sz w:val="36"/>
          <w:szCs w:val="36"/>
        </w:rPr>
      </w:pPr>
      <w:r>
        <w:rPr>
          <w:rFonts w:ascii="宋体" w:eastAsia="宋体" w:hAnsi="宋体" w:cs="宋体"/>
          <w:spacing w:val="-8"/>
          <w:sz w:val="36"/>
          <w:szCs w:val="36"/>
        </w:rPr>
        <w:t>(5)</w:t>
      </w:r>
      <w:r>
        <w:rPr>
          <w:rFonts w:ascii="宋体" w:eastAsia="宋体" w:hAnsi="宋体" w:cs="宋体"/>
          <w:spacing w:val="-8"/>
          <w:sz w:val="36"/>
          <w:szCs w:val="36"/>
        </w:rPr>
        <w:t>负责安全设施所需的材料、设备及设施的采购计划的审核及批准。</w:t>
      </w:r>
    </w:p>
    <w:p w:rsidR="007C28D2" w14:paraId="65F3A2FF" w14:textId="77777777">
      <w:pPr>
        <w:spacing w:before="291" w:line="384" w:lineRule="auto"/>
        <w:ind w:left="3" w:right="363" w:firstLine="727"/>
        <w:rPr>
          <w:rFonts w:ascii="宋体" w:eastAsia="宋体" w:hAnsi="宋体" w:cs="宋体"/>
          <w:sz w:val="36"/>
          <w:szCs w:val="36"/>
        </w:rPr>
      </w:pPr>
      <w:r>
        <w:rPr>
          <w:rFonts w:ascii="宋体" w:eastAsia="宋体" w:hAnsi="宋体" w:cs="宋体"/>
          <w:spacing w:val="-3"/>
          <w:sz w:val="36"/>
          <w:szCs w:val="36"/>
        </w:rPr>
        <w:t>(6)</w:t>
      </w:r>
      <w:r>
        <w:rPr>
          <w:rFonts w:ascii="宋体" w:eastAsia="宋体" w:hAnsi="宋体" w:cs="宋体"/>
          <w:spacing w:val="-3"/>
          <w:sz w:val="36"/>
          <w:szCs w:val="36"/>
        </w:rPr>
        <w:t>组织有关人员对安全材料设备及设施的检验和标识工作，并督促有关人员做好</w:t>
      </w:r>
      <w:r>
        <w:rPr>
          <w:rFonts w:ascii="宋体" w:eastAsia="宋体" w:hAnsi="宋体" w:cs="宋体"/>
          <w:spacing w:val="16"/>
          <w:sz w:val="36"/>
          <w:szCs w:val="36"/>
        </w:rPr>
        <w:t xml:space="preserve"> </w:t>
      </w:r>
      <w:r>
        <w:rPr>
          <w:rFonts w:ascii="宋体" w:eastAsia="宋体" w:hAnsi="宋体" w:cs="宋体"/>
          <w:spacing w:val="-2"/>
          <w:sz w:val="36"/>
          <w:szCs w:val="36"/>
        </w:rPr>
        <w:t>相应的安全资料的收集和记录。</w:t>
      </w:r>
    </w:p>
    <w:p w:rsidR="007C28D2" w14:paraId="4EC0F258" w14:textId="77777777">
      <w:pPr>
        <w:spacing w:before="1" w:line="237" w:lineRule="auto"/>
        <w:ind w:firstLine="731"/>
        <w:rPr>
          <w:rFonts w:ascii="宋体" w:eastAsia="宋体" w:hAnsi="宋体" w:cs="宋体"/>
          <w:sz w:val="36"/>
          <w:szCs w:val="36"/>
        </w:rPr>
      </w:pPr>
      <w:r>
        <w:rPr>
          <w:rFonts w:ascii="宋体" w:eastAsia="宋体" w:hAnsi="宋体" w:cs="宋体"/>
          <w:spacing w:val="-6"/>
          <w:sz w:val="36"/>
          <w:szCs w:val="36"/>
        </w:rPr>
        <w:t>(7)</w:t>
      </w:r>
      <w:r>
        <w:rPr>
          <w:rFonts w:ascii="宋体" w:eastAsia="宋体" w:hAnsi="宋体" w:cs="宋体"/>
          <w:spacing w:val="-6"/>
          <w:sz w:val="36"/>
          <w:szCs w:val="36"/>
        </w:rPr>
        <w:t>工程项目开工前负责组织编制项目安全教育培训计划。</w:t>
      </w:r>
    </w:p>
    <w:p w:rsidR="007C28D2" w14:paraId="5B1DEE69" w14:textId="77777777">
      <w:pPr>
        <w:spacing w:before="286" w:line="384" w:lineRule="auto"/>
        <w:ind w:right="363" w:firstLine="731"/>
        <w:rPr>
          <w:rFonts w:ascii="宋体" w:eastAsia="宋体" w:hAnsi="宋体" w:cs="宋体"/>
          <w:sz w:val="36"/>
          <w:szCs w:val="36"/>
        </w:rPr>
      </w:pPr>
      <w:r>
        <w:rPr>
          <w:rFonts w:ascii="宋体" w:eastAsia="宋体" w:hAnsi="宋体" w:cs="宋体"/>
          <w:spacing w:val="-3"/>
          <w:sz w:val="36"/>
          <w:szCs w:val="36"/>
        </w:rPr>
        <w:t>(8)</w:t>
      </w:r>
      <w:r>
        <w:rPr>
          <w:rFonts w:ascii="宋体" w:eastAsia="宋体" w:hAnsi="宋体" w:cs="宋体"/>
          <w:spacing w:val="-3"/>
          <w:sz w:val="36"/>
          <w:szCs w:val="36"/>
        </w:rPr>
        <w:t>定期组织管理人员进行安全操作规程和安全规章制度的学习，督促安全部门做</w:t>
      </w:r>
      <w:r>
        <w:rPr>
          <w:rFonts w:ascii="宋体" w:eastAsia="宋体" w:hAnsi="宋体" w:cs="宋体"/>
          <w:spacing w:val="16"/>
          <w:sz w:val="36"/>
          <w:szCs w:val="36"/>
        </w:rPr>
        <w:t xml:space="preserve"> </w:t>
      </w:r>
      <w:r>
        <w:rPr>
          <w:rFonts w:ascii="宋体" w:eastAsia="宋体" w:hAnsi="宋体" w:cs="宋体"/>
          <w:sz w:val="36"/>
          <w:szCs w:val="36"/>
        </w:rPr>
        <w:t>好对劳务人员的安全教育和现场的安全生产教育工作。</w:t>
      </w:r>
    </w:p>
    <w:p w:rsidR="007C28D2" w14:paraId="2650272F" w14:textId="77777777">
      <w:pPr>
        <w:spacing w:before="5" w:line="389" w:lineRule="auto"/>
        <w:ind w:left="3" w:right="363" w:firstLine="727"/>
        <w:rPr>
          <w:rFonts w:ascii="宋体" w:eastAsia="宋体" w:hAnsi="宋体" w:cs="宋体"/>
          <w:sz w:val="36"/>
          <w:szCs w:val="36"/>
        </w:rPr>
      </w:pPr>
      <w:r>
        <w:rPr>
          <w:rFonts w:ascii="宋体" w:eastAsia="宋体" w:hAnsi="宋体" w:cs="宋体"/>
          <w:spacing w:val="-10"/>
          <w:sz w:val="36"/>
          <w:szCs w:val="36"/>
        </w:rPr>
        <w:t>(9)</w:t>
      </w:r>
      <w:r>
        <w:rPr>
          <w:rFonts w:ascii="宋体" w:eastAsia="宋体" w:hAnsi="宋体" w:cs="宋体"/>
          <w:spacing w:val="-10"/>
          <w:sz w:val="36"/>
          <w:szCs w:val="36"/>
        </w:rPr>
        <w:t>根据施组方案和文明工地规划，</w:t>
      </w:r>
      <w:r>
        <w:rPr>
          <w:rFonts w:ascii="宋体" w:eastAsia="宋体" w:hAnsi="宋体" w:cs="宋体"/>
          <w:spacing w:val="95"/>
          <w:sz w:val="36"/>
          <w:szCs w:val="36"/>
        </w:rPr>
        <w:t xml:space="preserve"> </w:t>
      </w:r>
      <w:r>
        <w:rPr>
          <w:rFonts w:ascii="宋体" w:eastAsia="宋体" w:hAnsi="宋体" w:cs="宋体"/>
          <w:spacing w:val="-10"/>
          <w:sz w:val="36"/>
          <w:szCs w:val="36"/>
        </w:rPr>
        <w:t>落实有关文明施工和治安保卫等具体措施，组</w:t>
      </w:r>
      <w:r>
        <w:rPr>
          <w:rFonts w:ascii="宋体" w:eastAsia="宋体" w:hAnsi="宋体" w:cs="宋体"/>
          <w:sz w:val="36"/>
          <w:szCs w:val="36"/>
        </w:rPr>
        <w:t xml:space="preserve"> </w:t>
      </w:r>
      <w:r>
        <w:rPr>
          <w:rFonts w:ascii="宋体" w:eastAsia="宋体" w:hAnsi="宋体" w:cs="宋体"/>
          <w:spacing w:val="2"/>
          <w:sz w:val="36"/>
          <w:szCs w:val="36"/>
        </w:rPr>
        <w:t>织召开各种文明施工会议，协调社区共建文明工地，并督促有关人员做好资料及记录</w:t>
      </w:r>
      <w:r>
        <w:rPr>
          <w:rFonts w:ascii="宋体" w:eastAsia="宋体" w:hAnsi="宋体" w:cs="宋体"/>
          <w:spacing w:val="14"/>
          <w:sz w:val="36"/>
          <w:szCs w:val="36"/>
        </w:rPr>
        <w:t xml:space="preserve"> </w:t>
      </w:r>
      <w:r>
        <w:rPr>
          <w:rFonts w:ascii="宋体" w:eastAsia="宋体" w:hAnsi="宋体" w:cs="宋体"/>
          <w:spacing w:val="-10"/>
          <w:sz w:val="36"/>
          <w:szCs w:val="36"/>
        </w:rPr>
        <w:t>工作。</w:t>
      </w:r>
    </w:p>
    <w:p w:rsidR="007C28D2" w14:paraId="6BFC0545" w14:textId="77777777">
      <w:pPr>
        <w:spacing w:before="351" w:line="241" w:lineRule="auto"/>
        <w:ind w:firstLine="245"/>
        <w:rPr>
          <w:rFonts w:ascii="黑体" w:eastAsia="黑体" w:hAnsi="黑体" w:cs="黑体"/>
          <w:sz w:val="36"/>
          <w:szCs w:val="36"/>
        </w:rPr>
      </w:pPr>
      <w:r>
        <w:rPr>
          <w:rFonts w:ascii="黑体" w:eastAsia="黑体" w:hAnsi="黑体" w:cs="黑体"/>
          <w:spacing w:val="-11"/>
          <w:sz w:val="36"/>
          <w:szCs w:val="36"/>
        </w:rPr>
        <w:t>3.4.3</w:t>
      </w:r>
      <w:r>
        <w:rPr>
          <w:rFonts w:ascii="黑体" w:eastAsia="黑体" w:hAnsi="黑体" w:cs="黑体"/>
          <w:spacing w:val="167"/>
          <w:sz w:val="36"/>
          <w:szCs w:val="36"/>
        </w:rPr>
        <w:t xml:space="preserve"> </w:t>
      </w:r>
      <w:r>
        <w:rPr>
          <w:rFonts w:ascii="黑体" w:eastAsia="黑体" w:hAnsi="黑体" w:cs="黑体"/>
          <w:spacing w:val="-11"/>
          <w:sz w:val="36"/>
          <w:szCs w:val="36"/>
        </w:rPr>
        <w:t>项目总工程师</w:t>
      </w:r>
    </w:p>
    <w:p w:rsidR="007C28D2" w14:paraId="3E63280B" w14:textId="77777777">
      <w:pPr>
        <w:spacing w:line="277" w:lineRule="auto"/>
      </w:pPr>
    </w:p>
    <w:p w:rsidR="007C28D2" w14:paraId="7D04111F" w14:textId="77777777">
      <w:pPr>
        <w:spacing w:line="277" w:lineRule="auto"/>
      </w:pPr>
    </w:p>
    <w:p w:rsidR="007C28D2" w14:paraId="2011DE61" w14:textId="77777777">
      <w:pPr>
        <w:spacing w:before="118" w:line="237" w:lineRule="auto"/>
        <w:ind w:firstLine="857"/>
        <w:rPr>
          <w:rFonts w:ascii="宋体" w:eastAsia="宋体" w:hAnsi="宋体" w:cs="宋体"/>
          <w:sz w:val="36"/>
          <w:szCs w:val="36"/>
        </w:rPr>
      </w:pPr>
      <w:r>
        <w:rPr>
          <w:rFonts w:ascii="宋体" w:eastAsia="宋体" w:hAnsi="宋体" w:cs="宋体"/>
          <w:spacing w:val="-7"/>
          <w:sz w:val="36"/>
          <w:szCs w:val="36"/>
        </w:rPr>
        <w:t>(1)</w:t>
      </w:r>
      <w:r>
        <w:rPr>
          <w:rFonts w:ascii="宋体" w:eastAsia="宋体" w:hAnsi="宋体" w:cs="宋体"/>
          <w:spacing w:val="-7"/>
          <w:sz w:val="36"/>
          <w:szCs w:val="36"/>
        </w:rPr>
        <w:t>领导开展本项目生产经营中的安全生产技术工作。</w:t>
      </w:r>
    </w:p>
    <w:p w:rsidR="007C28D2" w14:paraId="688CFC7D" w14:textId="77777777">
      <w:pPr>
        <w:spacing w:before="286" w:line="385" w:lineRule="auto"/>
        <w:ind w:left="5" w:right="216" w:firstLine="725"/>
        <w:rPr>
          <w:rFonts w:ascii="宋体" w:eastAsia="宋体" w:hAnsi="宋体" w:cs="宋体"/>
          <w:sz w:val="36"/>
          <w:szCs w:val="36"/>
        </w:rPr>
      </w:pPr>
      <w:r>
        <w:rPr>
          <w:rFonts w:ascii="宋体" w:eastAsia="宋体" w:hAnsi="宋体" w:cs="宋体"/>
          <w:spacing w:val="-11"/>
          <w:sz w:val="36"/>
          <w:szCs w:val="36"/>
        </w:rPr>
        <w:t>(2)</w:t>
      </w:r>
      <w:r>
        <w:rPr>
          <w:rFonts w:ascii="宋体" w:eastAsia="宋体" w:hAnsi="宋体" w:cs="宋体"/>
          <w:spacing w:val="-11"/>
          <w:sz w:val="36"/>
          <w:szCs w:val="36"/>
        </w:rPr>
        <w:t>审定危险部位和过程，</w:t>
      </w:r>
      <w:r>
        <w:rPr>
          <w:rFonts w:ascii="宋体" w:eastAsia="宋体" w:hAnsi="宋体" w:cs="宋体"/>
          <w:spacing w:val="-70"/>
          <w:sz w:val="36"/>
          <w:szCs w:val="36"/>
        </w:rPr>
        <w:t xml:space="preserve"> </w:t>
      </w:r>
      <w:r>
        <w:rPr>
          <w:rFonts w:ascii="宋体" w:eastAsia="宋体" w:hAnsi="宋体" w:cs="宋体"/>
          <w:spacing w:val="-11"/>
          <w:sz w:val="36"/>
          <w:szCs w:val="36"/>
        </w:rPr>
        <w:t>对风险较大和专业性强的工程项目应组织安全技术讨论，</w:t>
      </w:r>
      <w:r>
        <w:rPr>
          <w:rFonts w:ascii="宋体" w:eastAsia="宋体" w:hAnsi="宋体" w:cs="宋体"/>
          <w:sz w:val="36"/>
          <w:szCs w:val="36"/>
        </w:rPr>
        <w:t xml:space="preserve"> </w:t>
      </w:r>
      <w:r>
        <w:rPr>
          <w:rFonts w:ascii="宋体" w:eastAsia="宋体" w:hAnsi="宋体" w:cs="宋体"/>
          <w:spacing w:val="-3"/>
          <w:sz w:val="36"/>
          <w:szCs w:val="36"/>
        </w:rPr>
        <w:t>确保安全生产处于受控状态。</w:t>
      </w:r>
    </w:p>
    <w:p w:rsidR="007C28D2" w14:paraId="03BF2BAB" w14:textId="77777777">
      <w:pPr>
        <w:spacing w:line="749" w:lineRule="exact"/>
        <w:ind w:firstLine="731"/>
        <w:rPr>
          <w:rFonts w:ascii="宋体" w:eastAsia="宋体" w:hAnsi="宋体" w:cs="宋体"/>
          <w:sz w:val="36"/>
          <w:szCs w:val="36"/>
        </w:rPr>
      </w:pPr>
      <w:r>
        <w:rPr>
          <w:rFonts w:ascii="宋体" w:eastAsia="宋体" w:hAnsi="宋体" w:cs="宋体"/>
          <w:spacing w:val="-10"/>
          <w:position w:val="27"/>
          <w:sz w:val="36"/>
          <w:szCs w:val="36"/>
        </w:rPr>
        <w:t>(3)</w:t>
      </w:r>
      <w:r>
        <w:rPr>
          <w:rFonts w:ascii="宋体" w:eastAsia="宋体" w:hAnsi="宋体" w:cs="宋体"/>
          <w:spacing w:val="-10"/>
          <w:position w:val="27"/>
          <w:sz w:val="36"/>
          <w:szCs w:val="36"/>
        </w:rPr>
        <w:t>负责审批施工方案、技术方案中的安全技术措施，</w:t>
      </w:r>
      <w:r>
        <w:rPr>
          <w:rFonts w:ascii="宋体" w:eastAsia="宋体" w:hAnsi="宋体" w:cs="宋体"/>
          <w:spacing w:val="95"/>
          <w:position w:val="27"/>
          <w:sz w:val="36"/>
          <w:szCs w:val="36"/>
        </w:rPr>
        <w:t xml:space="preserve"> </w:t>
      </w:r>
      <w:r>
        <w:rPr>
          <w:rFonts w:ascii="宋体" w:eastAsia="宋体" w:hAnsi="宋体" w:cs="宋体"/>
          <w:spacing w:val="-10"/>
          <w:position w:val="27"/>
          <w:sz w:val="36"/>
          <w:szCs w:val="36"/>
        </w:rPr>
        <w:t>做出针对本工程项目的特殊</w:t>
      </w:r>
    </w:p>
    <w:p w:rsidR="007C28D2" w14:paraId="57FAF3F2" w14:textId="77777777">
      <w:pPr>
        <w:spacing w:before="1" w:line="237" w:lineRule="auto"/>
        <w:ind w:firstLine="1"/>
        <w:rPr>
          <w:rFonts w:ascii="宋体" w:eastAsia="宋体" w:hAnsi="宋体" w:cs="宋体"/>
          <w:sz w:val="36"/>
          <w:szCs w:val="36"/>
        </w:rPr>
      </w:pPr>
      <w:r>
        <w:rPr>
          <w:rFonts w:ascii="宋体" w:eastAsia="宋体" w:hAnsi="宋体" w:cs="宋体"/>
          <w:spacing w:val="-1"/>
          <w:sz w:val="36"/>
          <w:szCs w:val="36"/>
        </w:rPr>
        <w:t>性而需补充的安全操作规程。</w:t>
      </w:r>
    </w:p>
    <w:p w:rsidR="007C28D2" w14:paraId="516D66ED" w14:textId="77777777">
      <w:pPr>
        <w:spacing w:before="117" w:line="191" w:lineRule="auto"/>
        <w:ind w:firstLine="7106"/>
        <w:rPr>
          <w:rFonts w:ascii="宋体" w:eastAsia="宋体" w:hAnsi="宋体" w:cs="宋体"/>
          <w:sz w:val="36"/>
          <w:szCs w:val="36"/>
        </w:rPr>
      </w:pPr>
      <w:r>
        <w:rPr>
          <w:rFonts w:ascii="宋体" w:eastAsia="宋体" w:hAnsi="宋体" w:cs="宋体"/>
          <w:sz w:val="36"/>
          <w:szCs w:val="36"/>
        </w:rPr>
        <w:t>9</w:t>
      </w:r>
    </w:p>
    <w:p w:rsidR="007C28D2" w14:paraId="6D126E08" w14:textId="77777777">
      <w:pPr>
        <w:sectPr>
          <w:headerReference w:type="default" r:id="rId42"/>
          <w:pgSz w:w="17860" w:h="25258"/>
          <w:pgMar w:top="400" w:right="1763" w:bottom="0" w:left="2316" w:header="0" w:footer="0" w:gutter="0"/>
          <w:pgNumType w:start="24"/>
          <w:cols w:space="720"/>
        </w:sectPr>
      </w:pPr>
    </w:p>
    <w:p w:rsidR="007C28D2" w14:paraId="7714243C" w14:textId="24727D66">
      <w:pPr>
        <w:spacing w:line="311" w:lineRule="auto"/>
      </w:pPr>
      <w:r>
        <mc:AlternateContent>
          <mc:Choice Requires="wps">
            <w:drawing>
              <wp:anchor distT="0" distB="0" distL="114300" distR="114300" simplePos="0" relativeHeight="251849728" behindDoc="0" locked="0" layoutInCell="1" allowOverlap="1">
                <wp:simplePos x="0" y="0"/>
                <wp:positionH relativeFrom="column">
                  <wp:posOffset>5387340</wp:posOffset>
                </wp:positionH>
                <wp:positionV relativeFrom="paragraph">
                  <wp:posOffset>7366000</wp:posOffset>
                </wp:positionV>
                <wp:extent cx="127000" cy="127000"/>
                <wp:effectExtent l="0" t="0" r="6350" b="6350"/>
                <wp:wrapNone/>
                <wp:docPr id="1271448831" name="文本框 7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3BBBF1EB">
                            <w:pPr>
                              <w:rPr>
                                <w:color w:val="FFFFFF"/>
                              </w:rPr>
                            </w:pPr>
                            <w:r w:rsidRPr="0002460D">
                              <w:rPr>
                                <w:rFonts w:hint="eastAsia"/>
                                <w:color w:val="FFFFFF"/>
                              </w:rPr>
                              <w:t>；各种生产设施便于工人的生产、生活的需要，且满足安全防火、劳动保护的要求。（</w:t>
                            </w:r>
                            <w:r w:rsidRPr="0002460D">
                              <w:rPr>
                                <w:rFonts w:hint="eastAsia"/>
                                <w:color w:val="FFFFFF"/>
                              </w:rPr>
                              <w:t>5</w:t>
                            </w:r>
                            <w:r w:rsidRPr="0002460D">
                              <w:rPr>
                                <w:rFonts w:hint="eastAsia"/>
                                <w:color w:val="FFFFFF"/>
                              </w:rPr>
                              <w:t>）符合总体施环境的工要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2" o:spid="_x0000_s1175" type="#_x0000_t202" style="width:10pt;height:10pt;margin-top:580pt;margin-left:424.2pt;mso-wrap-distance-bottom:0;mso-wrap-distance-left:9pt;mso-wrap-distance-right:9pt;mso-wrap-distance-top:0;position:absolute;v-text-anchor:top;z-index:251848704" filled="f" fillcolor="this" stroked="f" strokeweight="0.5pt">
                <v:textbox>
                  <w:txbxContent>
                    <w:p w:rsidR="0002460D" w:rsidRPr="0002460D" w14:paraId="531A0919" w14:textId="3BBBF1EB">
                      <w:pPr>
                        <w:rPr>
                          <w:color w:val="FFFFFF"/>
                        </w:rPr>
                      </w:pPr>
                      <w:r w:rsidRPr="0002460D">
                        <w:rPr>
                          <w:rFonts w:hint="eastAsia"/>
                          <w:color w:val="FFFFFF"/>
                        </w:rPr>
                        <w:t>；各种生产设施便于工人的生产、生活的需要，且满足安全防火、劳动保护的要求。（</w:t>
                      </w:r>
                      <w:r w:rsidRPr="0002460D">
                        <w:rPr>
                          <w:rFonts w:hint="eastAsia"/>
                          <w:color w:val="FFFFFF"/>
                        </w:rPr>
                        <w:t>5</w:t>
                      </w:r>
                      <w:r w:rsidRPr="0002460D">
                        <w:rPr>
                          <w:rFonts w:hint="eastAsia"/>
                          <w:color w:val="FFFFFF"/>
                        </w:rPr>
                        <w:t>）符合总体施环境的工要</w:t>
                      </w:r>
                    </w:p>
                  </w:txbxContent>
                </v:textbox>
              </v:shape>
            </w:pict>
          </mc:Fallback>
        </mc:AlternateContent>
      </w:r>
      <w:r>
        <mc:AlternateContent>
          <mc:Choice Requires="wps">
            <w:drawing>
              <wp:anchor distT="0" distB="0" distL="114300" distR="114300" simplePos="0" relativeHeight="251847680" behindDoc="0" locked="0" layoutInCell="1" allowOverlap="1">
                <wp:simplePos x="0" y="0"/>
                <wp:positionH relativeFrom="column">
                  <wp:posOffset>5387340</wp:posOffset>
                </wp:positionH>
                <wp:positionV relativeFrom="paragraph">
                  <wp:posOffset>5461000</wp:posOffset>
                </wp:positionV>
                <wp:extent cx="127000" cy="127000"/>
                <wp:effectExtent l="0" t="0" r="6350" b="6350"/>
                <wp:wrapNone/>
                <wp:docPr id="1996868486" name="文本框 7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1F30E18F">
                            <w:pPr>
                              <w:rPr>
                                <w:color w:val="FFFFFF"/>
                              </w:rPr>
                            </w:pPr>
                            <w:r w:rsidRPr="0002460D">
                              <w:rPr>
                                <w:rFonts w:hint="eastAsia"/>
                                <w:color w:val="FFFFFF"/>
                              </w:rPr>
                              <w:t>防部门参与联谊活动，观察消防队员消防演练。定期举办义务消防队员消防操作技能训练，做到“防消结合”。根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1" o:spid="_x0000_s1176" type="#_x0000_t202" style="width:10pt;height:10pt;margin-top:430pt;margin-left:424.2pt;mso-wrap-distance-bottom:0;mso-wrap-distance-left:9pt;mso-wrap-distance-right:9pt;mso-wrap-distance-top:0;position:absolute;v-text-anchor:top;z-index:251846656" filled="f" fillcolor="this" stroked="f" strokeweight="0.5pt">
                <v:textbox>
                  <w:txbxContent>
                    <w:p w:rsidR="0002460D" w:rsidRPr="0002460D" w14:paraId="2158735E" w14:textId="1F30E18F">
                      <w:pPr>
                        <w:rPr>
                          <w:color w:val="FFFFFF"/>
                        </w:rPr>
                      </w:pPr>
                      <w:r w:rsidRPr="0002460D">
                        <w:rPr>
                          <w:rFonts w:hint="eastAsia"/>
                          <w:color w:val="FFFFFF"/>
                        </w:rPr>
                        <w:t>防部门参与联谊活动，观察消防队员消防演练。定期举办义务消防队员消防操作技能训练，做到“防消结合”。根</w:t>
                      </w:r>
                    </w:p>
                  </w:txbxContent>
                </v:textbox>
              </v:shape>
            </w:pict>
          </mc:Fallback>
        </mc:AlternateContent>
      </w:r>
      <w:r>
        <mc:AlternateContent>
          <mc:Choice Requires="wps">
            <w:drawing>
              <wp:anchor distT="0" distB="0" distL="114300" distR="114300" simplePos="0" relativeHeight="251845632" behindDoc="0" locked="0" layoutInCell="1" allowOverlap="1">
                <wp:simplePos x="0" y="0"/>
                <wp:positionH relativeFrom="column">
                  <wp:posOffset>5387340</wp:posOffset>
                </wp:positionH>
                <wp:positionV relativeFrom="paragraph">
                  <wp:posOffset>3556000</wp:posOffset>
                </wp:positionV>
                <wp:extent cx="127000" cy="127000"/>
                <wp:effectExtent l="0" t="0" r="6350" b="6350"/>
                <wp:wrapNone/>
                <wp:docPr id="2102318844" name="文本框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116F1262">
                            <w:pPr>
                              <w:rPr>
                                <w:color w:val="FFFFFF"/>
                              </w:rPr>
                            </w:pPr>
                            <w:r w:rsidRPr="0002460D">
                              <w:rPr>
                                <w:rFonts w:hint="eastAsia"/>
                                <w:color w:val="FFFFFF"/>
                              </w:rPr>
                              <w:t>吊扣、吊销其操作证。</w:t>
                            </w:r>
                            <w:r w:rsidRPr="0002460D">
                              <w:rPr>
                                <w:rFonts w:hint="eastAsia"/>
                                <w:color w:val="FFFFFF"/>
                              </w:rPr>
                              <w:t>1</w:t>
                            </w:r>
                            <w:r w:rsidRPr="0002460D">
                              <w:rPr>
                                <w:rFonts w:hint="eastAsia"/>
                                <w:color w:val="FFFFFF"/>
                              </w:rPr>
                              <w:t>造成严重事故的，给予一定的经济处罚或行政处分，构成犯罪的，依法追究刑事责任。</w:t>
                            </w:r>
                            <w:r w:rsidRPr="0002460D">
                              <w:rPr>
                                <w:rFonts w:hint="eastAsia"/>
                                <w:color w:val="FFFFFF"/>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0" o:spid="_x0000_s1177" type="#_x0000_t202" style="width:10pt;height:10pt;margin-top:280pt;margin-left:424.2pt;mso-wrap-distance-bottom:0;mso-wrap-distance-left:9pt;mso-wrap-distance-right:9pt;mso-wrap-distance-top:0;position:absolute;v-text-anchor:top;z-index:251844608" filled="f" fillcolor="this" stroked="f" strokeweight="0.5pt">
                <v:textbox>
                  <w:txbxContent>
                    <w:p w:rsidR="0002460D" w:rsidRPr="0002460D" w14:paraId="77FA91B9" w14:textId="116F1262">
                      <w:pPr>
                        <w:rPr>
                          <w:color w:val="FFFFFF"/>
                        </w:rPr>
                      </w:pPr>
                      <w:r w:rsidRPr="0002460D">
                        <w:rPr>
                          <w:rFonts w:hint="eastAsia"/>
                          <w:color w:val="FFFFFF"/>
                        </w:rPr>
                        <w:t>吊扣、吊销其操作证。</w:t>
                      </w:r>
                      <w:r w:rsidRPr="0002460D">
                        <w:rPr>
                          <w:rFonts w:hint="eastAsia"/>
                          <w:color w:val="FFFFFF"/>
                        </w:rPr>
                        <w:t>1</w:t>
                      </w:r>
                      <w:r w:rsidRPr="0002460D">
                        <w:rPr>
                          <w:rFonts w:hint="eastAsia"/>
                          <w:color w:val="FFFFFF"/>
                        </w:rPr>
                        <w:t>造成严重事故的，给予一定的经济处罚或行政处分，构成犯罪的，依法追究刑事责任。</w:t>
                      </w:r>
                      <w:r w:rsidRPr="0002460D">
                        <w:rPr>
                          <w:rFonts w:hint="eastAsia"/>
                          <w:color w:val="FFFFFF"/>
                        </w:rPr>
                        <w:t>3</w:t>
                      </w:r>
                    </w:p>
                  </w:txbxContent>
                </v:textbox>
              </v:shape>
            </w:pict>
          </mc:Fallback>
        </mc:AlternateContent>
      </w:r>
      <w:r>
        <mc:AlternateContent>
          <mc:Choice Requires="wps">
            <w:drawing>
              <wp:anchor distT="0" distB="0" distL="114300" distR="114300" simplePos="0" relativeHeight="251843584" behindDoc="0" locked="0" layoutInCell="1" allowOverlap="1">
                <wp:simplePos x="0" y="0"/>
                <wp:positionH relativeFrom="column">
                  <wp:posOffset>5387340</wp:posOffset>
                </wp:positionH>
                <wp:positionV relativeFrom="paragraph">
                  <wp:posOffset>1651000</wp:posOffset>
                </wp:positionV>
                <wp:extent cx="127000" cy="127000"/>
                <wp:effectExtent l="0" t="0" r="6350" b="6350"/>
                <wp:wrapNone/>
                <wp:docPr id="1765161021" name="文本框 6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49B20825">
                            <w:pPr>
                              <w:rPr>
                                <w:color w:val="FFFFFF"/>
                              </w:rPr>
                            </w:pPr>
                            <w:r w:rsidRPr="0002460D">
                              <w:rPr>
                                <w:rFonts w:hint="eastAsia"/>
                                <w:color w:val="FFFFFF"/>
                              </w:rPr>
                              <w:t>电位联结，接地电阻不大于</w:t>
                            </w:r>
                            <w:r w:rsidRPr="0002460D">
                              <w:rPr>
                                <w:rFonts w:hint="eastAsia"/>
                                <w:color w:val="FFFFFF"/>
                              </w:rPr>
                              <w:t>1</w:t>
                            </w:r>
                            <w:r w:rsidRPr="0002460D">
                              <w:rPr>
                                <w:rFonts w:hint="eastAsia"/>
                                <w:color w:val="FFFFFF"/>
                              </w:rPr>
                              <w:t>欧姆。</w:t>
                            </w:r>
                            <w:r w:rsidRPr="0002460D">
                              <w:rPr>
                                <w:rFonts w:hint="eastAsia"/>
                                <w:color w:val="FFFFFF"/>
                              </w:rPr>
                              <w:t>1.4</w:t>
                            </w:r>
                            <w:r w:rsidRPr="0002460D">
                              <w:rPr>
                                <w:rFonts w:hint="eastAsia"/>
                                <w:color w:val="FFFFFF"/>
                              </w:rPr>
                              <w:t>工程特点该工程为商务文化中心，建成后必然成为××市的标志性建筑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9" o:spid="_x0000_s1178" type="#_x0000_t202" style="width:10pt;height:10pt;margin-top:130pt;margin-left:424.2pt;mso-wrap-distance-bottom:0;mso-wrap-distance-left:9pt;mso-wrap-distance-right:9pt;mso-wrap-distance-top:0;position:absolute;v-text-anchor:top;z-index:251842560" filled="f" fillcolor="this" stroked="f" strokeweight="0.5pt">
                <v:textbox>
                  <w:txbxContent>
                    <w:p w:rsidR="0002460D" w:rsidRPr="0002460D" w14:paraId="290A7217" w14:textId="49B20825">
                      <w:pPr>
                        <w:rPr>
                          <w:color w:val="FFFFFF"/>
                        </w:rPr>
                      </w:pPr>
                      <w:r w:rsidRPr="0002460D">
                        <w:rPr>
                          <w:rFonts w:hint="eastAsia"/>
                          <w:color w:val="FFFFFF"/>
                        </w:rPr>
                        <w:t>电位联结，接地电阻不大于</w:t>
                      </w:r>
                      <w:r w:rsidRPr="0002460D">
                        <w:rPr>
                          <w:rFonts w:hint="eastAsia"/>
                          <w:color w:val="FFFFFF"/>
                        </w:rPr>
                        <w:t>1</w:t>
                      </w:r>
                      <w:r w:rsidRPr="0002460D">
                        <w:rPr>
                          <w:rFonts w:hint="eastAsia"/>
                          <w:color w:val="FFFFFF"/>
                        </w:rPr>
                        <w:t>欧姆。</w:t>
                      </w:r>
                      <w:r w:rsidRPr="0002460D">
                        <w:rPr>
                          <w:rFonts w:hint="eastAsia"/>
                          <w:color w:val="FFFFFF"/>
                        </w:rPr>
                        <w:t>1.4</w:t>
                      </w:r>
                      <w:r w:rsidRPr="0002460D">
                        <w:rPr>
                          <w:rFonts w:hint="eastAsia"/>
                          <w:color w:val="FFFFFF"/>
                        </w:rPr>
                        <w:t>工程特点该工程为商务文化中心，建成后必然成为××市的标志性建筑</w:t>
                      </w:r>
                    </w:p>
                  </w:txbxContent>
                </v:textbox>
              </v:shape>
            </w:pict>
          </mc:Fallback>
        </mc:AlternateContent>
      </w:r>
    </w:p>
    <w:p w:rsidR="007C28D2" w14:paraId="5ABF1166" w14:textId="77777777">
      <w:pPr>
        <w:spacing w:line="311" w:lineRule="auto"/>
      </w:pPr>
    </w:p>
    <w:p w:rsidR="007C28D2" w14:paraId="6F0B5CC7" w14:textId="77777777">
      <w:pPr>
        <w:spacing w:line="311" w:lineRule="auto"/>
      </w:pPr>
    </w:p>
    <w:p w:rsidR="007C28D2" w14:paraId="21F33F9F" w14:textId="77777777">
      <w:pPr>
        <w:spacing w:before="65" w:line="236" w:lineRule="auto"/>
        <w:ind w:firstLine="6203"/>
        <w:rPr>
          <w:rFonts w:ascii="黑体" w:eastAsia="黑体" w:hAnsi="黑体" w:cs="黑体"/>
          <w:sz w:val="20"/>
          <w:szCs w:val="20"/>
        </w:rPr>
      </w:pPr>
      <w:bookmarkStart w:id="24" w:name="_bookmark31"/>
      <w:bookmarkStart w:id="25" w:name="_bookmark32"/>
      <w:bookmarkStart w:id="26" w:name="_bookmark33"/>
      <w:bookmarkStart w:id="27" w:name="_bookmark34"/>
      <w:bookmarkEnd w:id="24"/>
      <w:bookmarkEnd w:id="25"/>
      <w:bookmarkEnd w:id="26"/>
      <w:bookmarkEnd w:id="27"/>
      <w:r>
        <w:rPr>
          <w:rFonts w:ascii="黑体" w:eastAsia="黑体" w:hAnsi="黑体" w:cs="黑体"/>
          <w:color w:val="808000"/>
          <w:spacing w:val="9"/>
          <w:sz w:val="20"/>
          <w:szCs w:val="20"/>
        </w:rPr>
        <w:t>建筑施工安全方案</w:t>
      </w:r>
    </w:p>
    <w:p w:rsidR="007C28D2" w14:paraId="0BDC7E06" w14:textId="77777777">
      <w:pPr>
        <w:spacing w:line="60" w:lineRule="exact"/>
        <w:ind w:firstLine="183"/>
        <w:textAlignment w:val="center"/>
      </w:pPr>
      <w:r>
        <w:drawing>
          <wp:inline distT="0" distB="0" distL="0" distR="0">
            <wp:extent cx="8458200" cy="38100"/>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9"/>
                    <a:stretch>
                      <a:fillRect/>
                    </a:stretch>
                  </pic:blipFill>
                  <pic:spPr>
                    <a:xfrm>
                      <a:off x="0" y="0"/>
                      <a:ext cx="8458200" cy="38100"/>
                    </a:xfrm>
                    <a:prstGeom prst="rect">
                      <a:avLst/>
                    </a:prstGeom>
                  </pic:spPr>
                </pic:pic>
              </a:graphicData>
            </a:graphic>
          </wp:inline>
        </w:drawing>
      </w:r>
    </w:p>
    <w:p w:rsidR="007C28D2" w14:paraId="24DB55B1" w14:textId="77777777">
      <w:pPr>
        <w:spacing w:line="447" w:lineRule="auto"/>
      </w:pPr>
    </w:p>
    <w:p w:rsidR="007C28D2" w14:paraId="0D7332E8" w14:textId="77777777">
      <w:pPr>
        <w:spacing w:before="117" w:line="237" w:lineRule="auto"/>
        <w:ind w:firstLine="731"/>
        <w:rPr>
          <w:rFonts w:ascii="宋体" w:eastAsia="宋体" w:hAnsi="宋体" w:cs="宋体"/>
          <w:sz w:val="36"/>
          <w:szCs w:val="36"/>
        </w:rPr>
      </w:pPr>
      <w:r>
        <w:rPr>
          <w:rFonts w:ascii="宋体" w:eastAsia="宋体" w:hAnsi="宋体" w:cs="宋体"/>
          <w:spacing w:val="-8"/>
          <w:sz w:val="36"/>
          <w:szCs w:val="36"/>
        </w:rPr>
        <w:t>(4)</w:t>
      </w:r>
      <w:r>
        <w:rPr>
          <w:rFonts w:ascii="宋体" w:eastAsia="宋体" w:hAnsi="宋体" w:cs="宋体"/>
          <w:spacing w:val="-8"/>
          <w:sz w:val="36"/>
          <w:szCs w:val="36"/>
        </w:rPr>
        <w:t>选择或审定施工各阶段具有针对性的安全技术交底文本。</w:t>
      </w:r>
    </w:p>
    <w:p w:rsidR="007C28D2" w14:paraId="1774AC53" w14:textId="77777777">
      <w:pPr>
        <w:spacing w:before="290" w:line="394" w:lineRule="auto"/>
        <w:ind w:right="86" w:firstLine="731"/>
        <w:rPr>
          <w:rFonts w:ascii="宋体" w:eastAsia="宋体" w:hAnsi="宋体" w:cs="宋体"/>
          <w:sz w:val="36"/>
          <w:szCs w:val="36"/>
        </w:rPr>
      </w:pPr>
      <w:r>
        <w:rPr>
          <w:rFonts w:ascii="宋体" w:eastAsia="宋体" w:hAnsi="宋体" w:cs="宋体"/>
          <w:spacing w:val="-3"/>
          <w:sz w:val="36"/>
          <w:szCs w:val="36"/>
        </w:rPr>
        <w:t>(5)</w:t>
      </w:r>
      <w:r>
        <w:rPr>
          <w:rFonts w:ascii="宋体" w:eastAsia="宋体" w:hAnsi="宋体" w:cs="宋体"/>
          <w:spacing w:val="-3"/>
          <w:sz w:val="36"/>
          <w:szCs w:val="36"/>
        </w:rPr>
        <w:t>对工程技术部门负责的安全体系要素进行监控，督促落实改进措施，消除现场</w:t>
      </w:r>
      <w:r>
        <w:rPr>
          <w:rFonts w:ascii="宋体" w:eastAsia="宋体" w:hAnsi="宋体" w:cs="宋体"/>
          <w:spacing w:val="16"/>
          <w:sz w:val="36"/>
          <w:szCs w:val="36"/>
        </w:rPr>
        <w:t xml:space="preserve"> </w:t>
      </w:r>
      <w:r>
        <w:rPr>
          <w:rFonts w:ascii="宋体" w:eastAsia="宋体" w:hAnsi="宋体" w:cs="宋体"/>
          <w:spacing w:val="-7"/>
          <w:sz w:val="36"/>
          <w:szCs w:val="36"/>
        </w:rPr>
        <w:t>施工隐患。</w:t>
      </w:r>
    </w:p>
    <w:p w:rsidR="007C28D2" w14:paraId="7203AEE9" w14:textId="77777777">
      <w:pPr>
        <w:spacing w:before="342" w:line="242" w:lineRule="auto"/>
        <w:ind w:firstLine="245"/>
        <w:rPr>
          <w:rFonts w:ascii="黑体" w:eastAsia="黑体" w:hAnsi="黑体" w:cs="黑体"/>
          <w:sz w:val="36"/>
          <w:szCs w:val="36"/>
        </w:rPr>
      </w:pPr>
      <w:r>
        <w:rPr>
          <w:rFonts w:ascii="黑体" w:eastAsia="黑体" w:hAnsi="黑体" w:cs="黑体"/>
          <w:spacing w:val="-13"/>
          <w:sz w:val="36"/>
          <w:szCs w:val="36"/>
        </w:rPr>
        <w:t>3.4.4</w:t>
      </w:r>
      <w:r>
        <w:rPr>
          <w:rFonts w:ascii="黑体" w:eastAsia="黑体" w:hAnsi="黑体" w:cs="黑体"/>
          <w:spacing w:val="178"/>
          <w:sz w:val="36"/>
          <w:szCs w:val="36"/>
        </w:rPr>
        <w:t xml:space="preserve"> </w:t>
      </w:r>
      <w:r>
        <w:rPr>
          <w:rFonts w:ascii="黑体" w:eastAsia="黑体" w:hAnsi="黑体" w:cs="黑体"/>
          <w:spacing w:val="-13"/>
          <w:sz w:val="36"/>
          <w:szCs w:val="36"/>
        </w:rPr>
        <w:t>安质环保部</w:t>
      </w:r>
    </w:p>
    <w:p w:rsidR="007C28D2" w14:paraId="125A1AC8" w14:textId="77777777">
      <w:pPr>
        <w:spacing w:line="278" w:lineRule="auto"/>
      </w:pPr>
    </w:p>
    <w:p w:rsidR="007C28D2" w14:paraId="25C22122" w14:textId="77777777">
      <w:pPr>
        <w:spacing w:line="279" w:lineRule="auto"/>
      </w:pPr>
    </w:p>
    <w:p w:rsidR="007C28D2" w14:paraId="237DCADA" w14:textId="77777777">
      <w:pPr>
        <w:spacing w:before="118" w:line="384" w:lineRule="auto"/>
        <w:ind w:left="3" w:right="82" w:firstLine="727"/>
        <w:rPr>
          <w:rFonts w:ascii="宋体" w:eastAsia="宋体" w:hAnsi="宋体" w:cs="宋体"/>
          <w:sz w:val="36"/>
          <w:szCs w:val="36"/>
        </w:rPr>
      </w:pPr>
      <w:r>
        <w:rPr>
          <w:rFonts w:ascii="宋体" w:eastAsia="宋体" w:hAnsi="宋体" w:cs="宋体"/>
          <w:spacing w:val="-3"/>
          <w:sz w:val="36"/>
          <w:szCs w:val="36"/>
        </w:rPr>
        <w:t>(1)</w:t>
      </w:r>
      <w:r>
        <w:rPr>
          <w:rFonts w:ascii="宋体" w:eastAsia="宋体" w:hAnsi="宋体" w:cs="宋体"/>
          <w:spacing w:val="-3"/>
          <w:sz w:val="36"/>
          <w:szCs w:val="36"/>
        </w:rPr>
        <w:t>贯彻党和国家有关方针、政策和法律法规，执行有关决定和上级领导指示，在</w:t>
      </w:r>
      <w:r>
        <w:rPr>
          <w:rFonts w:ascii="宋体" w:eastAsia="宋体" w:hAnsi="宋体" w:cs="宋体"/>
          <w:spacing w:val="16"/>
          <w:sz w:val="36"/>
          <w:szCs w:val="36"/>
        </w:rPr>
        <w:t xml:space="preserve"> </w:t>
      </w:r>
      <w:r>
        <w:rPr>
          <w:rFonts w:ascii="宋体" w:eastAsia="宋体" w:hAnsi="宋体" w:cs="宋体"/>
          <w:spacing w:val="2"/>
          <w:sz w:val="36"/>
          <w:szCs w:val="36"/>
        </w:rPr>
        <w:t>指挥长的领导下，负责本项目的安全管理和环境保护工作，监督、检查项目部开展安</w:t>
      </w:r>
      <w:r>
        <w:rPr>
          <w:rFonts w:ascii="宋体" w:eastAsia="宋体" w:hAnsi="宋体" w:cs="宋体"/>
          <w:spacing w:val="22"/>
          <w:sz w:val="36"/>
          <w:szCs w:val="36"/>
        </w:rPr>
        <w:t xml:space="preserve"> </w:t>
      </w:r>
      <w:r>
        <w:rPr>
          <w:rFonts w:ascii="宋体" w:eastAsia="宋体" w:hAnsi="宋体" w:cs="宋体"/>
          <w:spacing w:val="-5"/>
          <w:sz w:val="36"/>
          <w:szCs w:val="36"/>
        </w:rPr>
        <w:t>全环保工作。</w:t>
      </w:r>
    </w:p>
    <w:p w:rsidR="007C28D2" w14:paraId="2BDBDB32" w14:textId="77777777">
      <w:pPr>
        <w:spacing w:before="6" w:line="383" w:lineRule="auto"/>
        <w:ind w:left="3" w:right="86" w:firstLine="727"/>
        <w:rPr>
          <w:rFonts w:ascii="宋体" w:eastAsia="宋体" w:hAnsi="宋体" w:cs="宋体"/>
          <w:sz w:val="36"/>
          <w:szCs w:val="36"/>
        </w:rPr>
      </w:pPr>
      <w:r>
        <w:rPr>
          <w:rFonts w:ascii="宋体" w:eastAsia="宋体" w:hAnsi="宋体" w:cs="宋体"/>
          <w:spacing w:val="-3"/>
          <w:sz w:val="36"/>
          <w:szCs w:val="36"/>
        </w:rPr>
        <w:t>(2)</w:t>
      </w:r>
      <w:r>
        <w:rPr>
          <w:rFonts w:ascii="宋体" w:eastAsia="宋体" w:hAnsi="宋体" w:cs="宋体"/>
          <w:spacing w:val="-3"/>
          <w:sz w:val="36"/>
          <w:szCs w:val="36"/>
        </w:rPr>
        <w:t>负责制定项目部安全保证和环境保护计划、安全生产应急救援预案和安全管理</w:t>
      </w:r>
      <w:r>
        <w:rPr>
          <w:rFonts w:ascii="宋体" w:eastAsia="宋体" w:hAnsi="宋体" w:cs="宋体"/>
          <w:spacing w:val="16"/>
          <w:sz w:val="36"/>
          <w:szCs w:val="36"/>
        </w:rPr>
        <w:t xml:space="preserve"> </w:t>
      </w:r>
      <w:r>
        <w:rPr>
          <w:rFonts w:ascii="宋体" w:eastAsia="宋体" w:hAnsi="宋体" w:cs="宋体"/>
          <w:spacing w:val="2"/>
          <w:sz w:val="36"/>
          <w:szCs w:val="36"/>
        </w:rPr>
        <w:t>规章制度。督促项目部贯彻执行安环保证计划中的各项安全和环保技术措施；督促落</w:t>
      </w:r>
      <w:r>
        <w:rPr>
          <w:rFonts w:ascii="宋体" w:eastAsia="宋体" w:hAnsi="宋体" w:cs="宋体"/>
          <w:spacing w:val="14"/>
          <w:sz w:val="36"/>
          <w:szCs w:val="36"/>
        </w:rPr>
        <w:t xml:space="preserve"> </w:t>
      </w:r>
      <w:r>
        <w:rPr>
          <w:rFonts w:ascii="宋体" w:eastAsia="宋体" w:hAnsi="宋体" w:cs="宋体"/>
          <w:sz w:val="36"/>
          <w:szCs w:val="36"/>
        </w:rPr>
        <w:t>实安全生产责任制，确保安全环境保证计划正常运转。</w:t>
      </w:r>
    </w:p>
    <w:p w:rsidR="007C28D2" w14:paraId="2C74EA60" w14:textId="77777777">
      <w:pPr>
        <w:spacing w:before="1" w:line="236" w:lineRule="auto"/>
        <w:ind w:firstLine="731"/>
        <w:rPr>
          <w:rFonts w:ascii="宋体" w:eastAsia="宋体" w:hAnsi="宋体" w:cs="宋体"/>
          <w:sz w:val="36"/>
          <w:szCs w:val="36"/>
        </w:rPr>
      </w:pPr>
      <w:r>
        <w:rPr>
          <w:rFonts w:ascii="宋体" w:eastAsia="宋体" w:hAnsi="宋体" w:cs="宋体"/>
          <w:spacing w:val="-4"/>
          <w:sz w:val="36"/>
          <w:szCs w:val="36"/>
        </w:rPr>
        <w:t>(3)</w:t>
      </w:r>
      <w:r>
        <w:rPr>
          <w:rFonts w:ascii="宋体" w:eastAsia="宋体" w:hAnsi="宋体" w:cs="宋体"/>
          <w:spacing w:val="-4"/>
          <w:sz w:val="36"/>
          <w:szCs w:val="36"/>
        </w:rPr>
        <w:t>督促并参与安全设施、施工用电、施工机械、环境保护措施的检查验收。</w:t>
      </w:r>
    </w:p>
    <w:p w:rsidR="007C28D2" w14:paraId="1C503D38" w14:textId="77777777">
      <w:pPr>
        <w:spacing w:before="287" w:line="385" w:lineRule="auto"/>
        <w:ind w:left="3" w:right="86" w:firstLine="727"/>
        <w:rPr>
          <w:rFonts w:ascii="宋体" w:eastAsia="宋体" w:hAnsi="宋体" w:cs="宋体"/>
          <w:sz w:val="36"/>
          <w:szCs w:val="36"/>
        </w:rPr>
      </w:pPr>
      <w:r>
        <w:rPr>
          <w:rFonts w:ascii="宋体" w:eastAsia="宋体" w:hAnsi="宋体" w:cs="宋体"/>
          <w:spacing w:val="-3"/>
          <w:sz w:val="36"/>
          <w:szCs w:val="36"/>
        </w:rPr>
        <w:t>(4)</w:t>
      </w:r>
      <w:r>
        <w:rPr>
          <w:rFonts w:ascii="宋体" w:eastAsia="宋体" w:hAnsi="宋体" w:cs="宋体"/>
          <w:spacing w:val="-3"/>
          <w:sz w:val="36"/>
          <w:szCs w:val="36"/>
        </w:rPr>
        <w:t>组织开展安全环保月度检查考评工作，协助上级部门的安全检查，并如实汇报</w:t>
      </w:r>
      <w:r>
        <w:rPr>
          <w:rFonts w:ascii="宋体" w:eastAsia="宋体" w:hAnsi="宋体" w:cs="宋体"/>
          <w:spacing w:val="16"/>
          <w:sz w:val="36"/>
          <w:szCs w:val="36"/>
        </w:rPr>
        <w:t xml:space="preserve"> </w:t>
      </w:r>
      <w:r>
        <w:rPr>
          <w:rFonts w:ascii="宋体" w:eastAsia="宋体" w:hAnsi="宋体" w:cs="宋体"/>
          <w:sz w:val="36"/>
          <w:szCs w:val="36"/>
        </w:rPr>
        <w:t>工程项目的安全状况。</w:t>
      </w:r>
    </w:p>
    <w:p w:rsidR="007C28D2" w14:paraId="4D4946BD" w14:textId="77777777">
      <w:pPr>
        <w:spacing w:before="1" w:line="237" w:lineRule="auto"/>
        <w:ind w:firstLine="731"/>
        <w:rPr>
          <w:rFonts w:ascii="宋体" w:eastAsia="宋体" w:hAnsi="宋体" w:cs="宋体"/>
          <w:sz w:val="36"/>
          <w:szCs w:val="36"/>
        </w:rPr>
      </w:pPr>
      <w:r>
        <w:rPr>
          <w:rFonts w:ascii="宋体" w:eastAsia="宋体" w:hAnsi="宋体" w:cs="宋体"/>
          <w:spacing w:val="-16"/>
          <w:sz w:val="36"/>
          <w:szCs w:val="36"/>
        </w:rPr>
        <w:t>(5)</w:t>
      </w:r>
      <w:r>
        <w:rPr>
          <w:rFonts w:ascii="宋体" w:eastAsia="宋体" w:hAnsi="宋体" w:cs="宋体"/>
          <w:spacing w:val="-16"/>
          <w:sz w:val="36"/>
          <w:szCs w:val="36"/>
        </w:rPr>
        <w:t>参加伤亡事故调查分析工作，</w:t>
      </w:r>
      <w:r>
        <w:rPr>
          <w:rFonts w:ascii="宋体" w:eastAsia="宋体" w:hAnsi="宋体" w:cs="宋体"/>
          <w:spacing w:val="63"/>
          <w:sz w:val="36"/>
          <w:szCs w:val="36"/>
        </w:rPr>
        <w:t xml:space="preserve"> </w:t>
      </w:r>
      <w:r>
        <w:rPr>
          <w:rFonts w:ascii="宋体" w:eastAsia="宋体" w:hAnsi="宋体" w:cs="宋体"/>
          <w:spacing w:val="-16"/>
          <w:sz w:val="36"/>
          <w:szCs w:val="36"/>
        </w:rPr>
        <w:t>提出处理意见。</w:t>
      </w:r>
    </w:p>
    <w:p w:rsidR="007C28D2" w14:paraId="0F2B9FBF" w14:textId="77777777">
      <w:pPr>
        <w:spacing w:before="286" w:line="384" w:lineRule="auto"/>
        <w:ind w:left="3" w:right="115" w:firstLine="727"/>
        <w:rPr>
          <w:rFonts w:ascii="宋体" w:eastAsia="宋体" w:hAnsi="宋体" w:cs="宋体"/>
          <w:sz w:val="36"/>
          <w:szCs w:val="36"/>
        </w:rPr>
      </w:pPr>
      <w:r>
        <w:rPr>
          <w:rFonts w:ascii="宋体" w:eastAsia="宋体" w:hAnsi="宋体" w:cs="宋体"/>
          <w:spacing w:val="-4"/>
          <w:sz w:val="36"/>
          <w:szCs w:val="36"/>
        </w:rPr>
        <w:t>(6)</w:t>
      </w:r>
      <w:r>
        <w:rPr>
          <w:rFonts w:ascii="宋体" w:eastAsia="宋体" w:hAnsi="宋体" w:cs="宋体"/>
          <w:spacing w:val="-4"/>
          <w:sz w:val="36"/>
          <w:szCs w:val="36"/>
        </w:rPr>
        <w:t>督促、检查各项目部编制安全生产与环境保护管理规章制度、安全技术措施、</w:t>
      </w:r>
      <w:r>
        <w:rPr>
          <w:rFonts w:ascii="宋体" w:eastAsia="宋体" w:hAnsi="宋体" w:cs="宋体"/>
          <w:spacing w:val="25"/>
          <w:sz w:val="36"/>
          <w:szCs w:val="36"/>
        </w:rPr>
        <w:t xml:space="preserve"> </w:t>
      </w:r>
      <w:r>
        <w:rPr>
          <w:rFonts w:ascii="宋体" w:eastAsia="宋体" w:hAnsi="宋体" w:cs="宋体"/>
          <w:spacing w:val="1"/>
          <w:sz w:val="36"/>
          <w:szCs w:val="36"/>
        </w:rPr>
        <w:t>安全技术操作规程，并检查执行情况。</w:t>
      </w:r>
    </w:p>
    <w:p w:rsidR="007C28D2" w14:paraId="179C291F" w14:textId="77777777">
      <w:pPr>
        <w:spacing w:before="2" w:line="236" w:lineRule="auto"/>
        <w:ind w:firstLine="731"/>
        <w:rPr>
          <w:rFonts w:ascii="宋体" w:eastAsia="宋体" w:hAnsi="宋体" w:cs="宋体"/>
          <w:sz w:val="36"/>
          <w:szCs w:val="36"/>
        </w:rPr>
      </w:pPr>
      <w:r>
        <w:rPr>
          <w:rFonts w:ascii="宋体" w:eastAsia="宋体" w:hAnsi="宋体" w:cs="宋体"/>
          <w:spacing w:val="-4"/>
          <w:sz w:val="36"/>
          <w:szCs w:val="36"/>
        </w:rPr>
        <w:t>(7)</w:t>
      </w:r>
      <w:r>
        <w:rPr>
          <w:rFonts w:ascii="宋体" w:eastAsia="宋体" w:hAnsi="宋体" w:cs="宋体"/>
          <w:spacing w:val="-4"/>
          <w:sz w:val="36"/>
          <w:szCs w:val="36"/>
        </w:rPr>
        <w:t>督促、检查施工现场安全设施、安全技术措施、作业环境及安全操作的实施。</w:t>
      </w:r>
    </w:p>
    <w:p w:rsidR="007C28D2" w14:paraId="5CE24FB8" w14:textId="77777777">
      <w:pPr>
        <w:spacing w:before="288" w:line="237" w:lineRule="auto"/>
        <w:ind w:firstLine="731"/>
        <w:rPr>
          <w:rFonts w:ascii="宋体" w:eastAsia="宋体" w:hAnsi="宋体" w:cs="宋体"/>
          <w:sz w:val="36"/>
          <w:szCs w:val="36"/>
        </w:rPr>
      </w:pPr>
      <w:r>
        <w:rPr>
          <w:rFonts w:ascii="宋体" w:eastAsia="宋体" w:hAnsi="宋体" w:cs="宋体"/>
          <w:spacing w:val="-16"/>
          <w:sz w:val="36"/>
          <w:szCs w:val="36"/>
        </w:rPr>
        <w:t>(9)</w:t>
      </w:r>
      <w:r>
        <w:rPr>
          <w:rFonts w:ascii="宋体" w:eastAsia="宋体" w:hAnsi="宋体" w:cs="宋体"/>
          <w:spacing w:val="-16"/>
          <w:sz w:val="36"/>
          <w:szCs w:val="36"/>
        </w:rPr>
        <w:t>负责与外部单位的安全监督、</w:t>
      </w:r>
      <w:r>
        <w:rPr>
          <w:rFonts w:ascii="宋体" w:eastAsia="宋体" w:hAnsi="宋体" w:cs="宋体"/>
          <w:spacing w:val="58"/>
          <w:sz w:val="36"/>
          <w:szCs w:val="36"/>
        </w:rPr>
        <w:t xml:space="preserve"> </w:t>
      </w:r>
      <w:r>
        <w:rPr>
          <w:rFonts w:ascii="宋体" w:eastAsia="宋体" w:hAnsi="宋体" w:cs="宋体"/>
          <w:spacing w:val="-16"/>
          <w:sz w:val="36"/>
          <w:szCs w:val="36"/>
        </w:rPr>
        <w:t>维护的协调工作。</w:t>
      </w:r>
    </w:p>
    <w:p w:rsidR="007C28D2" w14:paraId="71192E4B" w14:textId="77777777">
      <w:pPr>
        <w:spacing w:before="286" w:line="237" w:lineRule="auto"/>
        <w:ind w:firstLine="731"/>
        <w:rPr>
          <w:rFonts w:ascii="宋体" w:eastAsia="宋体" w:hAnsi="宋体" w:cs="宋体"/>
          <w:sz w:val="36"/>
          <w:szCs w:val="36"/>
        </w:rPr>
      </w:pPr>
      <w:r>
        <w:rPr>
          <w:rFonts w:ascii="宋体" w:eastAsia="宋体" w:hAnsi="宋体" w:cs="宋体"/>
          <w:spacing w:val="-6"/>
          <w:sz w:val="36"/>
          <w:szCs w:val="36"/>
        </w:rPr>
        <w:t>(10)</w:t>
      </w:r>
      <w:r>
        <w:rPr>
          <w:rFonts w:ascii="宋体" w:eastAsia="宋体" w:hAnsi="宋体" w:cs="宋体"/>
          <w:spacing w:val="-6"/>
          <w:sz w:val="36"/>
          <w:szCs w:val="36"/>
        </w:rPr>
        <w:t>组织安全演习，负责项目部之间的安全协作工作。</w:t>
      </w:r>
    </w:p>
    <w:p w:rsidR="007C28D2" w14:paraId="6E11D506" w14:textId="77777777">
      <w:pPr>
        <w:spacing w:before="286" w:line="237" w:lineRule="auto"/>
        <w:ind w:firstLine="731"/>
        <w:rPr>
          <w:rFonts w:ascii="宋体" w:eastAsia="宋体" w:hAnsi="宋体" w:cs="宋体"/>
          <w:sz w:val="36"/>
          <w:szCs w:val="36"/>
        </w:rPr>
      </w:pPr>
      <w:r>
        <w:rPr>
          <w:rFonts w:ascii="宋体" w:eastAsia="宋体" w:hAnsi="宋体" w:cs="宋体"/>
          <w:spacing w:val="-4"/>
          <w:sz w:val="36"/>
          <w:szCs w:val="36"/>
        </w:rPr>
        <w:t>(11)</w:t>
      </w:r>
      <w:r>
        <w:rPr>
          <w:rFonts w:ascii="宋体" w:eastAsia="宋体" w:hAnsi="宋体" w:cs="宋体"/>
          <w:spacing w:val="-4"/>
          <w:sz w:val="36"/>
          <w:szCs w:val="36"/>
        </w:rPr>
        <w:t>掌握安全动态，发现事故隐患应督促项目部及时采取有效的整改措施。</w:t>
      </w:r>
    </w:p>
    <w:p w:rsidR="007C28D2" w14:paraId="3D264908" w14:textId="77777777">
      <w:pPr>
        <w:spacing w:before="291" w:line="384" w:lineRule="auto"/>
        <w:ind w:left="15" w:right="83" w:firstLine="715"/>
        <w:rPr>
          <w:rFonts w:ascii="宋体" w:eastAsia="宋体" w:hAnsi="宋体" w:cs="宋体"/>
          <w:sz w:val="36"/>
          <w:szCs w:val="36"/>
        </w:rPr>
      </w:pPr>
      <w:r>
        <w:rPr>
          <w:rFonts w:ascii="宋体" w:eastAsia="宋体" w:hAnsi="宋体" w:cs="宋体"/>
          <w:spacing w:val="-8"/>
          <w:sz w:val="36"/>
          <w:szCs w:val="36"/>
        </w:rPr>
        <w:t>(12)</w:t>
      </w:r>
      <w:r>
        <w:rPr>
          <w:rFonts w:ascii="宋体" w:eastAsia="宋体" w:hAnsi="宋体" w:cs="宋体"/>
          <w:spacing w:val="-8"/>
          <w:sz w:val="36"/>
          <w:szCs w:val="36"/>
        </w:rPr>
        <w:t>督促项目部对进入施工现场使用的各种安全防护用品及机械设备进行检查、验</w:t>
      </w:r>
      <w:r>
        <w:rPr>
          <w:rFonts w:ascii="宋体" w:eastAsia="宋体" w:hAnsi="宋体" w:cs="宋体"/>
          <w:spacing w:val="32"/>
          <w:sz w:val="36"/>
          <w:szCs w:val="36"/>
        </w:rPr>
        <w:t xml:space="preserve"> </w:t>
      </w:r>
      <w:r>
        <w:rPr>
          <w:rFonts w:ascii="宋体" w:eastAsia="宋体" w:hAnsi="宋体" w:cs="宋体"/>
          <w:spacing w:val="-11"/>
          <w:sz w:val="36"/>
          <w:szCs w:val="36"/>
        </w:rPr>
        <w:t>收工作。</w:t>
      </w:r>
    </w:p>
    <w:p w:rsidR="007C28D2" w14:paraId="00CC8982" w14:textId="77777777">
      <w:pPr>
        <w:spacing w:before="2" w:line="392" w:lineRule="auto"/>
        <w:ind w:left="1" w:right="36" w:firstLine="729"/>
        <w:rPr>
          <w:rFonts w:ascii="宋体" w:eastAsia="宋体" w:hAnsi="宋体" w:cs="宋体"/>
          <w:sz w:val="36"/>
          <w:szCs w:val="36"/>
        </w:rPr>
      </w:pPr>
      <w:r>
        <w:rPr>
          <w:rFonts w:ascii="宋体" w:eastAsia="宋体" w:hAnsi="宋体" w:cs="宋体"/>
          <w:spacing w:val="-6"/>
          <w:sz w:val="36"/>
          <w:szCs w:val="36"/>
        </w:rPr>
        <w:t>(13)</w:t>
      </w:r>
      <w:r>
        <w:rPr>
          <w:rFonts w:ascii="宋体" w:eastAsia="宋体" w:hAnsi="宋体" w:cs="宋体"/>
          <w:spacing w:val="-6"/>
          <w:sz w:val="36"/>
          <w:szCs w:val="36"/>
        </w:rPr>
        <w:t>对上级部门及业主、监理咨询单位提出的安全环保方面的问题负责督促落实并</w:t>
      </w:r>
      <w:r>
        <w:rPr>
          <w:rFonts w:ascii="宋体" w:eastAsia="宋体" w:hAnsi="宋体" w:cs="宋体"/>
          <w:spacing w:val="3"/>
          <w:sz w:val="36"/>
          <w:szCs w:val="36"/>
        </w:rPr>
        <w:t xml:space="preserve"> </w:t>
      </w:r>
      <w:r>
        <w:rPr>
          <w:rFonts w:ascii="宋体" w:eastAsia="宋体" w:hAnsi="宋体" w:cs="宋体"/>
          <w:sz w:val="36"/>
          <w:szCs w:val="36"/>
        </w:rPr>
        <w:t>按时对文件进行回复。</w:t>
      </w:r>
    </w:p>
    <w:p w:rsidR="007C28D2" w14:paraId="41C3EC49" w14:textId="77777777">
      <w:pPr>
        <w:spacing w:before="348" w:line="241" w:lineRule="auto"/>
        <w:ind w:firstLine="245"/>
        <w:rPr>
          <w:rFonts w:ascii="黑体" w:eastAsia="黑体" w:hAnsi="黑体" w:cs="黑体"/>
          <w:sz w:val="36"/>
          <w:szCs w:val="36"/>
        </w:rPr>
      </w:pPr>
      <w:r>
        <w:rPr>
          <w:rFonts w:ascii="黑体" w:eastAsia="黑体" w:hAnsi="黑体" w:cs="黑体"/>
          <w:spacing w:val="-13"/>
          <w:sz w:val="36"/>
          <w:szCs w:val="36"/>
        </w:rPr>
        <w:t>3.4.5</w:t>
      </w:r>
      <w:r>
        <w:rPr>
          <w:rFonts w:ascii="黑体" w:eastAsia="黑体" w:hAnsi="黑体" w:cs="黑体"/>
          <w:spacing w:val="178"/>
          <w:sz w:val="36"/>
          <w:szCs w:val="36"/>
        </w:rPr>
        <w:t xml:space="preserve"> </w:t>
      </w:r>
      <w:r>
        <w:rPr>
          <w:rFonts w:ascii="黑体" w:eastAsia="黑体" w:hAnsi="黑体" w:cs="黑体"/>
          <w:spacing w:val="-13"/>
          <w:sz w:val="36"/>
          <w:szCs w:val="36"/>
        </w:rPr>
        <w:t>工程技术部</w:t>
      </w:r>
    </w:p>
    <w:p w:rsidR="007C28D2" w14:paraId="144C7EDF" w14:textId="77777777">
      <w:pPr>
        <w:spacing w:line="278" w:lineRule="auto"/>
      </w:pPr>
    </w:p>
    <w:p w:rsidR="007C28D2" w14:paraId="55ABE17D" w14:textId="77777777">
      <w:pPr>
        <w:spacing w:line="279" w:lineRule="auto"/>
      </w:pPr>
    </w:p>
    <w:p w:rsidR="007C28D2" w14:paraId="3DF66641" w14:textId="77777777">
      <w:pPr>
        <w:spacing w:before="118" w:line="237" w:lineRule="auto"/>
        <w:ind w:firstLine="731"/>
        <w:rPr>
          <w:rFonts w:ascii="宋体" w:eastAsia="宋体" w:hAnsi="宋体" w:cs="宋体"/>
          <w:sz w:val="36"/>
          <w:szCs w:val="36"/>
        </w:rPr>
      </w:pPr>
      <w:r>
        <w:rPr>
          <w:rFonts w:ascii="宋体" w:eastAsia="宋体" w:hAnsi="宋体" w:cs="宋体"/>
          <w:spacing w:val="-12"/>
          <w:sz w:val="36"/>
          <w:szCs w:val="36"/>
        </w:rPr>
        <w:t>(1)</w:t>
      </w:r>
      <w:r>
        <w:rPr>
          <w:rFonts w:ascii="宋体" w:eastAsia="宋体" w:hAnsi="宋体" w:cs="宋体"/>
          <w:spacing w:val="-12"/>
          <w:sz w:val="36"/>
          <w:szCs w:val="36"/>
        </w:rPr>
        <w:t>在项目经理、</w:t>
      </w:r>
      <w:r>
        <w:rPr>
          <w:rFonts w:ascii="宋体" w:eastAsia="宋体" w:hAnsi="宋体" w:cs="宋体"/>
          <w:spacing w:val="66"/>
          <w:sz w:val="36"/>
          <w:szCs w:val="36"/>
        </w:rPr>
        <w:t xml:space="preserve"> </w:t>
      </w:r>
      <w:r>
        <w:rPr>
          <w:rFonts w:ascii="宋体" w:eastAsia="宋体" w:hAnsi="宋体" w:cs="宋体"/>
          <w:spacing w:val="-12"/>
          <w:sz w:val="36"/>
          <w:szCs w:val="36"/>
        </w:rPr>
        <w:t>总工程师的领导下，负责本工程的施工技术管理工作。</w:t>
      </w:r>
    </w:p>
    <w:p w:rsidR="007C28D2" w14:paraId="30BDB065" w14:textId="77777777">
      <w:pPr>
        <w:spacing w:before="119" w:line="191" w:lineRule="auto"/>
        <w:ind w:firstLine="7032"/>
        <w:rPr>
          <w:rFonts w:ascii="宋体" w:eastAsia="宋体" w:hAnsi="宋体" w:cs="宋体"/>
          <w:sz w:val="36"/>
          <w:szCs w:val="36"/>
        </w:rPr>
      </w:pPr>
      <w:r>
        <w:rPr>
          <w:rFonts w:ascii="宋体" w:eastAsia="宋体" w:hAnsi="宋体" w:cs="宋体"/>
          <w:spacing w:val="-8"/>
          <w:sz w:val="36"/>
          <w:szCs w:val="36"/>
        </w:rPr>
        <w:t>10</w:t>
      </w:r>
    </w:p>
    <w:p w:rsidR="007C28D2" w14:paraId="7824D1EE" w14:textId="77777777">
      <w:pPr>
        <w:sectPr>
          <w:headerReference w:type="default" r:id="rId43"/>
          <w:pgSz w:w="17860" w:h="25258"/>
          <w:pgMar w:top="400" w:right="2039" w:bottom="0" w:left="2316" w:header="0" w:footer="0" w:gutter="0"/>
          <w:pgNumType w:start="25"/>
          <w:cols w:space="720"/>
        </w:sectPr>
      </w:pPr>
    </w:p>
    <w:p w:rsidR="007C28D2" w14:paraId="37967CFD" w14:textId="59390290">
      <w:pPr>
        <w:spacing w:line="311" w:lineRule="auto"/>
      </w:pPr>
      <w:r>
        <mc:AlternateContent>
          <mc:Choice Requires="wps">
            <w:drawing>
              <wp:anchor distT="0" distB="0" distL="114300" distR="114300" simplePos="0" relativeHeight="251857920" behindDoc="0" locked="0" layoutInCell="1" allowOverlap="1">
                <wp:simplePos x="0" y="0"/>
                <wp:positionH relativeFrom="column">
                  <wp:posOffset>5386705</wp:posOffset>
                </wp:positionH>
                <wp:positionV relativeFrom="paragraph">
                  <wp:posOffset>7366000</wp:posOffset>
                </wp:positionV>
                <wp:extent cx="127000" cy="127000"/>
                <wp:effectExtent l="0" t="0" r="6350" b="6350"/>
                <wp:wrapNone/>
                <wp:docPr id="765543774" name="文本框 7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249D0E4E">
                            <w:pPr>
                              <w:rPr>
                                <w:color w:val="FFFFFF"/>
                              </w:rPr>
                            </w:pPr>
                            <w:r w:rsidRPr="0002460D">
                              <w:rPr>
                                <w:rFonts w:hint="eastAsia"/>
                                <w:color w:val="FFFFFF"/>
                              </w:rPr>
                              <w:t>程项目、企业名称；②事故发生的简要经过、伤亡人数和直接经济损失的初步估计；③事故发生原因的初步判断；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6" o:spid="_x0000_s1179" type="#_x0000_t202" style="width:10pt;height:10pt;margin-top:580pt;margin-left:424.15pt;mso-wrap-distance-bottom:0;mso-wrap-distance-left:9pt;mso-wrap-distance-right:9pt;mso-wrap-distance-top:0;position:absolute;v-text-anchor:top;z-index:251856896" filled="f" fillcolor="this" stroked="f" strokeweight="0.5pt">
                <v:textbox>
                  <w:txbxContent>
                    <w:p w:rsidR="0002460D" w:rsidRPr="0002460D" w14:paraId="406BD131" w14:textId="249D0E4E">
                      <w:pPr>
                        <w:rPr>
                          <w:color w:val="FFFFFF"/>
                        </w:rPr>
                      </w:pPr>
                      <w:r w:rsidRPr="0002460D">
                        <w:rPr>
                          <w:rFonts w:hint="eastAsia"/>
                          <w:color w:val="FFFFFF"/>
                        </w:rPr>
                        <w:t>程项目、企业名称；②事故发生的简要经过、伤亡人数和直接经济损失的初步估计；③事故发生原因的初步判断；</w:t>
                      </w:r>
                    </w:p>
                  </w:txbxContent>
                </v:textbox>
              </v:shape>
            </w:pict>
          </mc:Fallback>
        </mc:AlternateContent>
      </w:r>
      <w:r>
        <mc:AlternateContent>
          <mc:Choice Requires="wps">
            <w:drawing>
              <wp:anchor distT="0" distB="0" distL="114300" distR="114300" simplePos="0" relativeHeight="251855872" behindDoc="0" locked="0" layoutInCell="1" allowOverlap="1">
                <wp:simplePos x="0" y="0"/>
                <wp:positionH relativeFrom="column">
                  <wp:posOffset>5386705</wp:posOffset>
                </wp:positionH>
                <wp:positionV relativeFrom="paragraph">
                  <wp:posOffset>5461000</wp:posOffset>
                </wp:positionV>
                <wp:extent cx="127000" cy="127000"/>
                <wp:effectExtent l="0" t="0" r="6350" b="6350"/>
                <wp:wrapNone/>
                <wp:docPr id="660542556" name="文本框 7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6E9DC9EF">
                            <w:pPr>
                              <w:rPr>
                                <w:color w:val="FFFFFF"/>
                              </w:rPr>
                            </w:pPr>
                            <w:r w:rsidRPr="0002460D">
                              <w:rPr>
                                <w:rFonts w:hint="eastAsia"/>
                                <w:color w:val="FFFFFF"/>
                              </w:rPr>
                              <w:t>总工程师</w:t>
                            </w:r>
                            <w:r w:rsidRPr="0002460D">
                              <w:rPr>
                                <w:rFonts w:hint="eastAsia"/>
                                <w:color w:val="FFFFFF"/>
                              </w:rPr>
                              <w:t>(1)</w:t>
                            </w:r>
                            <w:r w:rsidRPr="0002460D">
                              <w:rPr>
                                <w:rFonts w:hint="eastAsia"/>
                                <w:color w:val="FFFFFF"/>
                              </w:rPr>
                              <w:t>领导开展本项目生产经营中的安全生产技术工作。</w:t>
                            </w:r>
                            <w:r w:rsidRPr="0002460D">
                              <w:rPr>
                                <w:rFonts w:hint="eastAsia"/>
                                <w:color w:val="FFFFFF"/>
                              </w:rPr>
                              <w:t>(2)</w:t>
                            </w:r>
                            <w:r w:rsidRPr="0002460D">
                              <w:rPr>
                                <w:rFonts w:hint="eastAsia"/>
                                <w:color w:val="FFFFFF"/>
                              </w:rPr>
                              <w:t>审定危险部位和过程，对风险较大和专业</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5" o:spid="_x0000_s1180" type="#_x0000_t202" style="width:10pt;height:10pt;margin-top:430pt;margin-left:424.15pt;mso-wrap-distance-bottom:0;mso-wrap-distance-left:9pt;mso-wrap-distance-right:9pt;mso-wrap-distance-top:0;position:absolute;v-text-anchor:top;z-index:251854848" filled="f" fillcolor="this" stroked="f" strokeweight="0.5pt">
                <v:textbox>
                  <w:txbxContent>
                    <w:p w:rsidR="0002460D" w:rsidRPr="0002460D" w14:paraId="5C4B1343" w14:textId="6E9DC9EF">
                      <w:pPr>
                        <w:rPr>
                          <w:color w:val="FFFFFF"/>
                        </w:rPr>
                      </w:pPr>
                      <w:r w:rsidRPr="0002460D">
                        <w:rPr>
                          <w:rFonts w:hint="eastAsia"/>
                          <w:color w:val="FFFFFF"/>
                        </w:rPr>
                        <w:t>总工程师</w:t>
                      </w:r>
                      <w:r w:rsidRPr="0002460D">
                        <w:rPr>
                          <w:rFonts w:hint="eastAsia"/>
                          <w:color w:val="FFFFFF"/>
                        </w:rPr>
                        <w:t>(1)</w:t>
                      </w:r>
                      <w:r w:rsidRPr="0002460D">
                        <w:rPr>
                          <w:rFonts w:hint="eastAsia"/>
                          <w:color w:val="FFFFFF"/>
                        </w:rPr>
                        <w:t>领导开展本项目生产经营中的安全生产技术工作。</w:t>
                      </w:r>
                      <w:r w:rsidRPr="0002460D">
                        <w:rPr>
                          <w:rFonts w:hint="eastAsia"/>
                          <w:color w:val="FFFFFF"/>
                        </w:rPr>
                        <w:t>(2)</w:t>
                      </w:r>
                      <w:r w:rsidRPr="0002460D">
                        <w:rPr>
                          <w:rFonts w:hint="eastAsia"/>
                          <w:color w:val="FFFFFF"/>
                        </w:rPr>
                        <w:t>审定危险部位和过程，对风险较大和专业</w:t>
                      </w:r>
                    </w:p>
                  </w:txbxContent>
                </v:textbox>
              </v:shape>
            </w:pict>
          </mc:Fallback>
        </mc:AlternateContent>
      </w:r>
      <w:r>
        <mc:AlternateContent>
          <mc:Choice Requires="wps">
            <w:drawing>
              <wp:anchor distT="0" distB="0" distL="114300" distR="114300" simplePos="0" relativeHeight="251853824" behindDoc="0" locked="0" layoutInCell="1" allowOverlap="1">
                <wp:simplePos x="0" y="0"/>
                <wp:positionH relativeFrom="column">
                  <wp:posOffset>5386705</wp:posOffset>
                </wp:positionH>
                <wp:positionV relativeFrom="paragraph">
                  <wp:posOffset>3556000</wp:posOffset>
                </wp:positionV>
                <wp:extent cx="127000" cy="127000"/>
                <wp:effectExtent l="0" t="0" r="6350" b="6350"/>
                <wp:wrapNone/>
                <wp:docPr id="1954854638" name="文本框 7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4B89928B">
                            <w:pPr>
                              <w:rPr>
                                <w:color w:val="FFFFFF"/>
                              </w:rPr>
                            </w:pPr>
                            <w:r w:rsidRPr="0002460D">
                              <w:rPr>
                                <w:rFonts w:hint="eastAsia"/>
                                <w:color w:val="FFFFFF"/>
                              </w:rPr>
                              <w:t>，必须按照要求对劳务水平进行评价考核，并做好记录。</w:t>
                            </w:r>
                            <w:r w:rsidRPr="0002460D">
                              <w:rPr>
                                <w:rFonts w:hint="eastAsia"/>
                                <w:color w:val="FFFFFF"/>
                              </w:rPr>
                              <w:t>(2)</w:t>
                            </w:r>
                            <w:r w:rsidRPr="0002460D">
                              <w:rPr>
                                <w:rFonts w:hint="eastAsia"/>
                                <w:color w:val="FFFFFF"/>
                              </w:rPr>
                              <w:t>根据纠正与预防措施计划书，下达计划。</w:t>
                            </w:r>
                            <w:r w:rsidRPr="0002460D">
                              <w:rPr>
                                <w:rFonts w:hint="eastAsia"/>
                                <w:color w:val="FFFFFF"/>
                              </w:rPr>
                              <w:t>3.4.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4" o:spid="_x0000_s1181" type="#_x0000_t202" style="width:10pt;height:10pt;margin-top:280pt;margin-left:424.15pt;mso-wrap-distance-bottom:0;mso-wrap-distance-left:9pt;mso-wrap-distance-right:9pt;mso-wrap-distance-top:0;position:absolute;v-text-anchor:top;z-index:251852800" filled="f" fillcolor="this" stroked="f" strokeweight="0.5pt">
                <v:textbox>
                  <w:txbxContent>
                    <w:p w:rsidR="0002460D" w:rsidRPr="0002460D" w14:paraId="200EF107" w14:textId="4B89928B">
                      <w:pPr>
                        <w:rPr>
                          <w:color w:val="FFFFFF"/>
                        </w:rPr>
                      </w:pPr>
                      <w:r w:rsidRPr="0002460D">
                        <w:rPr>
                          <w:rFonts w:hint="eastAsia"/>
                          <w:color w:val="FFFFFF"/>
                        </w:rPr>
                        <w:t>，必须按照要求对劳务水平进行评价考核，并做好记录。</w:t>
                      </w:r>
                      <w:r w:rsidRPr="0002460D">
                        <w:rPr>
                          <w:rFonts w:hint="eastAsia"/>
                          <w:color w:val="FFFFFF"/>
                        </w:rPr>
                        <w:t>(2)</w:t>
                      </w:r>
                      <w:r w:rsidRPr="0002460D">
                        <w:rPr>
                          <w:rFonts w:hint="eastAsia"/>
                          <w:color w:val="FFFFFF"/>
                        </w:rPr>
                        <w:t>根据纠正与预防措施计划书，下达计划。</w:t>
                      </w:r>
                      <w:r w:rsidRPr="0002460D">
                        <w:rPr>
                          <w:rFonts w:hint="eastAsia"/>
                          <w:color w:val="FFFFFF"/>
                        </w:rPr>
                        <w:t>3.4.</w:t>
                      </w:r>
                    </w:p>
                  </w:txbxContent>
                </v:textbox>
              </v:shape>
            </w:pict>
          </mc:Fallback>
        </mc:AlternateContent>
      </w:r>
      <w:r>
        <mc:AlternateContent>
          <mc:Choice Requires="wps">
            <w:drawing>
              <wp:anchor distT="0" distB="0" distL="114300" distR="114300" simplePos="0" relativeHeight="251851776" behindDoc="0" locked="0" layoutInCell="1" allowOverlap="1">
                <wp:simplePos x="0" y="0"/>
                <wp:positionH relativeFrom="column">
                  <wp:posOffset>5386705</wp:posOffset>
                </wp:positionH>
                <wp:positionV relativeFrom="paragraph">
                  <wp:posOffset>1651000</wp:posOffset>
                </wp:positionV>
                <wp:extent cx="127000" cy="127000"/>
                <wp:effectExtent l="0" t="0" r="6350" b="6350"/>
                <wp:wrapNone/>
                <wp:docPr id="1919583156" name="文本框 7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612CA4F1">
                            <w:pPr>
                              <w:rPr>
                                <w:color w:val="FFFFFF"/>
                              </w:rPr>
                            </w:pPr>
                            <w:r w:rsidRPr="0002460D">
                              <w:rPr>
                                <w:rFonts w:hint="eastAsia"/>
                                <w:color w:val="FFFFFF"/>
                              </w:rPr>
                              <w:t>.12</w:t>
                            </w:r>
                            <w:r w:rsidRPr="0002460D">
                              <w:rPr>
                                <w:rFonts w:hint="eastAsia"/>
                                <w:color w:val="FFFFFF"/>
                              </w:rPr>
                              <w:t>安全生产事故应急救援制度应急报警由应急上报、内部应急报警、外部应急报警和上级汇报四部分组成。其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3" o:spid="_x0000_s1182" type="#_x0000_t202" style="width:10pt;height:10pt;margin-top:130pt;margin-left:424.15pt;mso-wrap-distance-bottom:0;mso-wrap-distance-left:9pt;mso-wrap-distance-right:9pt;mso-wrap-distance-top:0;position:absolute;v-text-anchor:top;z-index:251850752" filled="f" fillcolor="this" stroked="f" strokeweight="0.5pt">
                <v:textbox>
                  <w:txbxContent>
                    <w:p w:rsidR="0002460D" w:rsidRPr="0002460D" w14:paraId="215ABE21" w14:textId="612CA4F1">
                      <w:pPr>
                        <w:rPr>
                          <w:color w:val="FFFFFF"/>
                        </w:rPr>
                      </w:pPr>
                      <w:r w:rsidRPr="0002460D">
                        <w:rPr>
                          <w:rFonts w:hint="eastAsia"/>
                          <w:color w:val="FFFFFF"/>
                        </w:rPr>
                        <w:t>.12</w:t>
                      </w:r>
                      <w:r w:rsidRPr="0002460D">
                        <w:rPr>
                          <w:rFonts w:hint="eastAsia"/>
                          <w:color w:val="FFFFFF"/>
                        </w:rPr>
                        <w:t>安全生产事故应急救援制度应急报警由应急上报、内部应急报警、外部应急报警和上级汇报四部分组成。其</w:t>
                      </w:r>
                    </w:p>
                  </w:txbxContent>
                </v:textbox>
              </v:shape>
            </w:pict>
          </mc:Fallback>
        </mc:AlternateContent>
      </w:r>
    </w:p>
    <w:p w:rsidR="007C28D2" w14:paraId="2345D48C" w14:textId="77777777">
      <w:pPr>
        <w:spacing w:line="311" w:lineRule="auto"/>
      </w:pPr>
    </w:p>
    <w:p w:rsidR="007C28D2" w14:paraId="48F7C225" w14:textId="77777777">
      <w:pPr>
        <w:spacing w:line="311" w:lineRule="auto"/>
      </w:pPr>
    </w:p>
    <w:p w:rsidR="007C28D2" w14:paraId="63DFE3A0" w14:textId="77777777">
      <w:pPr>
        <w:spacing w:before="65" w:line="236" w:lineRule="auto"/>
        <w:ind w:firstLine="6202"/>
        <w:rPr>
          <w:rFonts w:ascii="黑体" w:eastAsia="黑体" w:hAnsi="黑体" w:cs="黑体"/>
          <w:sz w:val="20"/>
          <w:szCs w:val="20"/>
        </w:rPr>
      </w:pPr>
      <w:bookmarkStart w:id="28" w:name="_bookmark35"/>
      <w:bookmarkEnd w:id="28"/>
      <w:r>
        <w:rPr>
          <w:rFonts w:ascii="黑体" w:eastAsia="黑体" w:hAnsi="黑体" w:cs="黑体"/>
          <w:color w:val="808000"/>
          <w:spacing w:val="9"/>
          <w:sz w:val="20"/>
          <w:szCs w:val="20"/>
        </w:rPr>
        <w:t>建筑施工安全方案</w:t>
      </w:r>
    </w:p>
    <w:p w:rsidR="007C28D2" w14:paraId="1F2C5754" w14:textId="77777777">
      <w:pPr>
        <w:spacing w:line="60" w:lineRule="exact"/>
        <w:ind w:firstLine="182"/>
        <w:textAlignment w:val="center"/>
      </w:pPr>
      <w:r>
        <w:drawing>
          <wp:inline distT="0" distB="0" distL="0" distR="0">
            <wp:extent cx="8458200" cy="38100"/>
            <wp:effectExtent l="0" t="0" r="0" b="0"/>
            <wp:docPr id="25" name="IM 25"/>
            <wp:cNvGraphicFramePr/>
            <a:graphic xmlns:a="http://schemas.openxmlformats.org/drawingml/2006/main">
              <a:graphicData uri="http://schemas.openxmlformats.org/drawingml/2006/picture">
                <pic:pic xmlns:pic="http://schemas.openxmlformats.org/drawingml/2006/picture">
                  <pic:nvPicPr>
                    <pic:cNvPr id="25" name="IM 25"/>
                    <pic:cNvPicPr/>
                  </pic:nvPicPr>
                  <pic:blipFill>
                    <a:blip xmlns:r="http://schemas.openxmlformats.org/officeDocument/2006/relationships" r:embed="rId9"/>
                    <a:stretch>
                      <a:fillRect/>
                    </a:stretch>
                  </pic:blipFill>
                  <pic:spPr>
                    <a:xfrm>
                      <a:off x="0" y="0"/>
                      <a:ext cx="8458200" cy="38100"/>
                    </a:xfrm>
                    <a:prstGeom prst="rect">
                      <a:avLst/>
                    </a:prstGeom>
                  </pic:spPr>
                </pic:pic>
              </a:graphicData>
            </a:graphic>
          </wp:inline>
        </w:drawing>
      </w:r>
    </w:p>
    <w:p w:rsidR="007C28D2" w14:paraId="031F0211" w14:textId="77777777">
      <w:pPr>
        <w:spacing w:line="448" w:lineRule="auto"/>
      </w:pPr>
    </w:p>
    <w:p w:rsidR="007C28D2" w14:paraId="579F03C4" w14:textId="77777777">
      <w:pPr>
        <w:spacing w:before="117" w:line="385" w:lineRule="auto"/>
        <w:ind w:left="3" w:right="116" w:firstLine="725"/>
        <w:rPr>
          <w:rFonts w:ascii="宋体" w:eastAsia="宋体" w:hAnsi="宋体" w:cs="宋体"/>
          <w:sz w:val="36"/>
          <w:szCs w:val="36"/>
        </w:rPr>
      </w:pPr>
      <w:r>
        <w:rPr>
          <w:rFonts w:ascii="宋体" w:eastAsia="宋体" w:hAnsi="宋体" w:cs="宋体"/>
          <w:spacing w:val="-3"/>
          <w:sz w:val="36"/>
          <w:szCs w:val="36"/>
        </w:rPr>
        <w:t>(2)</w:t>
      </w:r>
      <w:r>
        <w:rPr>
          <w:rFonts w:ascii="宋体" w:eastAsia="宋体" w:hAnsi="宋体" w:cs="宋体"/>
          <w:spacing w:val="-3"/>
          <w:sz w:val="36"/>
          <w:szCs w:val="36"/>
        </w:rPr>
        <w:t>编制施工组织设计；对安全难度系数大的施工操作方案，进行优化，并制定合</w:t>
      </w:r>
      <w:r>
        <w:rPr>
          <w:rFonts w:ascii="宋体" w:eastAsia="宋体" w:hAnsi="宋体" w:cs="宋体"/>
          <w:spacing w:val="16"/>
          <w:sz w:val="36"/>
          <w:szCs w:val="36"/>
        </w:rPr>
        <w:t xml:space="preserve"> </w:t>
      </w:r>
      <w:r>
        <w:rPr>
          <w:rFonts w:ascii="宋体" w:eastAsia="宋体" w:hAnsi="宋体" w:cs="宋体"/>
          <w:spacing w:val="-5"/>
          <w:sz w:val="36"/>
          <w:szCs w:val="36"/>
        </w:rPr>
        <w:t>理的施工方案。</w:t>
      </w:r>
    </w:p>
    <w:p w:rsidR="007C28D2" w14:paraId="0A605BE3" w14:textId="77777777">
      <w:pPr>
        <w:spacing w:before="1" w:line="236" w:lineRule="auto"/>
        <w:ind w:firstLine="729"/>
        <w:rPr>
          <w:rFonts w:ascii="宋体" w:eastAsia="宋体" w:hAnsi="宋体" w:cs="宋体"/>
          <w:sz w:val="36"/>
          <w:szCs w:val="36"/>
        </w:rPr>
      </w:pPr>
      <w:r>
        <w:rPr>
          <w:rFonts w:ascii="宋体" w:eastAsia="宋体" w:hAnsi="宋体" w:cs="宋体"/>
          <w:spacing w:val="-4"/>
          <w:sz w:val="36"/>
          <w:szCs w:val="36"/>
        </w:rPr>
        <w:t>(3)</w:t>
      </w:r>
      <w:r>
        <w:rPr>
          <w:rFonts w:ascii="宋体" w:eastAsia="宋体" w:hAnsi="宋体" w:cs="宋体"/>
          <w:spacing w:val="-4"/>
          <w:sz w:val="36"/>
          <w:szCs w:val="36"/>
        </w:rPr>
        <w:t>参与安全保证计划的编制工作，并参与内部评审；上级审核通过后督促实施。</w:t>
      </w:r>
    </w:p>
    <w:p w:rsidR="007C28D2" w14:paraId="2DB1CA3D" w14:textId="77777777">
      <w:pPr>
        <w:spacing w:before="287" w:line="384" w:lineRule="auto"/>
        <w:ind w:left="1" w:right="116" w:firstLine="728"/>
        <w:rPr>
          <w:rFonts w:ascii="宋体" w:eastAsia="宋体" w:hAnsi="宋体" w:cs="宋体"/>
          <w:sz w:val="36"/>
          <w:szCs w:val="36"/>
        </w:rPr>
      </w:pPr>
      <w:r>
        <w:rPr>
          <w:rFonts w:ascii="宋体" w:eastAsia="宋体" w:hAnsi="宋体" w:cs="宋体"/>
          <w:spacing w:val="-3"/>
          <w:sz w:val="36"/>
          <w:szCs w:val="36"/>
        </w:rPr>
        <w:t>(4)</w:t>
      </w:r>
      <w:r>
        <w:rPr>
          <w:rFonts w:ascii="宋体" w:eastAsia="宋体" w:hAnsi="宋体" w:cs="宋体"/>
          <w:spacing w:val="-3"/>
          <w:sz w:val="36"/>
          <w:szCs w:val="36"/>
        </w:rPr>
        <w:t>确定危险部位和过程，对风险较大和专业性强的工程项目在总工程师的领导下</w:t>
      </w:r>
      <w:r>
        <w:rPr>
          <w:rFonts w:ascii="宋体" w:eastAsia="宋体" w:hAnsi="宋体" w:cs="宋体"/>
          <w:spacing w:val="16"/>
          <w:sz w:val="36"/>
          <w:szCs w:val="36"/>
        </w:rPr>
        <w:t xml:space="preserve"> </w:t>
      </w:r>
      <w:r>
        <w:rPr>
          <w:rFonts w:ascii="宋体" w:eastAsia="宋体" w:hAnsi="宋体" w:cs="宋体"/>
          <w:spacing w:val="-1"/>
          <w:sz w:val="36"/>
          <w:szCs w:val="36"/>
        </w:rPr>
        <w:t>组织安全技术讨论，确保安全生产处于受控状态。</w:t>
      </w:r>
    </w:p>
    <w:p w:rsidR="007C28D2" w14:paraId="18A85789" w14:textId="77777777">
      <w:pPr>
        <w:spacing w:before="1" w:line="236" w:lineRule="auto"/>
        <w:ind w:firstLine="729"/>
        <w:rPr>
          <w:rFonts w:ascii="宋体" w:eastAsia="宋体" w:hAnsi="宋体" w:cs="宋体"/>
          <w:sz w:val="36"/>
          <w:szCs w:val="36"/>
        </w:rPr>
      </w:pPr>
      <w:r>
        <w:rPr>
          <w:rFonts w:ascii="宋体" w:eastAsia="宋体" w:hAnsi="宋体" w:cs="宋体"/>
          <w:spacing w:val="-6"/>
          <w:sz w:val="36"/>
          <w:szCs w:val="36"/>
        </w:rPr>
        <w:t>(5)</w:t>
      </w:r>
      <w:r>
        <w:rPr>
          <w:rFonts w:ascii="宋体" w:eastAsia="宋体" w:hAnsi="宋体" w:cs="宋体"/>
          <w:spacing w:val="-6"/>
          <w:sz w:val="36"/>
          <w:szCs w:val="36"/>
        </w:rPr>
        <w:t>编制针对本工程项目的特殊性而需补充的安全操作规程。</w:t>
      </w:r>
    </w:p>
    <w:p w:rsidR="007C28D2" w14:paraId="0D32E04A" w14:textId="77777777">
      <w:pPr>
        <w:spacing w:before="286" w:line="237" w:lineRule="auto"/>
        <w:ind w:firstLine="855"/>
        <w:rPr>
          <w:rFonts w:ascii="宋体" w:eastAsia="宋体" w:hAnsi="宋体" w:cs="宋体"/>
          <w:sz w:val="36"/>
          <w:szCs w:val="36"/>
        </w:rPr>
      </w:pPr>
      <w:r>
        <w:rPr>
          <w:rFonts w:ascii="宋体" w:eastAsia="宋体" w:hAnsi="宋体" w:cs="宋体"/>
          <w:spacing w:val="-7"/>
          <w:sz w:val="36"/>
          <w:szCs w:val="36"/>
        </w:rPr>
        <w:t>(6)</w:t>
      </w:r>
      <w:r>
        <w:rPr>
          <w:rFonts w:ascii="宋体" w:eastAsia="宋体" w:hAnsi="宋体" w:cs="宋体"/>
          <w:spacing w:val="-7"/>
          <w:sz w:val="36"/>
          <w:szCs w:val="36"/>
        </w:rPr>
        <w:t>制定施工各阶段具有针对性的安全技术交底文本。</w:t>
      </w:r>
    </w:p>
    <w:p w:rsidR="007C28D2" w14:paraId="73D32F3A" w14:textId="77777777">
      <w:pPr>
        <w:spacing w:before="288" w:line="385" w:lineRule="auto"/>
        <w:ind w:left="5" w:right="111" w:firstLine="724"/>
        <w:rPr>
          <w:rFonts w:ascii="宋体" w:eastAsia="宋体" w:hAnsi="宋体" w:cs="宋体"/>
          <w:sz w:val="36"/>
          <w:szCs w:val="36"/>
        </w:rPr>
      </w:pPr>
      <w:r>
        <w:rPr>
          <w:rFonts w:ascii="宋体" w:eastAsia="宋体" w:hAnsi="宋体" w:cs="宋体"/>
          <w:spacing w:val="-3"/>
          <w:sz w:val="36"/>
          <w:szCs w:val="36"/>
        </w:rPr>
        <w:t>(7)</w:t>
      </w:r>
      <w:r>
        <w:rPr>
          <w:rFonts w:ascii="宋体" w:eastAsia="宋体" w:hAnsi="宋体" w:cs="宋体"/>
          <w:spacing w:val="-3"/>
          <w:sz w:val="36"/>
          <w:szCs w:val="36"/>
        </w:rPr>
        <w:t>负责本部门的安全体系要素的监控工作，制定安全隐患的整改措施，并监督整</w:t>
      </w:r>
      <w:r>
        <w:rPr>
          <w:rFonts w:ascii="宋体" w:eastAsia="宋体" w:hAnsi="宋体" w:cs="宋体"/>
          <w:spacing w:val="22"/>
          <w:sz w:val="36"/>
          <w:szCs w:val="36"/>
        </w:rPr>
        <w:t xml:space="preserve"> </w:t>
      </w:r>
      <w:r>
        <w:rPr>
          <w:rFonts w:ascii="宋体" w:eastAsia="宋体" w:hAnsi="宋体" w:cs="宋体"/>
          <w:spacing w:val="-5"/>
          <w:sz w:val="36"/>
          <w:szCs w:val="36"/>
        </w:rPr>
        <w:t>改措施的实施。</w:t>
      </w:r>
    </w:p>
    <w:p w:rsidR="007C28D2" w14:paraId="07C7B4B1" w14:textId="77777777">
      <w:pPr>
        <w:spacing w:line="384" w:lineRule="auto"/>
        <w:ind w:left="1" w:right="116" w:firstLine="728"/>
        <w:rPr>
          <w:rFonts w:ascii="宋体" w:eastAsia="宋体" w:hAnsi="宋体" w:cs="宋体"/>
          <w:sz w:val="36"/>
          <w:szCs w:val="36"/>
        </w:rPr>
      </w:pPr>
      <w:r>
        <w:rPr>
          <w:rFonts w:ascii="宋体" w:eastAsia="宋体" w:hAnsi="宋体" w:cs="宋体"/>
          <w:spacing w:val="-3"/>
          <w:sz w:val="36"/>
          <w:szCs w:val="36"/>
        </w:rPr>
        <w:t>(8)</w:t>
      </w:r>
      <w:r>
        <w:rPr>
          <w:rFonts w:ascii="宋体" w:eastAsia="宋体" w:hAnsi="宋体" w:cs="宋体"/>
          <w:spacing w:val="-3"/>
          <w:sz w:val="36"/>
          <w:szCs w:val="36"/>
        </w:rPr>
        <w:t>负责组织实施性施工组织设计和重大施工方案、工艺的编制和报批，负责组织</w:t>
      </w:r>
      <w:r>
        <w:rPr>
          <w:rFonts w:ascii="宋体" w:eastAsia="宋体" w:hAnsi="宋体" w:cs="宋体"/>
          <w:spacing w:val="16"/>
          <w:sz w:val="36"/>
          <w:szCs w:val="36"/>
        </w:rPr>
        <w:t xml:space="preserve"> </w:t>
      </w:r>
      <w:r>
        <w:rPr>
          <w:rFonts w:ascii="宋体" w:eastAsia="宋体" w:hAnsi="宋体" w:cs="宋体"/>
          <w:spacing w:val="-2"/>
          <w:sz w:val="36"/>
          <w:szCs w:val="36"/>
        </w:rPr>
        <w:t>技术交底、图纸汇审及设计变更工作。</w:t>
      </w:r>
    </w:p>
    <w:p w:rsidR="007C28D2" w14:paraId="136B9E14" w14:textId="77777777">
      <w:pPr>
        <w:spacing w:before="1" w:line="237" w:lineRule="auto"/>
        <w:ind w:firstLine="729"/>
        <w:rPr>
          <w:rFonts w:ascii="宋体" w:eastAsia="宋体" w:hAnsi="宋体" w:cs="宋体"/>
          <w:sz w:val="36"/>
          <w:szCs w:val="36"/>
        </w:rPr>
      </w:pPr>
      <w:r>
        <w:rPr>
          <w:rFonts w:ascii="宋体" w:eastAsia="宋体" w:hAnsi="宋体" w:cs="宋体"/>
          <w:spacing w:val="-4"/>
          <w:sz w:val="36"/>
          <w:szCs w:val="36"/>
        </w:rPr>
        <w:t>(9)</w:t>
      </w:r>
      <w:r>
        <w:rPr>
          <w:rFonts w:ascii="宋体" w:eastAsia="宋体" w:hAnsi="宋体" w:cs="宋体"/>
          <w:spacing w:val="-4"/>
          <w:sz w:val="36"/>
          <w:szCs w:val="36"/>
        </w:rPr>
        <w:t>负责各分项工程的施工方案、施工组织设计、大型临时工程设计审查和报批。</w:t>
      </w:r>
    </w:p>
    <w:p w:rsidR="007C28D2" w14:paraId="229C2C73" w14:textId="77777777">
      <w:pPr>
        <w:spacing w:before="286" w:line="384" w:lineRule="auto"/>
        <w:ind w:left="11" w:firstLine="718"/>
        <w:rPr>
          <w:rFonts w:ascii="宋体" w:eastAsia="宋体" w:hAnsi="宋体" w:cs="宋体"/>
          <w:sz w:val="36"/>
          <w:szCs w:val="36"/>
        </w:rPr>
      </w:pPr>
      <w:r>
        <w:rPr>
          <w:rFonts w:ascii="宋体" w:eastAsia="宋体" w:hAnsi="宋体" w:cs="宋体"/>
          <w:spacing w:val="-5"/>
          <w:sz w:val="36"/>
          <w:szCs w:val="36"/>
        </w:rPr>
        <w:t>(10)</w:t>
      </w:r>
      <w:r>
        <w:rPr>
          <w:rFonts w:ascii="宋体" w:eastAsia="宋体" w:hAnsi="宋体" w:cs="宋体"/>
          <w:spacing w:val="-5"/>
          <w:sz w:val="36"/>
          <w:szCs w:val="36"/>
        </w:rPr>
        <w:t>协助总工程师组织技术工作会议、施工方案讨论会，参与研究重大技术问题，</w:t>
      </w:r>
      <w:r>
        <w:rPr>
          <w:rFonts w:ascii="宋体" w:eastAsia="宋体" w:hAnsi="宋体" w:cs="宋体"/>
          <w:spacing w:val="32"/>
          <w:sz w:val="36"/>
          <w:szCs w:val="36"/>
        </w:rPr>
        <w:t xml:space="preserve"> </w:t>
      </w:r>
      <w:r>
        <w:rPr>
          <w:rFonts w:ascii="宋体" w:eastAsia="宋体" w:hAnsi="宋体" w:cs="宋体"/>
          <w:spacing w:val="-1"/>
          <w:sz w:val="36"/>
          <w:szCs w:val="36"/>
        </w:rPr>
        <w:t>审核重大合理化建议。</w:t>
      </w:r>
    </w:p>
    <w:p w:rsidR="007C28D2" w14:paraId="5C6200AE" w14:textId="77777777">
      <w:pPr>
        <w:spacing w:before="1" w:line="236" w:lineRule="auto"/>
        <w:ind w:firstLine="729"/>
        <w:rPr>
          <w:rFonts w:ascii="宋体" w:eastAsia="宋体" w:hAnsi="宋体" w:cs="宋体"/>
          <w:sz w:val="36"/>
          <w:szCs w:val="36"/>
        </w:rPr>
      </w:pPr>
      <w:r>
        <w:rPr>
          <w:rFonts w:ascii="宋体" w:eastAsia="宋体" w:hAnsi="宋体" w:cs="宋体"/>
          <w:spacing w:val="-17"/>
          <w:w w:val="98"/>
          <w:sz w:val="36"/>
          <w:szCs w:val="36"/>
        </w:rPr>
        <w:t>(11)</w:t>
      </w:r>
      <w:r>
        <w:rPr>
          <w:rFonts w:ascii="宋体" w:eastAsia="宋体" w:hAnsi="宋体" w:cs="宋体"/>
          <w:spacing w:val="-17"/>
          <w:w w:val="98"/>
          <w:sz w:val="36"/>
          <w:szCs w:val="36"/>
        </w:rPr>
        <w:t>负责工程科研项目的管理，</w:t>
      </w:r>
      <w:r>
        <w:rPr>
          <w:rFonts w:ascii="宋体" w:eastAsia="宋体" w:hAnsi="宋体" w:cs="宋体"/>
          <w:spacing w:val="139"/>
          <w:sz w:val="36"/>
          <w:szCs w:val="36"/>
        </w:rPr>
        <w:t xml:space="preserve"> </w:t>
      </w:r>
      <w:r>
        <w:rPr>
          <w:rFonts w:ascii="宋体" w:eastAsia="宋体" w:hAnsi="宋体" w:cs="宋体"/>
          <w:spacing w:val="-17"/>
          <w:w w:val="98"/>
          <w:sz w:val="36"/>
          <w:szCs w:val="36"/>
        </w:rPr>
        <w:t>推广应用新技术、</w:t>
      </w:r>
      <w:r>
        <w:rPr>
          <w:rFonts w:ascii="宋体" w:eastAsia="宋体" w:hAnsi="宋体" w:cs="宋体"/>
          <w:spacing w:val="41"/>
          <w:sz w:val="36"/>
          <w:szCs w:val="36"/>
        </w:rPr>
        <w:t xml:space="preserve"> </w:t>
      </w:r>
      <w:r>
        <w:rPr>
          <w:rFonts w:ascii="宋体" w:eastAsia="宋体" w:hAnsi="宋体" w:cs="宋体"/>
          <w:spacing w:val="-17"/>
          <w:w w:val="98"/>
          <w:sz w:val="36"/>
          <w:szCs w:val="36"/>
        </w:rPr>
        <w:t>新工艺、</w:t>
      </w:r>
      <w:r>
        <w:rPr>
          <w:rFonts w:ascii="宋体" w:eastAsia="宋体" w:hAnsi="宋体" w:cs="宋体"/>
          <w:spacing w:val="37"/>
          <w:sz w:val="36"/>
          <w:szCs w:val="36"/>
        </w:rPr>
        <w:t xml:space="preserve"> </w:t>
      </w:r>
      <w:r>
        <w:rPr>
          <w:rFonts w:ascii="宋体" w:eastAsia="宋体" w:hAnsi="宋体" w:cs="宋体"/>
          <w:spacing w:val="-17"/>
          <w:w w:val="98"/>
          <w:sz w:val="36"/>
          <w:szCs w:val="36"/>
        </w:rPr>
        <w:t>新设备、新材料。</w:t>
      </w:r>
    </w:p>
    <w:p w:rsidR="007C28D2" w14:paraId="36C1094C" w14:textId="77777777">
      <w:pPr>
        <w:spacing w:line="274" w:lineRule="auto"/>
      </w:pPr>
    </w:p>
    <w:p w:rsidR="007C28D2" w14:paraId="268E8CA4" w14:textId="77777777">
      <w:pPr>
        <w:spacing w:line="274" w:lineRule="auto"/>
      </w:pPr>
    </w:p>
    <w:p w:rsidR="007C28D2" w14:paraId="45B635DC" w14:textId="77777777">
      <w:pPr>
        <w:spacing w:before="118" w:line="241" w:lineRule="auto"/>
        <w:ind w:firstLine="243"/>
        <w:rPr>
          <w:rFonts w:ascii="黑体" w:eastAsia="黑体" w:hAnsi="黑体" w:cs="黑体"/>
          <w:sz w:val="36"/>
          <w:szCs w:val="36"/>
        </w:rPr>
      </w:pPr>
      <w:r>
        <w:rPr>
          <w:rFonts w:ascii="黑体" w:eastAsia="黑体" w:hAnsi="黑体" w:cs="黑体"/>
          <w:spacing w:val="-12"/>
          <w:sz w:val="36"/>
          <w:szCs w:val="36"/>
        </w:rPr>
        <w:t>3.4.6</w:t>
      </w:r>
      <w:r>
        <w:rPr>
          <w:rFonts w:ascii="黑体" w:eastAsia="黑体" w:hAnsi="黑体" w:cs="黑体"/>
          <w:spacing w:val="166"/>
          <w:sz w:val="36"/>
          <w:szCs w:val="36"/>
        </w:rPr>
        <w:t xml:space="preserve"> </w:t>
      </w:r>
      <w:r>
        <w:rPr>
          <w:rFonts w:ascii="黑体" w:eastAsia="黑体" w:hAnsi="黑体" w:cs="黑体"/>
          <w:spacing w:val="-12"/>
          <w:sz w:val="36"/>
          <w:szCs w:val="36"/>
        </w:rPr>
        <w:t>物资设备部</w:t>
      </w:r>
    </w:p>
    <w:p w:rsidR="007C28D2" w14:paraId="7A3D214B" w14:textId="77777777">
      <w:pPr>
        <w:spacing w:line="278" w:lineRule="auto"/>
      </w:pPr>
    </w:p>
    <w:p w:rsidR="007C28D2" w14:paraId="16333B6D" w14:textId="77777777">
      <w:pPr>
        <w:spacing w:line="279" w:lineRule="auto"/>
      </w:pPr>
    </w:p>
    <w:p w:rsidR="007C28D2" w14:paraId="467B7DC5" w14:textId="77777777">
      <w:pPr>
        <w:spacing w:before="118" w:line="237" w:lineRule="auto"/>
        <w:ind w:firstLine="729"/>
        <w:rPr>
          <w:rFonts w:ascii="宋体" w:eastAsia="宋体" w:hAnsi="宋体" w:cs="宋体"/>
          <w:sz w:val="36"/>
          <w:szCs w:val="36"/>
        </w:rPr>
      </w:pPr>
      <w:r>
        <w:rPr>
          <w:rFonts w:ascii="宋体" w:eastAsia="宋体" w:hAnsi="宋体" w:cs="宋体"/>
          <w:spacing w:val="-6"/>
          <w:sz w:val="36"/>
          <w:szCs w:val="36"/>
        </w:rPr>
        <w:t>(1)</w:t>
      </w:r>
      <w:r>
        <w:rPr>
          <w:rFonts w:ascii="宋体" w:eastAsia="宋体" w:hAnsi="宋体" w:cs="宋体"/>
          <w:spacing w:val="-6"/>
          <w:sz w:val="36"/>
          <w:szCs w:val="36"/>
        </w:rPr>
        <w:t>按照项目安保计划要求，组织各种物资的供应工作。</w:t>
      </w:r>
    </w:p>
    <w:p w:rsidR="007C28D2" w14:paraId="0A94B8C0" w14:textId="77777777">
      <w:pPr>
        <w:spacing w:before="286" w:line="237" w:lineRule="auto"/>
        <w:ind w:firstLine="729"/>
        <w:rPr>
          <w:rFonts w:ascii="宋体" w:eastAsia="宋体" w:hAnsi="宋体" w:cs="宋体"/>
          <w:sz w:val="36"/>
          <w:szCs w:val="36"/>
        </w:rPr>
      </w:pPr>
      <w:r>
        <w:rPr>
          <w:rFonts w:ascii="宋体" w:eastAsia="宋体" w:hAnsi="宋体" w:cs="宋体"/>
          <w:spacing w:val="-6"/>
          <w:sz w:val="36"/>
          <w:szCs w:val="36"/>
        </w:rPr>
        <w:t>(2)</w:t>
      </w:r>
      <w:r>
        <w:rPr>
          <w:rFonts w:ascii="宋体" w:eastAsia="宋体" w:hAnsi="宋体" w:cs="宋体"/>
          <w:spacing w:val="-6"/>
          <w:sz w:val="36"/>
          <w:szCs w:val="36"/>
        </w:rPr>
        <w:t>对供应商进行分析，建立合格供应商名录。</w:t>
      </w:r>
    </w:p>
    <w:p w:rsidR="007C28D2" w14:paraId="06804A7C" w14:textId="77777777">
      <w:pPr>
        <w:spacing w:before="287" w:line="385" w:lineRule="auto"/>
        <w:ind w:right="116" w:firstLine="729"/>
        <w:rPr>
          <w:rFonts w:ascii="宋体" w:eastAsia="宋体" w:hAnsi="宋体" w:cs="宋体"/>
          <w:sz w:val="36"/>
          <w:szCs w:val="36"/>
        </w:rPr>
      </w:pPr>
      <w:r>
        <w:rPr>
          <w:rFonts w:ascii="宋体" w:eastAsia="宋体" w:hAnsi="宋体" w:cs="宋体"/>
          <w:spacing w:val="-9"/>
          <w:sz w:val="36"/>
          <w:szCs w:val="36"/>
        </w:rPr>
        <w:t>(3)</w:t>
      </w:r>
      <w:r>
        <w:rPr>
          <w:rFonts w:ascii="宋体" w:eastAsia="宋体" w:hAnsi="宋体" w:cs="宋体"/>
          <w:spacing w:val="-9"/>
          <w:sz w:val="36"/>
          <w:szCs w:val="36"/>
        </w:rPr>
        <w:t>负责对合格供应商供应的安全防护用品的验收、取证、</w:t>
      </w:r>
      <w:r>
        <w:rPr>
          <w:rFonts w:ascii="宋体" w:eastAsia="宋体" w:hAnsi="宋体" w:cs="宋体"/>
          <w:spacing w:val="58"/>
          <w:sz w:val="36"/>
          <w:szCs w:val="36"/>
        </w:rPr>
        <w:t xml:space="preserve"> </w:t>
      </w:r>
      <w:r>
        <w:rPr>
          <w:rFonts w:ascii="宋体" w:eastAsia="宋体" w:hAnsi="宋体" w:cs="宋体"/>
          <w:spacing w:val="-9"/>
          <w:sz w:val="36"/>
          <w:szCs w:val="36"/>
        </w:rPr>
        <w:t>记录工作，并做好验收</w:t>
      </w:r>
      <w:r>
        <w:rPr>
          <w:rFonts w:ascii="宋体" w:eastAsia="宋体" w:hAnsi="宋体" w:cs="宋体"/>
          <w:sz w:val="36"/>
          <w:szCs w:val="36"/>
        </w:rPr>
        <w:t xml:space="preserve"> </w:t>
      </w:r>
      <w:r>
        <w:rPr>
          <w:rFonts w:ascii="宋体" w:eastAsia="宋体" w:hAnsi="宋体" w:cs="宋体"/>
          <w:spacing w:val="-8"/>
          <w:sz w:val="36"/>
          <w:szCs w:val="36"/>
        </w:rPr>
        <w:t>状态标识，储藏保管好防护用品（具）</w:t>
      </w:r>
      <w:r>
        <w:rPr>
          <w:rFonts w:ascii="宋体" w:eastAsia="宋体" w:hAnsi="宋体" w:cs="宋体"/>
          <w:spacing w:val="-19"/>
          <w:sz w:val="36"/>
          <w:szCs w:val="36"/>
        </w:rPr>
        <w:t xml:space="preserve"> </w:t>
      </w:r>
      <w:r>
        <w:rPr>
          <w:rFonts w:ascii="宋体" w:eastAsia="宋体" w:hAnsi="宋体" w:cs="宋体"/>
          <w:spacing w:val="-8"/>
          <w:sz w:val="36"/>
          <w:szCs w:val="36"/>
        </w:rPr>
        <w:t>。</w:t>
      </w:r>
    </w:p>
    <w:p w:rsidR="007C28D2" w14:paraId="02B63B63" w14:textId="77777777">
      <w:pPr>
        <w:spacing w:before="2" w:line="236" w:lineRule="auto"/>
        <w:ind w:firstLine="729"/>
        <w:rPr>
          <w:rFonts w:ascii="宋体" w:eastAsia="宋体" w:hAnsi="宋体" w:cs="宋体"/>
          <w:sz w:val="36"/>
          <w:szCs w:val="36"/>
        </w:rPr>
      </w:pPr>
      <w:r>
        <w:rPr>
          <w:rFonts w:ascii="宋体" w:eastAsia="宋体" w:hAnsi="宋体" w:cs="宋体"/>
          <w:spacing w:val="-6"/>
          <w:sz w:val="36"/>
          <w:szCs w:val="36"/>
        </w:rPr>
        <w:t>(4)</w:t>
      </w:r>
      <w:r>
        <w:rPr>
          <w:rFonts w:ascii="宋体" w:eastAsia="宋体" w:hAnsi="宋体" w:cs="宋体"/>
          <w:spacing w:val="-6"/>
          <w:sz w:val="36"/>
          <w:szCs w:val="36"/>
        </w:rPr>
        <w:t>负责对现场材料按场容标化要求堆放，消除事故隐患。</w:t>
      </w:r>
    </w:p>
    <w:p w:rsidR="007C28D2" w14:paraId="2410EB41" w14:textId="77777777">
      <w:pPr>
        <w:spacing w:before="288" w:line="384" w:lineRule="auto"/>
        <w:ind w:left="1" w:right="116" w:firstLine="728"/>
        <w:rPr>
          <w:rFonts w:ascii="宋体" w:eastAsia="宋体" w:hAnsi="宋体" w:cs="宋体"/>
          <w:sz w:val="36"/>
          <w:szCs w:val="36"/>
        </w:rPr>
      </w:pPr>
      <w:r>
        <w:rPr>
          <w:rFonts w:ascii="宋体" w:eastAsia="宋体" w:hAnsi="宋体" w:cs="宋体"/>
          <w:spacing w:val="-3"/>
          <w:sz w:val="36"/>
          <w:szCs w:val="36"/>
        </w:rPr>
        <w:t>(5)</w:t>
      </w:r>
      <w:r>
        <w:rPr>
          <w:rFonts w:ascii="宋体" w:eastAsia="宋体" w:hAnsi="宋体" w:cs="宋体"/>
          <w:spacing w:val="-3"/>
          <w:sz w:val="36"/>
          <w:szCs w:val="36"/>
        </w:rPr>
        <w:t>对采购的脚手架、安全带、安全网等安全设施和配件应保证质量，对不合格和</w:t>
      </w:r>
      <w:r>
        <w:rPr>
          <w:rFonts w:ascii="宋体" w:eastAsia="宋体" w:hAnsi="宋体" w:cs="宋体"/>
          <w:spacing w:val="16"/>
          <w:sz w:val="36"/>
          <w:szCs w:val="36"/>
        </w:rPr>
        <w:t xml:space="preserve"> </w:t>
      </w:r>
      <w:r>
        <w:rPr>
          <w:rFonts w:ascii="宋体" w:eastAsia="宋体" w:hAnsi="宋体" w:cs="宋体"/>
          <w:spacing w:val="1"/>
          <w:sz w:val="36"/>
          <w:szCs w:val="36"/>
        </w:rPr>
        <w:t>破损的坚决予以退回，并重新购置。</w:t>
      </w:r>
    </w:p>
    <w:p w:rsidR="007C28D2" w14:paraId="381DEF7D" w14:textId="77777777">
      <w:pPr>
        <w:spacing w:before="2" w:line="235" w:lineRule="auto"/>
        <w:ind w:firstLine="729"/>
        <w:rPr>
          <w:rFonts w:ascii="宋体" w:eastAsia="宋体" w:hAnsi="宋体" w:cs="宋体"/>
          <w:sz w:val="36"/>
          <w:szCs w:val="36"/>
        </w:rPr>
      </w:pPr>
      <w:r>
        <w:rPr>
          <w:rFonts w:ascii="宋体" w:eastAsia="宋体" w:hAnsi="宋体" w:cs="宋体"/>
          <w:spacing w:val="-9"/>
          <w:sz w:val="36"/>
          <w:szCs w:val="36"/>
        </w:rPr>
        <w:t>(6)</w:t>
      </w:r>
      <w:r>
        <w:rPr>
          <w:rFonts w:ascii="宋体" w:eastAsia="宋体" w:hAnsi="宋体" w:cs="宋体"/>
          <w:spacing w:val="-9"/>
          <w:sz w:val="36"/>
          <w:szCs w:val="36"/>
        </w:rPr>
        <w:t>对易燃易爆品进行重点保管。</w:t>
      </w:r>
    </w:p>
    <w:p w:rsidR="007C28D2" w14:paraId="6F7954D7" w14:textId="77777777">
      <w:pPr>
        <w:spacing w:before="289" w:line="237" w:lineRule="auto"/>
        <w:ind w:firstLine="729"/>
        <w:rPr>
          <w:rFonts w:ascii="宋体" w:eastAsia="宋体" w:hAnsi="宋体" w:cs="宋体"/>
          <w:sz w:val="36"/>
          <w:szCs w:val="36"/>
        </w:rPr>
      </w:pPr>
      <w:r>
        <w:rPr>
          <w:rFonts w:ascii="宋体" w:eastAsia="宋体" w:hAnsi="宋体" w:cs="宋体"/>
          <w:spacing w:val="-5"/>
          <w:sz w:val="36"/>
          <w:szCs w:val="36"/>
        </w:rPr>
        <w:t>(7)</w:t>
      </w:r>
      <w:r>
        <w:rPr>
          <w:rFonts w:ascii="宋体" w:eastAsia="宋体" w:hAnsi="宋体" w:cs="宋体"/>
          <w:spacing w:val="-5"/>
          <w:sz w:val="36"/>
          <w:szCs w:val="36"/>
        </w:rPr>
        <w:t>加强仓库人员教育，执行有关危险品的运输、储存、发放等规定。</w:t>
      </w:r>
    </w:p>
    <w:p w:rsidR="007C28D2" w14:paraId="1CB8B26B" w14:textId="77777777">
      <w:pPr>
        <w:spacing w:before="285" w:line="237" w:lineRule="auto"/>
        <w:ind w:firstLine="729"/>
        <w:rPr>
          <w:rFonts w:ascii="宋体" w:eastAsia="宋体" w:hAnsi="宋体" w:cs="宋体"/>
          <w:sz w:val="36"/>
          <w:szCs w:val="36"/>
        </w:rPr>
      </w:pPr>
      <w:r>
        <w:rPr>
          <w:rFonts w:ascii="宋体" w:eastAsia="宋体" w:hAnsi="宋体" w:cs="宋体"/>
          <w:spacing w:val="-6"/>
          <w:sz w:val="36"/>
          <w:szCs w:val="36"/>
        </w:rPr>
        <w:t>(8)</w:t>
      </w:r>
      <w:r>
        <w:rPr>
          <w:rFonts w:ascii="宋体" w:eastAsia="宋体" w:hAnsi="宋体" w:cs="宋体"/>
          <w:spacing w:val="-6"/>
          <w:sz w:val="36"/>
          <w:szCs w:val="36"/>
        </w:rPr>
        <w:t>按照项目安保计划要求，组织各种机械设备的供应工作。</w:t>
      </w:r>
    </w:p>
    <w:p w:rsidR="007C28D2" w14:paraId="74A18584" w14:textId="77777777">
      <w:pPr>
        <w:spacing w:before="287" w:line="237" w:lineRule="auto"/>
        <w:ind w:firstLine="729"/>
        <w:rPr>
          <w:rFonts w:ascii="宋体" w:eastAsia="宋体" w:hAnsi="宋体" w:cs="宋体"/>
          <w:sz w:val="36"/>
          <w:szCs w:val="36"/>
        </w:rPr>
      </w:pPr>
      <w:r>
        <w:rPr>
          <w:rFonts w:ascii="宋体" w:eastAsia="宋体" w:hAnsi="宋体" w:cs="宋体"/>
          <w:spacing w:val="7"/>
          <w:sz w:val="36"/>
          <w:szCs w:val="36"/>
        </w:rPr>
        <w:t>(9)</w:t>
      </w:r>
      <w:r>
        <w:rPr>
          <w:rFonts w:ascii="宋体" w:eastAsia="宋体" w:hAnsi="宋体" w:cs="宋体"/>
          <w:spacing w:val="7"/>
          <w:sz w:val="36"/>
          <w:szCs w:val="36"/>
        </w:rPr>
        <w:t>负责施工现场的大中型机械使用前的验收和对日常保养及维修的督促检查工</w:t>
      </w:r>
    </w:p>
    <w:p w:rsidR="007C28D2" w14:paraId="738C0034" w14:textId="77777777">
      <w:pPr>
        <w:spacing w:before="152" w:line="189" w:lineRule="auto"/>
        <w:ind w:firstLine="7030"/>
        <w:rPr>
          <w:rFonts w:ascii="宋体" w:eastAsia="宋体" w:hAnsi="宋体" w:cs="宋体"/>
          <w:sz w:val="36"/>
          <w:szCs w:val="36"/>
        </w:rPr>
      </w:pPr>
      <w:r>
        <w:rPr>
          <w:rFonts w:ascii="宋体" w:eastAsia="宋体" w:hAnsi="宋体" w:cs="宋体"/>
          <w:spacing w:val="-8"/>
          <w:sz w:val="36"/>
          <w:szCs w:val="36"/>
        </w:rPr>
        <w:t>11</w:t>
      </w:r>
    </w:p>
    <w:p w:rsidR="007C28D2" w14:paraId="5CF0B06B" w14:textId="77777777">
      <w:pPr>
        <w:sectPr>
          <w:headerReference w:type="default" r:id="rId44"/>
          <w:pgSz w:w="17860" w:h="25258"/>
          <w:pgMar w:top="400" w:right="2009" w:bottom="0" w:left="2317" w:header="0" w:footer="0" w:gutter="0"/>
          <w:pgNumType w:start="26"/>
          <w:cols w:space="720"/>
        </w:sectPr>
      </w:pPr>
    </w:p>
    <w:p w:rsidR="007C28D2" w14:paraId="18ACD782" w14:textId="19FB3804">
      <w:pPr>
        <w:spacing w:line="311" w:lineRule="auto"/>
      </w:pPr>
      <w:r>
        <mc:AlternateContent>
          <mc:Choice Requires="wps">
            <w:drawing>
              <wp:anchor distT="0" distB="0" distL="114300" distR="114300" simplePos="0" relativeHeight="251866112" behindDoc="0" locked="0" layoutInCell="1" allowOverlap="1">
                <wp:simplePos x="0" y="0"/>
                <wp:positionH relativeFrom="column">
                  <wp:posOffset>5389245</wp:posOffset>
                </wp:positionH>
                <wp:positionV relativeFrom="paragraph">
                  <wp:posOffset>7366000</wp:posOffset>
                </wp:positionV>
                <wp:extent cx="127000" cy="127000"/>
                <wp:effectExtent l="0" t="0" r="6350" b="6350"/>
                <wp:wrapNone/>
                <wp:docPr id="1836006902" name="文本框 8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11DA78C1">
                            <w:pPr>
                              <w:rPr>
                                <w:color w:val="FFFFFF"/>
                              </w:rPr>
                            </w:pPr>
                            <w:r w:rsidRPr="0002460D">
                              <w:rPr>
                                <w:rFonts w:hint="eastAsia"/>
                                <w:color w:val="FFFFFF"/>
                              </w:rPr>
                              <w:t>理带来一定的难度；商务文化中心行政办公业务用房预应力混凝土管桩共计</w:t>
                            </w:r>
                            <w:r w:rsidRPr="0002460D">
                              <w:rPr>
                                <w:rFonts w:hint="eastAsia"/>
                                <w:color w:val="FFFFFF"/>
                              </w:rPr>
                              <w:t>480</w:t>
                            </w:r>
                            <w:r w:rsidRPr="0002460D">
                              <w:rPr>
                                <w:rFonts w:hint="eastAsia"/>
                                <w:color w:val="FFFFFF"/>
                              </w:rPr>
                              <w:t>根，钻孔灌注桩共计</w:t>
                            </w:r>
                            <w:r w:rsidRPr="0002460D">
                              <w:rPr>
                                <w:rFonts w:hint="eastAsia"/>
                                <w:color w:val="FFFFFF"/>
                              </w:rPr>
                              <w:t>647</w:t>
                            </w:r>
                            <w:r w:rsidRPr="0002460D">
                              <w:rPr>
                                <w:rFonts w:hint="eastAsia"/>
                                <w:color w:val="FFFFFF"/>
                              </w:rPr>
                              <w:t>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0" o:spid="_x0000_s1183" type="#_x0000_t202" style="width:10pt;height:10pt;margin-top:580pt;margin-left:424.35pt;mso-wrap-distance-bottom:0;mso-wrap-distance-left:9pt;mso-wrap-distance-right:9pt;mso-wrap-distance-top:0;position:absolute;v-text-anchor:top;z-index:251865088" filled="f" fillcolor="this" stroked="f" strokeweight="0.5pt">
                <v:textbox>
                  <w:txbxContent>
                    <w:p w:rsidR="0002460D" w:rsidRPr="0002460D" w14:paraId="7822292B" w14:textId="11DA78C1">
                      <w:pPr>
                        <w:rPr>
                          <w:color w:val="FFFFFF"/>
                        </w:rPr>
                      </w:pPr>
                      <w:r w:rsidRPr="0002460D">
                        <w:rPr>
                          <w:rFonts w:hint="eastAsia"/>
                          <w:color w:val="FFFFFF"/>
                        </w:rPr>
                        <w:t>理带来一定的难度；商务文化中心行政办公业务用房预应力混凝土管桩共计</w:t>
                      </w:r>
                      <w:r w:rsidRPr="0002460D">
                        <w:rPr>
                          <w:rFonts w:hint="eastAsia"/>
                          <w:color w:val="FFFFFF"/>
                        </w:rPr>
                        <w:t>480</w:t>
                      </w:r>
                      <w:r w:rsidRPr="0002460D">
                        <w:rPr>
                          <w:rFonts w:hint="eastAsia"/>
                          <w:color w:val="FFFFFF"/>
                        </w:rPr>
                        <w:t>根，钻孔灌注桩共计</w:t>
                      </w:r>
                      <w:r w:rsidRPr="0002460D">
                        <w:rPr>
                          <w:rFonts w:hint="eastAsia"/>
                          <w:color w:val="FFFFFF"/>
                        </w:rPr>
                        <w:t>647</w:t>
                      </w:r>
                      <w:r w:rsidRPr="0002460D">
                        <w:rPr>
                          <w:rFonts w:hint="eastAsia"/>
                          <w:color w:val="FFFFFF"/>
                        </w:rPr>
                        <w:t>根，</w:t>
                      </w:r>
                    </w:p>
                  </w:txbxContent>
                </v:textbox>
              </v:shape>
            </w:pict>
          </mc:Fallback>
        </mc:AlternateContent>
      </w:r>
      <w:r>
        <mc:AlternateContent>
          <mc:Choice Requires="wps">
            <w:drawing>
              <wp:anchor distT="0" distB="0" distL="114300" distR="114300" simplePos="0" relativeHeight="251864064" behindDoc="0" locked="0" layoutInCell="1" allowOverlap="1">
                <wp:simplePos x="0" y="0"/>
                <wp:positionH relativeFrom="column">
                  <wp:posOffset>5389245</wp:posOffset>
                </wp:positionH>
                <wp:positionV relativeFrom="paragraph">
                  <wp:posOffset>5461000</wp:posOffset>
                </wp:positionV>
                <wp:extent cx="127000" cy="127000"/>
                <wp:effectExtent l="0" t="0" r="6350" b="6350"/>
                <wp:wrapNone/>
                <wp:docPr id="1979023266" name="文本框 7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39D4080A">
                            <w:pPr>
                              <w:rPr>
                                <w:color w:val="FFFFFF"/>
                              </w:rPr>
                            </w:pPr>
                            <w:r w:rsidRPr="0002460D">
                              <w:rPr>
                                <w:rFonts w:hint="eastAsia"/>
                                <w:color w:val="FFFFFF"/>
                              </w:rPr>
                              <w:t>明施工的宣传教育，规范施工行为，创造良好的工作环境，做到施工便民、利民、不扰民。</w:t>
                            </w:r>
                            <w:r w:rsidRPr="0002460D">
                              <w:rPr>
                                <w:rFonts w:hint="eastAsia"/>
                                <w:color w:val="FFFFFF"/>
                              </w:rPr>
                              <w:t>2.</w:t>
                            </w:r>
                            <w:r w:rsidRPr="0002460D">
                              <w:rPr>
                                <w:rFonts w:hint="eastAsia"/>
                                <w:color w:val="FFFFFF"/>
                              </w:rPr>
                              <w:t>施工现场做到道路</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9" o:spid="_x0000_s1184" type="#_x0000_t202" style="width:10pt;height:10pt;margin-top:430pt;margin-left:424.35pt;mso-wrap-distance-bottom:0;mso-wrap-distance-left:9pt;mso-wrap-distance-right:9pt;mso-wrap-distance-top:0;position:absolute;v-text-anchor:top;z-index:251863040" filled="f" fillcolor="this" stroked="f" strokeweight="0.5pt">
                <v:textbox>
                  <w:txbxContent>
                    <w:p w:rsidR="0002460D" w:rsidRPr="0002460D" w14:paraId="04A294AE" w14:textId="39D4080A">
                      <w:pPr>
                        <w:rPr>
                          <w:color w:val="FFFFFF"/>
                        </w:rPr>
                      </w:pPr>
                      <w:r w:rsidRPr="0002460D">
                        <w:rPr>
                          <w:rFonts w:hint="eastAsia"/>
                          <w:color w:val="FFFFFF"/>
                        </w:rPr>
                        <w:t>明施工的宣传教育，规范施工行为，创造良好的工作环境，做到施工便民、利民、不扰民。</w:t>
                      </w:r>
                      <w:r w:rsidRPr="0002460D">
                        <w:rPr>
                          <w:rFonts w:hint="eastAsia"/>
                          <w:color w:val="FFFFFF"/>
                        </w:rPr>
                        <w:t>2.</w:t>
                      </w:r>
                      <w:r w:rsidRPr="0002460D">
                        <w:rPr>
                          <w:rFonts w:hint="eastAsia"/>
                          <w:color w:val="FFFFFF"/>
                        </w:rPr>
                        <w:t>施工现场做到道路</w:t>
                      </w:r>
                    </w:p>
                  </w:txbxContent>
                </v:textbox>
              </v:shape>
            </w:pict>
          </mc:Fallback>
        </mc:AlternateContent>
      </w:r>
      <w:r>
        <mc:AlternateContent>
          <mc:Choice Requires="wps">
            <w:drawing>
              <wp:anchor distT="0" distB="0" distL="114300" distR="114300" simplePos="0" relativeHeight="251862016" behindDoc="0" locked="0" layoutInCell="1" allowOverlap="1">
                <wp:simplePos x="0" y="0"/>
                <wp:positionH relativeFrom="column">
                  <wp:posOffset>5389245</wp:posOffset>
                </wp:positionH>
                <wp:positionV relativeFrom="paragraph">
                  <wp:posOffset>3556000</wp:posOffset>
                </wp:positionV>
                <wp:extent cx="127000" cy="127000"/>
                <wp:effectExtent l="0" t="0" r="6350" b="6350"/>
                <wp:wrapNone/>
                <wp:docPr id="696978007" name="文本框 7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5B6622E2">
                            <w:pPr>
                              <w:rPr>
                                <w:color w:val="FFFFFF"/>
                              </w:rPr>
                            </w:pPr>
                            <w:r w:rsidRPr="0002460D">
                              <w:rPr>
                                <w:rFonts w:hint="eastAsia"/>
                                <w:color w:val="FFFFFF"/>
                              </w:rPr>
                              <w:t>A</w:t>
                            </w:r>
                            <w:r w:rsidRPr="0002460D">
                              <w:rPr>
                                <w:rFonts w:hint="eastAsia"/>
                                <w:color w:val="FFFFFF"/>
                              </w:rPr>
                              <w:t>、</w:t>
                            </w:r>
                            <w:r w:rsidRPr="0002460D">
                              <w:rPr>
                                <w:rFonts w:hint="eastAsia"/>
                                <w:color w:val="FFFFFF"/>
                              </w:rPr>
                              <w:t>B</w:t>
                            </w:r>
                            <w:r w:rsidRPr="0002460D">
                              <w:rPr>
                                <w:rFonts w:hint="eastAsia"/>
                                <w:color w:val="FFFFFF"/>
                              </w:rPr>
                              <w:t>、</w:t>
                            </w:r>
                            <w:r w:rsidRPr="0002460D">
                              <w:rPr>
                                <w:rFonts w:hint="eastAsia"/>
                                <w:color w:val="FFFFFF"/>
                              </w:rPr>
                              <w:t>C</w:t>
                            </w:r>
                            <w:r w:rsidRPr="0002460D">
                              <w:rPr>
                                <w:rFonts w:hint="eastAsia"/>
                                <w:color w:val="FFFFFF"/>
                              </w:rPr>
                              <w:t>三个区，工程占地面积大，施工平面管理难度大，但是便于组织水平流水和立体交叉作业，有利于加快</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8" o:spid="_x0000_s1185" type="#_x0000_t202" style="width:10pt;height:10pt;margin-top:280pt;margin-left:424.35pt;mso-wrap-distance-bottom:0;mso-wrap-distance-left:9pt;mso-wrap-distance-right:9pt;mso-wrap-distance-top:0;position:absolute;v-text-anchor:top;z-index:251860992" filled="f" fillcolor="this" stroked="f" strokeweight="0.5pt">
                <v:textbox>
                  <w:txbxContent>
                    <w:p w:rsidR="0002460D" w:rsidRPr="0002460D" w14:paraId="7EAA0C97" w14:textId="5B6622E2">
                      <w:pPr>
                        <w:rPr>
                          <w:color w:val="FFFFFF"/>
                        </w:rPr>
                      </w:pPr>
                      <w:r w:rsidRPr="0002460D">
                        <w:rPr>
                          <w:rFonts w:hint="eastAsia"/>
                          <w:color w:val="FFFFFF"/>
                        </w:rPr>
                        <w:t>A</w:t>
                      </w:r>
                      <w:r w:rsidRPr="0002460D">
                        <w:rPr>
                          <w:rFonts w:hint="eastAsia"/>
                          <w:color w:val="FFFFFF"/>
                        </w:rPr>
                        <w:t>、</w:t>
                      </w:r>
                      <w:r w:rsidRPr="0002460D">
                        <w:rPr>
                          <w:rFonts w:hint="eastAsia"/>
                          <w:color w:val="FFFFFF"/>
                        </w:rPr>
                        <w:t>B</w:t>
                      </w:r>
                      <w:r w:rsidRPr="0002460D">
                        <w:rPr>
                          <w:rFonts w:hint="eastAsia"/>
                          <w:color w:val="FFFFFF"/>
                        </w:rPr>
                        <w:t>、</w:t>
                      </w:r>
                      <w:r w:rsidRPr="0002460D">
                        <w:rPr>
                          <w:rFonts w:hint="eastAsia"/>
                          <w:color w:val="FFFFFF"/>
                        </w:rPr>
                        <w:t>C</w:t>
                      </w:r>
                      <w:r w:rsidRPr="0002460D">
                        <w:rPr>
                          <w:rFonts w:hint="eastAsia"/>
                          <w:color w:val="FFFFFF"/>
                        </w:rPr>
                        <w:t>三个区，工程占地面积大，施工平面管理难度大，但是便于组织水平流水和立体交叉作业，有利于加快</w:t>
                      </w:r>
                    </w:p>
                  </w:txbxContent>
                </v:textbox>
              </v:shape>
            </w:pict>
          </mc:Fallback>
        </mc:AlternateContent>
      </w:r>
      <w:r>
        <mc:AlternateContent>
          <mc:Choice Requires="wps">
            <w:drawing>
              <wp:anchor distT="0" distB="0" distL="114300" distR="114300" simplePos="0" relativeHeight="251859968" behindDoc="0" locked="0" layoutInCell="1" allowOverlap="1">
                <wp:simplePos x="0" y="0"/>
                <wp:positionH relativeFrom="column">
                  <wp:posOffset>5389245</wp:posOffset>
                </wp:positionH>
                <wp:positionV relativeFrom="paragraph">
                  <wp:posOffset>1651000</wp:posOffset>
                </wp:positionV>
                <wp:extent cx="127000" cy="127000"/>
                <wp:effectExtent l="0" t="0" r="6350" b="6350"/>
                <wp:wrapNone/>
                <wp:docPr id="1557383634" name="文本框 7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3E91AAB8">
                            <w:pPr>
                              <w:rPr>
                                <w:color w:val="FFFFFF"/>
                              </w:rPr>
                            </w:pPr>
                            <w:r w:rsidRPr="0002460D">
                              <w:rPr>
                                <w:rFonts w:hint="eastAsia"/>
                                <w:color w:val="FFFFFF"/>
                              </w:rPr>
                              <w:t>级配电箱门未上锁。配电箱内未装设漏害一般械害一般电一般电严重灾严重灾一般电一般电严重灾一般电一般电严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7" o:spid="_x0000_s1186" type="#_x0000_t202" style="width:10pt;height:10pt;margin-top:130pt;margin-left:424.35pt;mso-wrap-distance-bottom:0;mso-wrap-distance-left:9pt;mso-wrap-distance-right:9pt;mso-wrap-distance-top:0;position:absolute;v-text-anchor:top;z-index:251858944" filled="f" fillcolor="this" stroked="f" strokeweight="0.5pt">
                <v:textbox>
                  <w:txbxContent>
                    <w:p w:rsidR="0002460D" w:rsidRPr="0002460D" w14:paraId="58A2102E" w14:textId="3E91AAB8">
                      <w:pPr>
                        <w:rPr>
                          <w:color w:val="FFFFFF"/>
                        </w:rPr>
                      </w:pPr>
                      <w:r w:rsidRPr="0002460D">
                        <w:rPr>
                          <w:rFonts w:hint="eastAsia"/>
                          <w:color w:val="FFFFFF"/>
                        </w:rPr>
                        <w:t>级配电箱门未上锁。配电箱内未装设漏害一般械害一般电一般电严重灾严重灾一般电一般电严重灾一般电一般电严</w:t>
                      </w:r>
                    </w:p>
                  </w:txbxContent>
                </v:textbox>
              </v:shape>
            </w:pict>
          </mc:Fallback>
        </mc:AlternateContent>
      </w:r>
    </w:p>
    <w:p w:rsidR="007C28D2" w14:paraId="39D45983" w14:textId="77777777">
      <w:pPr>
        <w:spacing w:line="311" w:lineRule="auto"/>
      </w:pPr>
    </w:p>
    <w:p w:rsidR="007C28D2" w14:paraId="227AD4C7" w14:textId="77777777">
      <w:pPr>
        <w:spacing w:line="311" w:lineRule="auto"/>
      </w:pPr>
    </w:p>
    <w:p w:rsidR="007C28D2" w14:paraId="5D419621" w14:textId="77777777">
      <w:pPr>
        <w:spacing w:before="65" w:line="236" w:lineRule="auto"/>
        <w:ind w:firstLine="6206"/>
        <w:rPr>
          <w:rFonts w:ascii="黑体" w:eastAsia="黑体" w:hAnsi="黑体" w:cs="黑体"/>
          <w:sz w:val="20"/>
          <w:szCs w:val="20"/>
        </w:rPr>
      </w:pPr>
      <w:bookmarkStart w:id="29" w:name="_bookmark37"/>
      <w:bookmarkStart w:id="30" w:name="_bookmark36"/>
      <w:bookmarkEnd w:id="29"/>
      <w:bookmarkEnd w:id="30"/>
      <w:r>
        <w:rPr>
          <w:rFonts w:ascii="黑体" w:eastAsia="黑体" w:hAnsi="黑体" w:cs="黑体"/>
          <w:color w:val="808000"/>
          <w:spacing w:val="9"/>
          <w:sz w:val="20"/>
          <w:szCs w:val="20"/>
        </w:rPr>
        <w:t>建筑施工安全方案</w:t>
      </w:r>
    </w:p>
    <w:p w:rsidR="007C28D2" w14:paraId="382966E6" w14:textId="77777777">
      <w:pPr>
        <w:spacing w:line="60" w:lineRule="exact"/>
        <w:ind w:firstLine="186"/>
        <w:textAlignment w:val="center"/>
      </w:pPr>
      <w:r>
        <w:drawing>
          <wp:inline distT="0" distB="0" distL="0" distR="0">
            <wp:extent cx="8458200" cy="38100"/>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9"/>
                    <a:stretch>
                      <a:fillRect/>
                    </a:stretch>
                  </pic:blipFill>
                  <pic:spPr>
                    <a:xfrm>
                      <a:off x="0" y="0"/>
                      <a:ext cx="8458200" cy="38100"/>
                    </a:xfrm>
                    <a:prstGeom prst="rect">
                      <a:avLst/>
                    </a:prstGeom>
                  </pic:spPr>
                </pic:pic>
              </a:graphicData>
            </a:graphic>
          </wp:inline>
        </w:drawing>
      </w:r>
    </w:p>
    <w:p w:rsidR="007C28D2" w14:paraId="275D6983" w14:textId="77777777">
      <w:pPr>
        <w:spacing w:line="447" w:lineRule="auto"/>
      </w:pPr>
    </w:p>
    <w:p w:rsidR="007C28D2" w14:paraId="45A585E7" w14:textId="77777777">
      <w:pPr>
        <w:spacing w:before="117" w:line="237" w:lineRule="auto"/>
        <w:ind w:firstLine="4"/>
        <w:rPr>
          <w:rFonts w:ascii="宋体" w:eastAsia="宋体" w:hAnsi="宋体" w:cs="宋体"/>
          <w:sz w:val="36"/>
          <w:szCs w:val="36"/>
        </w:rPr>
      </w:pPr>
      <w:r>
        <w:rPr>
          <w:rFonts w:ascii="宋体" w:eastAsia="宋体" w:hAnsi="宋体" w:cs="宋体"/>
          <w:spacing w:val="-4"/>
          <w:sz w:val="36"/>
          <w:szCs w:val="36"/>
        </w:rPr>
        <w:t>作；做好外租机械的安全管理工作。</w:t>
      </w:r>
    </w:p>
    <w:p w:rsidR="007C28D2" w14:paraId="7A0EDB69" w14:textId="77777777">
      <w:pPr>
        <w:spacing w:before="290" w:line="237" w:lineRule="auto"/>
        <w:ind w:firstLine="859"/>
        <w:rPr>
          <w:rFonts w:ascii="宋体" w:eastAsia="宋体" w:hAnsi="宋体" w:cs="宋体"/>
          <w:sz w:val="36"/>
          <w:szCs w:val="36"/>
        </w:rPr>
      </w:pPr>
      <w:r>
        <w:rPr>
          <w:rFonts w:ascii="宋体" w:eastAsia="宋体" w:hAnsi="宋体" w:cs="宋体"/>
          <w:spacing w:val="-9"/>
          <w:sz w:val="36"/>
          <w:szCs w:val="36"/>
        </w:rPr>
        <w:t>(10)</w:t>
      </w:r>
      <w:r>
        <w:rPr>
          <w:rFonts w:ascii="宋体" w:eastAsia="宋体" w:hAnsi="宋体" w:cs="宋体"/>
          <w:spacing w:val="-9"/>
          <w:sz w:val="36"/>
          <w:szCs w:val="36"/>
        </w:rPr>
        <w:t>对施工现场使用的机械设备进行可追溯性记录。</w:t>
      </w:r>
    </w:p>
    <w:p w:rsidR="007C28D2" w14:paraId="27044BF3" w14:textId="77777777">
      <w:pPr>
        <w:spacing w:line="274" w:lineRule="auto"/>
      </w:pPr>
    </w:p>
    <w:p w:rsidR="007C28D2" w14:paraId="6AE2660B" w14:textId="77777777">
      <w:pPr>
        <w:spacing w:line="274" w:lineRule="auto"/>
      </w:pPr>
    </w:p>
    <w:p w:rsidR="007C28D2" w14:paraId="0A7199C1" w14:textId="77777777">
      <w:pPr>
        <w:spacing w:before="118" w:line="242" w:lineRule="auto"/>
        <w:ind w:firstLine="248"/>
        <w:rPr>
          <w:rFonts w:ascii="黑体" w:eastAsia="黑体" w:hAnsi="黑体" w:cs="黑体"/>
          <w:sz w:val="36"/>
          <w:szCs w:val="36"/>
        </w:rPr>
      </w:pPr>
      <w:r>
        <w:rPr>
          <w:rFonts w:ascii="黑体" w:eastAsia="黑体" w:hAnsi="黑体" w:cs="黑体"/>
          <w:spacing w:val="-12"/>
          <w:sz w:val="36"/>
          <w:szCs w:val="36"/>
        </w:rPr>
        <w:t>3.4.7</w:t>
      </w:r>
      <w:r>
        <w:rPr>
          <w:rFonts w:ascii="黑体" w:eastAsia="黑体" w:hAnsi="黑体" w:cs="黑体"/>
          <w:spacing w:val="166"/>
          <w:sz w:val="36"/>
          <w:szCs w:val="36"/>
        </w:rPr>
        <w:t xml:space="preserve"> </w:t>
      </w:r>
      <w:r>
        <w:rPr>
          <w:rFonts w:ascii="黑体" w:eastAsia="黑体" w:hAnsi="黑体" w:cs="黑体"/>
          <w:spacing w:val="-12"/>
          <w:sz w:val="36"/>
          <w:szCs w:val="36"/>
        </w:rPr>
        <w:t>计划合同部</w:t>
      </w:r>
    </w:p>
    <w:p w:rsidR="007C28D2" w14:paraId="43242800" w14:textId="77777777">
      <w:pPr>
        <w:spacing w:line="274" w:lineRule="auto"/>
      </w:pPr>
    </w:p>
    <w:p w:rsidR="007C28D2" w14:paraId="5D1F6C41" w14:textId="77777777">
      <w:pPr>
        <w:spacing w:line="275" w:lineRule="auto"/>
      </w:pPr>
    </w:p>
    <w:p w:rsidR="007C28D2" w14:paraId="1988D4CE" w14:textId="77777777">
      <w:pPr>
        <w:spacing w:before="117" w:line="385" w:lineRule="auto"/>
        <w:ind w:left="2" w:right="142" w:firstLine="731"/>
        <w:rPr>
          <w:rFonts w:ascii="宋体" w:eastAsia="宋体" w:hAnsi="宋体" w:cs="宋体"/>
          <w:sz w:val="36"/>
          <w:szCs w:val="36"/>
        </w:rPr>
      </w:pPr>
      <w:r>
        <w:rPr>
          <w:rFonts w:ascii="宋体" w:eastAsia="宋体" w:hAnsi="宋体" w:cs="宋体"/>
          <w:spacing w:val="-3"/>
          <w:sz w:val="36"/>
          <w:szCs w:val="36"/>
        </w:rPr>
        <w:t>(1)</w:t>
      </w:r>
      <w:r>
        <w:rPr>
          <w:rFonts w:ascii="宋体" w:eastAsia="宋体" w:hAnsi="宋体" w:cs="宋体"/>
          <w:spacing w:val="-3"/>
          <w:sz w:val="36"/>
          <w:szCs w:val="36"/>
        </w:rPr>
        <w:t>按照安保计划的要求，在合同签订前对进场的劳务进行选择挑选，因专业或需</w:t>
      </w:r>
      <w:r>
        <w:rPr>
          <w:rFonts w:ascii="宋体" w:eastAsia="宋体" w:hAnsi="宋体" w:cs="宋体"/>
          <w:spacing w:val="16"/>
          <w:sz w:val="36"/>
          <w:szCs w:val="36"/>
        </w:rPr>
        <w:t xml:space="preserve"> </w:t>
      </w:r>
      <w:r>
        <w:rPr>
          <w:rFonts w:ascii="宋体" w:eastAsia="宋体" w:hAnsi="宋体" w:cs="宋体"/>
          <w:spacing w:val="2"/>
          <w:sz w:val="36"/>
          <w:szCs w:val="36"/>
        </w:rPr>
        <w:t>要离开合格劳务名录进行选择时，必须按照要求对劳务水平进行评价考核，并做好记</w:t>
      </w:r>
      <w:r>
        <w:rPr>
          <w:rFonts w:ascii="宋体" w:eastAsia="宋体" w:hAnsi="宋体" w:cs="宋体"/>
          <w:spacing w:val="18"/>
          <w:sz w:val="36"/>
          <w:szCs w:val="36"/>
        </w:rPr>
        <w:t xml:space="preserve"> </w:t>
      </w:r>
      <w:r>
        <w:rPr>
          <w:rFonts w:ascii="宋体" w:eastAsia="宋体" w:hAnsi="宋体" w:cs="宋体"/>
          <w:spacing w:val="-11"/>
          <w:sz w:val="36"/>
          <w:szCs w:val="36"/>
        </w:rPr>
        <w:t>录。</w:t>
      </w:r>
    </w:p>
    <w:p w:rsidR="007C28D2" w14:paraId="3158987C" w14:textId="77777777">
      <w:pPr>
        <w:spacing w:before="2" w:line="236" w:lineRule="auto"/>
        <w:ind w:firstLine="733"/>
        <w:rPr>
          <w:rFonts w:ascii="宋体" w:eastAsia="宋体" w:hAnsi="宋体" w:cs="宋体"/>
          <w:sz w:val="36"/>
          <w:szCs w:val="36"/>
        </w:rPr>
      </w:pPr>
      <w:r>
        <w:rPr>
          <w:rFonts w:ascii="宋体" w:eastAsia="宋体" w:hAnsi="宋体" w:cs="宋体"/>
          <w:spacing w:val="-8"/>
          <w:sz w:val="36"/>
          <w:szCs w:val="36"/>
        </w:rPr>
        <w:t>(2)</w:t>
      </w:r>
      <w:r>
        <w:rPr>
          <w:rFonts w:ascii="宋体" w:eastAsia="宋体" w:hAnsi="宋体" w:cs="宋体"/>
          <w:spacing w:val="-8"/>
          <w:sz w:val="36"/>
          <w:szCs w:val="36"/>
        </w:rPr>
        <w:t>根据纠正与预防措施计划书，下达计划。</w:t>
      </w:r>
    </w:p>
    <w:p w:rsidR="007C28D2" w14:paraId="2EDEA8FC" w14:textId="77777777">
      <w:pPr>
        <w:spacing w:line="274" w:lineRule="auto"/>
      </w:pPr>
    </w:p>
    <w:p w:rsidR="007C28D2" w14:paraId="2F05A084" w14:textId="77777777">
      <w:pPr>
        <w:spacing w:line="275" w:lineRule="auto"/>
      </w:pPr>
    </w:p>
    <w:p w:rsidR="007C28D2" w14:paraId="05EBC10C" w14:textId="77777777">
      <w:pPr>
        <w:spacing w:before="117"/>
        <w:ind w:firstLine="248"/>
        <w:rPr>
          <w:rFonts w:ascii="黑体" w:eastAsia="黑体" w:hAnsi="黑体" w:cs="黑体"/>
          <w:sz w:val="36"/>
          <w:szCs w:val="36"/>
        </w:rPr>
      </w:pPr>
      <w:r>
        <w:rPr>
          <w:rFonts w:ascii="黑体" w:eastAsia="黑体" w:hAnsi="黑体" w:cs="黑体"/>
          <w:spacing w:val="-13"/>
          <w:sz w:val="36"/>
          <w:szCs w:val="36"/>
        </w:rPr>
        <w:t>3.4.8</w:t>
      </w:r>
      <w:r>
        <w:rPr>
          <w:rFonts w:ascii="黑体" w:eastAsia="黑体" w:hAnsi="黑体" w:cs="黑体"/>
          <w:spacing w:val="178"/>
          <w:sz w:val="36"/>
          <w:szCs w:val="36"/>
        </w:rPr>
        <w:t xml:space="preserve"> </w:t>
      </w:r>
      <w:r>
        <w:rPr>
          <w:rFonts w:ascii="黑体" w:eastAsia="黑体" w:hAnsi="黑体" w:cs="黑体"/>
          <w:spacing w:val="-13"/>
          <w:sz w:val="36"/>
          <w:szCs w:val="36"/>
        </w:rPr>
        <w:t>工班负责人</w:t>
      </w:r>
    </w:p>
    <w:p w:rsidR="007C28D2" w14:paraId="40599BB6" w14:textId="77777777">
      <w:pPr>
        <w:spacing w:line="279" w:lineRule="auto"/>
      </w:pPr>
    </w:p>
    <w:p w:rsidR="007C28D2" w14:paraId="48B7715B" w14:textId="77777777">
      <w:pPr>
        <w:spacing w:line="280" w:lineRule="auto"/>
      </w:pPr>
    </w:p>
    <w:p w:rsidR="007C28D2" w14:paraId="40847A8A" w14:textId="77777777">
      <w:pPr>
        <w:spacing w:before="118" w:line="384" w:lineRule="auto"/>
        <w:ind w:left="8" w:right="142" w:firstLine="725"/>
        <w:rPr>
          <w:rFonts w:ascii="宋体" w:eastAsia="宋体" w:hAnsi="宋体" w:cs="宋体"/>
          <w:sz w:val="36"/>
          <w:szCs w:val="36"/>
        </w:rPr>
      </w:pPr>
      <w:r>
        <w:rPr>
          <w:rFonts w:ascii="宋体" w:eastAsia="宋体" w:hAnsi="宋体" w:cs="宋体"/>
          <w:spacing w:val="-3"/>
          <w:sz w:val="36"/>
          <w:szCs w:val="36"/>
        </w:rPr>
        <w:t>(1)</w:t>
      </w:r>
      <w:r>
        <w:rPr>
          <w:rFonts w:ascii="宋体" w:eastAsia="宋体" w:hAnsi="宋体" w:cs="宋体"/>
          <w:spacing w:val="-3"/>
          <w:sz w:val="36"/>
          <w:szCs w:val="36"/>
        </w:rPr>
        <w:t>认真执行各项安全规章制度，落实上级制定的安全技术措施，加强施工现场管</w:t>
      </w:r>
      <w:r>
        <w:rPr>
          <w:rFonts w:ascii="宋体" w:eastAsia="宋体" w:hAnsi="宋体" w:cs="宋体"/>
          <w:spacing w:val="16"/>
          <w:sz w:val="36"/>
          <w:szCs w:val="36"/>
        </w:rPr>
        <w:t xml:space="preserve"> </w:t>
      </w:r>
      <w:r>
        <w:rPr>
          <w:rFonts w:ascii="宋体" w:eastAsia="宋体" w:hAnsi="宋体" w:cs="宋体"/>
          <w:spacing w:val="-1"/>
          <w:sz w:val="36"/>
          <w:szCs w:val="36"/>
        </w:rPr>
        <w:t>理，搞好文明生产。全面负责本工区所属各工点的安全管理工作。</w:t>
      </w:r>
    </w:p>
    <w:p w:rsidR="007C28D2" w14:paraId="355DC8BD" w14:textId="77777777">
      <w:pPr>
        <w:spacing w:before="4" w:line="383" w:lineRule="auto"/>
        <w:ind w:left="12" w:right="138" w:firstLine="721"/>
        <w:rPr>
          <w:rFonts w:ascii="宋体" w:eastAsia="宋体" w:hAnsi="宋体" w:cs="宋体"/>
          <w:sz w:val="36"/>
          <w:szCs w:val="36"/>
        </w:rPr>
      </w:pPr>
      <w:r>
        <w:rPr>
          <w:rFonts w:ascii="宋体" w:eastAsia="宋体" w:hAnsi="宋体" w:cs="宋体"/>
          <w:spacing w:val="-3"/>
          <w:sz w:val="36"/>
          <w:szCs w:val="36"/>
        </w:rPr>
        <w:t>(2)</w:t>
      </w:r>
      <w:r>
        <w:rPr>
          <w:rFonts w:ascii="宋体" w:eastAsia="宋体" w:hAnsi="宋体" w:cs="宋体"/>
          <w:spacing w:val="-3"/>
          <w:sz w:val="36"/>
          <w:szCs w:val="36"/>
        </w:rPr>
        <w:t>组织施工人员学习安全技术操作规程和规章制度，坚持交任务的同时交安全注</w:t>
      </w:r>
      <w:r>
        <w:rPr>
          <w:rFonts w:ascii="宋体" w:eastAsia="宋体" w:hAnsi="宋体" w:cs="宋体"/>
          <w:spacing w:val="20"/>
          <w:sz w:val="36"/>
          <w:szCs w:val="36"/>
        </w:rPr>
        <w:t xml:space="preserve"> </w:t>
      </w:r>
      <w:r>
        <w:rPr>
          <w:rFonts w:ascii="宋体" w:eastAsia="宋体" w:hAnsi="宋体" w:cs="宋体"/>
          <w:spacing w:val="-1"/>
          <w:sz w:val="36"/>
          <w:szCs w:val="36"/>
        </w:rPr>
        <w:t>意事项，检查和督促班组及个人安全作业。</w:t>
      </w:r>
    </w:p>
    <w:p w:rsidR="007C28D2" w14:paraId="69EAD4DF" w14:textId="77777777">
      <w:pPr>
        <w:spacing w:before="1" w:line="384" w:lineRule="auto"/>
        <w:ind w:left="6" w:right="142" w:firstLine="727"/>
        <w:rPr>
          <w:rFonts w:ascii="宋体" w:eastAsia="宋体" w:hAnsi="宋体" w:cs="宋体"/>
          <w:sz w:val="36"/>
          <w:szCs w:val="36"/>
        </w:rPr>
      </w:pPr>
      <w:r>
        <w:rPr>
          <w:rFonts w:ascii="宋体" w:eastAsia="宋体" w:hAnsi="宋体" w:cs="宋体"/>
          <w:spacing w:val="-10"/>
          <w:sz w:val="36"/>
          <w:szCs w:val="36"/>
        </w:rPr>
        <w:t>(3)</w:t>
      </w:r>
      <w:r>
        <w:rPr>
          <w:rFonts w:ascii="宋体" w:eastAsia="宋体" w:hAnsi="宋体" w:cs="宋体"/>
          <w:spacing w:val="-10"/>
          <w:sz w:val="36"/>
          <w:szCs w:val="36"/>
        </w:rPr>
        <w:t>每道工序的转换必须优先考虑安全设施的实施，</w:t>
      </w:r>
      <w:r>
        <w:rPr>
          <w:rFonts w:ascii="宋体" w:eastAsia="宋体" w:hAnsi="宋体" w:cs="宋体"/>
          <w:spacing w:val="95"/>
          <w:sz w:val="36"/>
          <w:szCs w:val="36"/>
        </w:rPr>
        <w:t xml:space="preserve"> </w:t>
      </w:r>
      <w:r>
        <w:rPr>
          <w:rFonts w:ascii="宋体" w:eastAsia="宋体" w:hAnsi="宋体" w:cs="宋体"/>
          <w:spacing w:val="-10"/>
          <w:sz w:val="36"/>
          <w:szCs w:val="36"/>
        </w:rPr>
        <w:t>分项工程的技术组织设计必须</w:t>
      </w:r>
      <w:r>
        <w:rPr>
          <w:rFonts w:ascii="宋体" w:eastAsia="宋体" w:hAnsi="宋体" w:cs="宋体"/>
          <w:sz w:val="36"/>
          <w:szCs w:val="36"/>
        </w:rPr>
        <w:t xml:space="preserve"> </w:t>
      </w:r>
      <w:r>
        <w:rPr>
          <w:rFonts w:ascii="宋体" w:eastAsia="宋体" w:hAnsi="宋体" w:cs="宋体"/>
          <w:spacing w:val="-1"/>
          <w:sz w:val="36"/>
          <w:szCs w:val="36"/>
        </w:rPr>
        <w:t>把安全防护设计完善后，才能进行下一道工序的施工。</w:t>
      </w:r>
    </w:p>
    <w:p w:rsidR="007C28D2" w14:paraId="70F56386" w14:textId="77777777">
      <w:pPr>
        <w:spacing w:line="237" w:lineRule="auto"/>
        <w:ind w:firstLine="733"/>
        <w:rPr>
          <w:rFonts w:ascii="宋体" w:eastAsia="宋体" w:hAnsi="宋体" w:cs="宋体"/>
          <w:sz w:val="36"/>
          <w:szCs w:val="36"/>
        </w:rPr>
      </w:pPr>
      <w:r>
        <w:rPr>
          <w:rFonts w:ascii="宋体" w:eastAsia="宋体" w:hAnsi="宋体" w:cs="宋体"/>
          <w:spacing w:val="-5"/>
          <w:sz w:val="36"/>
          <w:szCs w:val="36"/>
        </w:rPr>
        <w:t>(4)</w:t>
      </w:r>
      <w:r>
        <w:rPr>
          <w:rFonts w:ascii="宋体" w:eastAsia="宋体" w:hAnsi="宋体" w:cs="宋体"/>
          <w:spacing w:val="-5"/>
          <w:sz w:val="36"/>
          <w:szCs w:val="36"/>
        </w:rPr>
        <w:t>加强对施工的过程控制，加强对作业工班的监督和管理力度。</w:t>
      </w:r>
    </w:p>
    <w:p w:rsidR="007C28D2" w14:paraId="10F7F6D5" w14:textId="77777777">
      <w:pPr>
        <w:spacing w:before="290" w:line="384" w:lineRule="auto"/>
        <w:ind w:firstLine="733"/>
        <w:rPr>
          <w:rFonts w:ascii="宋体" w:eastAsia="宋体" w:hAnsi="宋体" w:cs="宋体"/>
          <w:sz w:val="36"/>
          <w:szCs w:val="36"/>
        </w:rPr>
      </w:pPr>
      <w:r>
        <w:rPr>
          <w:rFonts w:ascii="宋体" w:eastAsia="宋体" w:hAnsi="宋体" w:cs="宋体"/>
          <w:spacing w:val="-9"/>
          <w:sz w:val="36"/>
          <w:szCs w:val="36"/>
        </w:rPr>
        <w:t>(5)</w:t>
      </w:r>
      <w:r>
        <w:rPr>
          <w:rFonts w:ascii="宋体" w:eastAsia="宋体" w:hAnsi="宋体" w:cs="宋体"/>
          <w:spacing w:val="-9"/>
          <w:sz w:val="36"/>
          <w:szCs w:val="36"/>
        </w:rPr>
        <w:t>正确处理生产和安全的关系，不违章指挥，组织班组及施工人员开展安全活动，</w:t>
      </w:r>
      <w:r>
        <w:rPr>
          <w:rFonts w:ascii="宋体" w:eastAsia="宋体" w:hAnsi="宋体" w:cs="宋体"/>
          <w:spacing w:val="30"/>
          <w:sz w:val="36"/>
          <w:szCs w:val="36"/>
        </w:rPr>
        <w:t xml:space="preserve"> </w:t>
      </w:r>
      <w:r>
        <w:rPr>
          <w:rFonts w:ascii="宋体" w:eastAsia="宋体" w:hAnsi="宋体" w:cs="宋体"/>
          <w:spacing w:val="1"/>
          <w:sz w:val="36"/>
          <w:szCs w:val="36"/>
        </w:rPr>
        <w:t>认真消除事故隐患，对违章作业的班组和个人必须强制停产整改。</w:t>
      </w:r>
    </w:p>
    <w:p w:rsidR="007C28D2" w14:paraId="13C4F344" w14:textId="77777777">
      <w:pPr>
        <w:spacing w:line="384" w:lineRule="auto"/>
        <w:ind w:left="18" w:right="142" w:firstLine="715"/>
        <w:rPr>
          <w:rFonts w:ascii="宋体" w:eastAsia="宋体" w:hAnsi="宋体" w:cs="宋体"/>
          <w:sz w:val="36"/>
          <w:szCs w:val="36"/>
        </w:rPr>
      </w:pPr>
      <w:r>
        <w:rPr>
          <w:rFonts w:ascii="宋体" w:eastAsia="宋体" w:hAnsi="宋体" w:cs="宋体"/>
          <w:spacing w:val="-15"/>
          <w:sz w:val="36"/>
          <w:szCs w:val="36"/>
        </w:rPr>
        <w:t>(6)</w:t>
      </w:r>
      <w:r>
        <w:rPr>
          <w:rFonts w:ascii="宋体" w:eastAsia="宋体" w:hAnsi="宋体" w:cs="宋体"/>
          <w:spacing w:val="-15"/>
          <w:sz w:val="36"/>
          <w:szCs w:val="36"/>
        </w:rPr>
        <w:t>对施工现场搭设的脚手架、</w:t>
      </w:r>
      <w:r>
        <w:rPr>
          <w:rFonts w:ascii="宋体" w:eastAsia="宋体" w:hAnsi="宋体" w:cs="宋体"/>
          <w:spacing w:val="62"/>
          <w:sz w:val="36"/>
          <w:szCs w:val="36"/>
        </w:rPr>
        <w:t xml:space="preserve"> </w:t>
      </w:r>
      <w:r>
        <w:rPr>
          <w:rFonts w:ascii="宋体" w:eastAsia="宋体" w:hAnsi="宋体" w:cs="宋体"/>
          <w:spacing w:val="-15"/>
          <w:sz w:val="36"/>
          <w:szCs w:val="36"/>
        </w:rPr>
        <w:t>安装的电气、</w:t>
      </w:r>
      <w:r>
        <w:rPr>
          <w:rFonts w:ascii="宋体" w:eastAsia="宋体" w:hAnsi="宋体" w:cs="宋体"/>
          <w:spacing w:val="38"/>
          <w:sz w:val="36"/>
          <w:szCs w:val="36"/>
        </w:rPr>
        <w:t xml:space="preserve"> </w:t>
      </w:r>
      <w:r>
        <w:rPr>
          <w:rFonts w:ascii="宋体" w:eastAsia="宋体" w:hAnsi="宋体" w:cs="宋体"/>
          <w:spacing w:val="-15"/>
          <w:sz w:val="36"/>
          <w:szCs w:val="36"/>
        </w:rPr>
        <w:t>机械设备等安全防护装置，应申请验</w:t>
      </w:r>
      <w:r>
        <w:rPr>
          <w:rFonts w:ascii="宋体" w:eastAsia="宋体" w:hAnsi="宋体" w:cs="宋体"/>
          <w:sz w:val="36"/>
          <w:szCs w:val="36"/>
        </w:rPr>
        <w:t xml:space="preserve"> </w:t>
      </w:r>
      <w:r>
        <w:rPr>
          <w:rFonts w:ascii="宋体" w:eastAsia="宋体" w:hAnsi="宋体" w:cs="宋体"/>
          <w:spacing w:val="-4"/>
          <w:sz w:val="36"/>
          <w:szCs w:val="36"/>
        </w:rPr>
        <w:t>收，合格后方能使用。</w:t>
      </w:r>
    </w:p>
    <w:p w:rsidR="007C28D2" w14:paraId="05B53FCA" w14:textId="77777777">
      <w:pPr>
        <w:spacing w:before="1" w:line="384" w:lineRule="auto"/>
        <w:ind w:left="4" w:right="141" w:firstLine="729"/>
        <w:rPr>
          <w:rFonts w:ascii="宋体" w:eastAsia="宋体" w:hAnsi="宋体" w:cs="宋体"/>
          <w:sz w:val="36"/>
          <w:szCs w:val="36"/>
        </w:rPr>
      </w:pPr>
      <w:r>
        <w:rPr>
          <w:rFonts w:ascii="宋体" w:eastAsia="宋体" w:hAnsi="宋体" w:cs="宋体"/>
          <w:spacing w:val="-3"/>
          <w:sz w:val="36"/>
          <w:szCs w:val="36"/>
        </w:rPr>
        <w:t>(7)</w:t>
      </w:r>
      <w:r>
        <w:rPr>
          <w:rFonts w:ascii="宋体" w:eastAsia="宋体" w:hAnsi="宋体" w:cs="宋体"/>
          <w:spacing w:val="-3"/>
          <w:sz w:val="36"/>
          <w:szCs w:val="36"/>
        </w:rPr>
        <w:t>积极配合并接受指挥部组织的月度安全大检查和专项安全工作检查，及时整改</w:t>
      </w:r>
      <w:r>
        <w:rPr>
          <w:rFonts w:ascii="宋体" w:eastAsia="宋体" w:hAnsi="宋体" w:cs="宋体"/>
          <w:spacing w:val="17"/>
          <w:sz w:val="36"/>
          <w:szCs w:val="36"/>
        </w:rPr>
        <w:t xml:space="preserve"> </w:t>
      </w:r>
      <w:r>
        <w:rPr>
          <w:rFonts w:ascii="宋体" w:eastAsia="宋体" w:hAnsi="宋体" w:cs="宋体"/>
          <w:sz w:val="36"/>
          <w:szCs w:val="36"/>
        </w:rPr>
        <w:t>所发现的事故隐患。</w:t>
      </w:r>
    </w:p>
    <w:p w:rsidR="007C28D2" w14:paraId="155CD1D2" w14:textId="77777777">
      <w:pPr>
        <w:spacing w:before="3" w:line="384" w:lineRule="auto"/>
        <w:ind w:left="4" w:right="142" w:firstLine="729"/>
        <w:rPr>
          <w:rFonts w:ascii="宋体" w:eastAsia="宋体" w:hAnsi="宋体" w:cs="宋体"/>
          <w:sz w:val="36"/>
          <w:szCs w:val="36"/>
        </w:rPr>
      </w:pPr>
      <w:r>
        <w:rPr>
          <w:rFonts w:ascii="宋体" w:eastAsia="宋体" w:hAnsi="宋体" w:cs="宋体"/>
          <w:spacing w:val="-3"/>
          <w:sz w:val="36"/>
          <w:szCs w:val="36"/>
        </w:rPr>
        <w:t>(8)</w:t>
      </w:r>
      <w:r>
        <w:rPr>
          <w:rFonts w:ascii="宋体" w:eastAsia="宋体" w:hAnsi="宋体" w:cs="宋体"/>
          <w:spacing w:val="-3"/>
          <w:sz w:val="36"/>
          <w:szCs w:val="36"/>
        </w:rPr>
        <w:t>组织开展日检、周检、月检的安全大检查，对检查出的安全事故隐患提出整改</w:t>
      </w:r>
      <w:r>
        <w:rPr>
          <w:rFonts w:ascii="宋体" w:eastAsia="宋体" w:hAnsi="宋体" w:cs="宋体"/>
          <w:spacing w:val="16"/>
          <w:sz w:val="36"/>
          <w:szCs w:val="36"/>
        </w:rPr>
        <w:t xml:space="preserve"> </w:t>
      </w:r>
      <w:r>
        <w:rPr>
          <w:rFonts w:ascii="宋体" w:eastAsia="宋体" w:hAnsi="宋体" w:cs="宋体"/>
          <w:spacing w:val="-3"/>
          <w:sz w:val="36"/>
          <w:szCs w:val="36"/>
        </w:rPr>
        <w:t>措施并限期落实。</w:t>
      </w:r>
    </w:p>
    <w:p w:rsidR="007C28D2" w14:paraId="24EA29ED" w14:textId="77777777">
      <w:pPr>
        <w:spacing w:before="2" w:line="236" w:lineRule="auto"/>
        <w:ind w:firstLine="733"/>
        <w:rPr>
          <w:rFonts w:ascii="宋体" w:eastAsia="宋体" w:hAnsi="宋体" w:cs="宋体"/>
          <w:sz w:val="36"/>
          <w:szCs w:val="36"/>
        </w:rPr>
      </w:pPr>
      <w:r>
        <w:rPr>
          <w:rFonts w:ascii="宋体" w:eastAsia="宋体" w:hAnsi="宋体" w:cs="宋体"/>
          <w:spacing w:val="-5"/>
          <w:sz w:val="36"/>
          <w:szCs w:val="36"/>
        </w:rPr>
        <w:t>(9)</w:t>
      </w:r>
      <w:r>
        <w:rPr>
          <w:rFonts w:ascii="宋体" w:eastAsia="宋体" w:hAnsi="宋体" w:cs="宋体"/>
          <w:spacing w:val="-5"/>
          <w:sz w:val="36"/>
          <w:szCs w:val="36"/>
        </w:rPr>
        <w:t>解决本工区安全生产中的突出问题，及时消除事故隐患。</w:t>
      </w:r>
    </w:p>
    <w:p w:rsidR="007C28D2" w14:paraId="46572B42" w14:textId="77777777">
      <w:pPr>
        <w:spacing w:before="287" w:line="749" w:lineRule="exact"/>
        <w:ind w:firstLine="733"/>
        <w:rPr>
          <w:rFonts w:ascii="宋体" w:eastAsia="宋体" w:hAnsi="宋体" w:cs="宋体"/>
          <w:sz w:val="36"/>
          <w:szCs w:val="36"/>
        </w:rPr>
      </w:pPr>
      <w:r>
        <w:rPr>
          <w:rFonts w:ascii="宋体" w:eastAsia="宋体" w:hAnsi="宋体" w:cs="宋体"/>
          <w:spacing w:val="-7"/>
          <w:position w:val="27"/>
          <w:sz w:val="36"/>
          <w:szCs w:val="36"/>
        </w:rPr>
        <w:t>(10)</w:t>
      </w:r>
      <w:r>
        <w:rPr>
          <w:rFonts w:ascii="宋体" w:eastAsia="宋体" w:hAnsi="宋体" w:cs="宋体"/>
          <w:spacing w:val="-7"/>
          <w:position w:val="27"/>
          <w:sz w:val="36"/>
          <w:szCs w:val="36"/>
        </w:rPr>
        <w:t>确保本工区工程的安全投入，建立专门的安全管理机构，组织制定各项安全管</w:t>
      </w:r>
    </w:p>
    <w:p w:rsidR="007C28D2" w14:paraId="19236BBB" w14:textId="77777777">
      <w:pPr>
        <w:spacing w:line="237" w:lineRule="auto"/>
        <w:ind w:firstLine="8"/>
        <w:rPr>
          <w:rFonts w:ascii="宋体" w:eastAsia="宋体" w:hAnsi="宋体" w:cs="宋体"/>
          <w:sz w:val="36"/>
          <w:szCs w:val="36"/>
        </w:rPr>
      </w:pPr>
      <w:r>
        <w:rPr>
          <w:rFonts w:ascii="宋体" w:eastAsia="宋体" w:hAnsi="宋体" w:cs="宋体"/>
          <w:spacing w:val="-10"/>
          <w:sz w:val="36"/>
          <w:szCs w:val="36"/>
        </w:rPr>
        <w:t>理制度和安全操作规程，</w:t>
      </w:r>
      <w:r>
        <w:rPr>
          <w:rFonts w:ascii="宋体" w:eastAsia="宋体" w:hAnsi="宋体" w:cs="宋体"/>
          <w:spacing w:val="88"/>
          <w:sz w:val="36"/>
          <w:szCs w:val="36"/>
        </w:rPr>
        <w:t xml:space="preserve"> </w:t>
      </w:r>
      <w:r>
        <w:rPr>
          <w:rFonts w:ascii="宋体" w:eastAsia="宋体" w:hAnsi="宋体" w:cs="宋体"/>
          <w:spacing w:val="-10"/>
          <w:sz w:val="36"/>
          <w:szCs w:val="36"/>
        </w:rPr>
        <w:t>建立安全生产应急救援预案。</w:t>
      </w:r>
    </w:p>
    <w:p w:rsidR="007C28D2" w14:paraId="7EE895DC" w14:textId="77777777">
      <w:pPr>
        <w:spacing w:before="119" w:line="189" w:lineRule="auto"/>
        <w:ind w:firstLine="7035"/>
        <w:rPr>
          <w:rFonts w:ascii="宋体" w:eastAsia="宋体" w:hAnsi="宋体" w:cs="宋体"/>
          <w:sz w:val="36"/>
          <w:szCs w:val="36"/>
        </w:rPr>
      </w:pPr>
      <w:r>
        <w:rPr>
          <w:rFonts w:ascii="宋体" w:eastAsia="宋体" w:hAnsi="宋体" w:cs="宋体"/>
          <w:spacing w:val="-8"/>
          <w:sz w:val="36"/>
          <w:szCs w:val="36"/>
        </w:rPr>
        <w:t>12</w:t>
      </w:r>
    </w:p>
    <w:p w:rsidR="007C28D2" w14:paraId="3BCA0A37" w14:textId="77777777">
      <w:pPr>
        <w:sectPr>
          <w:headerReference w:type="default" r:id="rId45"/>
          <w:pgSz w:w="17860" w:h="25258"/>
          <w:pgMar w:top="400" w:right="1983" w:bottom="0" w:left="2313" w:header="0" w:footer="0" w:gutter="0"/>
          <w:pgNumType w:start="27"/>
          <w:cols w:space="720"/>
        </w:sectPr>
      </w:pPr>
    </w:p>
    <w:p w:rsidR="007C28D2" w14:paraId="50F6AC08" w14:textId="38FEB50C">
      <w:pPr>
        <w:spacing w:line="311" w:lineRule="auto"/>
      </w:pPr>
      <w:r>
        <mc:AlternateContent>
          <mc:Choice Requires="wps">
            <w:drawing>
              <wp:anchor distT="0" distB="0" distL="114300" distR="114300" simplePos="0" relativeHeight="251874304" behindDoc="0" locked="0" layoutInCell="1" allowOverlap="1">
                <wp:simplePos x="0" y="0"/>
                <wp:positionH relativeFrom="column">
                  <wp:posOffset>5384800</wp:posOffset>
                </wp:positionH>
                <wp:positionV relativeFrom="paragraph">
                  <wp:posOffset>7366000</wp:posOffset>
                </wp:positionV>
                <wp:extent cx="127000" cy="127000"/>
                <wp:effectExtent l="0" t="0" r="6350" b="6350"/>
                <wp:wrapNone/>
                <wp:docPr id="2142764084" name="文本框 8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4AD7FF9F">
                            <w:pPr>
                              <w:rPr>
                                <w:color w:val="FFFFFF"/>
                              </w:rPr>
                            </w:pPr>
                            <w:r w:rsidRPr="0002460D">
                              <w:rPr>
                                <w:rFonts w:hint="eastAsia"/>
                                <w:color w:val="FFFFFF"/>
                              </w:rPr>
                              <w:t>是必须立即采取措施进行整改的重大危险；总分在</w:t>
                            </w:r>
                            <w:r w:rsidRPr="0002460D">
                              <w:rPr>
                                <w:rFonts w:hint="eastAsia"/>
                                <w:color w:val="FFFFFF"/>
                              </w:rPr>
                              <w:t>320</w:t>
                            </w:r>
                            <w:r w:rsidRPr="0002460D">
                              <w:rPr>
                                <w:rFonts w:hint="eastAsia"/>
                                <w:color w:val="FFFFFF"/>
                              </w:rPr>
                              <w:t>以上的表示非常危险，应立即停止生产直到危险得到改善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4" o:spid="_x0000_s1187" type="#_x0000_t202" style="width:10pt;height:10pt;margin-top:580pt;margin-left:424pt;mso-wrap-distance-bottom:0;mso-wrap-distance-left:9pt;mso-wrap-distance-right:9pt;mso-wrap-distance-top:0;position:absolute;v-text-anchor:top;z-index:251873280" filled="f" fillcolor="this" stroked="f" strokeweight="0.5pt">
                <v:textbox>
                  <w:txbxContent>
                    <w:p w:rsidR="0002460D" w:rsidRPr="0002460D" w14:paraId="5B60D05F" w14:textId="4AD7FF9F">
                      <w:pPr>
                        <w:rPr>
                          <w:color w:val="FFFFFF"/>
                        </w:rPr>
                      </w:pPr>
                      <w:r w:rsidRPr="0002460D">
                        <w:rPr>
                          <w:rFonts w:hint="eastAsia"/>
                          <w:color w:val="FFFFFF"/>
                        </w:rPr>
                        <w:t>是必须立即采取措施进行整改的重大危险；总分在</w:t>
                      </w:r>
                      <w:r w:rsidRPr="0002460D">
                        <w:rPr>
                          <w:rFonts w:hint="eastAsia"/>
                          <w:color w:val="FFFFFF"/>
                        </w:rPr>
                        <w:t>320</w:t>
                      </w:r>
                      <w:r w:rsidRPr="0002460D">
                        <w:rPr>
                          <w:rFonts w:hint="eastAsia"/>
                          <w:color w:val="FFFFFF"/>
                        </w:rPr>
                        <w:t>以上的表示非常危险，应立即停止生产直到危险得到改善</w:t>
                      </w:r>
                    </w:p>
                  </w:txbxContent>
                </v:textbox>
              </v:shape>
            </w:pict>
          </mc:Fallback>
        </mc:AlternateContent>
      </w:r>
      <w:r>
        <mc:AlternateContent>
          <mc:Choice Requires="wps">
            <w:drawing>
              <wp:anchor distT="0" distB="0" distL="114300" distR="114300" simplePos="0" relativeHeight="251872256" behindDoc="0" locked="0" layoutInCell="1" allowOverlap="1">
                <wp:simplePos x="0" y="0"/>
                <wp:positionH relativeFrom="column">
                  <wp:posOffset>5384800</wp:posOffset>
                </wp:positionH>
                <wp:positionV relativeFrom="paragraph">
                  <wp:posOffset>5461000</wp:posOffset>
                </wp:positionV>
                <wp:extent cx="127000" cy="127000"/>
                <wp:effectExtent l="0" t="0" r="6350" b="6350"/>
                <wp:wrapNone/>
                <wp:docPr id="1024579785" name="文本框 8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2213349D">
                            <w:pPr>
                              <w:rPr>
                                <w:color w:val="FFFFFF"/>
                              </w:rPr>
                            </w:pPr>
                            <w:r w:rsidRPr="0002460D">
                              <w:rPr>
                                <w:rFonts w:hint="eastAsia"/>
                                <w:color w:val="FFFFFF"/>
                              </w:rPr>
                              <w:t>意乱接机械设备设专人操作不得私自乱动。</w:t>
                            </w:r>
                            <w:r w:rsidRPr="0002460D">
                              <w:rPr>
                                <w:rFonts w:hint="eastAsia"/>
                                <w:color w:val="FFFFFF"/>
                              </w:rPr>
                              <w:t>3.</w:t>
                            </w:r>
                            <w:r w:rsidRPr="0002460D">
                              <w:rPr>
                                <w:rFonts w:hint="eastAsia"/>
                                <w:color w:val="FFFFFF"/>
                              </w:rPr>
                              <w:t>施工人员休息时不得在基槽内、四周边缘休息。</w:t>
                            </w:r>
                            <w:r w:rsidRPr="0002460D">
                              <w:rPr>
                                <w:rFonts w:hint="eastAsia"/>
                                <w:color w:val="FFFFFF"/>
                              </w:rPr>
                              <w:t>4.</w:t>
                            </w:r>
                            <w:r w:rsidRPr="0002460D">
                              <w:rPr>
                                <w:rFonts w:hint="eastAsia"/>
                                <w:color w:val="FFFFFF"/>
                              </w:rPr>
                              <w:t>施工人员必须</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3" o:spid="_x0000_s1188" type="#_x0000_t202" style="width:10pt;height:10pt;margin-top:430pt;margin-left:424pt;mso-wrap-distance-bottom:0;mso-wrap-distance-left:9pt;mso-wrap-distance-right:9pt;mso-wrap-distance-top:0;position:absolute;v-text-anchor:top;z-index:251871232" filled="f" fillcolor="this" stroked="f" strokeweight="0.5pt">
                <v:textbox>
                  <w:txbxContent>
                    <w:p w:rsidR="0002460D" w:rsidRPr="0002460D" w14:paraId="4DDA59E4" w14:textId="2213349D">
                      <w:pPr>
                        <w:rPr>
                          <w:color w:val="FFFFFF"/>
                        </w:rPr>
                      </w:pPr>
                      <w:r w:rsidRPr="0002460D">
                        <w:rPr>
                          <w:rFonts w:hint="eastAsia"/>
                          <w:color w:val="FFFFFF"/>
                        </w:rPr>
                        <w:t>意乱接机械设备设专人操作不得私自乱动。</w:t>
                      </w:r>
                      <w:r w:rsidRPr="0002460D">
                        <w:rPr>
                          <w:rFonts w:hint="eastAsia"/>
                          <w:color w:val="FFFFFF"/>
                        </w:rPr>
                        <w:t>3.</w:t>
                      </w:r>
                      <w:r w:rsidRPr="0002460D">
                        <w:rPr>
                          <w:rFonts w:hint="eastAsia"/>
                          <w:color w:val="FFFFFF"/>
                        </w:rPr>
                        <w:t>施工人员休息时不得在基槽内、四周边缘休息。</w:t>
                      </w:r>
                      <w:r w:rsidRPr="0002460D">
                        <w:rPr>
                          <w:rFonts w:hint="eastAsia"/>
                          <w:color w:val="FFFFFF"/>
                        </w:rPr>
                        <w:t>4.</w:t>
                      </w:r>
                      <w:r w:rsidRPr="0002460D">
                        <w:rPr>
                          <w:rFonts w:hint="eastAsia"/>
                          <w:color w:val="FFFFFF"/>
                        </w:rPr>
                        <w:t>施工人员必须</w:t>
                      </w:r>
                    </w:p>
                  </w:txbxContent>
                </v:textbox>
              </v:shape>
            </w:pict>
          </mc:Fallback>
        </mc:AlternateContent>
      </w:r>
      <w:r>
        <mc:AlternateContent>
          <mc:Choice Requires="wps">
            <w:drawing>
              <wp:anchor distT="0" distB="0" distL="114300" distR="114300" simplePos="0" relativeHeight="251870208" behindDoc="0" locked="0" layoutInCell="1" allowOverlap="1">
                <wp:simplePos x="0" y="0"/>
                <wp:positionH relativeFrom="column">
                  <wp:posOffset>5384800</wp:posOffset>
                </wp:positionH>
                <wp:positionV relativeFrom="paragraph">
                  <wp:posOffset>3556000</wp:posOffset>
                </wp:positionV>
                <wp:extent cx="127000" cy="127000"/>
                <wp:effectExtent l="0" t="0" r="6350" b="6350"/>
                <wp:wrapNone/>
                <wp:docPr id="440993163" name="文本框 8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0BAAF9D2">
                            <w:pPr>
                              <w:rPr>
                                <w:color w:val="FFFFFF"/>
                              </w:rPr>
                            </w:pPr>
                            <w:r w:rsidRPr="0002460D">
                              <w:rPr>
                                <w:rFonts w:hint="eastAsia"/>
                                <w:color w:val="FFFFFF"/>
                              </w:rPr>
                              <w:t>边角料要及时清理出场，圾圾运到堆放地点。二、钢材堆放规定</w:t>
                            </w:r>
                            <w:r w:rsidRPr="0002460D">
                              <w:rPr>
                                <w:rFonts w:hint="eastAsia"/>
                                <w:color w:val="FFFFFF"/>
                              </w:rPr>
                              <w:t>1.</w:t>
                            </w:r>
                            <w:r w:rsidRPr="0002460D">
                              <w:rPr>
                                <w:rFonts w:hint="eastAsia"/>
                                <w:color w:val="FFFFFF"/>
                              </w:rPr>
                              <w:t>原材料堆放要严格按照种类、规格型号、产地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2" o:spid="_x0000_s1189" type="#_x0000_t202" style="width:10pt;height:10pt;margin-top:280pt;margin-left:424pt;mso-wrap-distance-bottom:0;mso-wrap-distance-left:9pt;mso-wrap-distance-right:9pt;mso-wrap-distance-top:0;position:absolute;v-text-anchor:top;z-index:251869184" filled="f" fillcolor="this" stroked="f" strokeweight="0.5pt">
                <v:textbox>
                  <w:txbxContent>
                    <w:p w:rsidR="0002460D" w:rsidRPr="0002460D" w14:paraId="4DF29933" w14:textId="0BAAF9D2">
                      <w:pPr>
                        <w:rPr>
                          <w:color w:val="FFFFFF"/>
                        </w:rPr>
                      </w:pPr>
                      <w:r w:rsidRPr="0002460D">
                        <w:rPr>
                          <w:rFonts w:hint="eastAsia"/>
                          <w:color w:val="FFFFFF"/>
                        </w:rPr>
                        <w:t>边角料要及时清理出场，圾圾运到堆放地点。二、钢材堆放规定</w:t>
                      </w:r>
                      <w:r w:rsidRPr="0002460D">
                        <w:rPr>
                          <w:rFonts w:hint="eastAsia"/>
                          <w:color w:val="FFFFFF"/>
                        </w:rPr>
                        <w:t>1.</w:t>
                      </w:r>
                      <w:r w:rsidRPr="0002460D">
                        <w:rPr>
                          <w:rFonts w:hint="eastAsia"/>
                          <w:color w:val="FFFFFF"/>
                        </w:rPr>
                        <w:t>原材料堆放要严格按照种类、规格型号、产地</w:t>
                      </w:r>
                    </w:p>
                  </w:txbxContent>
                </v:textbox>
              </v:shape>
            </w:pict>
          </mc:Fallback>
        </mc:AlternateContent>
      </w:r>
      <w:r>
        <mc:AlternateContent>
          <mc:Choice Requires="wps">
            <w:drawing>
              <wp:anchor distT="0" distB="0" distL="114300" distR="114300" simplePos="0" relativeHeight="251868160" behindDoc="0" locked="0" layoutInCell="1" allowOverlap="1">
                <wp:simplePos x="0" y="0"/>
                <wp:positionH relativeFrom="column">
                  <wp:posOffset>5384800</wp:posOffset>
                </wp:positionH>
                <wp:positionV relativeFrom="paragraph">
                  <wp:posOffset>1651000</wp:posOffset>
                </wp:positionV>
                <wp:extent cx="127000" cy="127000"/>
                <wp:effectExtent l="0" t="0" r="6350" b="6350"/>
                <wp:wrapNone/>
                <wp:docPr id="1303996873" name="文本框 8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15F28754">
                            <w:pPr>
                              <w:rPr>
                                <w:color w:val="FFFFFF"/>
                              </w:rPr>
                            </w:pPr>
                            <w:r w:rsidRPr="0002460D">
                              <w:rPr>
                                <w:rFonts w:hint="eastAsia"/>
                                <w:color w:val="FFFFFF"/>
                              </w:rPr>
                              <w:t>（违章操作）未对形成的深基坑和泥浆池进行围护和警示。（防护缺陷）未编制边坡支护的专项施工方案，方案未</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1" o:spid="_x0000_s1190" type="#_x0000_t202" style="width:10pt;height:10pt;margin-top:130pt;margin-left:424pt;mso-wrap-distance-bottom:0;mso-wrap-distance-left:9pt;mso-wrap-distance-right:9pt;mso-wrap-distance-top:0;position:absolute;v-text-anchor:top;z-index:251867136" filled="f" fillcolor="this" stroked="f" strokeweight="0.5pt">
                <v:textbox>
                  <w:txbxContent>
                    <w:p w:rsidR="0002460D" w:rsidRPr="0002460D" w14:paraId="33F877D9" w14:textId="15F28754">
                      <w:pPr>
                        <w:rPr>
                          <w:color w:val="FFFFFF"/>
                        </w:rPr>
                      </w:pPr>
                      <w:r w:rsidRPr="0002460D">
                        <w:rPr>
                          <w:rFonts w:hint="eastAsia"/>
                          <w:color w:val="FFFFFF"/>
                        </w:rPr>
                        <w:t>（违章操作）未对形成的深基坑和泥浆池进行围护和警示。（防护缺陷）未编制边坡支护的专项施工方案，方案未</w:t>
                      </w:r>
                    </w:p>
                  </w:txbxContent>
                </v:textbox>
              </v:shape>
            </w:pict>
          </mc:Fallback>
        </mc:AlternateContent>
      </w:r>
    </w:p>
    <w:p w:rsidR="007C28D2" w14:paraId="223296C2" w14:textId="77777777">
      <w:pPr>
        <w:spacing w:line="311" w:lineRule="auto"/>
      </w:pPr>
    </w:p>
    <w:p w:rsidR="007C28D2" w14:paraId="09CE60E1" w14:textId="77777777">
      <w:pPr>
        <w:spacing w:line="311" w:lineRule="auto"/>
      </w:pPr>
    </w:p>
    <w:p w:rsidR="007C28D2" w14:paraId="4D674764" w14:textId="77777777">
      <w:pPr>
        <w:spacing w:before="65" w:line="236" w:lineRule="auto"/>
        <w:ind w:firstLine="6199"/>
        <w:rPr>
          <w:rFonts w:ascii="黑体" w:eastAsia="黑体" w:hAnsi="黑体" w:cs="黑体"/>
          <w:sz w:val="20"/>
          <w:szCs w:val="20"/>
        </w:rPr>
      </w:pPr>
      <w:r>
        <w:rPr>
          <w:rFonts w:ascii="黑体" w:eastAsia="黑体" w:hAnsi="黑体" w:cs="黑体"/>
          <w:color w:val="808000"/>
          <w:spacing w:val="9"/>
          <w:sz w:val="20"/>
          <w:szCs w:val="20"/>
        </w:rPr>
        <w:t>建筑施工安全方案</w:t>
      </w:r>
    </w:p>
    <w:p w:rsidR="007C28D2" w14:paraId="0E2AB540" w14:textId="77777777">
      <w:pPr>
        <w:spacing w:line="60" w:lineRule="exact"/>
        <w:ind w:firstLine="179"/>
        <w:textAlignment w:val="center"/>
      </w:pPr>
      <w:r>
        <w:drawing>
          <wp:inline distT="0" distB="0" distL="0" distR="0">
            <wp:extent cx="8458200" cy="38100"/>
            <wp:effectExtent l="0" t="0" r="0" b="0"/>
            <wp:docPr id="27" name="IM 27"/>
            <wp:cNvGraphicFramePr/>
            <a:graphic xmlns:a="http://schemas.openxmlformats.org/drawingml/2006/main">
              <a:graphicData uri="http://schemas.openxmlformats.org/drawingml/2006/picture">
                <pic:pic xmlns:pic="http://schemas.openxmlformats.org/drawingml/2006/picture">
                  <pic:nvPicPr>
                    <pic:cNvPr id="27" name="IM 27"/>
                    <pic:cNvPicPr/>
                  </pic:nvPicPr>
                  <pic:blipFill>
                    <a:blip xmlns:r="http://schemas.openxmlformats.org/officeDocument/2006/relationships" r:embed="rId9"/>
                    <a:stretch>
                      <a:fillRect/>
                    </a:stretch>
                  </pic:blipFill>
                  <pic:spPr>
                    <a:xfrm>
                      <a:off x="0" y="0"/>
                      <a:ext cx="8458200" cy="38100"/>
                    </a:xfrm>
                    <a:prstGeom prst="rect">
                      <a:avLst/>
                    </a:prstGeom>
                  </pic:spPr>
                </pic:pic>
              </a:graphicData>
            </a:graphic>
          </wp:inline>
        </w:drawing>
      </w:r>
    </w:p>
    <w:p w:rsidR="007C28D2" w14:paraId="17781DA3" w14:textId="77777777">
      <w:pPr>
        <w:spacing w:line="457" w:lineRule="auto"/>
      </w:pPr>
    </w:p>
    <w:p w:rsidR="007C28D2" w14:paraId="7615B155" w14:textId="77777777">
      <w:pPr>
        <w:spacing w:before="136" w:line="242" w:lineRule="auto"/>
        <w:ind w:firstLine="241"/>
        <w:rPr>
          <w:rFonts w:ascii="黑体" w:eastAsia="黑体" w:hAnsi="黑体" w:cs="黑体"/>
          <w:sz w:val="42"/>
          <w:szCs w:val="42"/>
        </w:rPr>
      </w:pPr>
      <w:r>
        <w:rPr>
          <w:rFonts w:ascii="黑体" w:eastAsia="黑体" w:hAnsi="黑体" w:cs="黑体"/>
          <w:spacing w:val="-5"/>
          <w:position w:val="-4"/>
          <w:sz w:val="36"/>
          <w:szCs w:val="36"/>
        </w:rPr>
        <w:t>3.5</w:t>
      </w:r>
      <w:r>
        <w:rPr>
          <w:rFonts w:ascii="黑体" w:eastAsia="黑体" w:hAnsi="黑体" w:cs="黑体"/>
          <w:spacing w:val="11"/>
          <w:position w:val="-4"/>
          <w:sz w:val="36"/>
          <w:szCs w:val="36"/>
        </w:rPr>
        <w:t xml:space="preserve">  </w:t>
      </w:r>
      <w:r>
        <w:rPr>
          <w:rFonts w:ascii="黑体" w:eastAsia="黑体" w:hAnsi="黑体" w:cs="黑体"/>
          <w:spacing w:val="-5"/>
          <w:sz w:val="42"/>
          <w:szCs w:val="42"/>
        </w:rPr>
        <w:t>安全生产教育培训制度</w:t>
      </w:r>
    </w:p>
    <w:p w:rsidR="007C28D2" w14:paraId="3940EFC8" w14:textId="77777777">
      <w:pPr>
        <w:spacing w:line="333" w:lineRule="auto"/>
      </w:pPr>
    </w:p>
    <w:p w:rsidR="007C28D2" w14:paraId="0B3BA6B3" w14:textId="77777777">
      <w:pPr>
        <w:spacing w:line="333" w:lineRule="auto"/>
      </w:pPr>
    </w:p>
    <w:p w:rsidR="007C28D2" w14:paraId="0A76C8BE" w14:textId="77777777">
      <w:pPr>
        <w:spacing w:before="117" w:line="237" w:lineRule="auto"/>
        <w:ind w:firstLine="718"/>
        <w:rPr>
          <w:rFonts w:ascii="宋体" w:eastAsia="宋体" w:hAnsi="宋体" w:cs="宋体"/>
          <w:sz w:val="36"/>
          <w:szCs w:val="36"/>
        </w:rPr>
      </w:pPr>
      <w:r>
        <w:rPr>
          <w:rFonts w:ascii="宋体" w:eastAsia="宋体" w:hAnsi="宋体" w:cs="宋体"/>
          <w:spacing w:val="-2"/>
          <w:sz w:val="36"/>
          <w:szCs w:val="36"/>
        </w:rPr>
        <w:t>项目进场后，项目部组织有关人员编制本项目教育培训计划。</w:t>
      </w:r>
    </w:p>
    <w:p w:rsidR="007C28D2" w14:paraId="09FFDED8" w14:textId="77777777">
      <w:pPr>
        <w:spacing w:before="287" w:line="385" w:lineRule="auto"/>
        <w:ind w:left="2" w:right="153" w:firstLine="724"/>
        <w:rPr>
          <w:rFonts w:ascii="宋体" w:eastAsia="宋体" w:hAnsi="宋体" w:cs="宋体"/>
          <w:sz w:val="36"/>
          <w:szCs w:val="36"/>
        </w:rPr>
      </w:pPr>
      <w:r>
        <w:rPr>
          <w:rFonts w:ascii="宋体" w:eastAsia="宋体" w:hAnsi="宋体" w:cs="宋体"/>
          <w:spacing w:val="-3"/>
          <w:sz w:val="36"/>
          <w:szCs w:val="36"/>
        </w:rPr>
        <w:t>(1)</w:t>
      </w:r>
      <w:r>
        <w:rPr>
          <w:rFonts w:ascii="宋体" w:eastAsia="宋体" w:hAnsi="宋体" w:cs="宋体"/>
          <w:spacing w:val="-3"/>
          <w:sz w:val="36"/>
          <w:szCs w:val="36"/>
        </w:rPr>
        <w:t>做好进场工人的安全教育，并贯穿始终，全过程全员进行安全教育培训，其重</w:t>
      </w:r>
      <w:r>
        <w:rPr>
          <w:rFonts w:ascii="宋体" w:eastAsia="宋体" w:hAnsi="宋体" w:cs="宋体"/>
          <w:spacing w:val="24"/>
          <w:sz w:val="36"/>
          <w:szCs w:val="36"/>
        </w:rPr>
        <w:t xml:space="preserve"> </w:t>
      </w:r>
      <w:r>
        <w:rPr>
          <w:rFonts w:ascii="宋体" w:eastAsia="宋体" w:hAnsi="宋体" w:cs="宋体"/>
          <w:spacing w:val="-2"/>
          <w:sz w:val="36"/>
          <w:szCs w:val="36"/>
        </w:rPr>
        <w:t>点是从业人员的自我保护意识。</w:t>
      </w:r>
    </w:p>
    <w:p w:rsidR="007C28D2" w14:paraId="3814B253" w14:textId="77777777">
      <w:pPr>
        <w:spacing w:before="1" w:line="236" w:lineRule="auto"/>
        <w:ind w:firstLine="727"/>
        <w:rPr>
          <w:rFonts w:ascii="宋体" w:eastAsia="宋体" w:hAnsi="宋体" w:cs="宋体"/>
          <w:sz w:val="36"/>
          <w:szCs w:val="36"/>
        </w:rPr>
      </w:pPr>
      <w:r>
        <w:rPr>
          <w:rFonts w:ascii="宋体" w:eastAsia="宋体" w:hAnsi="宋体" w:cs="宋体"/>
          <w:spacing w:val="-6"/>
          <w:sz w:val="36"/>
          <w:szCs w:val="36"/>
        </w:rPr>
        <w:t>(2)</w:t>
      </w:r>
      <w:r>
        <w:rPr>
          <w:rFonts w:ascii="宋体" w:eastAsia="宋体" w:hAnsi="宋体" w:cs="宋体"/>
          <w:spacing w:val="-6"/>
          <w:sz w:val="36"/>
          <w:szCs w:val="36"/>
        </w:rPr>
        <w:t>在事故多发期及上级部门下达指令时，进行针对性教育。</w:t>
      </w:r>
    </w:p>
    <w:p w:rsidR="007C28D2" w14:paraId="0D09FA4A" w14:textId="77777777">
      <w:pPr>
        <w:spacing w:before="287" w:line="237" w:lineRule="auto"/>
        <w:ind w:firstLine="727"/>
        <w:rPr>
          <w:rFonts w:ascii="宋体" w:eastAsia="宋体" w:hAnsi="宋体" w:cs="宋体"/>
          <w:sz w:val="36"/>
          <w:szCs w:val="36"/>
        </w:rPr>
      </w:pPr>
      <w:r>
        <w:rPr>
          <w:rFonts w:ascii="宋体" w:eastAsia="宋体" w:hAnsi="宋体" w:cs="宋体"/>
          <w:spacing w:val="-5"/>
          <w:sz w:val="36"/>
          <w:szCs w:val="36"/>
        </w:rPr>
        <w:t>(3)</w:t>
      </w:r>
      <w:r>
        <w:rPr>
          <w:rFonts w:ascii="宋体" w:eastAsia="宋体" w:hAnsi="宋体" w:cs="宋体"/>
          <w:spacing w:val="-5"/>
          <w:sz w:val="36"/>
          <w:szCs w:val="36"/>
        </w:rPr>
        <w:t>采取多样化的培训教育形式，如黑板报、宣传标语、大会、录象等。</w:t>
      </w:r>
    </w:p>
    <w:p w:rsidR="007C28D2" w14:paraId="52D39E15" w14:textId="77777777">
      <w:pPr>
        <w:spacing w:before="288" w:line="384" w:lineRule="auto"/>
        <w:ind w:left="1" w:right="161" w:firstLine="725"/>
        <w:rPr>
          <w:rFonts w:ascii="宋体" w:eastAsia="宋体" w:hAnsi="宋体" w:cs="宋体"/>
          <w:sz w:val="36"/>
          <w:szCs w:val="36"/>
        </w:rPr>
      </w:pPr>
      <w:r>
        <w:rPr>
          <w:rFonts w:ascii="宋体" w:eastAsia="宋体" w:hAnsi="宋体" w:cs="宋体"/>
          <w:spacing w:val="-3"/>
          <w:sz w:val="36"/>
          <w:szCs w:val="36"/>
        </w:rPr>
        <w:t>(4)</w:t>
      </w:r>
      <w:r>
        <w:rPr>
          <w:rFonts w:ascii="宋体" w:eastAsia="宋体" w:hAnsi="宋体" w:cs="宋体"/>
          <w:spacing w:val="-3"/>
          <w:sz w:val="36"/>
          <w:szCs w:val="36"/>
        </w:rPr>
        <w:t>实施施工队伍职工安全进场教育以及平时的安全教育培训，新工人必须经过三</w:t>
      </w:r>
      <w:r>
        <w:rPr>
          <w:rFonts w:ascii="宋体" w:eastAsia="宋体" w:hAnsi="宋体" w:cs="宋体"/>
          <w:spacing w:val="16"/>
          <w:sz w:val="36"/>
          <w:szCs w:val="36"/>
        </w:rPr>
        <w:t xml:space="preserve"> </w:t>
      </w:r>
      <w:r>
        <w:rPr>
          <w:rFonts w:ascii="宋体" w:eastAsia="宋体" w:hAnsi="宋体" w:cs="宋体"/>
          <w:spacing w:val="-1"/>
          <w:sz w:val="36"/>
          <w:szCs w:val="36"/>
        </w:rPr>
        <w:t>级安全教育，并做好记录和建立职工劳动保护记录卡。</w:t>
      </w:r>
    </w:p>
    <w:p w:rsidR="007C28D2" w14:paraId="1B64641F" w14:textId="77777777">
      <w:pPr>
        <w:spacing w:before="1" w:line="236" w:lineRule="auto"/>
        <w:ind w:firstLine="727"/>
        <w:rPr>
          <w:rFonts w:ascii="宋体" w:eastAsia="宋体" w:hAnsi="宋体" w:cs="宋体"/>
          <w:sz w:val="36"/>
          <w:szCs w:val="36"/>
        </w:rPr>
      </w:pPr>
      <w:r>
        <w:rPr>
          <w:rFonts w:ascii="宋体" w:eastAsia="宋体" w:hAnsi="宋体" w:cs="宋体"/>
          <w:spacing w:val="-17"/>
          <w:sz w:val="36"/>
          <w:szCs w:val="36"/>
        </w:rPr>
        <w:t>(5)</w:t>
      </w:r>
      <w:r>
        <w:rPr>
          <w:rFonts w:ascii="宋体" w:eastAsia="宋体" w:hAnsi="宋体" w:cs="宋体"/>
          <w:spacing w:val="-17"/>
          <w:sz w:val="36"/>
          <w:szCs w:val="36"/>
        </w:rPr>
        <w:t>每次发生事故必须进行安全教育，</w:t>
      </w:r>
      <w:r>
        <w:rPr>
          <w:rFonts w:ascii="宋体" w:eastAsia="宋体" w:hAnsi="宋体" w:cs="宋体"/>
          <w:spacing w:val="-8"/>
          <w:sz w:val="36"/>
          <w:szCs w:val="36"/>
        </w:rPr>
        <w:t xml:space="preserve"> </w:t>
      </w:r>
      <w:r>
        <w:rPr>
          <w:rFonts w:ascii="宋体" w:eastAsia="宋体" w:hAnsi="宋体" w:cs="宋体"/>
          <w:spacing w:val="-17"/>
          <w:sz w:val="36"/>
          <w:szCs w:val="36"/>
        </w:rPr>
        <w:t>对事故进行分析，</w:t>
      </w:r>
      <w:r>
        <w:rPr>
          <w:rFonts w:ascii="宋体" w:eastAsia="宋体" w:hAnsi="宋体" w:cs="宋体"/>
          <w:spacing w:val="1"/>
          <w:sz w:val="36"/>
          <w:szCs w:val="36"/>
        </w:rPr>
        <w:t xml:space="preserve"> </w:t>
      </w:r>
      <w:r>
        <w:rPr>
          <w:rFonts w:ascii="宋体" w:eastAsia="宋体" w:hAnsi="宋体" w:cs="宋体"/>
          <w:spacing w:val="-17"/>
          <w:sz w:val="36"/>
          <w:szCs w:val="36"/>
        </w:rPr>
        <w:t>采取相应的技术整改措施。</w:t>
      </w:r>
    </w:p>
    <w:p w:rsidR="007C28D2" w14:paraId="7561C097" w14:textId="77777777">
      <w:pPr>
        <w:spacing w:before="287" w:line="384" w:lineRule="auto"/>
        <w:ind w:right="161" w:firstLine="727"/>
        <w:rPr>
          <w:rFonts w:ascii="宋体" w:eastAsia="宋体" w:hAnsi="宋体" w:cs="宋体"/>
          <w:sz w:val="36"/>
          <w:szCs w:val="36"/>
        </w:rPr>
      </w:pPr>
      <w:r>
        <w:rPr>
          <w:rFonts w:ascii="宋体" w:eastAsia="宋体" w:hAnsi="宋体" w:cs="宋体"/>
          <w:spacing w:val="-10"/>
          <w:sz w:val="36"/>
          <w:szCs w:val="36"/>
        </w:rPr>
        <w:t>(6)</w:t>
      </w:r>
      <w:r>
        <w:rPr>
          <w:rFonts w:ascii="宋体" w:eastAsia="宋体" w:hAnsi="宋体" w:cs="宋体"/>
          <w:spacing w:val="-10"/>
          <w:sz w:val="36"/>
          <w:szCs w:val="36"/>
        </w:rPr>
        <w:t>对本工程所有特种作业人员以及中、小型机械操作工都要进行培训教育，</w:t>
      </w:r>
      <w:r>
        <w:rPr>
          <w:rFonts w:ascii="宋体" w:eastAsia="宋体" w:hAnsi="宋体" w:cs="宋体"/>
          <w:spacing w:val="95"/>
          <w:sz w:val="36"/>
          <w:szCs w:val="36"/>
        </w:rPr>
        <w:t xml:space="preserve"> </w:t>
      </w:r>
      <w:r>
        <w:rPr>
          <w:rFonts w:ascii="宋体" w:eastAsia="宋体" w:hAnsi="宋体" w:cs="宋体"/>
          <w:spacing w:val="-10"/>
          <w:sz w:val="36"/>
          <w:szCs w:val="36"/>
        </w:rPr>
        <w:t>持证</w:t>
      </w:r>
      <w:r>
        <w:rPr>
          <w:rFonts w:ascii="宋体" w:eastAsia="宋体" w:hAnsi="宋体" w:cs="宋体"/>
          <w:sz w:val="36"/>
          <w:szCs w:val="36"/>
        </w:rPr>
        <w:t xml:space="preserve"> </w:t>
      </w:r>
      <w:r>
        <w:rPr>
          <w:rFonts w:ascii="宋体" w:eastAsia="宋体" w:hAnsi="宋体" w:cs="宋体"/>
          <w:spacing w:val="-1"/>
          <w:sz w:val="36"/>
          <w:szCs w:val="36"/>
        </w:rPr>
        <w:t>上岗，安全员持证上岗，对管理人员安全培训。</w:t>
      </w:r>
    </w:p>
    <w:p w:rsidR="007C28D2" w14:paraId="42265E10" w14:textId="77777777">
      <w:pPr>
        <w:spacing w:before="1" w:line="237" w:lineRule="auto"/>
        <w:ind w:firstLine="968"/>
        <w:rPr>
          <w:rFonts w:ascii="宋体" w:eastAsia="宋体" w:hAnsi="宋体" w:cs="宋体"/>
          <w:sz w:val="36"/>
          <w:szCs w:val="36"/>
        </w:rPr>
      </w:pPr>
      <w:r>
        <w:rPr>
          <w:rFonts w:ascii="宋体" w:eastAsia="宋体" w:hAnsi="宋体" w:cs="宋体"/>
          <w:spacing w:val="-4"/>
          <w:sz w:val="36"/>
          <w:szCs w:val="36"/>
        </w:rPr>
        <w:t>(7)</w:t>
      </w:r>
      <w:r>
        <w:rPr>
          <w:rFonts w:ascii="宋体" w:eastAsia="宋体" w:hAnsi="宋体" w:cs="宋体"/>
          <w:spacing w:val="-4"/>
          <w:sz w:val="36"/>
          <w:szCs w:val="36"/>
        </w:rPr>
        <w:t>每次任务下达前必须进行分部分项安全技术交底，双方签字。</w:t>
      </w:r>
    </w:p>
    <w:p w:rsidR="007C28D2" w14:paraId="54F3535E" w14:textId="77777777">
      <w:pPr>
        <w:spacing w:line="283" w:lineRule="auto"/>
      </w:pPr>
    </w:p>
    <w:p w:rsidR="007C28D2" w14:paraId="15D228E6" w14:textId="77777777">
      <w:pPr>
        <w:spacing w:line="283" w:lineRule="auto"/>
      </w:pPr>
    </w:p>
    <w:p w:rsidR="007C28D2" w14:paraId="3A77BAAC" w14:textId="77777777">
      <w:pPr>
        <w:spacing w:before="138" w:line="241" w:lineRule="auto"/>
        <w:ind w:firstLine="241"/>
        <w:rPr>
          <w:rFonts w:ascii="黑体" w:eastAsia="黑体" w:hAnsi="黑体" w:cs="黑体"/>
          <w:sz w:val="42"/>
          <w:szCs w:val="42"/>
        </w:rPr>
      </w:pPr>
      <w:r>
        <w:rPr>
          <w:rFonts w:ascii="黑体" w:eastAsia="黑体" w:hAnsi="黑体" w:cs="黑体"/>
          <w:spacing w:val="-4"/>
          <w:position w:val="-4"/>
          <w:sz w:val="36"/>
          <w:szCs w:val="36"/>
        </w:rPr>
        <w:t>3.6</w:t>
      </w:r>
      <w:r>
        <w:rPr>
          <w:rFonts w:ascii="黑体" w:eastAsia="黑体" w:hAnsi="黑体" w:cs="黑体"/>
          <w:spacing w:val="4"/>
          <w:position w:val="-4"/>
          <w:sz w:val="36"/>
          <w:szCs w:val="36"/>
        </w:rPr>
        <w:t xml:space="preserve">  </w:t>
      </w:r>
      <w:r>
        <w:rPr>
          <w:rFonts w:ascii="黑体" w:eastAsia="黑体" w:hAnsi="黑体" w:cs="黑体"/>
          <w:spacing w:val="-4"/>
          <w:sz w:val="42"/>
          <w:szCs w:val="42"/>
        </w:rPr>
        <w:t>特种作业持证上岗制度</w:t>
      </w:r>
    </w:p>
    <w:p w:rsidR="007C28D2" w14:paraId="1E413E64" w14:textId="77777777">
      <w:pPr>
        <w:spacing w:line="334" w:lineRule="auto"/>
      </w:pPr>
    </w:p>
    <w:p w:rsidR="007C28D2" w14:paraId="48033701" w14:textId="77777777">
      <w:pPr>
        <w:spacing w:line="335" w:lineRule="auto"/>
      </w:pPr>
    </w:p>
    <w:p w:rsidR="007C28D2" w14:paraId="3E61EF70" w14:textId="77777777">
      <w:pPr>
        <w:spacing w:before="117" w:line="384" w:lineRule="auto"/>
        <w:ind w:left="237" w:right="30" w:firstLine="1303"/>
        <w:rPr>
          <w:rFonts w:ascii="宋体" w:eastAsia="宋体" w:hAnsi="宋体" w:cs="宋体"/>
          <w:sz w:val="36"/>
          <w:szCs w:val="36"/>
        </w:rPr>
      </w:pPr>
      <w:r>
        <w:rPr>
          <w:rFonts w:ascii="宋体" w:eastAsia="宋体" w:hAnsi="宋体" w:cs="宋体"/>
          <w:spacing w:val="-16"/>
          <w:sz w:val="36"/>
          <w:szCs w:val="36"/>
        </w:rPr>
        <w:t>1</w:t>
      </w:r>
      <w:r>
        <w:rPr>
          <w:rFonts w:ascii="宋体" w:eastAsia="宋体" w:hAnsi="宋体" w:cs="宋体"/>
          <w:spacing w:val="-16"/>
          <w:sz w:val="36"/>
          <w:szCs w:val="36"/>
        </w:rPr>
        <w:t>、为加强特种作业人员的安全技术培训、</w:t>
      </w:r>
      <w:r>
        <w:rPr>
          <w:rFonts w:ascii="宋体" w:eastAsia="宋体" w:hAnsi="宋体" w:cs="宋体"/>
          <w:spacing w:val="-8"/>
          <w:sz w:val="36"/>
          <w:szCs w:val="36"/>
        </w:rPr>
        <w:t xml:space="preserve"> </w:t>
      </w:r>
      <w:r>
        <w:rPr>
          <w:rFonts w:ascii="宋体" w:eastAsia="宋体" w:hAnsi="宋体" w:cs="宋体"/>
          <w:spacing w:val="-16"/>
          <w:sz w:val="36"/>
          <w:szCs w:val="36"/>
        </w:rPr>
        <w:t>考核与管理工作，</w:t>
      </w:r>
      <w:r>
        <w:rPr>
          <w:rFonts w:ascii="宋体" w:eastAsia="宋体" w:hAnsi="宋体" w:cs="宋体"/>
          <w:spacing w:val="11"/>
          <w:sz w:val="36"/>
          <w:szCs w:val="36"/>
        </w:rPr>
        <w:t xml:space="preserve"> </w:t>
      </w:r>
      <w:r>
        <w:rPr>
          <w:rFonts w:ascii="宋体" w:eastAsia="宋体" w:hAnsi="宋体" w:cs="宋体"/>
          <w:spacing w:val="-16"/>
          <w:sz w:val="36"/>
          <w:szCs w:val="36"/>
        </w:rPr>
        <w:t>规范特殊工种持</w:t>
      </w:r>
      <w:r>
        <w:rPr>
          <w:rFonts w:ascii="宋体" w:eastAsia="宋体" w:hAnsi="宋体" w:cs="宋体"/>
          <w:sz w:val="36"/>
          <w:szCs w:val="36"/>
        </w:rPr>
        <w:t xml:space="preserve"> </w:t>
      </w:r>
      <w:r>
        <w:rPr>
          <w:rFonts w:ascii="宋体" w:eastAsia="宋体" w:hAnsi="宋体" w:cs="宋体"/>
          <w:spacing w:val="-9"/>
          <w:sz w:val="36"/>
          <w:szCs w:val="36"/>
        </w:rPr>
        <w:t>证上岗行为，提高特殊工种作业人员技术水平和自我防范意识，</w:t>
      </w:r>
      <w:r>
        <w:rPr>
          <w:rFonts w:ascii="宋体" w:eastAsia="宋体" w:hAnsi="宋体" w:cs="宋体"/>
          <w:spacing w:val="9"/>
          <w:sz w:val="36"/>
          <w:szCs w:val="36"/>
        </w:rPr>
        <w:t xml:space="preserve"> </w:t>
      </w:r>
      <w:r>
        <w:rPr>
          <w:rFonts w:ascii="宋体" w:eastAsia="宋体" w:hAnsi="宋体" w:cs="宋体"/>
          <w:spacing w:val="-9"/>
          <w:sz w:val="36"/>
          <w:szCs w:val="36"/>
        </w:rPr>
        <w:t>实现安全生产，提高</w:t>
      </w:r>
      <w:r>
        <w:rPr>
          <w:rFonts w:ascii="宋体" w:eastAsia="宋体" w:hAnsi="宋体" w:cs="宋体"/>
          <w:sz w:val="36"/>
          <w:szCs w:val="36"/>
        </w:rPr>
        <w:t xml:space="preserve"> </w:t>
      </w:r>
      <w:r>
        <w:rPr>
          <w:rFonts w:ascii="宋体" w:eastAsia="宋体" w:hAnsi="宋体" w:cs="宋体"/>
          <w:spacing w:val="-10"/>
          <w:sz w:val="36"/>
          <w:szCs w:val="36"/>
        </w:rPr>
        <w:t>经济效益，根据国家《安全生产法》</w:t>
      </w:r>
      <w:r>
        <w:rPr>
          <w:rFonts w:ascii="宋体" w:eastAsia="宋体" w:hAnsi="宋体" w:cs="宋体"/>
          <w:spacing w:val="14"/>
          <w:sz w:val="36"/>
          <w:szCs w:val="36"/>
        </w:rPr>
        <w:t xml:space="preserve"> </w:t>
      </w:r>
      <w:r>
        <w:rPr>
          <w:rFonts w:ascii="宋体" w:eastAsia="宋体" w:hAnsi="宋体" w:cs="宋体"/>
          <w:spacing w:val="-10"/>
          <w:sz w:val="36"/>
          <w:szCs w:val="36"/>
        </w:rPr>
        <w:t>、《建设工程安全生产管理条例》</w:t>
      </w:r>
      <w:r>
        <w:rPr>
          <w:rFonts w:ascii="宋体" w:eastAsia="宋体" w:hAnsi="宋体" w:cs="宋体"/>
          <w:spacing w:val="-17"/>
          <w:sz w:val="36"/>
          <w:szCs w:val="36"/>
        </w:rPr>
        <w:t xml:space="preserve"> </w:t>
      </w:r>
      <w:r>
        <w:rPr>
          <w:rFonts w:ascii="宋体" w:eastAsia="宋体" w:hAnsi="宋体" w:cs="宋体"/>
          <w:spacing w:val="-10"/>
          <w:sz w:val="36"/>
          <w:szCs w:val="36"/>
        </w:rPr>
        <w:t>等有关法律、</w:t>
      </w:r>
      <w:r>
        <w:rPr>
          <w:rFonts w:ascii="宋体" w:eastAsia="宋体" w:hAnsi="宋体" w:cs="宋体"/>
          <w:sz w:val="36"/>
          <w:szCs w:val="36"/>
        </w:rPr>
        <w:t xml:space="preserve"> </w:t>
      </w:r>
      <w:r>
        <w:rPr>
          <w:rFonts w:ascii="宋体" w:eastAsia="宋体" w:hAnsi="宋体" w:cs="宋体"/>
          <w:sz w:val="36"/>
          <w:szCs w:val="36"/>
        </w:rPr>
        <w:t>行政法规、行业法规及规定要求，制定本制度。</w:t>
      </w:r>
    </w:p>
    <w:p w:rsidR="007C28D2" w14:paraId="4E2B7FDE" w14:textId="77777777">
      <w:pPr>
        <w:spacing w:before="4" w:line="384" w:lineRule="auto"/>
        <w:ind w:left="242" w:right="159" w:firstLine="1284"/>
        <w:rPr>
          <w:rFonts w:ascii="宋体" w:eastAsia="宋体" w:hAnsi="宋体" w:cs="宋体"/>
          <w:sz w:val="36"/>
          <w:szCs w:val="36"/>
        </w:rPr>
      </w:pPr>
      <w:r>
        <w:rPr>
          <w:rFonts w:ascii="宋体" w:eastAsia="宋体" w:hAnsi="宋体" w:cs="宋体"/>
          <w:spacing w:val="-6"/>
          <w:sz w:val="36"/>
          <w:szCs w:val="36"/>
        </w:rPr>
        <w:t>2</w:t>
      </w:r>
      <w:r>
        <w:rPr>
          <w:rFonts w:ascii="宋体" w:eastAsia="宋体" w:hAnsi="宋体" w:cs="宋体"/>
          <w:spacing w:val="-6"/>
          <w:sz w:val="36"/>
          <w:szCs w:val="36"/>
        </w:rPr>
        <w:t>、在本标段从事各种施工活动的单位及实施对各队安全生产的管理，必须遵</w:t>
      </w:r>
      <w:r>
        <w:rPr>
          <w:rFonts w:ascii="宋体" w:eastAsia="宋体" w:hAnsi="宋体" w:cs="宋体"/>
          <w:spacing w:val="32"/>
          <w:sz w:val="36"/>
          <w:szCs w:val="36"/>
        </w:rPr>
        <w:t xml:space="preserve"> </w:t>
      </w:r>
      <w:r>
        <w:rPr>
          <w:rFonts w:ascii="宋体" w:eastAsia="宋体" w:hAnsi="宋体" w:cs="宋体"/>
          <w:spacing w:val="-2"/>
          <w:sz w:val="36"/>
          <w:szCs w:val="36"/>
        </w:rPr>
        <w:t>守本制度。</w:t>
      </w:r>
    </w:p>
    <w:p w:rsidR="007C28D2" w14:paraId="75D53BDD" w14:textId="77777777">
      <w:pPr>
        <w:spacing w:before="1" w:line="384" w:lineRule="auto"/>
        <w:ind w:left="240" w:right="131" w:firstLine="1283"/>
        <w:rPr>
          <w:rFonts w:ascii="宋体" w:eastAsia="宋体" w:hAnsi="宋体" w:cs="宋体"/>
          <w:sz w:val="36"/>
          <w:szCs w:val="36"/>
        </w:rPr>
      </w:pPr>
      <w:r>
        <w:rPr>
          <w:rFonts w:ascii="宋体" w:eastAsia="宋体" w:hAnsi="宋体" w:cs="宋体"/>
          <w:spacing w:val="-5"/>
          <w:sz w:val="36"/>
          <w:szCs w:val="36"/>
        </w:rPr>
        <w:t>3</w:t>
      </w:r>
      <w:r>
        <w:rPr>
          <w:rFonts w:ascii="宋体" w:eastAsia="宋体" w:hAnsi="宋体" w:cs="宋体"/>
          <w:spacing w:val="-5"/>
          <w:sz w:val="36"/>
          <w:szCs w:val="36"/>
        </w:rPr>
        <w:t>、特种作业人员必须按照国家有关规定经专门的安全作业培训。特种作业人</w:t>
      </w:r>
      <w:r>
        <w:rPr>
          <w:rFonts w:ascii="宋体" w:eastAsia="宋体" w:hAnsi="宋体" w:cs="宋体"/>
          <w:spacing w:val="4"/>
          <w:sz w:val="36"/>
          <w:szCs w:val="36"/>
        </w:rPr>
        <w:t xml:space="preserve"> </w:t>
      </w:r>
      <w:r>
        <w:rPr>
          <w:rFonts w:ascii="宋体" w:eastAsia="宋体" w:hAnsi="宋体" w:cs="宋体"/>
          <w:spacing w:val="-4"/>
          <w:sz w:val="36"/>
          <w:szCs w:val="36"/>
        </w:rPr>
        <w:t>员的安全技术培训应实行理论教学和实际操作技能训练相结合的原则，重点是提高其</w:t>
      </w:r>
      <w:r>
        <w:rPr>
          <w:rFonts w:ascii="宋体" w:eastAsia="宋体" w:hAnsi="宋体" w:cs="宋体"/>
          <w:spacing w:val="11"/>
          <w:sz w:val="36"/>
          <w:szCs w:val="36"/>
        </w:rPr>
        <w:t xml:space="preserve"> </w:t>
      </w:r>
      <w:r>
        <w:rPr>
          <w:rFonts w:ascii="宋体" w:eastAsia="宋体" w:hAnsi="宋体" w:cs="宋体"/>
          <w:spacing w:val="-4"/>
          <w:sz w:val="36"/>
          <w:szCs w:val="36"/>
        </w:rPr>
        <w:t>安全操作技能和预防事故的实际能力。特种作业人员经考核合格取得特种作业操作资</w:t>
      </w:r>
      <w:r>
        <w:rPr>
          <w:rFonts w:ascii="宋体" w:eastAsia="宋体" w:hAnsi="宋体" w:cs="宋体"/>
          <w:spacing w:val="31"/>
          <w:sz w:val="36"/>
          <w:szCs w:val="36"/>
        </w:rPr>
        <w:t xml:space="preserve"> </w:t>
      </w:r>
      <w:r>
        <w:rPr>
          <w:rFonts w:ascii="宋体" w:eastAsia="宋体" w:hAnsi="宋体" w:cs="宋体"/>
          <w:spacing w:val="-20"/>
          <w:sz w:val="36"/>
          <w:szCs w:val="36"/>
        </w:rPr>
        <w:t>格证书后，</w:t>
      </w:r>
      <w:r>
        <w:rPr>
          <w:rFonts w:ascii="宋体" w:eastAsia="宋体" w:hAnsi="宋体" w:cs="宋体"/>
          <w:spacing w:val="82"/>
          <w:sz w:val="36"/>
          <w:szCs w:val="36"/>
        </w:rPr>
        <w:t xml:space="preserve"> </w:t>
      </w:r>
      <w:r>
        <w:rPr>
          <w:rFonts w:ascii="宋体" w:eastAsia="宋体" w:hAnsi="宋体" w:cs="宋体"/>
          <w:spacing w:val="-20"/>
          <w:sz w:val="36"/>
          <w:szCs w:val="36"/>
        </w:rPr>
        <w:t>方可持证上岗作业。</w:t>
      </w:r>
    </w:p>
    <w:p w:rsidR="007C28D2" w14:paraId="106693C9" w14:textId="77777777">
      <w:pPr>
        <w:spacing w:before="3" w:line="391" w:lineRule="auto"/>
        <w:ind w:left="244" w:right="170" w:firstLine="1278"/>
        <w:rPr>
          <w:rFonts w:ascii="宋体" w:eastAsia="宋体" w:hAnsi="宋体" w:cs="宋体"/>
          <w:sz w:val="36"/>
          <w:szCs w:val="36"/>
        </w:rPr>
      </w:pPr>
      <w:r>
        <w:rPr>
          <w:rFonts w:ascii="宋体" w:eastAsia="宋体" w:hAnsi="宋体" w:cs="宋体"/>
          <w:spacing w:val="5"/>
          <w:sz w:val="36"/>
          <w:szCs w:val="36"/>
        </w:rPr>
        <w:t>4</w:t>
      </w:r>
      <w:r>
        <w:rPr>
          <w:rFonts w:ascii="宋体" w:eastAsia="宋体" w:hAnsi="宋体" w:cs="宋体"/>
          <w:spacing w:val="5"/>
          <w:sz w:val="36"/>
          <w:szCs w:val="36"/>
        </w:rPr>
        <w:t>、项目部安全生产监督管理部门应当加强针对特种作业安全生产工作的领</w:t>
      </w:r>
      <w:r>
        <w:rPr>
          <w:rFonts w:ascii="宋体" w:eastAsia="宋体" w:hAnsi="宋体" w:cs="宋体"/>
          <w:spacing w:val="16"/>
          <w:sz w:val="36"/>
          <w:szCs w:val="36"/>
        </w:rPr>
        <w:t xml:space="preserve"> </w:t>
      </w:r>
      <w:r>
        <w:rPr>
          <w:rFonts w:ascii="宋体" w:eastAsia="宋体" w:hAnsi="宋体" w:cs="宋体"/>
          <w:spacing w:val="4"/>
          <w:sz w:val="36"/>
          <w:szCs w:val="36"/>
        </w:rPr>
        <w:t>导，支持、督促各队、工班认真履行特殊工种持证上岗职责。</w:t>
      </w:r>
    </w:p>
    <w:p w:rsidR="007C28D2" w14:paraId="4A403B4B" w14:textId="77777777">
      <w:pPr>
        <w:spacing w:line="322" w:lineRule="auto"/>
      </w:pPr>
    </w:p>
    <w:p w:rsidR="007C28D2" w14:paraId="1D2F8BB5" w14:textId="77777777">
      <w:pPr>
        <w:spacing w:before="118" w:line="191" w:lineRule="auto"/>
        <w:ind w:firstLine="7028"/>
        <w:rPr>
          <w:rFonts w:ascii="宋体" w:eastAsia="宋体" w:hAnsi="宋体" w:cs="宋体"/>
          <w:sz w:val="36"/>
          <w:szCs w:val="36"/>
        </w:rPr>
      </w:pPr>
      <w:r>
        <w:rPr>
          <w:rFonts w:ascii="宋体" w:eastAsia="宋体" w:hAnsi="宋体" w:cs="宋体"/>
          <w:spacing w:val="-8"/>
          <w:sz w:val="36"/>
          <w:szCs w:val="36"/>
        </w:rPr>
        <w:t>13</w:t>
      </w:r>
    </w:p>
    <w:p w:rsidR="007C28D2" w14:paraId="440F61F7" w14:textId="77777777">
      <w:pPr>
        <w:sectPr>
          <w:headerReference w:type="default" r:id="rId46"/>
          <w:pgSz w:w="17860" w:h="25258"/>
          <w:pgMar w:top="400" w:right="1964" w:bottom="0" w:left="2320" w:header="0" w:footer="0" w:gutter="0"/>
          <w:pgNumType w:start="28"/>
          <w:cols w:space="720"/>
        </w:sectPr>
      </w:pPr>
    </w:p>
    <w:p w:rsidR="007C28D2" w14:paraId="1D2E17F3" w14:textId="3FB4E42D">
      <w:pPr>
        <w:spacing w:line="311" w:lineRule="auto"/>
      </w:pPr>
      <w:r>
        <mc:AlternateContent>
          <mc:Choice Requires="wps">
            <w:drawing>
              <wp:anchor distT="0" distB="0" distL="114300" distR="114300" simplePos="0" relativeHeight="251882496" behindDoc="0" locked="0" layoutInCell="1" allowOverlap="1">
                <wp:simplePos x="0" y="0"/>
                <wp:positionH relativeFrom="column">
                  <wp:posOffset>5270500</wp:posOffset>
                </wp:positionH>
                <wp:positionV relativeFrom="paragraph">
                  <wp:posOffset>7366000</wp:posOffset>
                </wp:positionV>
                <wp:extent cx="127000" cy="127000"/>
                <wp:effectExtent l="0" t="0" r="6350" b="6350"/>
                <wp:wrapNone/>
                <wp:docPr id="1735713528" name="文本框 8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7FB723D9">
                            <w:pPr>
                              <w:rPr>
                                <w:color w:val="FFFFFF"/>
                              </w:rPr>
                            </w:pPr>
                            <w:r w:rsidRPr="0002460D">
                              <w:rPr>
                                <w:rFonts w:hint="eastAsia"/>
                                <w:color w:val="FFFFFF"/>
                              </w:rPr>
                              <w:t>导小组主要职责进行消防宣传教育、培训</w:t>
                            </w:r>
                            <w:r w:rsidRPr="0002460D">
                              <w:rPr>
                                <w:rFonts w:hint="eastAsia"/>
                                <w:color w:val="FFFFFF"/>
                              </w:rPr>
                              <w:t>(</w:t>
                            </w:r>
                            <w:r w:rsidRPr="0002460D">
                              <w:rPr>
                                <w:rFonts w:hint="eastAsia"/>
                                <w:color w:val="FFFFFF"/>
                              </w:rPr>
                              <w:t>一</w:t>
                            </w:r>
                            <w:r w:rsidRPr="0002460D">
                              <w:rPr>
                                <w:rFonts w:hint="eastAsia"/>
                                <w:color w:val="FFFFFF"/>
                              </w:rPr>
                              <w:t>)</w:t>
                            </w:r>
                            <w:r w:rsidRPr="0002460D">
                              <w:rPr>
                                <w:rFonts w:hint="eastAsia"/>
                                <w:color w:val="FFFFFF"/>
                              </w:rPr>
                              <w:t>结合实际，对项目部人员进行消防宣传教育。不定期向项目部人员</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8" o:spid="_x0000_s1191" type="#_x0000_t202" style="width:10pt;height:10pt;margin-top:580pt;margin-left:415pt;mso-wrap-distance-bottom:0;mso-wrap-distance-left:9pt;mso-wrap-distance-right:9pt;mso-wrap-distance-top:0;position:absolute;v-text-anchor:top;z-index:251881472" filled="f" fillcolor="this" stroked="f" strokeweight="0.5pt">
                <v:textbox>
                  <w:txbxContent>
                    <w:p w:rsidR="0002460D" w:rsidRPr="0002460D" w14:paraId="55DBAB31" w14:textId="7FB723D9">
                      <w:pPr>
                        <w:rPr>
                          <w:color w:val="FFFFFF"/>
                        </w:rPr>
                      </w:pPr>
                      <w:r w:rsidRPr="0002460D">
                        <w:rPr>
                          <w:rFonts w:hint="eastAsia"/>
                          <w:color w:val="FFFFFF"/>
                        </w:rPr>
                        <w:t>导小组主要职责进行消防宣传教育、培训</w:t>
                      </w:r>
                      <w:r w:rsidRPr="0002460D">
                        <w:rPr>
                          <w:rFonts w:hint="eastAsia"/>
                          <w:color w:val="FFFFFF"/>
                        </w:rPr>
                        <w:t>(</w:t>
                      </w:r>
                      <w:r w:rsidRPr="0002460D">
                        <w:rPr>
                          <w:rFonts w:hint="eastAsia"/>
                          <w:color w:val="FFFFFF"/>
                        </w:rPr>
                        <w:t>一</w:t>
                      </w:r>
                      <w:r w:rsidRPr="0002460D">
                        <w:rPr>
                          <w:rFonts w:hint="eastAsia"/>
                          <w:color w:val="FFFFFF"/>
                        </w:rPr>
                        <w:t>)</w:t>
                      </w:r>
                      <w:r w:rsidRPr="0002460D">
                        <w:rPr>
                          <w:rFonts w:hint="eastAsia"/>
                          <w:color w:val="FFFFFF"/>
                        </w:rPr>
                        <w:t>结合实际，对项目部人员进行消防宣传教育。不定期向项目部人员</w:t>
                      </w:r>
                    </w:p>
                  </w:txbxContent>
                </v:textbox>
              </v:shape>
            </w:pict>
          </mc:Fallback>
        </mc:AlternateContent>
      </w:r>
      <w:r>
        <mc:AlternateContent>
          <mc:Choice Requires="wps">
            <w:drawing>
              <wp:anchor distT="0" distB="0" distL="114300" distR="114300" simplePos="0" relativeHeight="251880448" behindDoc="0" locked="0" layoutInCell="1" allowOverlap="1">
                <wp:simplePos x="0" y="0"/>
                <wp:positionH relativeFrom="column">
                  <wp:posOffset>5270500</wp:posOffset>
                </wp:positionH>
                <wp:positionV relativeFrom="paragraph">
                  <wp:posOffset>5461000</wp:posOffset>
                </wp:positionV>
                <wp:extent cx="127000" cy="127000"/>
                <wp:effectExtent l="0" t="0" r="6350" b="6350"/>
                <wp:wrapNone/>
                <wp:docPr id="740656045" name="文本框 8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22159D5B">
                            <w:pPr>
                              <w:rPr>
                                <w:color w:val="FFFFFF"/>
                              </w:rPr>
                            </w:pPr>
                            <w:r w:rsidRPr="0002460D">
                              <w:rPr>
                                <w:rFonts w:hint="eastAsia"/>
                                <w:color w:val="FFFFFF"/>
                              </w:rPr>
                              <w:t>。危险源辨识的目的就是通过对系统的分析，界定出系统中的哪些部分、区域是危险源，其危险的性质、危害程度</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7" o:spid="_x0000_s1192" type="#_x0000_t202" style="width:10pt;height:10pt;margin-top:430pt;margin-left:415pt;mso-wrap-distance-bottom:0;mso-wrap-distance-left:9pt;mso-wrap-distance-right:9pt;mso-wrap-distance-top:0;position:absolute;v-text-anchor:top;z-index:251879424" filled="f" fillcolor="this" stroked="f" strokeweight="0.5pt">
                <v:textbox>
                  <w:txbxContent>
                    <w:p w:rsidR="0002460D" w:rsidRPr="0002460D" w14:paraId="1C2055DE" w14:textId="22159D5B">
                      <w:pPr>
                        <w:rPr>
                          <w:color w:val="FFFFFF"/>
                        </w:rPr>
                      </w:pPr>
                      <w:r w:rsidRPr="0002460D">
                        <w:rPr>
                          <w:rFonts w:hint="eastAsia"/>
                          <w:color w:val="FFFFFF"/>
                        </w:rPr>
                        <w:t>。危险源辨识的目的就是通过对系统的分析，界定出系统中的哪些部分、区域是危险源，其危险的性质、危害程度</w:t>
                      </w:r>
                    </w:p>
                  </w:txbxContent>
                </v:textbox>
              </v:shape>
            </w:pict>
          </mc:Fallback>
        </mc:AlternateContent>
      </w:r>
      <w:r>
        <mc:AlternateContent>
          <mc:Choice Requires="wps">
            <w:drawing>
              <wp:anchor distT="0" distB="0" distL="114300" distR="114300" simplePos="0" relativeHeight="251878400" behindDoc="0" locked="0" layoutInCell="1" allowOverlap="1">
                <wp:simplePos x="0" y="0"/>
                <wp:positionH relativeFrom="column">
                  <wp:posOffset>5270500</wp:posOffset>
                </wp:positionH>
                <wp:positionV relativeFrom="paragraph">
                  <wp:posOffset>3556000</wp:posOffset>
                </wp:positionV>
                <wp:extent cx="127000" cy="127000"/>
                <wp:effectExtent l="0" t="0" r="6350" b="6350"/>
                <wp:wrapNone/>
                <wp:docPr id="548053609" name="文本框 8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4315654E">
                            <w:pPr>
                              <w:rPr>
                                <w:color w:val="FFFFFF"/>
                              </w:rPr>
                            </w:pPr>
                            <w:r w:rsidRPr="0002460D">
                              <w:rPr>
                                <w:rFonts w:hint="eastAsia"/>
                                <w:color w:val="FFFFFF"/>
                              </w:rPr>
                              <w:t>10)</w:t>
                            </w:r>
                            <w:r w:rsidRPr="0002460D">
                              <w:rPr>
                                <w:rFonts w:hint="eastAsia"/>
                                <w:color w:val="FFFFFF"/>
                              </w:rPr>
                              <w:t>协助总工程师组织技术工作会议、施工方案讨论会，参与研究重大技术问题，审核重大合理化建议。</w:t>
                            </w:r>
                            <w:r w:rsidRPr="0002460D">
                              <w:rPr>
                                <w:rFonts w:hint="eastAsia"/>
                                <w:color w:val="FFFFFF"/>
                              </w:rPr>
                              <w:t>(11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6" o:spid="_x0000_s1193" type="#_x0000_t202" style="width:10pt;height:10pt;margin-top:280pt;margin-left:415pt;mso-wrap-distance-bottom:0;mso-wrap-distance-left:9pt;mso-wrap-distance-right:9pt;mso-wrap-distance-top:0;position:absolute;v-text-anchor:top;z-index:251877376" filled="f" fillcolor="this" stroked="f" strokeweight="0.5pt">
                <v:textbox>
                  <w:txbxContent>
                    <w:p w:rsidR="0002460D" w:rsidRPr="0002460D" w14:paraId="64C77466" w14:textId="4315654E">
                      <w:pPr>
                        <w:rPr>
                          <w:color w:val="FFFFFF"/>
                        </w:rPr>
                      </w:pPr>
                      <w:r w:rsidRPr="0002460D">
                        <w:rPr>
                          <w:rFonts w:hint="eastAsia"/>
                          <w:color w:val="FFFFFF"/>
                        </w:rPr>
                        <w:t>10)</w:t>
                      </w:r>
                      <w:r w:rsidRPr="0002460D">
                        <w:rPr>
                          <w:rFonts w:hint="eastAsia"/>
                          <w:color w:val="FFFFFF"/>
                        </w:rPr>
                        <w:t>协助总工程师组织技术工作会议、施工方案讨论会，参与研究重大技术问题，审核重大合理化建议。</w:t>
                      </w:r>
                      <w:r w:rsidRPr="0002460D">
                        <w:rPr>
                          <w:rFonts w:hint="eastAsia"/>
                          <w:color w:val="FFFFFF"/>
                        </w:rPr>
                        <w:t>(11</w:t>
                      </w:r>
                    </w:p>
                  </w:txbxContent>
                </v:textbox>
              </v:shape>
            </w:pict>
          </mc:Fallback>
        </mc:AlternateContent>
      </w:r>
      <w:r>
        <mc:AlternateContent>
          <mc:Choice Requires="wps">
            <w:drawing>
              <wp:anchor distT="0" distB="0" distL="114300" distR="114300" simplePos="0" relativeHeight="251876352" behindDoc="0" locked="0" layoutInCell="1" allowOverlap="1">
                <wp:simplePos x="0" y="0"/>
                <wp:positionH relativeFrom="column">
                  <wp:posOffset>5270500</wp:posOffset>
                </wp:positionH>
                <wp:positionV relativeFrom="paragraph">
                  <wp:posOffset>1651000</wp:posOffset>
                </wp:positionV>
                <wp:extent cx="127000" cy="127000"/>
                <wp:effectExtent l="0" t="0" r="6350" b="6350"/>
                <wp:wrapNone/>
                <wp:docPr id="635104167" name="文本框 8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0BFB9FE9">
                            <w:pPr>
                              <w:rPr>
                                <w:color w:val="FFFFFF"/>
                              </w:rPr>
                            </w:pPr>
                            <w:r w:rsidRPr="0002460D">
                              <w:rPr>
                                <w:rFonts w:hint="eastAsia"/>
                                <w:color w:val="FFFFFF"/>
                              </w:rPr>
                              <w:t>未切断电源（违章作业）机械（机具）未按规定定期保养，漏保失修、带病运转或超载使用（违章作业）木工平刨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5" o:spid="_x0000_s1194" type="#_x0000_t202" style="width:10pt;height:10pt;margin-top:130pt;margin-left:415pt;mso-wrap-distance-bottom:0;mso-wrap-distance-left:9pt;mso-wrap-distance-right:9pt;mso-wrap-distance-top:0;position:absolute;v-text-anchor:top;z-index:251875328" filled="f" fillcolor="this" stroked="f" strokeweight="0.5pt">
                <v:textbox>
                  <w:txbxContent>
                    <w:p w:rsidR="0002460D" w:rsidRPr="0002460D" w14:paraId="71A41D40" w14:textId="0BFB9FE9">
                      <w:pPr>
                        <w:rPr>
                          <w:color w:val="FFFFFF"/>
                        </w:rPr>
                      </w:pPr>
                      <w:r w:rsidRPr="0002460D">
                        <w:rPr>
                          <w:rFonts w:hint="eastAsia"/>
                          <w:color w:val="FFFFFF"/>
                        </w:rPr>
                        <w:t>未切断电源（违章作业）机械（机具）未按规定定期保养，漏保失修、带病运转或超载使用（违章作业）木工平刨</w:t>
                      </w:r>
                    </w:p>
                  </w:txbxContent>
                </v:textbox>
              </v:shape>
            </w:pict>
          </mc:Fallback>
        </mc:AlternateContent>
      </w:r>
    </w:p>
    <w:p w:rsidR="007C28D2" w14:paraId="0C59893E" w14:textId="77777777">
      <w:pPr>
        <w:spacing w:line="311" w:lineRule="auto"/>
      </w:pPr>
    </w:p>
    <w:p w:rsidR="007C28D2" w14:paraId="61F2B955" w14:textId="77777777">
      <w:pPr>
        <w:spacing w:line="311" w:lineRule="auto"/>
      </w:pPr>
    </w:p>
    <w:p w:rsidR="007C28D2" w14:paraId="37BCD95B" w14:textId="77777777">
      <w:pPr>
        <w:spacing w:before="65" w:line="236" w:lineRule="auto"/>
        <w:ind w:firstLine="6020"/>
        <w:rPr>
          <w:rFonts w:ascii="黑体" w:eastAsia="黑体" w:hAnsi="黑体" w:cs="黑体"/>
          <w:sz w:val="20"/>
          <w:szCs w:val="20"/>
        </w:rPr>
      </w:pPr>
      <w:bookmarkStart w:id="31" w:name="_bookmark38"/>
      <w:bookmarkStart w:id="32" w:name="_bookmark39"/>
      <w:bookmarkEnd w:id="31"/>
      <w:bookmarkEnd w:id="32"/>
      <w:r>
        <w:rPr>
          <w:rFonts w:ascii="黑体" w:eastAsia="黑体" w:hAnsi="黑体" w:cs="黑体"/>
          <w:color w:val="808000"/>
          <w:spacing w:val="9"/>
          <w:sz w:val="20"/>
          <w:szCs w:val="20"/>
        </w:rPr>
        <w:t>建筑施工安全方案</w:t>
      </w:r>
    </w:p>
    <w:p w:rsidR="007C28D2" w14:paraId="62EB4BFA" w14:textId="77777777">
      <w:pPr>
        <w:spacing w:line="60" w:lineRule="exact"/>
        <w:textAlignment w:val="center"/>
      </w:pPr>
      <w:r>
        <w:drawing>
          <wp:inline distT="0" distB="0" distL="0" distR="0">
            <wp:extent cx="8458200" cy="38100"/>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9"/>
                    <a:stretch>
                      <a:fillRect/>
                    </a:stretch>
                  </pic:blipFill>
                  <pic:spPr>
                    <a:xfrm>
                      <a:off x="0" y="0"/>
                      <a:ext cx="8458200" cy="38100"/>
                    </a:xfrm>
                    <a:prstGeom prst="rect">
                      <a:avLst/>
                    </a:prstGeom>
                  </pic:spPr>
                </pic:pic>
              </a:graphicData>
            </a:graphic>
          </wp:inline>
        </w:drawing>
      </w:r>
    </w:p>
    <w:p w:rsidR="007C28D2" w14:paraId="77CEA071" w14:textId="77777777">
      <w:pPr>
        <w:spacing w:line="448" w:lineRule="auto"/>
      </w:pPr>
    </w:p>
    <w:p w:rsidR="007C28D2" w14:paraId="4CEDFB19" w14:textId="77777777">
      <w:pPr>
        <w:spacing w:before="117" w:line="385" w:lineRule="auto"/>
        <w:ind w:left="64" w:right="171" w:firstLine="1281"/>
        <w:rPr>
          <w:rFonts w:ascii="宋体" w:eastAsia="宋体" w:hAnsi="宋体" w:cs="宋体"/>
          <w:sz w:val="36"/>
          <w:szCs w:val="36"/>
        </w:rPr>
      </w:pPr>
      <w:r>
        <w:rPr>
          <w:rFonts w:ascii="宋体" w:eastAsia="宋体" w:hAnsi="宋体" w:cs="宋体"/>
          <w:spacing w:val="-17"/>
          <w:sz w:val="36"/>
          <w:szCs w:val="36"/>
        </w:rPr>
        <w:t>5</w:t>
      </w:r>
      <w:r>
        <w:rPr>
          <w:rFonts w:ascii="宋体" w:eastAsia="宋体" w:hAnsi="宋体" w:cs="宋体"/>
          <w:spacing w:val="-17"/>
          <w:sz w:val="36"/>
          <w:szCs w:val="36"/>
        </w:rPr>
        <w:t>、对操作者本人，</w:t>
      </w:r>
      <w:r>
        <w:rPr>
          <w:rFonts w:ascii="宋体" w:eastAsia="宋体" w:hAnsi="宋体" w:cs="宋体"/>
          <w:spacing w:val="22"/>
          <w:sz w:val="36"/>
          <w:szCs w:val="36"/>
        </w:rPr>
        <w:t xml:space="preserve"> </w:t>
      </w:r>
      <w:r>
        <w:rPr>
          <w:rFonts w:ascii="宋体" w:eastAsia="宋体" w:hAnsi="宋体" w:cs="宋体"/>
          <w:spacing w:val="-17"/>
          <w:sz w:val="36"/>
          <w:szCs w:val="36"/>
        </w:rPr>
        <w:t>尤其对他人和周围设施的安全有重大危害因素的作业，</w:t>
      </w:r>
      <w:r>
        <w:rPr>
          <w:rFonts w:ascii="宋体" w:eastAsia="宋体" w:hAnsi="宋体" w:cs="宋体"/>
          <w:spacing w:val="26"/>
          <w:sz w:val="36"/>
          <w:szCs w:val="36"/>
        </w:rPr>
        <w:t xml:space="preserve"> </w:t>
      </w:r>
      <w:r>
        <w:rPr>
          <w:rFonts w:ascii="宋体" w:eastAsia="宋体" w:hAnsi="宋体" w:cs="宋体"/>
          <w:spacing w:val="-17"/>
          <w:sz w:val="36"/>
          <w:szCs w:val="36"/>
        </w:rPr>
        <w:t>称</w:t>
      </w:r>
      <w:r>
        <w:rPr>
          <w:rFonts w:ascii="宋体" w:eastAsia="宋体" w:hAnsi="宋体" w:cs="宋体"/>
          <w:sz w:val="36"/>
          <w:szCs w:val="36"/>
        </w:rPr>
        <w:t xml:space="preserve"> </w:t>
      </w:r>
      <w:r>
        <w:rPr>
          <w:rFonts w:ascii="宋体" w:eastAsia="宋体" w:hAnsi="宋体" w:cs="宋体"/>
          <w:spacing w:val="-3"/>
          <w:sz w:val="36"/>
          <w:szCs w:val="36"/>
        </w:rPr>
        <w:t>特种作业。直接从事特种作业者，称特种作业人员。</w:t>
      </w:r>
    </w:p>
    <w:p w:rsidR="007C28D2" w14:paraId="60C6C539" w14:textId="77777777">
      <w:pPr>
        <w:spacing w:before="1" w:line="236" w:lineRule="auto"/>
        <w:ind w:firstLine="1348"/>
        <w:rPr>
          <w:rFonts w:ascii="宋体" w:eastAsia="宋体" w:hAnsi="宋体" w:cs="宋体"/>
          <w:sz w:val="36"/>
          <w:szCs w:val="36"/>
        </w:rPr>
      </w:pPr>
      <w:r>
        <w:rPr>
          <w:rFonts w:ascii="宋体" w:eastAsia="宋体" w:hAnsi="宋体" w:cs="宋体"/>
          <w:spacing w:val="-5"/>
          <w:sz w:val="36"/>
          <w:szCs w:val="36"/>
        </w:rPr>
        <w:t>6</w:t>
      </w:r>
      <w:r>
        <w:rPr>
          <w:rFonts w:ascii="宋体" w:eastAsia="宋体" w:hAnsi="宋体" w:cs="宋体"/>
          <w:spacing w:val="-5"/>
          <w:sz w:val="36"/>
          <w:szCs w:val="36"/>
        </w:rPr>
        <w:t>、本工程特种作业的范围：</w:t>
      </w:r>
    </w:p>
    <w:p w:rsidR="007C28D2" w14:paraId="4488FF10" w14:textId="77777777">
      <w:pPr>
        <w:spacing w:before="287" w:line="236" w:lineRule="auto"/>
        <w:ind w:firstLine="1319"/>
        <w:rPr>
          <w:rFonts w:ascii="宋体" w:eastAsia="宋体" w:hAnsi="宋体" w:cs="宋体"/>
          <w:sz w:val="36"/>
          <w:szCs w:val="36"/>
        </w:rPr>
      </w:pPr>
      <w:r>
        <w:rPr>
          <w:rFonts w:ascii="宋体" w:eastAsia="宋体" w:hAnsi="宋体" w:cs="宋体"/>
          <w:spacing w:val="-17"/>
          <w:w w:val="98"/>
          <w:sz w:val="36"/>
          <w:szCs w:val="36"/>
        </w:rPr>
        <w:t>（</w:t>
      </w:r>
      <w:r>
        <w:rPr>
          <w:rFonts w:ascii="宋体" w:eastAsia="宋体" w:hAnsi="宋体" w:cs="宋体"/>
          <w:spacing w:val="-86"/>
          <w:sz w:val="36"/>
          <w:szCs w:val="36"/>
        </w:rPr>
        <w:t xml:space="preserve"> </w:t>
      </w:r>
      <w:r>
        <w:rPr>
          <w:rFonts w:ascii="宋体" w:eastAsia="宋体" w:hAnsi="宋体" w:cs="宋体"/>
          <w:spacing w:val="-17"/>
          <w:w w:val="98"/>
          <w:sz w:val="36"/>
          <w:szCs w:val="36"/>
        </w:rPr>
        <w:t>1</w:t>
      </w:r>
      <w:r>
        <w:rPr>
          <w:rFonts w:ascii="宋体" w:eastAsia="宋体" w:hAnsi="宋体" w:cs="宋体"/>
          <w:spacing w:val="-77"/>
          <w:sz w:val="36"/>
          <w:szCs w:val="36"/>
        </w:rPr>
        <w:t xml:space="preserve"> </w:t>
      </w:r>
      <w:r>
        <w:rPr>
          <w:rFonts w:ascii="宋体" w:eastAsia="宋体" w:hAnsi="宋体" w:cs="宋体"/>
          <w:spacing w:val="-17"/>
          <w:w w:val="98"/>
          <w:sz w:val="36"/>
          <w:szCs w:val="36"/>
        </w:rPr>
        <w:t>）爆破作业。</w:t>
      </w:r>
    </w:p>
    <w:p w:rsidR="007C28D2" w14:paraId="56ADDD1B" w14:textId="77777777">
      <w:pPr>
        <w:spacing w:before="289" w:line="237" w:lineRule="auto"/>
        <w:ind w:firstLine="1319"/>
        <w:rPr>
          <w:rFonts w:ascii="宋体" w:eastAsia="宋体" w:hAnsi="宋体" w:cs="宋体"/>
          <w:sz w:val="36"/>
          <w:szCs w:val="36"/>
        </w:rPr>
      </w:pPr>
      <w:r>
        <w:rPr>
          <w:rFonts w:ascii="宋体" w:eastAsia="宋体" w:hAnsi="宋体" w:cs="宋体"/>
          <w:spacing w:val="-5"/>
          <w:sz w:val="36"/>
          <w:szCs w:val="36"/>
        </w:rPr>
        <w:t>（</w:t>
      </w:r>
      <w:r>
        <w:rPr>
          <w:rFonts w:ascii="宋体" w:eastAsia="宋体" w:hAnsi="宋体" w:cs="宋体"/>
          <w:spacing w:val="-5"/>
          <w:sz w:val="36"/>
          <w:szCs w:val="36"/>
        </w:rPr>
        <w:t>2</w:t>
      </w:r>
      <w:r>
        <w:rPr>
          <w:rFonts w:ascii="宋体" w:eastAsia="宋体" w:hAnsi="宋体" w:cs="宋体"/>
          <w:spacing w:val="-65"/>
          <w:sz w:val="36"/>
          <w:szCs w:val="36"/>
        </w:rPr>
        <w:t xml:space="preserve"> </w:t>
      </w:r>
      <w:r>
        <w:rPr>
          <w:rFonts w:ascii="宋体" w:eastAsia="宋体" w:hAnsi="宋体" w:cs="宋体"/>
          <w:spacing w:val="-5"/>
          <w:sz w:val="36"/>
          <w:szCs w:val="36"/>
        </w:rPr>
        <w:t>）金属焊接（切割）拉伸、弯曲成型作业。</w:t>
      </w:r>
    </w:p>
    <w:p w:rsidR="007C28D2" w14:paraId="67083BE8" w14:textId="77777777">
      <w:pPr>
        <w:spacing w:before="286" w:line="238" w:lineRule="auto"/>
        <w:ind w:firstLine="1319"/>
        <w:rPr>
          <w:rFonts w:ascii="宋体" w:eastAsia="宋体" w:hAnsi="宋体" w:cs="宋体"/>
          <w:sz w:val="36"/>
          <w:szCs w:val="36"/>
        </w:rPr>
      </w:pPr>
      <w:r>
        <w:rPr>
          <w:rFonts w:ascii="宋体" w:eastAsia="宋体" w:hAnsi="宋体" w:cs="宋体"/>
          <w:spacing w:val="-12"/>
          <w:sz w:val="36"/>
          <w:szCs w:val="36"/>
        </w:rPr>
        <w:t>（</w:t>
      </w:r>
      <w:r>
        <w:rPr>
          <w:rFonts w:ascii="宋体" w:eastAsia="宋体" w:hAnsi="宋体" w:cs="宋体"/>
          <w:spacing w:val="-12"/>
          <w:sz w:val="36"/>
          <w:szCs w:val="36"/>
        </w:rPr>
        <w:t>3</w:t>
      </w:r>
      <w:r>
        <w:rPr>
          <w:rFonts w:ascii="宋体" w:eastAsia="宋体" w:hAnsi="宋体" w:cs="宋体"/>
          <w:spacing w:val="-77"/>
          <w:sz w:val="36"/>
          <w:szCs w:val="36"/>
        </w:rPr>
        <w:t xml:space="preserve"> </w:t>
      </w:r>
      <w:r>
        <w:rPr>
          <w:rFonts w:ascii="宋体" w:eastAsia="宋体" w:hAnsi="宋体" w:cs="宋体"/>
          <w:spacing w:val="-12"/>
          <w:sz w:val="36"/>
          <w:szCs w:val="36"/>
        </w:rPr>
        <w:t>）电工作业。</w:t>
      </w:r>
    </w:p>
    <w:p w:rsidR="007C28D2" w14:paraId="41EF3116" w14:textId="77777777">
      <w:pPr>
        <w:spacing w:before="284" w:line="237" w:lineRule="auto"/>
        <w:ind w:firstLine="1319"/>
        <w:rPr>
          <w:rFonts w:ascii="宋体" w:eastAsia="宋体" w:hAnsi="宋体" w:cs="宋体"/>
          <w:sz w:val="36"/>
          <w:szCs w:val="36"/>
        </w:rPr>
      </w:pPr>
      <w:r>
        <w:rPr>
          <w:rFonts w:ascii="宋体" w:eastAsia="宋体" w:hAnsi="宋体" w:cs="宋体"/>
          <w:spacing w:val="-7"/>
          <w:sz w:val="36"/>
          <w:szCs w:val="36"/>
        </w:rPr>
        <w:t>（</w:t>
      </w:r>
      <w:r>
        <w:rPr>
          <w:rFonts w:ascii="宋体" w:eastAsia="宋体" w:hAnsi="宋体" w:cs="宋体"/>
          <w:spacing w:val="-7"/>
          <w:sz w:val="36"/>
          <w:szCs w:val="36"/>
        </w:rPr>
        <w:t>4</w:t>
      </w:r>
      <w:r>
        <w:rPr>
          <w:rFonts w:ascii="宋体" w:eastAsia="宋体" w:hAnsi="宋体" w:cs="宋体"/>
          <w:spacing w:val="-70"/>
          <w:sz w:val="36"/>
          <w:szCs w:val="36"/>
        </w:rPr>
        <w:t xml:space="preserve"> </w:t>
      </w:r>
      <w:r>
        <w:rPr>
          <w:rFonts w:ascii="宋体" w:eastAsia="宋体" w:hAnsi="宋体" w:cs="宋体"/>
          <w:spacing w:val="-7"/>
          <w:sz w:val="36"/>
          <w:szCs w:val="36"/>
        </w:rPr>
        <w:t>）大型模板安装、拆模作业。</w:t>
      </w:r>
    </w:p>
    <w:p w:rsidR="007C28D2" w14:paraId="103AF1DC" w14:textId="77777777">
      <w:pPr>
        <w:spacing w:before="286" w:line="237" w:lineRule="auto"/>
        <w:ind w:firstLine="1319"/>
        <w:rPr>
          <w:rFonts w:ascii="宋体" w:eastAsia="宋体" w:hAnsi="宋体" w:cs="宋体"/>
          <w:sz w:val="36"/>
          <w:szCs w:val="36"/>
        </w:rPr>
      </w:pPr>
      <w:r>
        <w:rPr>
          <w:rFonts w:ascii="宋体" w:eastAsia="宋体" w:hAnsi="宋体" w:cs="宋体"/>
          <w:spacing w:val="-7"/>
          <w:sz w:val="36"/>
          <w:szCs w:val="36"/>
        </w:rPr>
        <w:t>（</w:t>
      </w:r>
      <w:r>
        <w:rPr>
          <w:rFonts w:ascii="宋体" w:eastAsia="宋体" w:hAnsi="宋体" w:cs="宋体"/>
          <w:spacing w:val="-7"/>
          <w:sz w:val="36"/>
          <w:szCs w:val="36"/>
        </w:rPr>
        <w:t>5</w:t>
      </w:r>
      <w:r>
        <w:rPr>
          <w:rFonts w:ascii="宋体" w:eastAsia="宋体" w:hAnsi="宋体" w:cs="宋体"/>
          <w:spacing w:val="-70"/>
          <w:sz w:val="36"/>
          <w:szCs w:val="36"/>
        </w:rPr>
        <w:t xml:space="preserve"> </w:t>
      </w:r>
      <w:r>
        <w:rPr>
          <w:rFonts w:ascii="宋体" w:eastAsia="宋体" w:hAnsi="宋体" w:cs="宋体"/>
          <w:spacing w:val="-7"/>
          <w:sz w:val="36"/>
          <w:szCs w:val="36"/>
        </w:rPr>
        <w:t>）特种机械、电器设备作业。</w:t>
      </w:r>
    </w:p>
    <w:p w:rsidR="007C28D2" w14:paraId="405D48BB" w14:textId="77777777">
      <w:pPr>
        <w:spacing w:before="288" w:line="237" w:lineRule="auto"/>
        <w:ind w:firstLine="1319"/>
        <w:rPr>
          <w:rFonts w:ascii="宋体" w:eastAsia="宋体" w:hAnsi="宋体" w:cs="宋体"/>
          <w:sz w:val="36"/>
          <w:szCs w:val="36"/>
        </w:rPr>
      </w:pPr>
      <w:r>
        <w:rPr>
          <w:rFonts w:ascii="宋体" w:eastAsia="宋体" w:hAnsi="宋体" w:cs="宋体"/>
          <w:spacing w:val="-8"/>
          <w:sz w:val="36"/>
          <w:szCs w:val="36"/>
        </w:rPr>
        <w:t>（</w:t>
      </w:r>
      <w:r>
        <w:rPr>
          <w:rFonts w:ascii="宋体" w:eastAsia="宋体" w:hAnsi="宋体" w:cs="宋体"/>
          <w:spacing w:val="-8"/>
          <w:sz w:val="36"/>
          <w:szCs w:val="36"/>
        </w:rPr>
        <w:t>6</w:t>
      </w:r>
      <w:r>
        <w:rPr>
          <w:rFonts w:ascii="宋体" w:eastAsia="宋体" w:hAnsi="宋体" w:cs="宋体"/>
          <w:spacing w:val="-64"/>
          <w:sz w:val="36"/>
          <w:szCs w:val="36"/>
        </w:rPr>
        <w:t xml:space="preserve"> </w:t>
      </w:r>
      <w:r>
        <w:rPr>
          <w:rFonts w:ascii="宋体" w:eastAsia="宋体" w:hAnsi="宋体" w:cs="宋体"/>
          <w:spacing w:val="-8"/>
          <w:sz w:val="36"/>
          <w:szCs w:val="36"/>
        </w:rPr>
        <w:t>）机械吊安装、拆卸作业。</w:t>
      </w:r>
    </w:p>
    <w:p w:rsidR="007C28D2" w14:paraId="55BC1688" w14:textId="77777777">
      <w:pPr>
        <w:spacing w:before="290" w:line="237" w:lineRule="auto"/>
        <w:ind w:firstLine="1347"/>
        <w:rPr>
          <w:rFonts w:ascii="宋体" w:eastAsia="宋体" w:hAnsi="宋体" w:cs="宋体"/>
          <w:sz w:val="36"/>
          <w:szCs w:val="36"/>
        </w:rPr>
      </w:pPr>
      <w:r>
        <w:rPr>
          <w:rFonts w:ascii="宋体" w:eastAsia="宋体" w:hAnsi="宋体" w:cs="宋体"/>
          <w:spacing w:val="-3"/>
          <w:sz w:val="36"/>
          <w:szCs w:val="36"/>
        </w:rPr>
        <w:t>7</w:t>
      </w:r>
      <w:r>
        <w:rPr>
          <w:rFonts w:ascii="宋体" w:eastAsia="宋体" w:hAnsi="宋体" w:cs="宋体"/>
          <w:spacing w:val="-3"/>
          <w:sz w:val="36"/>
          <w:szCs w:val="36"/>
        </w:rPr>
        <w:t>、从事特种作业人员必须具备以下基本条件：</w:t>
      </w:r>
    </w:p>
    <w:p w:rsidR="007C28D2" w14:paraId="2BB94F20" w14:textId="77777777">
      <w:pPr>
        <w:spacing w:before="288" w:line="237" w:lineRule="auto"/>
        <w:ind w:firstLine="1319"/>
        <w:rPr>
          <w:rFonts w:ascii="宋体" w:eastAsia="宋体" w:hAnsi="宋体" w:cs="宋体"/>
          <w:sz w:val="36"/>
          <w:szCs w:val="36"/>
        </w:rPr>
      </w:pPr>
      <w:r>
        <w:rPr>
          <w:rFonts w:ascii="宋体" w:eastAsia="宋体" w:hAnsi="宋体" w:cs="宋体"/>
          <w:spacing w:val="-16"/>
          <w:sz w:val="36"/>
          <w:szCs w:val="36"/>
        </w:rPr>
        <w:t>（</w:t>
      </w:r>
      <w:r>
        <w:rPr>
          <w:rFonts w:ascii="宋体" w:eastAsia="宋体" w:hAnsi="宋体" w:cs="宋体"/>
          <w:spacing w:val="-104"/>
          <w:sz w:val="36"/>
          <w:szCs w:val="36"/>
        </w:rPr>
        <w:t xml:space="preserve"> </w:t>
      </w:r>
      <w:r>
        <w:rPr>
          <w:rFonts w:ascii="宋体" w:eastAsia="宋体" w:hAnsi="宋体" w:cs="宋体"/>
          <w:spacing w:val="-16"/>
          <w:sz w:val="36"/>
          <w:szCs w:val="36"/>
        </w:rPr>
        <w:t>1</w:t>
      </w:r>
      <w:r>
        <w:rPr>
          <w:rFonts w:ascii="宋体" w:eastAsia="宋体" w:hAnsi="宋体" w:cs="宋体"/>
          <w:spacing w:val="-77"/>
          <w:sz w:val="36"/>
          <w:szCs w:val="36"/>
        </w:rPr>
        <w:t xml:space="preserve"> </w:t>
      </w:r>
      <w:r>
        <w:rPr>
          <w:rFonts w:ascii="宋体" w:eastAsia="宋体" w:hAnsi="宋体" w:cs="宋体"/>
          <w:spacing w:val="-16"/>
          <w:sz w:val="36"/>
          <w:szCs w:val="36"/>
        </w:rPr>
        <w:t>）年满十八周岁以上；</w:t>
      </w:r>
    </w:p>
    <w:p w:rsidR="007C28D2" w14:paraId="7F1D51CB" w14:textId="77777777">
      <w:pPr>
        <w:spacing w:before="285" w:line="237" w:lineRule="auto"/>
        <w:ind w:firstLine="1319"/>
        <w:rPr>
          <w:rFonts w:ascii="宋体" w:eastAsia="宋体" w:hAnsi="宋体" w:cs="宋体"/>
          <w:sz w:val="36"/>
          <w:szCs w:val="36"/>
        </w:rPr>
      </w:pPr>
      <w:r>
        <w:rPr>
          <w:rFonts w:ascii="宋体" w:eastAsia="宋体" w:hAnsi="宋体" w:cs="宋体"/>
          <w:spacing w:val="-8"/>
          <w:sz w:val="36"/>
          <w:szCs w:val="36"/>
        </w:rPr>
        <w:t>（</w:t>
      </w:r>
      <w:r>
        <w:rPr>
          <w:rFonts w:ascii="宋体" w:eastAsia="宋体" w:hAnsi="宋体" w:cs="宋体"/>
          <w:spacing w:val="-8"/>
          <w:sz w:val="36"/>
          <w:szCs w:val="36"/>
        </w:rPr>
        <w:t>2</w:t>
      </w:r>
      <w:r>
        <w:rPr>
          <w:rFonts w:ascii="宋体" w:eastAsia="宋体" w:hAnsi="宋体" w:cs="宋体"/>
          <w:spacing w:val="-72"/>
          <w:sz w:val="36"/>
          <w:szCs w:val="36"/>
        </w:rPr>
        <w:t xml:space="preserve"> </w:t>
      </w:r>
      <w:r>
        <w:rPr>
          <w:rFonts w:ascii="宋体" w:eastAsia="宋体" w:hAnsi="宋体" w:cs="宋体"/>
          <w:spacing w:val="-8"/>
          <w:sz w:val="36"/>
          <w:szCs w:val="36"/>
        </w:rPr>
        <w:t>）工作认真负责、遵章守纪；</w:t>
      </w:r>
    </w:p>
    <w:p w:rsidR="007C28D2" w14:paraId="22D7CA6A" w14:textId="77777777">
      <w:pPr>
        <w:spacing w:before="287" w:line="237" w:lineRule="auto"/>
        <w:ind w:firstLine="1319"/>
        <w:rPr>
          <w:rFonts w:ascii="宋体" w:eastAsia="宋体" w:hAnsi="宋体" w:cs="宋体"/>
          <w:sz w:val="36"/>
          <w:szCs w:val="36"/>
        </w:rPr>
      </w:pPr>
      <w:r>
        <w:rPr>
          <w:rFonts w:ascii="宋体" w:eastAsia="宋体" w:hAnsi="宋体" w:cs="宋体"/>
          <w:spacing w:val="-4"/>
          <w:sz w:val="36"/>
          <w:szCs w:val="36"/>
        </w:rPr>
        <w:t>（</w:t>
      </w:r>
      <w:r>
        <w:rPr>
          <w:rFonts w:ascii="宋体" w:eastAsia="宋体" w:hAnsi="宋体" w:cs="宋体"/>
          <w:spacing w:val="-4"/>
          <w:sz w:val="36"/>
          <w:szCs w:val="36"/>
        </w:rPr>
        <w:t>3</w:t>
      </w:r>
      <w:r>
        <w:rPr>
          <w:rFonts w:ascii="宋体" w:eastAsia="宋体" w:hAnsi="宋体" w:cs="宋体"/>
          <w:spacing w:val="-73"/>
          <w:sz w:val="36"/>
          <w:szCs w:val="36"/>
        </w:rPr>
        <w:t xml:space="preserve"> </w:t>
      </w:r>
      <w:r>
        <w:rPr>
          <w:rFonts w:ascii="宋体" w:eastAsia="宋体" w:hAnsi="宋体" w:cs="宋体"/>
          <w:spacing w:val="-4"/>
          <w:sz w:val="36"/>
          <w:szCs w:val="36"/>
        </w:rPr>
        <w:t>）身体健康，无妨碍从事本工种作业的疾病和生理缺陷；</w:t>
      </w:r>
    </w:p>
    <w:p w:rsidR="007C28D2" w14:paraId="4B7D0D1D" w14:textId="77777777">
      <w:pPr>
        <w:spacing w:before="288" w:line="237" w:lineRule="auto"/>
        <w:ind w:firstLine="1319"/>
        <w:rPr>
          <w:rFonts w:ascii="宋体" w:eastAsia="宋体" w:hAnsi="宋体" w:cs="宋体"/>
          <w:sz w:val="36"/>
          <w:szCs w:val="36"/>
        </w:rPr>
      </w:pPr>
      <w:r>
        <w:rPr>
          <w:rFonts w:ascii="宋体" w:eastAsia="宋体" w:hAnsi="宋体" w:cs="宋体"/>
          <w:spacing w:val="-4"/>
          <w:sz w:val="36"/>
          <w:szCs w:val="36"/>
        </w:rPr>
        <w:t>（</w:t>
      </w:r>
      <w:r>
        <w:rPr>
          <w:rFonts w:ascii="宋体" w:eastAsia="宋体" w:hAnsi="宋体" w:cs="宋体"/>
          <w:spacing w:val="-4"/>
          <w:sz w:val="36"/>
          <w:szCs w:val="36"/>
        </w:rPr>
        <w:t>4</w:t>
      </w:r>
      <w:r>
        <w:rPr>
          <w:rFonts w:ascii="宋体" w:eastAsia="宋体" w:hAnsi="宋体" w:cs="宋体"/>
          <w:spacing w:val="-73"/>
          <w:sz w:val="36"/>
          <w:szCs w:val="36"/>
        </w:rPr>
        <w:t xml:space="preserve"> </w:t>
      </w:r>
      <w:r>
        <w:rPr>
          <w:rFonts w:ascii="宋体" w:eastAsia="宋体" w:hAnsi="宋体" w:cs="宋体"/>
          <w:spacing w:val="-4"/>
          <w:sz w:val="36"/>
          <w:szCs w:val="36"/>
        </w:rPr>
        <w:t>）具有初中以上文化程度和安全、技术知识及实践经验；</w:t>
      </w:r>
    </w:p>
    <w:p w:rsidR="007C28D2" w14:paraId="176CEBC0" w14:textId="77777777">
      <w:pPr>
        <w:spacing w:before="287" w:line="237" w:lineRule="auto"/>
        <w:ind w:firstLine="1319"/>
        <w:rPr>
          <w:rFonts w:ascii="宋体" w:eastAsia="宋体" w:hAnsi="宋体" w:cs="宋体"/>
          <w:sz w:val="36"/>
          <w:szCs w:val="36"/>
        </w:rPr>
      </w:pPr>
      <w:r>
        <w:rPr>
          <w:rFonts w:ascii="宋体" w:eastAsia="宋体" w:hAnsi="宋体" w:cs="宋体"/>
          <w:spacing w:val="-2"/>
          <w:sz w:val="36"/>
          <w:szCs w:val="36"/>
        </w:rPr>
        <w:t>（</w:t>
      </w:r>
      <w:r>
        <w:rPr>
          <w:rFonts w:ascii="宋体" w:eastAsia="宋体" w:hAnsi="宋体" w:cs="宋体"/>
          <w:spacing w:val="-2"/>
          <w:sz w:val="36"/>
          <w:szCs w:val="36"/>
        </w:rPr>
        <w:t>5</w:t>
      </w:r>
      <w:r>
        <w:rPr>
          <w:rFonts w:ascii="宋体" w:eastAsia="宋体" w:hAnsi="宋体" w:cs="宋体"/>
          <w:spacing w:val="-61"/>
          <w:sz w:val="36"/>
          <w:szCs w:val="36"/>
        </w:rPr>
        <w:t xml:space="preserve"> </w:t>
      </w:r>
      <w:r>
        <w:rPr>
          <w:rFonts w:ascii="宋体" w:eastAsia="宋体" w:hAnsi="宋体" w:cs="宋体"/>
          <w:spacing w:val="-2"/>
          <w:sz w:val="36"/>
          <w:szCs w:val="36"/>
        </w:rPr>
        <w:t>）按上岗要求的技术业务理论考核和实际操作技能考核成绩合格。</w:t>
      </w:r>
    </w:p>
    <w:p w:rsidR="007C28D2" w14:paraId="489CF2E6" w14:textId="77777777">
      <w:pPr>
        <w:spacing w:before="286" w:line="385" w:lineRule="auto"/>
        <w:ind w:left="60" w:right="171" w:firstLine="1472"/>
        <w:rPr>
          <w:rFonts w:ascii="宋体" w:eastAsia="宋体" w:hAnsi="宋体" w:cs="宋体"/>
          <w:sz w:val="36"/>
          <w:szCs w:val="36"/>
        </w:rPr>
      </w:pPr>
      <w:r>
        <w:rPr>
          <w:rFonts w:ascii="宋体" w:eastAsia="宋体" w:hAnsi="宋体" w:cs="宋体"/>
          <w:sz w:val="36"/>
          <w:szCs w:val="36"/>
        </w:rPr>
        <w:t>8</w:t>
      </w:r>
      <w:r>
        <w:rPr>
          <w:rFonts w:ascii="宋体" w:eastAsia="宋体" w:hAnsi="宋体" w:cs="宋体"/>
          <w:sz w:val="36"/>
          <w:szCs w:val="36"/>
        </w:rPr>
        <w:t>、从事特种作业人员在独立上岗作业前，必须进行安全教育和培训和安全</w:t>
      </w:r>
      <w:r>
        <w:rPr>
          <w:rFonts w:ascii="宋体" w:eastAsia="宋体" w:hAnsi="宋体" w:cs="宋体"/>
          <w:spacing w:val="2"/>
          <w:sz w:val="36"/>
          <w:szCs w:val="36"/>
        </w:rPr>
        <w:t xml:space="preserve"> </w:t>
      </w:r>
      <w:r>
        <w:rPr>
          <w:rFonts w:ascii="宋体" w:eastAsia="宋体" w:hAnsi="宋体" w:cs="宋体"/>
          <w:spacing w:val="-2"/>
          <w:sz w:val="36"/>
          <w:szCs w:val="36"/>
        </w:rPr>
        <w:t>技术培训。</w:t>
      </w:r>
    </w:p>
    <w:p w:rsidR="007C28D2" w14:paraId="481F4CB4" w14:textId="77777777">
      <w:pPr>
        <w:spacing w:line="384" w:lineRule="auto"/>
        <w:ind w:left="57" w:right="172" w:firstLine="1475"/>
        <w:rPr>
          <w:rFonts w:ascii="宋体" w:eastAsia="宋体" w:hAnsi="宋体" w:cs="宋体"/>
          <w:sz w:val="36"/>
          <w:szCs w:val="36"/>
        </w:rPr>
      </w:pPr>
      <w:r>
        <w:rPr>
          <w:rFonts w:ascii="宋体" w:eastAsia="宋体" w:hAnsi="宋体" w:cs="宋体"/>
          <w:sz w:val="36"/>
          <w:szCs w:val="36"/>
        </w:rPr>
        <w:t>9</w:t>
      </w:r>
      <w:r>
        <w:rPr>
          <w:rFonts w:ascii="宋体" w:eastAsia="宋体" w:hAnsi="宋体" w:cs="宋体"/>
          <w:sz w:val="36"/>
          <w:szCs w:val="36"/>
        </w:rPr>
        <w:t>、特种作业人员经安全技术培训后，必须进行考核，经考核合格取得操作</w:t>
      </w:r>
      <w:r>
        <w:rPr>
          <w:rFonts w:ascii="宋体" w:eastAsia="宋体" w:hAnsi="宋体" w:cs="宋体"/>
          <w:spacing w:val="1"/>
          <w:sz w:val="36"/>
          <w:szCs w:val="36"/>
        </w:rPr>
        <w:t xml:space="preserve"> </w:t>
      </w:r>
      <w:r>
        <w:rPr>
          <w:rFonts w:ascii="宋体" w:eastAsia="宋体" w:hAnsi="宋体" w:cs="宋体"/>
          <w:spacing w:val="-31"/>
          <w:sz w:val="36"/>
          <w:szCs w:val="36"/>
        </w:rPr>
        <w:t>证者，</w:t>
      </w:r>
      <w:r>
        <w:rPr>
          <w:rFonts w:ascii="宋体" w:eastAsia="宋体" w:hAnsi="宋体" w:cs="宋体"/>
          <w:spacing w:val="72"/>
          <w:sz w:val="36"/>
          <w:szCs w:val="36"/>
        </w:rPr>
        <w:t xml:space="preserve"> </w:t>
      </w:r>
      <w:r>
        <w:rPr>
          <w:rFonts w:ascii="宋体" w:eastAsia="宋体" w:hAnsi="宋体" w:cs="宋体"/>
          <w:spacing w:val="-31"/>
          <w:sz w:val="36"/>
          <w:szCs w:val="36"/>
        </w:rPr>
        <w:t>方准上岗作业，</w:t>
      </w:r>
      <w:r>
        <w:rPr>
          <w:rFonts w:ascii="宋体" w:eastAsia="宋体" w:hAnsi="宋体" w:cs="宋体"/>
          <w:spacing w:val="68"/>
          <w:sz w:val="36"/>
          <w:szCs w:val="36"/>
        </w:rPr>
        <w:t xml:space="preserve"> </w:t>
      </w:r>
      <w:r>
        <w:rPr>
          <w:rFonts w:ascii="宋体" w:eastAsia="宋体" w:hAnsi="宋体" w:cs="宋体"/>
          <w:spacing w:val="-31"/>
          <w:sz w:val="36"/>
          <w:szCs w:val="36"/>
        </w:rPr>
        <w:t>严禁无证操作。</w:t>
      </w:r>
    </w:p>
    <w:p w:rsidR="007C28D2" w14:paraId="73CE657C" w14:textId="77777777">
      <w:pPr>
        <w:spacing w:before="4" w:line="384" w:lineRule="auto"/>
        <w:ind w:left="61" w:right="52" w:firstLine="1487"/>
        <w:rPr>
          <w:rFonts w:ascii="宋体" w:eastAsia="宋体" w:hAnsi="宋体" w:cs="宋体"/>
          <w:sz w:val="36"/>
          <w:szCs w:val="36"/>
        </w:rPr>
      </w:pPr>
      <w:r>
        <w:rPr>
          <w:rFonts w:ascii="宋体" w:eastAsia="宋体" w:hAnsi="宋体" w:cs="宋体"/>
          <w:spacing w:val="-11"/>
          <w:sz w:val="36"/>
          <w:szCs w:val="36"/>
        </w:rPr>
        <w:t>10</w:t>
      </w:r>
      <w:r>
        <w:rPr>
          <w:rFonts w:ascii="宋体" w:eastAsia="宋体" w:hAnsi="宋体" w:cs="宋体"/>
          <w:spacing w:val="-11"/>
          <w:sz w:val="36"/>
          <w:szCs w:val="36"/>
        </w:rPr>
        <w:t>、取得操作证的特种作业人员，</w:t>
      </w:r>
      <w:r>
        <w:rPr>
          <w:rFonts w:ascii="宋体" w:eastAsia="宋体" w:hAnsi="宋体" w:cs="宋体"/>
          <w:spacing w:val="7"/>
          <w:sz w:val="36"/>
          <w:szCs w:val="36"/>
        </w:rPr>
        <w:t xml:space="preserve"> </w:t>
      </w:r>
      <w:r>
        <w:rPr>
          <w:rFonts w:ascii="宋体" w:eastAsia="宋体" w:hAnsi="宋体" w:cs="宋体"/>
          <w:spacing w:val="-11"/>
          <w:sz w:val="36"/>
          <w:szCs w:val="36"/>
        </w:rPr>
        <w:t>必须按规定定期进行复审，超过期限不复</w:t>
      </w:r>
      <w:r>
        <w:rPr>
          <w:rFonts w:ascii="宋体" w:eastAsia="宋体" w:hAnsi="宋体" w:cs="宋体"/>
          <w:sz w:val="36"/>
          <w:szCs w:val="36"/>
        </w:rPr>
        <w:t xml:space="preserve"> </w:t>
      </w:r>
      <w:r>
        <w:rPr>
          <w:rFonts w:ascii="宋体" w:eastAsia="宋体" w:hAnsi="宋体" w:cs="宋体"/>
          <w:spacing w:val="-13"/>
          <w:sz w:val="36"/>
          <w:szCs w:val="36"/>
        </w:rPr>
        <w:t>审的，</w:t>
      </w:r>
      <w:r>
        <w:rPr>
          <w:rFonts w:ascii="宋体" w:eastAsia="宋体" w:hAnsi="宋体" w:cs="宋体"/>
          <w:spacing w:val="70"/>
          <w:sz w:val="36"/>
          <w:szCs w:val="36"/>
        </w:rPr>
        <w:t xml:space="preserve"> </w:t>
      </w:r>
      <w:r>
        <w:rPr>
          <w:rFonts w:ascii="宋体" w:eastAsia="宋体" w:hAnsi="宋体" w:cs="宋体"/>
          <w:spacing w:val="-13"/>
          <w:sz w:val="36"/>
          <w:szCs w:val="36"/>
        </w:rPr>
        <w:t>不得继续独立作业。特种作业操作资格争得有效期为</w:t>
      </w:r>
      <w:r>
        <w:rPr>
          <w:rFonts w:ascii="宋体" w:eastAsia="宋体" w:hAnsi="宋体" w:cs="宋体"/>
          <w:spacing w:val="-13"/>
          <w:sz w:val="36"/>
          <w:szCs w:val="36"/>
        </w:rPr>
        <w:t>6</w:t>
      </w:r>
      <w:r>
        <w:rPr>
          <w:rFonts w:ascii="宋体" w:eastAsia="宋体" w:hAnsi="宋体" w:cs="宋体"/>
          <w:spacing w:val="-71"/>
          <w:sz w:val="36"/>
          <w:szCs w:val="36"/>
        </w:rPr>
        <w:t xml:space="preserve"> </w:t>
      </w:r>
      <w:r>
        <w:rPr>
          <w:rFonts w:ascii="宋体" w:eastAsia="宋体" w:hAnsi="宋体" w:cs="宋体"/>
          <w:spacing w:val="-13"/>
          <w:sz w:val="36"/>
          <w:szCs w:val="36"/>
        </w:rPr>
        <w:t>年，</w:t>
      </w:r>
      <w:r>
        <w:rPr>
          <w:rFonts w:ascii="宋体" w:eastAsia="宋体" w:hAnsi="宋体" w:cs="宋体"/>
          <w:spacing w:val="63"/>
          <w:sz w:val="36"/>
          <w:szCs w:val="36"/>
        </w:rPr>
        <w:t xml:space="preserve"> </w:t>
      </w:r>
      <w:r>
        <w:rPr>
          <w:rFonts w:ascii="宋体" w:eastAsia="宋体" w:hAnsi="宋体" w:cs="宋体"/>
          <w:spacing w:val="-13"/>
          <w:sz w:val="36"/>
          <w:szCs w:val="36"/>
        </w:rPr>
        <w:t>每</w:t>
      </w:r>
      <w:r>
        <w:rPr>
          <w:rFonts w:ascii="宋体" w:eastAsia="宋体" w:hAnsi="宋体" w:cs="宋体"/>
          <w:spacing w:val="-78"/>
          <w:sz w:val="36"/>
          <w:szCs w:val="36"/>
        </w:rPr>
        <w:t xml:space="preserve"> </w:t>
      </w:r>
      <w:r>
        <w:rPr>
          <w:rFonts w:ascii="宋体" w:eastAsia="宋体" w:hAnsi="宋体" w:cs="宋体"/>
          <w:spacing w:val="-13"/>
          <w:sz w:val="36"/>
          <w:szCs w:val="36"/>
        </w:rPr>
        <w:t>2</w:t>
      </w:r>
      <w:r>
        <w:rPr>
          <w:rFonts w:ascii="宋体" w:eastAsia="宋体" w:hAnsi="宋体" w:cs="宋体"/>
          <w:spacing w:val="-70"/>
          <w:sz w:val="36"/>
          <w:szCs w:val="36"/>
        </w:rPr>
        <w:t xml:space="preserve"> </w:t>
      </w:r>
      <w:r>
        <w:rPr>
          <w:rFonts w:ascii="宋体" w:eastAsia="宋体" w:hAnsi="宋体" w:cs="宋体"/>
          <w:spacing w:val="-13"/>
          <w:sz w:val="36"/>
          <w:szCs w:val="36"/>
        </w:rPr>
        <w:t>年复审一次。</w:t>
      </w:r>
      <w:r>
        <w:rPr>
          <w:rFonts w:ascii="宋体" w:eastAsia="宋体" w:hAnsi="宋体" w:cs="宋体"/>
          <w:sz w:val="36"/>
          <w:szCs w:val="36"/>
        </w:rPr>
        <w:t xml:space="preserve"> </w:t>
      </w:r>
      <w:r>
        <w:rPr>
          <w:rFonts w:ascii="宋体" w:eastAsia="宋体" w:hAnsi="宋体" w:cs="宋体"/>
          <w:spacing w:val="-5"/>
          <w:sz w:val="36"/>
          <w:szCs w:val="36"/>
        </w:rPr>
        <w:t>特种作业操作资格证需延期或者复审的，应当于期满前</w:t>
      </w:r>
      <w:r>
        <w:rPr>
          <w:rFonts w:ascii="宋体" w:eastAsia="宋体" w:hAnsi="宋体" w:cs="宋体"/>
          <w:spacing w:val="-50"/>
          <w:sz w:val="36"/>
          <w:szCs w:val="36"/>
        </w:rPr>
        <w:t xml:space="preserve"> </w:t>
      </w:r>
      <w:r>
        <w:rPr>
          <w:rFonts w:ascii="宋体" w:eastAsia="宋体" w:hAnsi="宋体" w:cs="宋体"/>
          <w:spacing w:val="-5"/>
          <w:sz w:val="36"/>
          <w:szCs w:val="36"/>
        </w:rPr>
        <w:t>1</w:t>
      </w:r>
      <w:r>
        <w:rPr>
          <w:rFonts w:ascii="宋体" w:eastAsia="宋体" w:hAnsi="宋体" w:cs="宋体"/>
          <w:spacing w:val="-77"/>
          <w:sz w:val="36"/>
          <w:szCs w:val="36"/>
        </w:rPr>
        <w:t xml:space="preserve"> </w:t>
      </w:r>
      <w:r>
        <w:rPr>
          <w:rFonts w:ascii="宋体" w:eastAsia="宋体" w:hAnsi="宋体" w:cs="宋体"/>
          <w:spacing w:val="-5"/>
          <w:sz w:val="36"/>
          <w:szCs w:val="36"/>
        </w:rPr>
        <w:t>个月内向原发证部门或者异</w:t>
      </w:r>
      <w:r>
        <w:rPr>
          <w:rFonts w:ascii="宋体" w:eastAsia="宋体" w:hAnsi="宋体" w:cs="宋体"/>
          <w:sz w:val="36"/>
          <w:szCs w:val="36"/>
        </w:rPr>
        <w:t xml:space="preserve"> </w:t>
      </w:r>
      <w:r>
        <w:rPr>
          <w:rFonts w:ascii="宋体" w:eastAsia="宋体" w:hAnsi="宋体" w:cs="宋体"/>
          <w:spacing w:val="-5"/>
          <w:sz w:val="36"/>
          <w:szCs w:val="36"/>
        </w:rPr>
        <w:t>地相关部门办理延期或者复审手续。复审内容包括责任事故记录、违法违章记录、参</w:t>
      </w:r>
      <w:r>
        <w:rPr>
          <w:rFonts w:ascii="宋体" w:eastAsia="宋体" w:hAnsi="宋体" w:cs="宋体"/>
          <w:spacing w:val="36"/>
          <w:sz w:val="36"/>
          <w:szCs w:val="36"/>
        </w:rPr>
        <w:t xml:space="preserve"> </w:t>
      </w:r>
      <w:r>
        <w:rPr>
          <w:rFonts w:ascii="宋体" w:eastAsia="宋体" w:hAnsi="宋体" w:cs="宋体"/>
          <w:spacing w:val="-4"/>
          <w:sz w:val="36"/>
          <w:szCs w:val="36"/>
        </w:rPr>
        <w:t>加培训记录等。复审不合格的，经重新安全培训考核合格后，办理延期手续。个人在</w:t>
      </w:r>
      <w:r>
        <w:rPr>
          <w:rFonts w:ascii="宋体" w:eastAsia="宋体" w:hAnsi="宋体" w:cs="宋体"/>
          <w:sz w:val="36"/>
          <w:szCs w:val="36"/>
        </w:rPr>
        <w:t xml:space="preserve"> </w:t>
      </w:r>
      <w:r>
        <w:rPr>
          <w:rFonts w:ascii="宋体" w:eastAsia="宋体" w:hAnsi="宋体" w:cs="宋体"/>
          <w:spacing w:val="-10"/>
          <w:sz w:val="36"/>
          <w:szCs w:val="36"/>
        </w:rPr>
        <w:t>特种作业操作资格有效期内，连续从事本工种</w:t>
      </w:r>
      <w:r>
        <w:rPr>
          <w:rFonts w:ascii="宋体" w:eastAsia="宋体" w:hAnsi="宋体" w:cs="宋体"/>
          <w:spacing w:val="56"/>
          <w:sz w:val="36"/>
          <w:szCs w:val="36"/>
        </w:rPr>
        <w:t xml:space="preserve"> </w:t>
      </w:r>
      <w:r>
        <w:rPr>
          <w:rFonts w:ascii="宋体" w:eastAsia="宋体" w:hAnsi="宋体" w:cs="宋体"/>
          <w:spacing w:val="-10"/>
          <w:sz w:val="36"/>
          <w:szCs w:val="36"/>
        </w:rPr>
        <w:t>10</w:t>
      </w:r>
      <w:r>
        <w:rPr>
          <w:rFonts w:ascii="宋体" w:eastAsia="宋体" w:hAnsi="宋体" w:cs="宋体"/>
          <w:spacing w:val="-48"/>
          <w:sz w:val="36"/>
          <w:szCs w:val="36"/>
        </w:rPr>
        <w:t xml:space="preserve"> </w:t>
      </w:r>
      <w:r>
        <w:rPr>
          <w:rFonts w:ascii="宋体" w:eastAsia="宋体" w:hAnsi="宋体" w:cs="宋体"/>
          <w:spacing w:val="-10"/>
          <w:sz w:val="36"/>
          <w:szCs w:val="36"/>
        </w:rPr>
        <w:t>年以上，</w:t>
      </w:r>
      <w:r>
        <w:rPr>
          <w:rFonts w:ascii="宋体" w:eastAsia="宋体" w:hAnsi="宋体" w:cs="宋体"/>
          <w:spacing w:val="53"/>
          <w:sz w:val="36"/>
          <w:szCs w:val="36"/>
        </w:rPr>
        <w:t xml:space="preserve"> </w:t>
      </w:r>
      <w:r>
        <w:rPr>
          <w:rFonts w:ascii="宋体" w:eastAsia="宋体" w:hAnsi="宋体" w:cs="宋体"/>
          <w:spacing w:val="-10"/>
          <w:sz w:val="36"/>
          <w:szCs w:val="36"/>
        </w:rPr>
        <w:t>严格遵守有关安全生产的</w:t>
      </w:r>
      <w:r>
        <w:rPr>
          <w:rFonts w:ascii="宋体" w:eastAsia="宋体" w:hAnsi="宋体" w:cs="宋体"/>
          <w:sz w:val="36"/>
          <w:szCs w:val="36"/>
        </w:rPr>
        <w:t xml:space="preserve"> </w:t>
      </w:r>
      <w:r>
        <w:rPr>
          <w:rFonts w:ascii="宋体" w:eastAsia="宋体" w:hAnsi="宋体" w:cs="宋体"/>
          <w:spacing w:val="-9"/>
          <w:sz w:val="36"/>
          <w:szCs w:val="36"/>
        </w:rPr>
        <w:t>法律法规的，</w:t>
      </w:r>
      <w:r>
        <w:rPr>
          <w:rFonts w:ascii="宋体" w:eastAsia="宋体" w:hAnsi="宋体" w:cs="宋体"/>
          <w:spacing w:val="21"/>
          <w:sz w:val="36"/>
          <w:szCs w:val="36"/>
        </w:rPr>
        <w:t xml:space="preserve"> </w:t>
      </w:r>
      <w:r>
        <w:rPr>
          <w:rFonts w:ascii="宋体" w:eastAsia="宋体" w:hAnsi="宋体" w:cs="宋体"/>
          <w:spacing w:val="-9"/>
          <w:sz w:val="36"/>
          <w:szCs w:val="36"/>
        </w:rPr>
        <w:t>在特种作业操作资格证的有效期满时，经原发证部门或者异地相关部门</w:t>
      </w:r>
      <w:r>
        <w:rPr>
          <w:rFonts w:ascii="宋体" w:eastAsia="宋体" w:hAnsi="宋体" w:cs="宋体"/>
          <w:sz w:val="36"/>
          <w:szCs w:val="36"/>
        </w:rPr>
        <w:t xml:space="preserve"> </w:t>
      </w:r>
      <w:r>
        <w:rPr>
          <w:rFonts w:ascii="宋体" w:eastAsia="宋体" w:hAnsi="宋体" w:cs="宋体"/>
          <w:spacing w:val="-2"/>
          <w:sz w:val="36"/>
          <w:szCs w:val="36"/>
        </w:rPr>
        <w:t>同意，不再复审，特种作业资格证的有效期延长</w:t>
      </w:r>
      <w:r>
        <w:rPr>
          <w:rFonts w:ascii="宋体" w:eastAsia="宋体" w:hAnsi="宋体" w:cs="宋体"/>
          <w:spacing w:val="-76"/>
          <w:sz w:val="36"/>
          <w:szCs w:val="36"/>
        </w:rPr>
        <w:t xml:space="preserve"> </w:t>
      </w:r>
      <w:r>
        <w:rPr>
          <w:rFonts w:ascii="宋体" w:eastAsia="宋体" w:hAnsi="宋体" w:cs="宋体"/>
          <w:spacing w:val="-2"/>
          <w:sz w:val="36"/>
          <w:szCs w:val="36"/>
        </w:rPr>
        <w:t>2</w:t>
      </w:r>
      <w:r>
        <w:rPr>
          <w:rFonts w:ascii="宋体" w:eastAsia="宋体" w:hAnsi="宋体" w:cs="宋体"/>
          <w:spacing w:val="-70"/>
          <w:sz w:val="36"/>
          <w:szCs w:val="36"/>
        </w:rPr>
        <w:t xml:space="preserve"> </w:t>
      </w:r>
      <w:r>
        <w:rPr>
          <w:rFonts w:ascii="宋体" w:eastAsia="宋体" w:hAnsi="宋体" w:cs="宋体"/>
          <w:spacing w:val="-2"/>
          <w:sz w:val="36"/>
          <w:szCs w:val="36"/>
        </w:rPr>
        <w:t>年。</w:t>
      </w:r>
    </w:p>
    <w:p w:rsidR="007C28D2" w14:paraId="50184CEB" w14:textId="77777777">
      <w:pPr>
        <w:spacing w:before="1" w:line="237" w:lineRule="auto"/>
        <w:ind w:firstLine="1548"/>
        <w:rPr>
          <w:rFonts w:ascii="宋体" w:eastAsia="宋体" w:hAnsi="宋体" w:cs="宋体"/>
          <w:sz w:val="36"/>
          <w:szCs w:val="36"/>
        </w:rPr>
      </w:pPr>
      <w:r>
        <w:rPr>
          <w:rFonts w:ascii="宋体" w:eastAsia="宋体" w:hAnsi="宋体" w:cs="宋体"/>
          <w:spacing w:val="-8"/>
          <w:sz w:val="36"/>
          <w:szCs w:val="36"/>
        </w:rPr>
        <w:t>11</w:t>
      </w:r>
      <w:r>
        <w:rPr>
          <w:rFonts w:ascii="宋体" w:eastAsia="宋体" w:hAnsi="宋体" w:cs="宋体"/>
          <w:spacing w:val="-8"/>
          <w:sz w:val="36"/>
          <w:szCs w:val="36"/>
        </w:rPr>
        <w:t>、特种作业人员所在单位加强对特种作业人员的管理，</w:t>
      </w:r>
      <w:r>
        <w:rPr>
          <w:rFonts w:ascii="宋体" w:eastAsia="宋体" w:hAnsi="宋体" w:cs="宋体"/>
          <w:spacing w:val="70"/>
          <w:sz w:val="36"/>
          <w:szCs w:val="36"/>
        </w:rPr>
        <w:t xml:space="preserve"> </w:t>
      </w:r>
      <w:r>
        <w:rPr>
          <w:rFonts w:ascii="宋体" w:eastAsia="宋体" w:hAnsi="宋体" w:cs="宋体"/>
          <w:spacing w:val="-8"/>
          <w:sz w:val="36"/>
          <w:szCs w:val="36"/>
        </w:rPr>
        <w:t>做好申报、培训、</w:t>
      </w:r>
    </w:p>
    <w:p w:rsidR="007C28D2" w14:paraId="4F4BAB69" w14:textId="77777777">
      <w:pPr>
        <w:spacing w:before="180" w:line="189" w:lineRule="auto"/>
        <w:ind w:firstLine="6848"/>
        <w:rPr>
          <w:rFonts w:ascii="宋体" w:eastAsia="宋体" w:hAnsi="宋体" w:cs="宋体"/>
          <w:sz w:val="36"/>
          <w:szCs w:val="36"/>
        </w:rPr>
      </w:pPr>
      <w:r>
        <w:rPr>
          <w:rFonts w:ascii="宋体" w:eastAsia="宋体" w:hAnsi="宋体" w:cs="宋体"/>
          <w:spacing w:val="-8"/>
          <w:sz w:val="36"/>
          <w:szCs w:val="36"/>
        </w:rPr>
        <w:t>14</w:t>
      </w:r>
    </w:p>
    <w:p w:rsidR="007C28D2" w14:paraId="24FBC565" w14:textId="77777777">
      <w:pPr>
        <w:sectPr>
          <w:headerReference w:type="default" r:id="rId47"/>
          <w:pgSz w:w="17860" w:h="25258"/>
          <w:pgMar w:top="400" w:right="1952" w:bottom="0" w:left="2500" w:header="0" w:footer="0" w:gutter="0"/>
          <w:pgNumType w:start="29"/>
          <w:cols w:space="720"/>
        </w:sectPr>
      </w:pPr>
    </w:p>
    <w:p w:rsidR="007C28D2" w14:paraId="69D07CE5" w14:textId="30AF2D68">
      <w:pPr>
        <w:spacing w:line="311" w:lineRule="auto"/>
      </w:pPr>
      <w:r>
        <mc:AlternateContent>
          <mc:Choice Requires="wps">
            <w:drawing>
              <wp:anchor distT="0" distB="0" distL="114300" distR="114300" simplePos="0" relativeHeight="251890688" behindDoc="0" locked="0" layoutInCell="1" allowOverlap="1">
                <wp:simplePos x="0" y="0"/>
                <wp:positionH relativeFrom="column">
                  <wp:posOffset>5270500</wp:posOffset>
                </wp:positionH>
                <wp:positionV relativeFrom="paragraph">
                  <wp:posOffset>7366000</wp:posOffset>
                </wp:positionV>
                <wp:extent cx="127000" cy="127000"/>
                <wp:effectExtent l="0" t="0" r="6350" b="6350"/>
                <wp:wrapNone/>
                <wp:docPr id="1890040410" name="文本框 9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2BABEB1E">
                            <w:pPr>
                              <w:rPr>
                                <w:color w:val="FFFFFF"/>
                              </w:rPr>
                            </w:pPr>
                            <w:r w:rsidRPr="0002460D">
                              <w:rPr>
                                <w:rFonts w:hint="eastAsia"/>
                                <w:color w:val="FFFFFF"/>
                              </w:rPr>
                              <w:t>中，定期灭蝇，及时清运。</w:t>
                            </w:r>
                            <w:r w:rsidRPr="0002460D">
                              <w:rPr>
                                <w:rFonts w:hint="eastAsia"/>
                                <w:color w:val="FFFFFF"/>
                              </w:rPr>
                              <w:t>3.</w:t>
                            </w:r>
                            <w:r w:rsidRPr="0002460D">
                              <w:rPr>
                                <w:rFonts w:hint="eastAsia"/>
                                <w:color w:val="FFFFFF"/>
                              </w:rPr>
                              <w:t>生活垃圾与施工垃圾不得混放。</w:t>
                            </w:r>
                            <w:r w:rsidRPr="0002460D">
                              <w:rPr>
                                <w:rFonts w:hint="eastAsia"/>
                                <w:color w:val="FFFFFF"/>
                              </w:rPr>
                              <w:t>4.</w:t>
                            </w:r>
                            <w:r w:rsidRPr="0002460D">
                              <w:rPr>
                                <w:rFonts w:hint="eastAsia"/>
                                <w:color w:val="FFFFFF"/>
                              </w:rPr>
                              <w:t>生活区、宿舍内夏季应采取消暑和灭蚊蝇措施</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2" o:spid="_x0000_s1195" type="#_x0000_t202" style="width:10pt;height:10pt;margin-top:580pt;margin-left:415pt;mso-wrap-distance-bottom:0;mso-wrap-distance-left:9pt;mso-wrap-distance-right:9pt;mso-wrap-distance-top:0;position:absolute;v-text-anchor:top;z-index:251889664" filled="f" fillcolor="this" stroked="f" strokeweight="0.5pt">
                <v:textbox>
                  <w:txbxContent>
                    <w:p w:rsidR="0002460D" w:rsidRPr="0002460D" w14:paraId="21F08B39" w14:textId="2BABEB1E">
                      <w:pPr>
                        <w:rPr>
                          <w:color w:val="FFFFFF"/>
                        </w:rPr>
                      </w:pPr>
                      <w:r w:rsidRPr="0002460D">
                        <w:rPr>
                          <w:rFonts w:hint="eastAsia"/>
                          <w:color w:val="FFFFFF"/>
                        </w:rPr>
                        <w:t>中，定期灭蝇，及时清运。</w:t>
                      </w:r>
                      <w:r w:rsidRPr="0002460D">
                        <w:rPr>
                          <w:rFonts w:hint="eastAsia"/>
                          <w:color w:val="FFFFFF"/>
                        </w:rPr>
                        <w:t>3.</w:t>
                      </w:r>
                      <w:r w:rsidRPr="0002460D">
                        <w:rPr>
                          <w:rFonts w:hint="eastAsia"/>
                          <w:color w:val="FFFFFF"/>
                        </w:rPr>
                        <w:t>生活垃圾与施工垃圾不得混放。</w:t>
                      </w:r>
                      <w:r w:rsidRPr="0002460D">
                        <w:rPr>
                          <w:rFonts w:hint="eastAsia"/>
                          <w:color w:val="FFFFFF"/>
                        </w:rPr>
                        <w:t>4.</w:t>
                      </w:r>
                      <w:r w:rsidRPr="0002460D">
                        <w:rPr>
                          <w:rFonts w:hint="eastAsia"/>
                          <w:color w:val="FFFFFF"/>
                        </w:rPr>
                        <w:t>生活区、宿舍内夏季应采取消暑和灭蚊蝇措施</w:t>
                      </w:r>
                    </w:p>
                  </w:txbxContent>
                </v:textbox>
              </v:shape>
            </w:pict>
          </mc:Fallback>
        </mc:AlternateContent>
      </w:r>
      <w:r>
        <mc:AlternateContent>
          <mc:Choice Requires="wps">
            <w:drawing>
              <wp:anchor distT="0" distB="0" distL="114300" distR="114300" simplePos="0" relativeHeight="251888640" behindDoc="0" locked="0" layoutInCell="1" allowOverlap="1">
                <wp:simplePos x="0" y="0"/>
                <wp:positionH relativeFrom="column">
                  <wp:posOffset>5270500</wp:posOffset>
                </wp:positionH>
                <wp:positionV relativeFrom="paragraph">
                  <wp:posOffset>5461000</wp:posOffset>
                </wp:positionV>
                <wp:extent cx="127000" cy="127000"/>
                <wp:effectExtent l="0" t="0" r="6350" b="6350"/>
                <wp:wrapNone/>
                <wp:docPr id="1331573758" name="文本框 9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0675CB2B">
                            <w:pPr>
                              <w:rPr>
                                <w:color w:val="FFFFFF"/>
                              </w:rPr>
                            </w:pPr>
                            <w:r w:rsidRPr="0002460D">
                              <w:rPr>
                                <w:rFonts w:hint="eastAsia"/>
                                <w:color w:val="FFFFFF"/>
                              </w:rPr>
                              <w:t>按规范要求编制临电组织设计或临电施工方案施工电源未采用三相五线制（</w:t>
                            </w:r>
                            <w:r w:rsidRPr="0002460D">
                              <w:rPr>
                                <w:rFonts w:hint="eastAsia"/>
                                <w:color w:val="FFFFFF"/>
                              </w:rPr>
                              <w:t>TNS</w:t>
                            </w:r>
                            <w:r w:rsidRPr="0002460D">
                              <w:rPr>
                                <w:rFonts w:hint="eastAsia"/>
                                <w:color w:val="FFFFFF"/>
                              </w:rPr>
                              <w:t>）配电系统施工电源未采取分级</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1" o:spid="_x0000_s1196" type="#_x0000_t202" style="width:10pt;height:10pt;margin-top:430pt;margin-left:415pt;mso-wrap-distance-bottom:0;mso-wrap-distance-left:9pt;mso-wrap-distance-right:9pt;mso-wrap-distance-top:0;position:absolute;v-text-anchor:top;z-index:251887616" filled="f" fillcolor="this" stroked="f" strokeweight="0.5pt">
                <v:textbox>
                  <w:txbxContent>
                    <w:p w:rsidR="0002460D" w:rsidRPr="0002460D" w14:paraId="4D86B352" w14:textId="0675CB2B">
                      <w:pPr>
                        <w:rPr>
                          <w:color w:val="FFFFFF"/>
                        </w:rPr>
                      </w:pPr>
                      <w:r w:rsidRPr="0002460D">
                        <w:rPr>
                          <w:rFonts w:hint="eastAsia"/>
                          <w:color w:val="FFFFFF"/>
                        </w:rPr>
                        <w:t>按规范要求编制临电组织设计或临电施工方案施工电源未采用三相五线制（</w:t>
                      </w:r>
                      <w:r w:rsidRPr="0002460D">
                        <w:rPr>
                          <w:rFonts w:hint="eastAsia"/>
                          <w:color w:val="FFFFFF"/>
                        </w:rPr>
                        <w:t>TNS</w:t>
                      </w:r>
                      <w:r w:rsidRPr="0002460D">
                        <w:rPr>
                          <w:rFonts w:hint="eastAsia"/>
                          <w:color w:val="FFFFFF"/>
                        </w:rPr>
                        <w:t>）配电系统施工电源未采取分级</w:t>
                      </w:r>
                    </w:p>
                  </w:txbxContent>
                </v:textbox>
              </v:shape>
            </w:pict>
          </mc:Fallback>
        </mc:AlternateContent>
      </w:r>
      <w:r>
        <mc:AlternateContent>
          <mc:Choice Requires="wps">
            <w:drawing>
              <wp:anchor distT="0" distB="0" distL="114300" distR="114300" simplePos="0" relativeHeight="251886592" behindDoc="0" locked="0" layoutInCell="1" allowOverlap="1">
                <wp:simplePos x="0" y="0"/>
                <wp:positionH relativeFrom="column">
                  <wp:posOffset>5270500</wp:posOffset>
                </wp:positionH>
                <wp:positionV relativeFrom="paragraph">
                  <wp:posOffset>3556000</wp:posOffset>
                </wp:positionV>
                <wp:extent cx="127000" cy="127000"/>
                <wp:effectExtent l="0" t="0" r="6350" b="6350"/>
                <wp:wrapNone/>
                <wp:docPr id="994679531" name="文本框 9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5D1F7848">
                            <w:pPr>
                              <w:rPr>
                                <w:color w:val="FFFFFF"/>
                              </w:rPr>
                            </w:pPr>
                            <w:r w:rsidRPr="0002460D">
                              <w:rPr>
                                <w:rFonts w:hint="eastAsia"/>
                                <w:color w:val="FFFFFF"/>
                              </w:rPr>
                              <w:t>8.2</w:t>
                            </w:r>
                            <w:r w:rsidRPr="0002460D">
                              <w:rPr>
                                <w:rFonts w:hint="eastAsia"/>
                                <w:color w:val="FFFFFF"/>
                              </w:rPr>
                              <w:t>米，宽达</w:t>
                            </w:r>
                            <w:r w:rsidRPr="0002460D">
                              <w:rPr>
                                <w:rFonts w:hint="eastAsia"/>
                                <w:color w:val="FFFFFF"/>
                              </w:rPr>
                              <w:t>92.13</w:t>
                            </w:r>
                            <w:r w:rsidRPr="0002460D">
                              <w:rPr>
                                <w:rFonts w:hint="eastAsia"/>
                                <w:color w:val="FFFFFF"/>
                              </w:rPr>
                              <w:t>米，分</w:t>
                            </w:r>
                            <w:r w:rsidRPr="0002460D">
                              <w:rPr>
                                <w:rFonts w:hint="eastAsia"/>
                                <w:color w:val="FFFFFF"/>
                              </w:rPr>
                              <w:t>A</w:t>
                            </w:r>
                            <w:r w:rsidRPr="0002460D">
                              <w:rPr>
                                <w:rFonts w:hint="eastAsia"/>
                                <w:color w:val="FFFFFF"/>
                              </w:rPr>
                              <w:t>、</w:t>
                            </w:r>
                            <w:r w:rsidRPr="0002460D">
                              <w:rPr>
                                <w:rFonts w:hint="eastAsia"/>
                                <w:color w:val="FFFFFF"/>
                              </w:rPr>
                              <w:t>B</w:t>
                            </w:r>
                            <w:r w:rsidRPr="0002460D">
                              <w:rPr>
                                <w:rFonts w:hint="eastAsia"/>
                                <w:color w:val="FFFFFF"/>
                              </w:rPr>
                              <w:t>、</w:t>
                            </w:r>
                            <w:r w:rsidRPr="0002460D">
                              <w:rPr>
                                <w:rFonts w:hint="eastAsia"/>
                                <w:color w:val="FFFFFF"/>
                              </w:rPr>
                              <w:t>C</w:t>
                            </w:r>
                            <w:r w:rsidRPr="0002460D">
                              <w:rPr>
                                <w:rFonts w:hint="eastAsia"/>
                                <w:color w:val="FFFFFF"/>
                              </w:rPr>
                              <w:t>三个区，配套用房工程总长</w:t>
                            </w:r>
                            <w:r w:rsidRPr="0002460D">
                              <w:rPr>
                                <w:rFonts w:hint="eastAsia"/>
                                <w:color w:val="FFFFFF"/>
                              </w:rPr>
                              <w:t>134.35</w:t>
                            </w:r>
                            <w:r w:rsidRPr="0002460D">
                              <w:rPr>
                                <w:rFonts w:hint="eastAsia"/>
                                <w:color w:val="FFFFFF"/>
                              </w:rPr>
                              <w:t>米，宽达</w:t>
                            </w:r>
                            <w:r w:rsidRPr="0002460D">
                              <w:rPr>
                                <w:rFonts w:hint="eastAsia"/>
                                <w:color w:val="FFFFFF"/>
                              </w:rPr>
                              <w:t>142.2</w:t>
                            </w:r>
                            <w:r w:rsidRPr="0002460D">
                              <w:rPr>
                                <w:rFonts w:hint="eastAsia"/>
                                <w:color w:val="FFFFFF"/>
                              </w:rPr>
                              <w:t>米，分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0" o:spid="_x0000_s1197" type="#_x0000_t202" style="width:10pt;height:10pt;margin-top:280pt;margin-left:415pt;mso-wrap-distance-bottom:0;mso-wrap-distance-left:9pt;mso-wrap-distance-right:9pt;mso-wrap-distance-top:0;position:absolute;v-text-anchor:top;z-index:251885568" filled="f" fillcolor="this" stroked="f" strokeweight="0.5pt">
                <v:textbox>
                  <w:txbxContent>
                    <w:p w:rsidR="0002460D" w:rsidRPr="0002460D" w14:paraId="5A124F8C" w14:textId="5D1F7848">
                      <w:pPr>
                        <w:rPr>
                          <w:color w:val="FFFFFF"/>
                        </w:rPr>
                      </w:pPr>
                      <w:r w:rsidRPr="0002460D">
                        <w:rPr>
                          <w:rFonts w:hint="eastAsia"/>
                          <w:color w:val="FFFFFF"/>
                        </w:rPr>
                        <w:t>8.2</w:t>
                      </w:r>
                      <w:r w:rsidRPr="0002460D">
                        <w:rPr>
                          <w:rFonts w:hint="eastAsia"/>
                          <w:color w:val="FFFFFF"/>
                        </w:rPr>
                        <w:t>米，宽达</w:t>
                      </w:r>
                      <w:r w:rsidRPr="0002460D">
                        <w:rPr>
                          <w:rFonts w:hint="eastAsia"/>
                          <w:color w:val="FFFFFF"/>
                        </w:rPr>
                        <w:t>92.13</w:t>
                      </w:r>
                      <w:r w:rsidRPr="0002460D">
                        <w:rPr>
                          <w:rFonts w:hint="eastAsia"/>
                          <w:color w:val="FFFFFF"/>
                        </w:rPr>
                        <w:t>米，分</w:t>
                      </w:r>
                      <w:r w:rsidRPr="0002460D">
                        <w:rPr>
                          <w:rFonts w:hint="eastAsia"/>
                          <w:color w:val="FFFFFF"/>
                        </w:rPr>
                        <w:t>A</w:t>
                      </w:r>
                      <w:r w:rsidRPr="0002460D">
                        <w:rPr>
                          <w:rFonts w:hint="eastAsia"/>
                          <w:color w:val="FFFFFF"/>
                        </w:rPr>
                        <w:t>、</w:t>
                      </w:r>
                      <w:r w:rsidRPr="0002460D">
                        <w:rPr>
                          <w:rFonts w:hint="eastAsia"/>
                          <w:color w:val="FFFFFF"/>
                        </w:rPr>
                        <w:t>B</w:t>
                      </w:r>
                      <w:r w:rsidRPr="0002460D">
                        <w:rPr>
                          <w:rFonts w:hint="eastAsia"/>
                          <w:color w:val="FFFFFF"/>
                        </w:rPr>
                        <w:t>、</w:t>
                      </w:r>
                      <w:r w:rsidRPr="0002460D">
                        <w:rPr>
                          <w:rFonts w:hint="eastAsia"/>
                          <w:color w:val="FFFFFF"/>
                        </w:rPr>
                        <w:t>C</w:t>
                      </w:r>
                      <w:r w:rsidRPr="0002460D">
                        <w:rPr>
                          <w:rFonts w:hint="eastAsia"/>
                          <w:color w:val="FFFFFF"/>
                        </w:rPr>
                        <w:t>三个区，配套用房工程总长</w:t>
                      </w:r>
                      <w:r w:rsidRPr="0002460D">
                        <w:rPr>
                          <w:rFonts w:hint="eastAsia"/>
                          <w:color w:val="FFFFFF"/>
                        </w:rPr>
                        <w:t>134.35</w:t>
                      </w:r>
                      <w:r w:rsidRPr="0002460D">
                        <w:rPr>
                          <w:rFonts w:hint="eastAsia"/>
                          <w:color w:val="FFFFFF"/>
                        </w:rPr>
                        <w:t>米，宽达</w:t>
                      </w:r>
                      <w:r w:rsidRPr="0002460D">
                        <w:rPr>
                          <w:rFonts w:hint="eastAsia"/>
                          <w:color w:val="FFFFFF"/>
                        </w:rPr>
                        <w:t>142.2</w:t>
                      </w:r>
                      <w:r w:rsidRPr="0002460D">
                        <w:rPr>
                          <w:rFonts w:hint="eastAsia"/>
                          <w:color w:val="FFFFFF"/>
                        </w:rPr>
                        <w:t>米，分</w:t>
                      </w:r>
                    </w:p>
                  </w:txbxContent>
                </v:textbox>
              </v:shape>
            </w:pict>
          </mc:Fallback>
        </mc:AlternateContent>
      </w:r>
      <w:r>
        <mc:AlternateContent>
          <mc:Choice Requires="wps">
            <w:drawing>
              <wp:anchor distT="0" distB="0" distL="114300" distR="114300" simplePos="0" relativeHeight="251884544" behindDoc="0" locked="0" layoutInCell="1" allowOverlap="1">
                <wp:simplePos x="0" y="0"/>
                <wp:positionH relativeFrom="column">
                  <wp:posOffset>5270500</wp:posOffset>
                </wp:positionH>
                <wp:positionV relativeFrom="paragraph">
                  <wp:posOffset>1651000</wp:posOffset>
                </wp:positionV>
                <wp:extent cx="127000" cy="127000"/>
                <wp:effectExtent l="0" t="0" r="6350" b="6350"/>
                <wp:wrapNone/>
                <wp:docPr id="2081558220" name="文本框 8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02EF406F">
                            <w:pPr>
                              <w:rPr>
                                <w:color w:val="FFFFFF"/>
                              </w:rPr>
                            </w:pPr>
                            <w:r w:rsidRPr="0002460D">
                              <w:rPr>
                                <w:rFonts w:hint="eastAsia"/>
                                <w:color w:val="FFFFFF"/>
                              </w:rPr>
                              <w:t>理部施工现场负责人，施工现场负责人通过危险辨识，决定是否立即向公司总部报告。</w:t>
                            </w:r>
                            <w:r w:rsidRPr="0002460D">
                              <w:rPr>
                                <w:rFonts w:hint="eastAsia"/>
                                <w:color w:val="FFFFFF"/>
                              </w:rPr>
                              <w:t>2.</w:t>
                            </w:r>
                            <w:r w:rsidRPr="0002460D">
                              <w:rPr>
                                <w:rFonts w:hint="eastAsia"/>
                                <w:color w:val="FFFFFF"/>
                              </w:rPr>
                              <w:t>内部应急报警当紧急事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9" o:spid="_x0000_s1198" type="#_x0000_t202" style="width:10pt;height:10pt;margin-top:130pt;margin-left:415pt;mso-wrap-distance-bottom:0;mso-wrap-distance-left:9pt;mso-wrap-distance-right:9pt;mso-wrap-distance-top:0;position:absolute;v-text-anchor:top;z-index:251883520" filled="f" fillcolor="this" stroked="f" strokeweight="0.5pt">
                <v:textbox>
                  <w:txbxContent>
                    <w:p w:rsidR="0002460D" w:rsidRPr="0002460D" w14:paraId="275B772C" w14:textId="02EF406F">
                      <w:pPr>
                        <w:rPr>
                          <w:color w:val="FFFFFF"/>
                        </w:rPr>
                      </w:pPr>
                      <w:r w:rsidRPr="0002460D">
                        <w:rPr>
                          <w:rFonts w:hint="eastAsia"/>
                          <w:color w:val="FFFFFF"/>
                        </w:rPr>
                        <w:t>理部施工现场负责人，施工现场负责人通过危险辨识，决定是否立即向公司总部报告。</w:t>
                      </w:r>
                      <w:r w:rsidRPr="0002460D">
                        <w:rPr>
                          <w:rFonts w:hint="eastAsia"/>
                          <w:color w:val="FFFFFF"/>
                        </w:rPr>
                        <w:t>2.</w:t>
                      </w:r>
                      <w:r w:rsidRPr="0002460D">
                        <w:rPr>
                          <w:rFonts w:hint="eastAsia"/>
                          <w:color w:val="FFFFFF"/>
                        </w:rPr>
                        <w:t>内部应急报警当紧急事</w:t>
                      </w:r>
                    </w:p>
                  </w:txbxContent>
                </v:textbox>
              </v:shape>
            </w:pict>
          </mc:Fallback>
        </mc:AlternateContent>
      </w:r>
    </w:p>
    <w:p w:rsidR="007C28D2" w14:paraId="7E5448C9" w14:textId="77777777">
      <w:pPr>
        <w:spacing w:line="311" w:lineRule="auto"/>
      </w:pPr>
    </w:p>
    <w:p w:rsidR="007C28D2" w14:paraId="027940EF" w14:textId="77777777">
      <w:pPr>
        <w:spacing w:line="311" w:lineRule="auto"/>
      </w:pPr>
    </w:p>
    <w:p w:rsidR="007C28D2" w14:paraId="00BCB252" w14:textId="77777777">
      <w:pPr>
        <w:spacing w:before="65" w:line="236" w:lineRule="auto"/>
        <w:ind w:firstLine="6020"/>
        <w:rPr>
          <w:rFonts w:ascii="黑体" w:eastAsia="黑体" w:hAnsi="黑体" w:cs="黑体"/>
          <w:sz w:val="20"/>
          <w:szCs w:val="20"/>
        </w:rPr>
      </w:pPr>
      <w:bookmarkStart w:id="33" w:name="_bookmark40"/>
      <w:bookmarkEnd w:id="33"/>
      <w:r>
        <w:rPr>
          <w:rFonts w:ascii="黑体" w:eastAsia="黑体" w:hAnsi="黑体" w:cs="黑体"/>
          <w:color w:val="808000"/>
          <w:spacing w:val="9"/>
          <w:sz w:val="20"/>
          <w:szCs w:val="20"/>
        </w:rPr>
        <w:t>建筑施工安全方案</w:t>
      </w:r>
    </w:p>
    <w:p w:rsidR="007C28D2" w14:paraId="6211AEAF" w14:textId="77777777">
      <w:pPr>
        <w:spacing w:line="60" w:lineRule="exact"/>
        <w:textAlignment w:val="center"/>
      </w:pPr>
      <w:r>
        <w:drawing>
          <wp:inline distT="0" distB="0" distL="0" distR="0">
            <wp:extent cx="8458200" cy="38100"/>
            <wp:effectExtent l="0" t="0" r="0" b="0"/>
            <wp:docPr id="29" name="IM 29"/>
            <wp:cNvGraphicFramePr/>
            <a:graphic xmlns:a="http://schemas.openxmlformats.org/drawingml/2006/main">
              <a:graphicData uri="http://schemas.openxmlformats.org/drawingml/2006/picture">
                <pic:pic xmlns:pic="http://schemas.openxmlformats.org/drawingml/2006/picture">
                  <pic:nvPicPr>
                    <pic:cNvPr id="29" name="IM 29"/>
                    <pic:cNvPicPr/>
                  </pic:nvPicPr>
                  <pic:blipFill>
                    <a:blip xmlns:r="http://schemas.openxmlformats.org/officeDocument/2006/relationships" r:embed="rId9"/>
                    <a:stretch>
                      <a:fillRect/>
                    </a:stretch>
                  </pic:blipFill>
                  <pic:spPr>
                    <a:xfrm>
                      <a:off x="0" y="0"/>
                      <a:ext cx="8458200" cy="38100"/>
                    </a:xfrm>
                    <a:prstGeom prst="rect">
                      <a:avLst/>
                    </a:prstGeom>
                  </pic:spPr>
                </pic:pic>
              </a:graphicData>
            </a:graphic>
          </wp:inline>
        </w:drawing>
      </w:r>
    </w:p>
    <w:p w:rsidR="007C28D2" w14:paraId="5B675791" w14:textId="77777777">
      <w:pPr>
        <w:spacing w:line="449" w:lineRule="auto"/>
      </w:pPr>
    </w:p>
    <w:p w:rsidR="007C28D2" w14:paraId="26974745" w14:textId="77777777">
      <w:pPr>
        <w:spacing w:before="117" w:line="237" w:lineRule="auto"/>
        <w:ind w:firstLine="61"/>
        <w:rPr>
          <w:rFonts w:ascii="宋体" w:eastAsia="宋体" w:hAnsi="宋体" w:cs="宋体"/>
          <w:sz w:val="36"/>
          <w:szCs w:val="36"/>
        </w:rPr>
      </w:pPr>
      <w:r>
        <w:rPr>
          <w:rFonts w:ascii="宋体" w:eastAsia="宋体" w:hAnsi="宋体" w:cs="宋体"/>
          <w:spacing w:val="-2"/>
          <w:sz w:val="36"/>
          <w:szCs w:val="36"/>
        </w:rPr>
        <w:t>考核、复审的组织工作和日常的检查工作，并建立特种作业人员的管理档案。</w:t>
      </w:r>
    </w:p>
    <w:p w:rsidR="007C28D2" w14:paraId="1495E3A2" w14:textId="77777777">
      <w:pPr>
        <w:spacing w:before="289" w:line="237" w:lineRule="auto"/>
        <w:ind w:firstLine="828"/>
        <w:rPr>
          <w:rFonts w:ascii="宋体" w:eastAsia="宋体" w:hAnsi="宋体" w:cs="宋体"/>
          <w:sz w:val="36"/>
          <w:szCs w:val="36"/>
        </w:rPr>
      </w:pPr>
      <w:r>
        <w:rPr>
          <w:rFonts w:ascii="宋体" w:eastAsia="宋体" w:hAnsi="宋体" w:cs="宋体"/>
          <w:spacing w:val="-2"/>
          <w:sz w:val="36"/>
          <w:szCs w:val="36"/>
        </w:rPr>
        <w:t>12</w:t>
      </w:r>
      <w:r>
        <w:rPr>
          <w:rFonts w:ascii="宋体" w:eastAsia="宋体" w:hAnsi="宋体" w:cs="宋体"/>
          <w:spacing w:val="-2"/>
          <w:sz w:val="36"/>
          <w:szCs w:val="36"/>
        </w:rPr>
        <w:t>、《特种作业人员操作证》不得伪造、涂改或转借。</w:t>
      </w:r>
    </w:p>
    <w:p w:rsidR="007C28D2" w14:paraId="554A6EDB" w14:textId="77777777">
      <w:pPr>
        <w:spacing w:before="289" w:line="389" w:lineRule="auto"/>
        <w:ind w:left="61" w:right="19" w:firstLine="1487"/>
        <w:rPr>
          <w:rFonts w:ascii="宋体" w:eastAsia="宋体" w:hAnsi="宋体" w:cs="宋体"/>
          <w:sz w:val="36"/>
          <w:szCs w:val="36"/>
        </w:rPr>
      </w:pPr>
      <w:r>
        <w:rPr>
          <w:rFonts w:ascii="宋体" w:eastAsia="宋体" w:hAnsi="宋体" w:cs="宋体"/>
          <w:spacing w:val="2"/>
          <w:sz w:val="36"/>
          <w:szCs w:val="36"/>
        </w:rPr>
        <w:t>13</w:t>
      </w:r>
      <w:r>
        <w:rPr>
          <w:rFonts w:ascii="宋体" w:eastAsia="宋体" w:hAnsi="宋体" w:cs="宋体"/>
          <w:spacing w:val="2"/>
          <w:sz w:val="36"/>
          <w:szCs w:val="36"/>
        </w:rPr>
        <w:t>、</w:t>
      </w:r>
      <w:r>
        <w:rPr>
          <w:rFonts w:ascii="宋体" w:eastAsia="宋体" w:hAnsi="宋体" w:cs="宋体"/>
          <w:spacing w:val="-77"/>
          <w:sz w:val="36"/>
          <w:szCs w:val="36"/>
        </w:rPr>
        <w:t xml:space="preserve"> </w:t>
      </w:r>
      <w:r>
        <w:rPr>
          <w:rFonts w:ascii="宋体" w:eastAsia="宋体" w:hAnsi="宋体" w:cs="宋体"/>
          <w:spacing w:val="2"/>
          <w:sz w:val="36"/>
          <w:szCs w:val="36"/>
        </w:rPr>
        <w:t>对违章作业和造成事故者，有关部门根据违章或事故情节，给与批评</w:t>
      </w:r>
      <w:r>
        <w:rPr>
          <w:rFonts w:ascii="宋体" w:eastAsia="宋体" w:hAnsi="宋体" w:cs="宋体"/>
          <w:sz w:val="36"/>
          <w:szCs w:val="36"/>
        </w:rPr>
        <w:t xml:space="preserve"> </w:t>
      </w:r>
      <w:r>
        <w:rPr>
          <w:rFonts w:ascii="宋体" w:eastAsia="宋体" w:hAnsi="宋体" w:cs="宋体"/>
          <w:spacing w:val="-6"/>
          <w:sz w:val="36"/>
          <w:szCs w:val="36"/>
        </w:rPr>
        <w:t>教育或吊扣、吊销其操作证。</w:t>
      </w:r>
      <w:r>
        <w:rPr>
          <w:rFonts w:ascii="宋体" w:eastAsia="宋体" w:hAnsi="宋体" w:cs="宋体"/>
          <w:spacing w:val="35"/>
          <w:sz w:val="36"/>
          <w:szCs w:val="36"/>
        </w:rPr>
        <w:t xml:space="preserve"> </w:t>
      </w:r>
      <w:r>
        <w:rPr>
          <w:rFonts w:ascii="宋体" w:eastAsia="宋体" w:hAnsi="宋体" w:cs="宋体"/>
          <w:spacing w:val="-6"/>
          <w:sz w:val="36"/>
          <w:szCs w:val="36"/>
        </w:rPr>
        <w:t>1</w:t>
      </w:r>
      <w:r>
        <w:rPr>
          <w:rFonts w:ascii="宋体" w:eastAsia="宋体" w:hAnsi="宋体" w:cs="宋体"/>
          <w:spacing w:val="-75"/>
          <w:sz w:val="36"/>
          <w:szCs w:val="36"/>
        </w:rPr>
        <w:t xml:space="preserve"> </w:t>
      </w:r>
      <w:r>
        <w:rPr>
          <w:rFonts w:ascii="宋体" w:eastAsia="宋体" w:hAnsi="宋体" w:cs="宋体"/>
          <w:spacing w:val="-6"/>
          <w:sz w:val="36"/>
          <w:szCs w:val="36"/>
        </w:rPr>
        <w:t>造成严重事故的，给予一定的经济处罚或行政处分，</w:t>
      </w:r>
      <w:r>
        <w:rPr>
          <w:rFonts w:ascii="宋体" w:eastAsia="宋体" w:hAnsi="宋体" w:cs="宋体"/>
          <w:sz w:val="36"/>
          <w:szCs w:val="36"/>
        </w:rPr>
        <w:t xml:space="preserve"> </w:t>
      </w:r>
      <w:r>
        <w:rPr>
          <w:rFonts w:ascii="宋体" w:eastAsia="宋体" w:hAnsi="宋体" w:cs="宋体"/>
          <w:spacing w:val="-1"/>
          <w:sz w:val="36"/>
          <w:szCs w:val="36"/>
        </w:rPr>
        <w:t>构成犯罪的，依法追究刑事责任。</w:t>
      </w:r>
    </w:p>
    <w:p w:rsidR="007C28D2" w14:paraId="238B9975" w14:textId="77777777">
      <w:pPr>
        <w:spacing w:line="248" w:lineRule="auto"/>
      </w:pPr>
    </w:p>
    <w:p w:rsidR="007C28D2" w14:paraId="3D8AE56F" w14:textId="77777777">
      <w:pPr>
        <w:spacing w:before="136" w:line="241" w:lineRule="auto"/>
        <w:ind w:firstLine="61"/>
        <w:rPr>
          <w:rFonts w:ascii="黑体" w:eastAsia="黑体" w:hAnsi="黑体" w:cs="黑体"/>
          <w:sz w:val="42"/>
          <w:szCs w:val="42"/>
        </w:rPr>
      </w:pPr>
      <w:r>
        <w:rPr>
          <w:rFonts w:ascii="黑体" w:eastAsia="黑体" w:hAnsi="黑体" w:cs="黑体"/>
          <w:spacing w:val="-4"/>
          <w:position w:val="-4"/>
          <w:sz w:val="36"/>
          <w:szCs w:val="36"/>
        </w:rPr>
        <w:t>3.7</w:t>
      </w:r>
      <w:r>
        <w:rPr>
          <w:rFonts w:ascii="黑体" w:eastAsia="黑体" w:hAnsi="黑体" w:cs="黑体"/>
          <w:spacing w:val="9"/>
          <w:position w:val="-4"/>
          <w:sz w:val="36"/>
          <w:szCs w:val="36"/>
        </w:rPr>
        <w:t xml:space="preserve">  </w:t>
      </w:r>
      <w:r>
        <w:rPr>
          <w:rFonts w:ascii="黑体" w:eastAsia="黑体" w:hAnsi="黑体" w:cs="黑体"/>
          <w:spacing w:val="-4"/>
          <w:sz w:val="42"/>
          <w:szCs w:val="42"/>
        </w:rPr>
        <w:t>专项施工方案专家论证制度</w:t>
      </w:r>
    </w:p>
    <w:p w:rsidR="007C28D2" w14:paraId="1490BB8D" w14:textId="77777777">
      <w:pPr>
        <w:spacing w:line="334" w:lineRule="auto"/>
      </w:pPr>
    </w:p>
    <w:p w:rsidR="007C28D2" w14:paraId="0F77DD1A" w14:textId="77777777">
      <w:pPr>
        <w:spacing w:line="335" w:lineRule="auto"/>
      </w:pPr>
    </w:p>
    <w:p w:rsidR="007C28D2" w14:paraId="0469EFDD" w14:textId="77777777">
      <w:pPr>
        <w:spacing w:before="117" w:line="384" w:lineRule="auto"/>
        <w:ind w:left="60" w:right="54" w:firstLine="739"/>
        <w:rPr>
          <w:rFonts w:ascii="宋体" w:eastAsia="宋体" w:hAnsi="宋体" w:cs="宋体"/>
          <w:sz w:val="36"/>
          <w:szCs w:val="36"/>
        </w:rPr>
      </w:pPr>
      <w:r>
        <w:rPr>
          <w:rFonts w:ascii="宋体" w:eastAsia="宋体" w:hAnsi="宋体" w:cs="宋体"/>
          <w:spacing w:val="-4"/>
          <w:sz w:val="36"/>
          <w:szCs w:val="36"/>
        </w:rPr>
        <w:t>1.</w:t>
      </w:r>
      <w:r>
        <w:rPr>
          <w:rFonts w:ascii="宋体" w:eastAsia="宋体" w:hAnsi="宋体" w:cs="宋体"/>
          <w:spacing w:val="-4"/>
          <w:sz w:val="36"/>
          <w:szCs w:val="36"/>
        </w:rPr>
        <w:t>公司聘请</w:t>
      </w:r>
      <w:r>
        <w:rPr>
          <w:rFonts w:ascii="宋体" w:eastAsia="宋体" w:hAnsi="宋体" w:cs="宋体"/>
          <w:spacing w:val="18"/>
          <w:sz w:val="36"/>
          <w:szCs w:val="36"/>
        </w:rPr>
        <w:t xml:space="preserve"> </w:t>
      </w:r>
      <w:r>
        <w:rPr>
          <w:rFonts w:ascii="宋体" w:eastAsia="宋体" w:hAnsi="宋体" w:cs="宋体"/>
          <w:spacing w:val="-4"/>
          <w:sz w:val="36"/>
          <w:szCs w:val="36"/>
        </w:rPr>
        <w:t>15</w:t>
      </w:r>
      <w:r>
        <w:rPr>
          <w:rFonts w:ascii="宋体" w:eastAsia="宋体" w:hAnsi="宋体" w:cs="宋体"/>
          <w:spacing w:val="-9"/>
          <w:sz w:val="36"/>
          <w:szCs w:val="36"/>
        </w:rPr>
        <w:t xml:space="preserve"> </w:t>
      </w:r>
      <w:r>
        <w:rPr>
          <w:rFonts w:ascii="宋体" w:eastAsia="宋体" w:hAnsi="宋体" w:cs="宋体"/>
          <w:spacing w:val="-4"/>
          <w:sz w:val="36"/>
          <w:szCs w:val="36"/>
        </w:rPr>
        <w:t>位高级工程师，成立危险性较大工程安全专项施工方案论证审查</w:t>
      </w:r>
      <w:r>
        <w:rPr>
          <w:rFonts w:ascii="宋体" w:eastAsia="宋体" w:hAnsi="宋体" w:cs="宋体"/>
          <w:sz w:val="36"/>
          <w:szCs w:val="36"/>
        </w:rPr>
        <w:t xml:space="preserve"> </w:t>
      </w:r>
      <w:r>
        <w:rPr>
          <w:rFonts w:ascii="宋体" w:eastAsia="宋体" w:hAnsi="宋体" w:cs="宋体"/>
          <w:spacing w:val="-9"/>
          <w:sz w:val="36"/>
          <w:szCs w:val="36"/>
        </w:rPr>
        <w:t>专家组。</w:t>
      </w:r>
    </w:p>
    <w:p w:rsidR="007C28D2" w14:paraId="6F239459" w14:textId="77777777">
      <w:pPr>
        <w:spacing w:before="4" w:line="384" w:lineRule="auto"/>
        <w:ind w:left="61" w:right="59" w:firstLine="724"/>
        <w:rPr>
          <w:rFonts w:ascii="宋体" w:eastAsia="宋体" w:hAnsi="宋体" w:cs="宋体"/>
          <w:sz w:val="36"/>
          <w:szCs w:val="36"/>
        </w:rPr>
      </w:pPr>
      <w:r>
        <w:rPr>
          <w:rFonts w:ascii="宋体" w:eastAsia="宋体" w:hAnsi="宋体" w:cs="宋体"/>
          <w:spacing w:val="-3"/>
          <w:sz w:val="36"/>
          <w:szCs w:val="36"/>
        </w:rPr>
        <w:t>2.</w:t>
      </w:r>
      <w:r>
        <w:rPr>
          <w:rFonts w:ascii="宋体" w:eastAsia="宋体" w:hAnsi="宋体" w:cs="宋体"/>
          <w:spacing w:val="-3"/>
          <w:sz w:val="36"/>
          <w:szCs w:val="36"/>
        </w:rPr>
        <w:t>每个单位工程开工前</w:t>
      </w:r>
      <w:r>
        <w:rPr>
          <w:rFonts w:ascii="宋体" w:eastAsia="宋体" w:hAnsi="宋体" w:cs="宋体"/>
          <w:spacing w:val="-15"/>
          <w:sz w:val="36"/>
          <w:szCs w:val="36"/>
        </w:rPr>
        <w:t xml:space="preserve"> </w:t>
      </w:r>
      <w:r>
        <w:rPr>
          <w:rFonts w:ascii="宋体" w:eastAsia="宋体" w:hAnsi="宋体" w:cs="宋体"/>
          <w:spacing w:val="-3"/>
          <w:sz w:val="36"/>
          <w:szCs w:val="36"/>
        </w:rPr>
        <w:t>30</w:t>
      </w:r>
      <w:r>
        <w:rPr>
          <w:rFonts w:ascii="宋体" w:eastAsia="宋体" w:hAnsi="宋体" w:cs="宋体"/>
          <w:spacing w:val="-2"/>
          <w:sz w:val="36"/>
          <w:szCs w:val="36"/>
        </w:rPr>
        <w:t xml:space="preserve"> </w:t>
      </w:r>
      <w:r>
        <w:rPr>
          <w:rFonts w:ascii="宋体" w:eastAsia="宋体" w:hAnsi="宋体" w:cs="宋体"/>
          <w:spacing w:val="-3"/>
          <w:sz w:val="36"/>
          <w:szCs w:val="36"/>
        </w:rPr>
        <w:t>天，由项目经理部界定及编制危险性较大的分部工程</w:t>
      </w:r>
      <w:r>
        <w:rPr>
          <w:rFonts w:ascii="宋体" w:eastAsia="宋体" w:hAnsi="宋体" w:cs="宋体"/>
          <w:sz w:val="36"/>
          <w:szCs w:val="36"/>
        </w:rPr>
        <w:t xml:space="preserve"> </w:t>
      </w:r>
      <w:r>
        <w:rPr>
          <w:rFonts w:ascii="宋体" w:eastAsia="宋体" w:hAnsi="宋体" w:cs="宋体"/>
          <w:spacing w:val="-2"/>
          <w:sz w:val="36"/>
          <w:szCs w:val="36"/>
        </w:rPr>
        <w:t>安全专项施工方案，并报送分公司。</w:t>
      </w:r>
    </w:p>
    <w:p w:rsidR="007C28D2" w14:paraId="42FF1AD6" w14:textId="77777777">
      <w:pPr>
        <w:spacing w:line="384" w:lineRule="auto"/>
        <w:ind w:left="61" w:right="68" w:firstLine="721"/>
        <w:rPr>
          <w:rFonts w:ascii="宋体" w:eastAsia="宋体" w:hAnsi="宋体" w:cs="宋体"/>
          <w:sz w:val="36"/>
          <w:szCs w:val="36"/>
        </w:rPr>
      </w:pPr>
      <w:r>
        <w:rPr>
          <w:rFonts w:ascii="宋体" w:eastAsia="宋体" w:hAnsi="宋体" w:cs="宋体"/>
          <w:spacing w:val="-10"/>
          <w:sz w:val="36"/>
          <w:szCs w:val="36"/>
        </w:rPr>
        <w:t>3.</w:t>
      </w:r>
      <w:r>
        <w:rPr>
          <w:rFonts w:ascii="宋体" w:eastAsia="宋体" w:hAnsi="宋体" w:cs="宋体"/>
          <w:spacing w:val="-10"/>
          <w:sz w:val="36"/>
          <w:szCs w:val="36"/>
        </w:rPr>
        <w:t>分公司收到分部工程安全专项施工方案后，</w:t>
      </w:r>
      <w:r>
        <w:rPr>
          <w:rFonts w:ascii="宋体" w:eastAsia="宋体" w:hAnsi="宋体" w:cs="宋体"/>
          <w:spacing w:val="48"/>
          <w:sz w:val="36"/>
          <w:szCs w:val="36"/>
        </w:rPr>
        <w:t xml:space="preserve"> </w:t>
      </w:r>
      <w:r>
        <w:rPr>
          <w:rFonts w:ascii="宋体" w:eastAsia="宋体" w:hAnsi="宋体" w:cs="宋体"/>
          <w:spacing w:val="-10"/>
          <w:sz w:val="36"/>
          <w:szCs w:val="36"/>
        </w:rPr>
        <w:t>由主任工程师组织内部安全专项施</w:t>
      </w:r>
      <w:r>
        <w:rPr>
          <w:rFonts w:ascii="宋体" w:eastAsia="宋体" w:hAnsi="宋体" w:cs="宋体"/>
          <w:sz w:val="36"/>
          <w:szCs w:val="36"/>
        </w:rPr>
        <w:t xml:space="preserve"> </w:t>
      </w:r>
      <w:r>
        <w:rPr>
          <w:rFonts w:ascii="宋体" w:eastAsia="宋体" w:hAnsi="宋体" w:cs="宋体"/>
          <w:spacing w:val="-9"/>
          <w:sz w:val="36"/>
          <w:szCs w:val="36"/>
        </w:rPr>
        <w:t>工方案论证审查组进行会审，</w:t>
      </w:r>
      <w:r>
        <w:rPr>
          <w:rFonts w:ascii="宋体" w:eastAsia="宋体" w:hAnsi="宋体" w:cs="宋体"/>
          <w:spacing w:val="107"/>
          <w:sz w:val="36"/>
          <w:szCs w:val="36"/>
        </w:rPr>
        <w:t xml:space="preserve"> </w:t>
      </w:r>
      <w:r>
        <w:rPr>
          <w:rFonts w:ascii="宋体" w:eastAsia="宋体" w:hAnsi="宋体" w:cs="宋体"/>
          <w:spacing w:val="-9"/>
          <w:sz w:val="36"/>
          <w:szCs w:val="36"/>
        </w:rPr>
        <w:t>提出指导性意见，三天内反馈到项目经理部。</w:t>
      </w:r>
    </w:p>
    <w:p w:rsidR="007C28D2" w14:paraId="4FB54B00" w14:textId="77777777">
      <w:pPr>
        <w:spacing w:before="1" w:line="384" w:lineRule="auto"/>
        <w:ind w:left="57" w:right="73" w:firstLine="723"/>
        <w:rPr>
          <w:rFonts w:ascii="宋体" w:eastAsia="宋体" w:hAnsi="宋体" w:cs="宋体"/>
          <w:sz w:val="36"/>
          <w:szCs w:val="36"/>
        </w:rPr>
      </w:pPr>
      <w:r>
        <w:rPr>
          <w:rFonts w:ascii="宋体" w:eastAsia="宋体" w:hAnsi="宋体" w:cs="宋体"/>
          <w:spacing w:val="-9"/>
          <w:sz w:val="36"/>
          <w:szCs w:val="36"/>
        </w:rPr>
        <w:t>4.</w:t>
      </w:r>
      <w:r>
        <w:rPr>
          <w:rFonts w:ascii="宋体" w:eastAsia="宋体" w:hAnsi="宋体" w:cs="宋体"/>
          <w:spacing w:val="-9"/>
          <w:sz w:val="36"/>
          <w:szCs w:val="36"/>
        </w:rPr>
        <w:t>公司专家组收到分公司分部工程安全专项施工方案后，</w:t>
      </w:r>
      <w:r>
        <w:rPr>
          <w:rFonts w:ascii="宋体" w:eastAsia="宋体" w:hAnsi="宋体" w:cs="宋体"/>
          <w:spacing w:val="9"/>
          <w:sz w:val="36"/>
          <w:szCs w:val="36"/>
        </w:rPr>
        <w:t xml:space="preserve"> </w:t>
      </w:r>
      <w:r>
        <w:rPr>
          <w:rFonts w:ascii="宋体" w:eastAsia="宋体" w:hAnsi="宋体" w:cs="宋体"/>
          <w:spacing w:val="-9"/>
          <w:sz w:val="36"/>
          <w:szCs w:val="36"/>
        </w:rPr>
        <w:t>立即组织公司安全专项</w:t>
      </w:r>
      <w:r>
        <w:rPr>
          <w:rFonts w:ascii="宋体" w:eastAsia="宋体" w:hAnsi="宋体" w:cs="宋体"/>
          <w:sz w:val="36"/>
          <w:szCs w:val="36"/>
        </w:rPr>
        <w:t xml:space="preserve"> </w:t>
      </w:r>
      <w:r>
        <w:rPr>
          <w:rFonts w:ascii="宋体" w:eastAsia="宋体" w:hAnsi="宋体" w:cs="宋体"/>
          <w:spacing w:val="-9"/>
          <w:sz w:val="36"/>
          <w:szCs w:val="36"/>
        </w:rPr>
        <w:t>施工方案论证审查专家组进行会审，</w:t>
      </w:r>
      <w:r>
        <w:rPr>
          <w:rFonts w:ascii="宋体" w:eastAsia="宋体" w:hAnsi="宋体" w:cs="宋体"/>
          <w:spacing w:val="80"/>
          <w:sz w:val="36"/>
          <w:szCs w:val="36"/>
        </w:rPr>
        <w:t xml:space="preserve"> </w:t>
      </w:r>
      <w:r>
        <w:rPr>
          <w:rFonts w:ascii="宋体" w:eastAsia="宋体" w:hAnsi="宋体" w:cs="宋体"/>
          <w:spacing w:val="-9"/>
          <w:sz w:val="36"/>
          <w:szCs w:val="36"/>
        </w:rPr>
        <w:t>提出指导性意见，</w:t>
      </w:r>
      <w:r>
        <w:rPr>
          <w:rFonts w:ascii="宋体" w:eastAsia="宋体" w:hAnsi="宋体" w:cs="宋体"/>
          <w:spacing w:val="-9"/>
          <w:sz w:val="36"/>
          <w:szCs w:val="36"/>
        </w:rPr>
        <w:t>10</w:t>
      </w:r>
      <w:r>
        <w:rPr>
          <w:rFonts w:ascii="宋体" w:eastAsia="宋体" w:hAnsi="宋体" w:cs="宋体"/>
          <w:spacing w:val="-63"/>
          <w:sz w:val="36"/>
          <w:szCs w:val="36"/>
        </w:rPr>
        <w:t xml:space="preserve"> </w:t>
      </w:r>
      <w:r>
        <w:rPr>
          <w:rFonts w:ascii="宋体" w:eastAsia="宋体" w:hAnsi="宋体" w:cs="宋体"/>
          <w:spacing w:val="-9"/>
          <w:sz w:val="36"/>
          <w:szCs w:val="36"/>
        </w:rPr>
        <w:t>天内反馈到分公司。</w:t>
      </w:r>
    </w:p>
    <w:p w:rsidR="007C28D2" w14:paraId="790B0EDF" w14:textId="77777777">
      <w:pPr>
        <w:spacing w:before="1" w:line="392" w:lineRule="auto"/>
        <w:ind w:left="57" w:right="83" w:firstLine="726"/>
        <w:rPr>
          <w:rFonts w:ascii="宋体" w:eastAsia="宋体" w:hAnsi="宋体" w:cs="宋体"/>
          <w:sz w:val="36"/>
          <w:szCs w:val="36"/>
        </w:rPr>
      </w:pPr>
      <w:r>
        <w:rPr>
          <w:rFonts w:ascii="宋体" w:eastAsia="宋体" w:hAnsi="宋体" w:cs="宋体"/>
          <w:spacing w:val="-5"/>
          <w:sz w:val="36"/>
          <w:szCs w:val="36"/>
        </w:rPr>
        <w:t>5.</w:t>
      </w:r>
      <w:r>
        <w:rPr>
          <w:rFonts w:ascii="宋体" w:eastAsia="宋体" w:hAnsi="宋体" w:cs="宋体"/>
          <w:spacing w:val="-5"/>
          <w:sz w:val="36"/>
          <w:szCs w:val="36"/>
        </w:rPr>
        <w:t>重大危险性分部工程划分依据：设计图纸、合同文件、地方法规、施工组织设</w:t>
      </w:r>
      <w:r>
        <w:rPr>
          <w:rFonts w:ascii="宋体" w:eastAsia="宋体" w:hAnsi="宋体" w:cs="宋体"/>
          <w:spacing w:val="32"/>
          <w:sz w:val="36"/>
          <w:szCs w:val="36"/>
        </w:rPr>
        <w:t xml:space="preserve"> </w:t>
      </w:r>
      <w:r>
        <w:rPr>
          <w:rFonts w:ascii="宋体" w:eastAsia="宋体" w:hAnsi="宋体" w:cs="宋体"/>
          <w:spacing w:val="-2"/>
          <w:sz w:val="36"/>
          <w:szCs w:val="36"/>
        </w:rPr>
        <w:t>计等技术文件。</w:t>
      </w:r>
    </w:p>
    <w:p w:rsidR="007C28D2" w14:paraId="384672FA" w14:textId="77777777">
      <w:pPr>
        <w:spacing w:line="246" w:lineRule="auto"/>
      </w:pPr>
    </w:p>
    <w:p w:rsidR="007C28D2" w14:paraId="01B5C54E" w14:textId="77777777">
      <w:pPr>
        <w:spacing w:before="137" w:line="242" w:lineRule="auto"/>
        <w:ind w:firstLine="61"/>
        <w:rPr>
          <w:rFonts w:ascii="黑体" w:eastAsia="黑体" w:hAnsi="黑体" w:cs="黑体"/>
          <w:sz w:val="42"/>
          <w:szCs w:val="42"/>
        </w:rPr>
      </w:pPr>
      <w:r>
        <w:rPr>
          <w:rFonts w:ascii="黑体" w:eastAsia="黑体" w:hAnsi="黑体" w:cs="黑体"/>
          <w:spacing w:val="-4"/>
          <w:position w:val="-4"/>
          <w:sz w:val="36"/>
          <w:szCs w:val="36"/>
        </w:rPr>
        <w:t>3.8</w:t>
      </w:r>
      <w:r>
        <w:rPr>
          <w:rFonts w:ascii="黑体" w:eastAsia="黑体" w:hAnsi="黑体" w:cs="黑体"/>
          <w:spacing w:val="4"/>
          <w:position w:val="-4"/>
          <w:sz w:val="36"/>
          <w:szCs w:val="36"/>
        </w:rPr>
        <w:t xml:space="preserve">  </w:t>
      </w:r>
      <w:r>
        <w:rPr>
          <w:rFonts w:ascii="黑体" w:eastAsia="黑体" w:hAnsi="黑体" w:cs="黑体"/>
          <w:spacing w:val="-4"/>
          <w:sz w:val="42"/>
          <w:szCs w:val="42"/>
        </w:rPr>
        <w:t>建筑机械安全使用制度</w:t>
      </w:r>
    </w:p>
    <w:p w:rsidR="007C28D2" w14:paraId="355EE4B4" w14:textId="77777777">
      <w:pPr>
        <w:spacing w:line="335" w:lineRule="auto"/>
      </w:pPr>
    </w:p>
    <w:p w:rsidR="007C28D2" w14:paraId="14789D0B" w14:textId="77777777">
      <w:pPr>
        <w:spacing w:line="336" w:lineRule="auto"/>
      </w:pPr>
    </w:p>
    <w:p w:rsidR="007C28D2" w14:paraId="722D7CB2" w14:textId="77777777">
      <w:pPr>
        <w:spacing w:before="118" w:line="384" w:lineRule="auto"/>
        <w:ind w:left="757" w:right="1606"/>
        <w:rPr>
          <w:rFonts w:ascii="宋体" w:eastAsia="宋体" w:hAnsi="宋体" w:cs="宋体"/>
          <w:sz w:val="36"/>
          <w:szCs w:val="36"/>
        </w:rPr>
      </w:pPr>
      <w:r>
        <w:rPr>
          <w:rFonts w:ascii="宋体" w:eastAsia="宋体" w:hAnsi="宋体" w:cs="宋体"/>
          <w:spacing w:val="-4"/>
          <w:sz w:val="36"/>
          <w:szCs w:val="36"/>
        </w:rPr>
        <w:t>（</w:t>
      </w:r>
      <w:r>
        <w:rPr>
          <w:rFonts w:ascii="宋体" w:eastAsia="宋体" w:hAnsi="宋体" w:cs="宋体"/>
          <w:spacing w:val="-87"/>
          <w:sz w:val="36"/>
          <w:szCs w:val="36"/>
        </w:rPr>
        <w:t xml:space="preserve"> </w:t>
      </w:r>
      <w:r>
        <w:rPr>
          <w:rFonts w:ascii="宋体" w:eastAsia="宋体" w:hAnsi="宋体" w:cs="宋体"/>
          <w:spacing w:val="-4"/>
          <w:sz w:val="36"/>
          <w:szCs w:val="36"/>
        </w:rPr>
        <w:t>1</w:t>
      </w:r>
      <w:r>
        <w:rPr>
          <w:rFonts w:ascii="宋体" w:eastAsia="宋体" w:hAnsi="宋体" w:cs="宋体"/>
          <w:spacing w:val="-77"/>
          <w:sz w:val="36"/>
          <w:szCs w:val="36"/>
        </w:rPr>
        <w:t xml:space="preserve"> </w:t>
      </w:r>
      <w:r>
        <w:rPr>
          <w:rFonts w:ascii="宋体" w:eastAsia="宋体" w:hAnsi="宋体" w:cs="宋体"/>
          <w:spacing w:val="-4"/>
          <w:sz w:val="36"/>
          <w:szCs w:val="36"/>
        </w:rPr>
        <w:t>）必须严格按照厂家说明书规定的要求和操作规程使用机械。</w:t>
      </w:r>
      <w:r>
        <w:rPr>
          <w:rFonts w:ascii="宋体" w:eastAsia="宋体" w:hAnsi="宋体" w:cs="宋体"/>
          <w:sz w:val="36"/>
          <w:szCs w:val="36"/>
        </w:rPr>
        <w:t xml:space="preserve">    </w:t>
      </w:r>
      <w:r>
        <w:rPr>
          <w:rFonts w:ascii="宋体" w:eastAsia="宋体" w:hAnsi="宋体" w:cs="宋体"/>
          <w:spacing w:val="-5"/>
          <w:sz w:val="36"/>
          <w:szCs w:val="36"/>
        </w:rPr>
        <w:t>（</w:t>
      </w:r>
      <w:r>
        <w:rPr>
          <w:rFonts w:ascii="宋体" w:eastAsia="宋体" w:hAnsi="宋体" w:cs="宋体"/>
          <w:spacing w:val="-5"/>
          <w:sz w:val="36"/>
          <w:szCs w:val="36"/>
        </w:rPr>
        <w:t>2</w:t>
      </w:r>
      <w:r>
        <w:rPr>
          <w:rFonts w:ascii="宋体" w:eastAsia="宋体" w:hAnsi="宋体" w:cs="宋体"/>
          <w:spacing w:val="-49"/>
          <w:sz w:val="36"/>
          <w:szCs w:val="36"/>
        </w:rPr>
        <w:t xml:space="preserve"> </w:t>
      </w:r>
      <w:r>
        <w:rPr>
          <w:rFonts w:ascii="宋体" w:eastAsia="宋体" w:hAnsi="宋体" w:cs="宋体"/>
          <w:spacing w:val="-5"/>
          <w:sz w:val="36"/>
          <w:szCs w:val="36"/>
        </w:rPr>
        <w:t>）配备熟练的操作人员，操作人员必须身体健康，经过专门训练，</w:t>
      </w:r>
      <w:r>
        <w:rPr>
          <w:rFonts w:ascii="宋体" w:eastAsia="宋体" w:hAnsi="宋体" w:cs="宋体"/>
          <w:sz w:val="36"/>
          <w:szCs w:val="36"/>
        </w:rPr>
        <w:t xml:space="preserve"> </w:t>
      </w:r>
      <w:r>
        <w:rPr>
          <w:rFonts w:ascii="宋体" w:eastAsia="宋体" w:hAnsi="宋体" w:cs="宋体"/>
          <w:spacing w:val="-2"/>
          <w:sz w:val="36"/>
          <w:szCs w:val="36"/>
        </w:rPr>
        <w:t>方可上岗操作。</w:t>
      </w:r>
    </w:p>
    <w:p w:rsidR="007C28D2" w14:paraId="5615A05D" w14:textId="77777777">
      <w:pPr>
        <w:spacing w:before="7" w:line="383" w:lineRule="auto"/>
        <w:ind w:left="57" w:right="81" w:firstLine="700"/>
        <w:rPr>
          <w:rFonts w:ascii="宋体" w:eastAsia="宋体" w:hAnsi="宋体" w:cs="宋体"/>
          <w:sz w:val="36"/>
          <w:szCs w:val="36"/>
        </w:rPr>
      </w:pPr>
      <w:r>
        <w:rPr>
          <w:rFonts w:ascii="宋体" w:eastAsia="宋体" w:hAnsi="宋体" w:cs="宋体"/>
          <w:spacing w:val="-9"/>
          <w:sz w:val="36"/>
          <w:szCs w:val="36"/>
        </w:rPr>
        <w:t>（</w:t>
      </w:r>
      <w:r>
        <w:rPr>
          <w:rFonts w:ascii="宋体" w:eastAsia="宋体" w:hAnsi="宋体" w:cs="宋体"/>
          <w:spacing w:val="-9"/>
          <w:sz w:val="36"/>
          <w:szCs w:val="36"/>
        </w:rPr>
        <w:t>3</w:t>
      </w:r>
      <w:r>
        <w:rPr>
          <w:rFonts w:ascii="宋体" w:eastAsia="宋体" w:hAnsi="宋体" w:cs="宋体"/>
          <w:spacing w:val="-9"/>
          <w:sz w:val="36"/>
          <w:szCs w:val="36"/>
        </w:rPr>
        <w:t>）特种作业人员</w:t>
      </w:r>
      <w:r>
        <w:rPr>
          <w:rFonts w:ascii="宋体" w:eastAsia="宋体" w:hAnsi="宋体" w:cs="宋体"/>
          <w:spacing w:val="-74"/>
          <w:sz w:val="36"/>
          <w:szCs w:val="36"/>
        </w:rPr>
        <w:t xml:space="preserve"> </w:t>
      </w:r>
      <w:r>
        <w:rPr>
          <w:rFonts w:ascii="宋体" w:eastAsia="宋体" w:hAnsi="宋体" w:cs="宋体"/>
          <w:spacing w:val="-9"/>
          <w:sz w:val="36"/>
          <w:szCs w:val="36"/>
        </w:rPr>
        <w:t>（起重机械、起吊指挥、挂钩作业人员、</w:t>
      </w:r>
      <w:r>
        <w:rPr>
          <w:rFonts w:ascii="宋体" w:eastAsia="宋体" w:hAnsi="宋体" w:cs="宋体"/>
          <w:spacing w:val="76"/>
          <w:sz w:val="36"/>
          <w:szCs w:val="36"/>
        </w:rPr>
        <w:t xml:space="preserve"> </w:t>
      </w:r>
      <w:r>
        <w:rPr>
          <w:rFonts w:ascii="宋体" w:eastAsia="宋体" w:hAnsi="宋体" w:cs="宋体"/>
          <w:spacing w:val="-9"/>
          <w:sz w:val="36"/>
          <w:szCs w:val="36"/>
        </w:rPr>
        <w:t>电梯驾驶等）必须</w:t>
      </w:r>
      <w:r>
        <w:rPr>
          <w:rFonts w:ascii="宋体" w:eastAsia="宋体" w:hAnsi="宋体" w:cs="宋体"/>
          <w:sz w:val="36"/>
          <w:szCs w:val="36"/>
        </w:rPr>
        <w:t xml:space="preserve"> </w:t>
      </w:r>
      <w:r>
        <w:rPr>
          <w:rFonts w:ascii="宋体" w:eastAsia="宋体" w:hAnsi="宋体" w:cs="宋体"/>
          <w:spacing w:val="-4"/>
          <w:sz w:val="36"/>
          <w:szCs w:val="36"/>
        </w:rPr>
        <w:t>按国家和省、市安全生产监察局的要求培训和考试，取得省、市安全生产监察局颁发</w:t>
      </w:r>
      <w:r>
        <w:rPr>
          <w:rFonts w:ascii="宋体" w:eastAsia="宋体" w:hAnsi="宋体" w:cs="宋体"/>
          <w:spacing w:val="9"/>
          <w:sz w:val="36"/>
          <w:szCs w:val="36"/>
        </w:rPr>
        <w:t xml:space="preserve"> </w:t>
      </w:r>
      <w:r>
        <w:rPr>
          <w:rFonts w:ascii="宋体" w:eastAsia="宋体" w:hAnsi="宋体" w:cs="宋体"/>
          <w:spacing w:val="-9"/>
          <w:sz w:val="36"/>
          <w:szCs w:val="36"/>
        </w:rPr>
        <w:t>的</w:t>
      </w:r>
      <w:r>
        <w:rPr>
          <w:rFonts w:ascii="宋体" w:eastAsia="宋体" w:hAnsi="宋体" w:cs="宋体"/>
          <w:spacing w:val="14"/>
          <w:sz w:val="36"/>
          <w:szCs w:val="36"/>
        </w:rPr>
        <w:t xml:space="preserve"> </w:t>
      </w:r>
      <w:r>
        <w:rPr>
          <w:position w:val="-8"/>
          <w:sz w:val="36"/>
          <w:szCs w:val="36"/>
        </w:rPr>
        <w:drawing>
          <wp:inline distT="0" distB="0" distL="0" distR="0">
            <wp:extent cx="221513" cy="250774"/>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48"/>
                    <a:stretch>
                      <a:fillRect/>
                    </a:stretch>
                  </pic:blipFill>
                  <pic:spPr>
                    <a:xfrm>
                      <a:off x="0" y="0"/>
                      <a:ext cx="221513" cy="250774"/>
                    </a:xfrm>
                    <a:prstGeom prst="rect">
                      <a:avLst/>
                    </a:prstGeom>
                  </pic:spPr>
                </pic:pic>
              </a:graphicData>
            </a:graphic>
          </wp:inline>
        </w:drawing>
      </w:r>
      <w:r>
        <w:rPr>
          <w:rFonts w:ascii="宋体" w:eastAsia="宋体" w:hAnsi="宋体" w:cs="宋体"/>
          <w:spacing w:val="-9"/>
          <w:sz w:val="36"/>
          <w:szCs w:val="36"/>
        </w:rPr>
        <w:t>种作业人员安全操作证</w:t>
      </w:r>
      <w:r>
        <w:rPr>
          <w:rFonts w:ascii="宋体" w:eastAsia="宋体" w:hAnsi="宋体" w:cs="宋体"/>
          <w:spacing w:val="-9"/>
          <w:sz w:val="36"/>
          <w:szCs w:val="36"/>
        </w:rPr>
        <w:t>”</w:t>
      </w:r>
      <w:r>
        <w:rPr>
          <w:rFonts w:ascii="宋体" w:eastAsia="宋体" w:hAnsi="宋体" w:cs="宋体"/>
          <w:spacing w:val="-9"/>
          <w:sz w:val="36"/>
          <w:szCs w:val="36"/>
        </w:rPr>
        <w:t>后，方可上岗操作，并按归家规定的要求和期限进行审</w:t>
      </w:r>
      <w:r>
        <w:rPr>
          <w:rFonts w:ascii="宋体" w:eastAsia="宋体" w:hAnsi="宋体" w:cs="宋体"/>
          <w:sz w:val="36"/>
          <w:szCs w:val="36"/>
        </w:rPr>
        <w:t xml:space="preserve"> </w:t>
      </w:r>
      <w:r>
        <w:rPr>
          <w:rFonts w:ascii="宋体" w:eastAsia="宋体" w:hAnsi="宋体" w:cs="宋体"/>
          <w:spacing w:val="-13"/>
          <w:sz w:val="36"/>
          <w:szCs w:val="36"/>
        </w:rPr>
        <w:t>证。</w:t>
      </w:r>
    </w:p>
    <w:p w:rsidR="007C28D2" w14:paraId="16B5F89D" w14:textId="77777777">
      <w:pPr>
        <w:spacing w:before="2" w:line="236" w:lineRule="auto"/>
        <w:ind w:firstLine="757"/>
        <w:rPr>
          <w:rFonts w:ascii="宋体" w:eastAsia="宋体" w:hAnsi="宋体" w:cs="宋体"/>
          <w:sz w:val="36"/>
          <w:szCs w:val="36"/>
        </w:rPr>
      </w:pPr>
      <w:r>
        <w:rPr>
          <w:rFonts w:ascii="宋体" w:eastAsia="宋体" w:hAnsi="宋体" w:cs="宋体"/>
          <w:spacing w:val="-12"/>
          <w:sz w:val="36"/>
          <w:szCs w:val="36"/>
        </w:rPr>
        <w:t>（</w:t>
      </w:r>
      <w:r>
        <w:rPr>
          <w:rFonts w:ascii="宋体" w:eastAsia="宋体" w:hAnsi="宋体" w:cs="宋体"/>
          <w:spacing w:val="-12"/>
          <w:sz w:val="36"/>
          <w:szCs w:val="36"/>
        </w:rPr>
        <w:t>4</w:t>
      </w:r>
      <w:r>
        <w:rPr>
          <w:rFonts w:ascii="宋体" w:eastAsia="宋体" w:hAnsi="宋体" w:cs="宋体"/>
          <w:spacing w:val="-65"/>
          <w:sz w:val="36"/>
          <w:szCs w:val="36"/>
        </w:rPr>
        <w:t xml:space="preserve"> </w:t>
      </w:r>
      <w:r>
        <w:rPr>
          <w:rFonts w:ascii="宋体" w:eastAsia="宋体" w:hAnsi="宋体" w:cs="宋体"/>
          <w:spacing w:val="-12"/>
          <w:sz w:val="36"/>
          <w:szCs w:val="36"/>
        </w:rPr>
        <w:t>）实习操作人员必须有实习证，</w:t>
      </w:r>
      <w:r>
        <w:rPr>
          <w:rFonts w:ascii="宋体" w:eastAsia="宋体" w:hAnsi="宋体" w:cs="宋体"/>
          <w:spacing w:val="20"/>
          <w:sz w:val="36"/>
          <w:szCs w:val="36"/>
        </w:rPr>
        <w:t xml:space="preserve"> </w:t>
      </w:r>
      <w:r>
        <w:rPr>
          <w:rFonts w:ascii="宋体" w:eastAsia="宋体" w:hAnsi="宋体" w:cs="宋体"/>
          <w:spacing w:val="-12"/>
          <w:sz w:val="36"/>
          <w:szCs w:val="36"/>
        </w:rPr>
        <w:t>在师傅的指挥下，才能操作机械设备。</w:t>
      </w:r>
    </w:p>
    <w:p w:rsidR="007C28D2" w14:paraId="5E0F56EE" w14:textId="77777777">
      <w:pPr>
        <w:spacing w:line="252" w:lineRule="auto"/>
      </w:pPr>
    </w:p>
    <w:p w:rsidR="007C28D2" w14:paraId="0D86D5A3" w14:textId="77777777">
      <w:pPr>
        <w:spacing w:before="117" w:line="191" w:lineRule="auto"/>
        <w:ind w:firstLine="6848"/>
        <w:rPr>
          <w:rFonts w:ascii="宋体" w:eastAsia="宋体" w:hAnsi="宋体" w:cs="宋体"/>
          <w:sz w:val="36"/>
          <w:szCs w:val="36"/>
        </w:rPr>
      </w:pPr>
      <w:r>
        <w:rPr>
          <w:rFonts w:ascii="宋体" w:eastAsia="宋体" w:hAnsi="宋体" w:cs="宋体"/>
          <w:spacing w:val="-8"/>
          <w:sz w:val="36"/>
          <w:szCs w:val="36"/>
        </w:rPr>
        <w:t>15</w:t>
      </w:r>
    </w:p>
    <w:p w:rsidR="007C28D2" w14:paraId="08BE7448" w14:textId="77777777">
      <w:pPr>
        <w:sectPr>
          <w:headerReference w:type="default" r:id="rId49"/>
          <w:pgSz w:w="17860" w:h="25258"/>
          <w:pgMar w:top="400" w:right="2039" w:bottom="0" w:left="2500" w:header="0" w:footer="0" w:gutter="0"/>
          <w:pgNumType w:start="30"/>
          <w:cols w:space="720"/>
        </w:sectPr>
      </w:pPr>
    </w:p>
    <w:p w:rsidR="007C28D2" w14:paraId="0D7FAC20" w14:textId="10AAB748">
      <w:pPr>
        <w:spacing w:line="311" w:lineRule="auto"/>
      </w:pPr>
      <w:r>
        <mc:AlternateContent>
          <mc:Choice Requires="wps">
            <w:drawing>
              <wp:anchor distT="0" distB="0" distL="114300" distR="114300" simplePos="0" relativeHeight="251898880" behindDoc="0" locked="0" layoutInCell="1" allowOverlap="1">
                <wp:simplePos x="0" y="0"/>
                <wp:positionH relativeFrom="column">
                  <wp:posOffset>5270500</wp:posOffset>
                </wp:positionH>
                <wp:positionV relativeFrom="paragraph">
                  <wp:posOffset>7366000</wp:posOffset>
                </wp:positionV>
                <wp:extent cx="127000" cy="127000"/>
                <wp:effectExtent l="0" t="0" r="6350" b="6350"/>
                <wp:wrapNone/>
                <wp:docPr id="1975216841" name="文本框 9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79EE0E6E">
                            <w:pPr>
                              <w:rPr>
                                <w:color w:val="FFFFFF"/>
                              </w:rPr>
                            </w:pPr>
                            <w:r w:rsidRPr="0002460D">
                              <w:rPr>
                                <w:rFonts w:hint="eastAsia"/>
                                <w:color w:val="FFFFFF"/>
                              </w:rPr>
                              <w:t>建设行政主管部门及检察、劳动</w:t>
                            </w:r>
                            <w:r w:rsidRPr="0002460D">
                              <w:rPr>
                                <w:rFonts w:hint="eastAsia"/>
                                <w:color w:val="FFFFFF"/>
                              </w:rPr>
                              <w:t>(</w:t>
                            </w:r>
                            <w:r w:rsidRPr="0002460D">
                              <w:rPr>
                                <w:rFonts w:hint="eastAsia"/>
                                <w:color w:val="FFFFFF"/>
                              </w:rPr>
                              <w:t>如有人身伤亡</w:t>
                            </w:r>
                            <w:r w:rsidRPr="0002460D">
                              <w:rPr>
                                <w:rFonts w:hint="eastAsia"/>
                                <w:color w:val="FFFFFF"/>
                              </w:rPr>
                              <w:t>)</w:t>
                            </w:r>
                            <w:r w:rsidRPr="0002460D">
                              <w:rPr>
                                <w:rFonts w:hint="eastAsia"/>
                                <w:color w:val="FFFFFF"/>
                              </w:rPr>
                              <w:t>部门报告。</w:t>
                            </w:r>
                            <w:r w:rsidRPr="0002460D">
                              <w:rPr>
                                <w:rFonts w:hint="eastAsia"/>
                                <w:color w:val="FFFFFF"/>
                              </w:rPr>
                              <w:t>2)</w:t>
                            </w:r>
                            <w:r w:rsidRPr="0002460D">
                              <w:rPr>
                                <w:rFonts w:hint="eastAsia"/>
                                <w:color w:val="FFFFFF"/>
                              </w:rPr>
                              <w:t>事故发生地的市、县级建设行政主管部门接到报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6" o:spid="_x0000_s1199" type="#_x0000_t202" style="width:10pt;height:10pt;margin-top:580pt;margin-left:415pt;mso-wrap-distance-bottom:0;mso-wrap-distance-left:9pt;mso-wrap-distance-right:9pt;mso-wrap-distance-top:0;position:absolute;v-text-anchor:top;z-index:251897856" filled="f" fillcolor="this" stroked="f" strokeweight="0.5pt">
                <v:textbox>
                  <w:txbxContent>
                    <w:p w:rsidR="0002460D" w:rsidRPr="0002460D" w14:paraId="1A795E71" w14:textId="79EE0E6E">
                      <w:pPr>
                        <w:rPr>
                          <w:color w:val="FFFFFF"/>
                        </w:rPr>
                      </w:pPr>
                      <w:r w:rsidRPr="0002460D">
                        <w:rPr>
                          <w:rFonts w:hint="eastAsia"/>
                          <w:color w:val="FFFFFF"/>
                        </w:rPr>
                        <w:t>建设行政主管部门及检察、劳动</w:t>
                      </w:r>
                      <w:r w:rsidRPr="0002460D">
                        <w:rPr>
                          <w:rFonts w:hint="eastAsia"/>
                          <w:color w:val="FFFFFF"/>
                        </w:rPr>
                        <w:t>(</w:t>
                      </w:r>
                      <w:r w:rsidRPr="0002460D">
                        <w:rPr>
                          <w:rFonts w:hint="eastAsia"/>
                          <w:color w:val="FFFFFF"/>
                        </w:rPr>
                        <w:t>如有人身伤亡</w:t>
                      </w:r>
                      <w:r w:rsidRPr="0002460D">
                        <w:rPr>
                          <w:rFonts w:hint="eastAsia"/>
                          <w:color w:val="FFFFFF"/>
                        </w:rPr>
                        <w:t>)</w:t>
                      </w:r>
                      <w:r w:rsidRPr="0002460D">
                        <w:rPr>
                          <w:rFonts w:hint="eastAsia"/>
                          <w:color w:val="FFFFFF"/>
                        </w:rPr>
                        <w:t>部门报告。</w:t>
                      </w:r>
                      <w:r w:rsidRPr="0002460D">
                        <w:rPr>
                          <w:rFonts w:hint="eastAsia"/>
                          <w:color w:val="FFFFFF"/>
                        </w:rPr>
                        <w:t>2)</w:t>
                      </w:r>
                      <w:r w:rsidRPr="0002460D">
                        <w:rPr>
                          <w:rFonts w:hint="eastAsia"/>
                          <w:color w:val="FFFFFF"/>
                        </w:rPr>
                        <w:t>事故发生地的市、县级建设行政主管部门接到报</w:t>
                      </w:r>
                    </w:p>
                  </w:txbxContent>
                </v:textbox>
              </v:shape>
            </w:pict>
          </mc:Fallback>
        </mc:AlternateContent>
      </w:r>
      <w:r>
        <mc:AlternateContent>
          <mc:Choice Requires="wps">
            <w:drawing>
              <wp:anchor distT="0" distB="0" distL="114300" distR="114300" simplePos="0" relativeHeight="251896832" behindDoc="0" locked="0" layoutInCell="1" allowOverlap="1">
                <wp:simplePos x="0" y="0"/>
                <wp:positionH relativeFrom="column">
                  <wp:posOffset>5270500</wp:posOffset>
                </wp:positionH>
                <wp:positionV relativeFrom="paragraph">
                  <wp:posOffset>5461000</wp:posOffset>
                </wp:positionV>
                <wp:extent cx="127000" cy="127000"/>
                <wp:effectExtent l="0" t="0" r="6350" b="6350"/>
                <wp:wrapNone/>
                <wp:docPr id="1348658997" name="文本框 9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7A6E403F">
                            <w:pPr>
                              <w:rPr>
                                <w:color w:val="FFFFFF"/>
                              </w:rPr>
                            </w:pPr>
                            <w:r w:rsidRPr="0002460D">
                              <w:rPr>
                                <w:rFonts w:hint="eastAsia"/>
                                <w:color w:val="FFFFFF"/>
                              </w:rPr>
                              <w:t>作。</w:t>
                            </w:r>
                            <w:r w:rsidRPr="0002460D">
                              <w:rPr>
                                <w:rFonts w:hint="eastAsia"/>
                                <w:color w:val="FFFFFF"/>
                              </w:rPr>
                              <w:t>(9)</w:t>
                            </w:r>
                            <w:r w:rsidRPr="0002460D">
                              <w:rPr>
                                <w:rFonts w:hint="eastAsia"/>
                                <w:color w:val="FFFFFF"/>
                              </w:rPr>
                              <w:t>负责施工现场的大中型机械使用前的验收和对日常保养及维修的督促检查工</w:t>
                            </w:r>
                            <w:r w:rsidRPr="0002460D">
                              <w:rPr>
                                <w:rFonts w:hint="eastAsia"/>
                                <w:color w:val="FFFFFF"/>
                              </w:rPr>
                              <w:t>11</w:t>
                            </w:r>
                            <w:r w:rsidRPr="0002460D">
                              <w:rPr>
                                <w:rFonts w:hint="eastAsia"/>
                                <w:color w:val="FFFFFF"/>
                              </w:rPr>
                              <w:t>建筑施工安全方案作；</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5" o:spid="_x0000_s1200" type="#_x0000_t202" style="width:10pt;height:10pt;margin-top:430pt;margin-left:415pt;mso-wrap-distance-bottom:0;mso-wrap-distance-left:9pt;mso-wrap-distance-right:9pt;mso-wrap-distance-top:0;position:absolute;v-text-anchor:top;z-index:251895808" filled="f" fillcolor="this" stroked="f" strokeweight="0.5pt">
                <v:textbox>
                  <w:txbxContent>
                    <w:p w:rsidR="0002460D" w:rsidRPr="0002460D" w14:paraId="3CDF08FA" w14:textId="7A6E403F">
                      <w:pPr>
                        <w:rPr>
                          <w:color w:val="FFFFFF"/>
                        </w:rPr>
                      </w:pPr>
                      <w:r w:rsidRPr="0002460D">
                        <w:rPr>
                          <w:rFonts w:hint="eastAsia"/>
                          <w:color w:val="FFFFFF"/>
                        </w:rPr>
                        <w:t>作。</w:t>
                      </w:r>
                      <w:r w:rsidRPr="0002460D">
                        <w:rPr>
                          <w:rFonts w:hint="eastAsia"/>
                          <w:color w:val="FFFFFF"/>
                        </w:rPr>
                        <w:t>(9)</w:t>
                      </w:r>
                      <w:r w:rsidRPr="0002460D">
                        <w:rPr>
                          <w:rFonts w:hint="eastAsia"/>
                          <w:color w:val="FFFFFF"/>
                        </w:rPr>
                        <w:t>负责施工现场的大中型机械使用前的验收和对日常保养及维修的督促检查工</w:t>
                      </w:r>
                      <w:r w:rsidRPr="0002460D">
                        <w:rPr>
                          <w:rFonts w:hint="eastAsia"/>
                          <w:color w:val="FFFFFF"/>
                        </w:rPr>
                        <w:t>11</w:t>
                      </w:r>
                      <w:r w:rsidRPr="0002460D">
                        <w:rPr>
                          <w:rFonts w:hint="eastAsia"/>
                          <w:color w:val="FFFFFF"/>
                        </w:rPr>
                        <w:t>建筑施工安全方案作；</w:t>
                      </w:r>
                    </w:p>
                  </w:txbxContent>
                </v:textbox>
              </v:shape>
            </w:pict>
          </mc:Fallback>
        </mc:AlternateContent>
      </w:r>
      <w:r>
        <mc:AlternateContent>
          <mc:Choice Requires="wps">
            <w:drawing>
              <wp:anchor distT="0" distB="0" distL="114300" distR="114300" simplePos="0" relativeHeight="251894784" behindDoc="0" locked="0" layoutInCell="1" allowOverlap="1">
                <wp:simplePos x="0" y="0"/>
                <wp:positionH relativeFrom="column">
                  <wp:posOffset>5270500</wp:posOffset>
                </wp:positionH>
                <wp:positionV relativeFrom="paragraph">
                  <wp:posOffset>3556000</wp:posOffset>
                </wp:positionV>
                <wp:extent cx="127000" cy="127000"/>
                <wp:effectExtent l="0" t="0" r="6350" b="6350"/>
                <wp:wrapNone/>
                <wp:docPr id="953842602" name="文本框 9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7EB00F16">
                            <w:pPr>
                              <w:rPr>
                                <w:color w:val="FFFFFF"/>
                              </w:rPr>
                            </w:pPr>
                            <w:r w:rsidRPr="0002460D">
                              <w:rPr>
                                <w:rFonts w:hint="eastAsia"/>
                                <w:color w:val="FFFFFF"/>
                              </w:rPr>
                              <w:t>工道路或公路、铁路及市政设施的电缆未采取保护措施。未执行定期巡检制度。土方施工时放坡不符合规定（防护</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4" o:spid="_x0000_s1201" type="#_x0000_t202" style="width:10pt;height:10pt;margin-top:280pt;margin-left:415pt;mso-wrap-distance-bottom:0;mso-wrap-distance-left:9pt;mso-wrap-distance-right:9pt;mso-wrap-distance-top:0;position:absolute;v-text-anchor:top;z-index:251893760" filled="f" fillcolor="this" stroked="f" strokeweight="0.5pt">
                <v:textbox>
                  <w:txbxContent>
                    <w:p w:rsidR="0002460D" w:rsidRPr="0002460D" w14:paraId="7D6194E1" w14:textId="7EB00F16">
                      <w:pPr>
                        <w:rPr>
                          <w:color w:val="FFFFFF"/>
                        </w:rPr>
                      </w:pPr>
                      <w:r w:rsidRPr="0002460D">
                        <w:rPr>
                          <w:rFonts w:hint="eastAsia"/>
                          <w:color w:val="FFFFFF"/>
                        </w:rPr>
                        <w:t>工道路或公路、铁路及市政设施的电缆未采取保护措施。未执行定期巡检制度。土方施工时放坡不符合规定（防护</w:t>
                      </w:r>
                    </w:p>
                  </w:txbxContent>
                </v:textbox>
              </v:shape>
            </w:pict>
          </mc:Fallback>
        </mc:AlternateContent>
      </w:r>
      <w:r>
        <mc:AlternateContent>
          <mc:Choice Requires="wps">
            <w:drawing>
              <wp:anchor distT="0" distB="0" distL="114300" distR="114300" simplePos="0" relativeHeight="251892736" behindDoc="0" locked="0" layoutInCell="1" allowOverlap="1">
                <wp:simplePos x="0" y="0"/>
                <wp:positionH relativeFrom="column">
                  <wp:posOffset>5270500</wp:posOffset>
                </wp:positionH>
                <wp:positionV relativeFrom="paragraph">
                  <wp:posOffset>1651000</wp:posOffset>
                </wp:positionV>
                <wp:extent cx="127000" cy="127000"/>
                <wp:effectExtent l="0" t="0" r="6350" b="6350"/>
                <wp:wrapNone/>
                <wp:docPr id="2117350322" name="文本框 9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68C53008">
                            <w:pPr>
                              <w:rPr>
                                <w:color w:val="FFFFFF"/>
                              </w:rPr>
                            </w:pPr>
                            <w:r w:rsidRPr="0002460D">
                              <w:rPr>
                                <w:rFonts w:hint="eastAsia"/>
                                <w:color w:val="FFFFFF"/>
                              </w:rPr>
                              <w:t>待施工任务时，讲明相应的卫生要求，养成人人讲文明，讲卫生习惯。</w:t>
                            </w:r>
                            <w:r w:rsidRPr="0002460D">
                              <w:rPr>
                                <w:rFonts w:hint="eastAsia"/>
                                <w:color w:val="FFFFFF"/>
                              </w:rPr>
                              <w:t>1</w:t>
                            </w:r>
                            <w:r w:rsidRPr="0002460D">
                              <w:rPr>
                                <w:rFonts w:hint="eastAsia"/>
                                <w:color w:val="FFFFFF"/>
                              </w:rPr>
                              <w:t>对宿舍、场地及时清扫，每周组织一次检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3" o:spid="_x0000_s1202" type="#_x0000_t202" style="width:10pt;height:10pt;margin-top:130pt;margin-left:415pt;mso-wrap-distance-bottom:0;mso-wrap-distance-left:9pt;mso-wrap-distance-right:9pt;mso-wrap-distance-top:0;position:absolute;v-text-anchor:top;z-index:251891712" filled="f" fillcolor="this" stroked="f" strokeweight="0.5pt">
                <v:textbox>
                  <w:txbxContent>
                    <w:p w:rsidR="0002460D" w:rsidRPr="0002460D" w14:paraId="60A775F1" w14:textId="68C53008">
                      <w:pPr>
                        <w:rPr>
                          <w:color w:val="FFFFFF"/>
                        </w:rPr>
                      </w:pPr>
                      <w:r w:rsidRPr="0002460D">
                        <w:rPr>
                          <w:rFonts w:hint="eastAsia"/>
                          <w:color w:val="FFFFFF"/>
                        </w:rPr>
                        <w:t>待施工任务时，讲明相应的卫生要求，养成人人讲文明，讲卫生习惯。</w:t>
                      </w:r>
                      <w:r w:rsidRPr="0002460D">
                        <w:rPr>
                          <w:rFonts w:hint="eastAsia"/>
                          <w:color w:val="FFFFFF"/>
                        </w:rPr>
                        <w:t>1</w:t>
                      </w:r>
                      <w:r w:rsidRPr="0002460D">
                        <w:rPr>
                          <w:rFonts w:hint="eastAsia"/>
                          <w:color w:val="FFFFFF"/>
                        </w:rPr>
                        <w:t>对宿舍、场地及时清扫，每周组织一次检</w:t>
                      </w:r>
                    </w:p>
                  </w:txbxContent>
                </v:textbox>
              </v:shape>
            </w:pict>
          </mc:Fallback>
        </mc:AlternateContent>
      </w:r>
    </w:p>
    <w:p w:rsidR="007C28D2" w14:paraId="75FB036A" w14:textId="77777777">
      <w:pPr>
        <w:spacing w:line="311" w:lineRule="auto"/>
      </w:pPr>
    </w:p>
    <w:p w:rsidR="007C28D2" w14:paraId="39BEF7C3" w14:textId="77777777">
      <w:pPr>
        <w:spacing w:line="311" w:lineRule="auto"/>
      </w:pPr>
    </w:p>
    <w:p w:rsidR="007C28D2" w14:paraId="6E33D039" w14:textId="77777777">
      <w:pPr>
        <w:spacing w:before="65" w:line="236" w:lineRule="auto"/>
        <w:ind w:firstLine="6020"/>
        <w:rPr>
          <w:rFonts w:ascii="黑体" w:eastAsia="黑体" w:hAnsi="黑体" w:cs="黑体"/>
          <w:sz w:val="20"/>
          <w:szCs w:val="20"/>
        </w:rPr>
      </w:pPr>
      <w:r>
        <w:rPr>
          <w:rFonts w:ascii="黑体" w:eastAsia="黑体" w:hAnsi="黑体" w:cs="黑体"/>
          <w:color w:val="808000"/>
          <w:spacing w:val="9"/>
          <w:sz w:val="20"/>
          <w:szCs w:val="20"/>
        </w:rPr>
        <w:t>建筑施工安全方案</w:t>
      </w:r>
    </w:p>
    <w:p w:rsidR="007C28D2" w14:paraId="54C8197C" w14:textId="77777777">
      <w:pPr>
        <w:spacing w:line="60" w:lineRule="exact"/>
        <w:textAlignment w:val="center"/>
      </w:pPr>
      <w:r>
        <w:drawing>
          <wp:inline distT="0" distB="0" distL="0" distR="0">
            <wp:extent cx="8458200" cy="38100"/>
            <wp:effectExtent l="0" t="0" r="0" b="0"/>
            <wp:docPr id="31" name="IM 31"/>
            <wp:cNvGraphicFramePr/>
            <a:graphic xmlns:a="http://schemas.openxmlformats.org/drawingml/2006/main">
              <a:graphicData uri="http://schemas.openxmlformats.org/drawingml/2006/picture">
                <pic:pic xmlns:pic="http://schemas.openxmlformats.org/drawingml/2006/picture">
                  <pic:nvPicPr>
                    <pic:cNvPr id="31" name="IM 31"/>
                    <pic:cNvPicPr/>
                  </pic:nvPicPr>
                  <pic:blipFill>
                    <a:blip xmlns:r="http://schemas.openxmlformats.org/officeDocument/2006/relationships" r:embed="rId9"/>
                    <a:stretch>
                      <a:fillRect/>
                    </a:stretch>
                  </pic:blipFill>
                  <pic:spPr>
                    <a:xfrm>
                      <a:off x="0" y="0"/>
                      <a:ext cx="8458200" cy="38100"/>
                    </a:xfrm>
                    <a:prstGeom prst="rect">
                      <a:avLst/>
                    </a:prstGeom>
                  </pic:spPr>
                </pic:pic>
              </a:graphicData>
            </a:graphic>
          </wp:inline>
        </w:drawing>
      </w:r>
    </w:p>
    <w:p w:rsidR="007C28D2" w14:paraId="1B8690C7" w14:textId="77777777">
      <w:pPr>
        <w:spacing w:line="452" w:lineRule="auto"/>
      </w:pPr>
    </w:p>
    <w:p w:rsidR="007C28D2" w14:paraId="146CD6E5" w14:textId="77777777">
      <w:pPr>
        <w:spacing w:before="117" w:line="384" w:lineRule="auto"/>
        <w:ind w:left="757" w:right="1288"/>
        <w:rPr>
          <w:rFonts w:ascii="宋体" w:eastAsia="宋体" w:hAnsi="宋体" w:cs="宋体"/>
          <w:sz w:val="36"/>
          <w:szCs w:val="36"/>
        </w:rPr>
      </w:pPr>
      <w:r>
        <w:rPr>
          <w:rFonts w:ascii="宋体" w:eastAsia="宋体" w:hAnsi="宋体" w:cs="宋体"/>
          <w:spacing w:val="-5"/>
          <w:sz w:val="36"/>
          <w:szCs w:val="36"/>
        </w:rPr>
        <w:t>（</w:t>
      </w:r>
      <w:r>
        <w:rPr>
          <w:rFonts w:ascii="宋体" w:eastAsia="宋体" w:hAnsi="宋体" w:cs="宋体"/>
          <w:spacing w:val="-5"/>
          <w:sz w:val="36"/>
          <w:szCs w:val="36"/>
        </w:rPr>
        <w:t>5</w:t>
      </w:r>
      <w:r>
        <w:rPr>
          <w:rFonts w:ascii="宋体" w:eastAsia="宋体" w:hAnsi="宋体" w:cs="宋体"/>
          <w:spacing w:val="-54"/>
          <w:sz w:val="36"/>
          <w:szCs w:val="36"/>
        </w:rPr>
        <w:t xml:space="preserve"> </w:t>
      </w:r>
      <w:r>
        <w:rPr>
          <w:rFonts w:ascii="宋体" w:eastAsia="宋体" w:hAnsi="宋体" w:cs="宋体"/>
          <w:spacing w:val="-5"/>
          <w:sz w:val="36"/>
          <w:szCs w:val="36"/>
        </w:rPr>
        <w:t>）在非生产时间内，未经主管部门批准，任何人不得私自动用设备。</w:t>
      </w:r>
      <w:r>
        <w:rPr>
          <w:rFonts w:ascii="宋体" w:eastAsia="宋体" w:hAnsi="宋体" w:cs="宋体"/>
          <w:sz w:val="36"/>
          <w:szCs w:val="36"/>
        </w:rPr>
        <w:t xml:space="preserve"> </w:t>
      </w:r>
      <w:r>
        <w:rPr>
          <w:rFonts w:ascii="宋体" w:eastAsia="宋体" w:hAnsi="宋体" w:cs="宋体"/>
          <w:spacing w:val="-4"/>
          <w:sz w:val="36"/>
          <w:szCs w:val="36"/>
        </w:rPr>
        <w:t>（</w:t>
      </w:r>
      <w:r>
        <w:rPr>
          <w:rFonts w:ascii="宋体" w:eastAsia="宋体" w:hAnsi="宋体" w:cs="宋体"/>
          <w:spacing w:val="-4"/>
          <w:sz w:val="36"/>
          <w:szCs w:val="36"/>
        </w:rPr>
        <w:t>6</w:t>
      </w:r>
      <w:r>
        <w:rPr>
          <w:rFonts w:ascii="宋体" w:eastAsia="宋体" w:hAnsi="宋体" w:cs="宋体"/>
          <w:spacing w:val="-66"/>
          <w:sz w:val="36"/>
          <w:szCs w:val="36"/>
        </w:rPr>
        <w:t xml:space="preserve"> </w:t>
      </w:r>
      <w:r>
        <w:rPr>
          <w:rFonts w:ascii="宋体" w:eastAsia="宋体" w:hAnsi="宋体" w:cs="宋体"/>
          <w:spacing w:val="-4"/>
          <w:sz w:val="36"/>
          <w:szCs w:val="36"/>
        </w:rPr>
        <w:t>）新购或改装的大型施工设备应有公司设备科验收合格后方可投</w:t>
      </w:r>
      <w:r>
        <w:rPr>
          <w:rFonts w:ascii="宋体" w:eastAsia="宋体" w:hAnsi="宋体" w:cs="宋体"/>
          <w:sz w:val="36"/>
          <w:szCs w:val="36"/>
        </w:rPr>
        <w:t xml:space="preserve">    </w:t>
      </w:r>
      <w:r>
        <w:rPr>
          <w:rFonts w:ascii="宋体" w:eastAsia="宋体" w:hAnsi="宋体" w:cs="宋体"/>
          <w:spacing w:val="-2"/>
          <w:sz w:val="36"/>
          <w:szCs w:val="36"/>
        </w:rPr>
        <w:t>入运作，现场使用的机械设备都必须做标志、挂牌。</w:t>
      </w:r>
      <w:r>
        <w:rPr>
          <w:rFonts w:ascii="宋体" w:eastAsia="宋体" w:hAnsi="宋体" w:cs="宋体"/>
          <w:sz w:val="36"/>
          <w:szCs w:val="36"/>
        </w:rPr>
        <w:t xml:space="preserve">                  </w:t>
      </w:r>
      <w:r>
        <w:rPr>
          <w:rFonts w:ascii="宋体" w:eastAsia="宋体" w:hAnsi="宋体" w:cs="宋体"/>
          <w:spacing w:val="-5"/>
          <w:sz w:val="36"/>
          <w:szCs w:val="36"/>
        </w:rPr>
        <w:t>（</w:t>
      </w:r>
      <w:r>
        <w:rPr>
          <w:rFonts w:ascii="宋体" w:eastAsia="宋体" w:hAnsi="宋体" w:cs="宋体"/>
          <w:spacing w:val="-5"/>
          <w:sz w:val="36"/>
          <w:szCs w:val="36"/>
        </w:rPr>
        <w:t>7</w:t>
      </w:r>
      <w:r>
        <w:rPr>
          <w:rFonts w:ascii="宋体" w:eastAsia="宋体" w:hAnsi="宋体" w:cs="宋体"/>
          <w:spacing w:val="-54"/>
          <w:sz w:val="36"/>
          <w:szCs w:val="36"/>
        </w:rPr>
        <w:t xml:space="preserve"> </w:t>
      </w:r>
      <w:r>
        <w:rPr>
          <w:rFonts w:ascii="宋体" w:eastAsia="宋体" w:hAnsi="宋体" w:cs="宋体"/>
          <w:spacing w:val="-5"/>
          <w:sz w:val="36"/>
          <w:szCs w:val="36"/>
        </w:rPr>
        <w:t>）经过打修理的设备，应该由有关部门验收发给使用证后方可使用。</w:t>
      </w:r>
      <w:r>
        <w:rPr>
          <w:rFonts w:ascii="宋体" w:eastAsia="宋体" w:hAnsi="宋体" w:cs="宋体"/>
          <w:sz w:val="36"/>
          <w:szCs w:val="36"/>
        </w:rPr>
        <w:t xml:space="preserve"> </w:t>
      </w:r>
      <w:r>
        <w:rPr>
          <w:rFonts w:ascii="宋体" w:eastAsia="宋体" w:hAnsi="宋体" w:cs="宋体"/>
          <w:spacing w:val="-17"/>
          <w:w w:val="98"/>
          <w:sz w:val="36"/>
          <w:szCs w:val="36"/>
        </w:rPr>
        <w:t>（</w:t>
      </w:r>
      <w:r>
        <w:rPr>
          <w:rFonts w:ascii="宋体" w:eastAsia="宋体" w:hAnsi="宋体" w:cs="宋体"/>
          <w:spacing w:val="-17"/>
          <w:w w:val="98"/>
          <w:sz w:val="36"/>
          <w:szCs w:val="36"/>
        </w:rPr>
        <w:t>8</w:t>
      </w:r>
      <w:r>
        <w:rPr>
          <w:rFonts w:ascii="宋体" w:eastAsia="宋体" w:hAnsi="宋体" w:cs="宋体"/>
          <w:spacing w:val="-63"/>
          <w:sz w:val="36"/>
          <w:szCs w:val="36"/>
        </w:rPr>
        <w:t xml:space="preserve"> </w:t>
      </w:r>
      <w:r>
        <w:rPr>
          <w:rFonts w:ascii="宋体" w:eastAsia="宋体" w:hAnsi="宋体" w:cs="宋体"/>
          <w:spacing w:val="-17"/>
          <w:w w:val="98"/>
          <w:sz w:val="36"/>
          <w:szCs w:val="36"/>
        </w:rPr>
        <w:t>）机械使用必须贯彻</w:t>
      </w:r>
      <w:r>
        <w:rPr>
          <w:rFonts w:ascii="宋体" w:eastAsia="宋体" w:hAnsi="宋体" w:cs="宋体"/>
          <w:spacing w:val="6"/>
          <w:sz w:val="36"/>
          <w:szCs w:val="36"/>
        </w:rPr>
        <w:t xml:space="preserve"> </w:t>
      </w:r>
      <w:r>
        <w:rPr>
          <w:position w:val="-8"/>
          <w:sz w:val="36"/>
          <w:szCs w:val="36"/>
        </w:rPr>
        <w:drawing>
          <wp:inline distT="0" distB="0" distL="0" distR="0">
            <wp:extent cx="221513" cy="250773"/>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50"/>
                    <a:stretch>
                      <a:fillRect/>
                    </a:stretch>
                  </pic:blipFill>
                  <pic:spPr>
                    <a:xfrm>
                      <a:off x="0" y="0"/>
                      <a:ext cx="221513" cy="250773"/>
                    </a:xfrm>
                    <a:prstGeom prst="rect">
                      <a:avLst/>
                    </a:prstGeom>
                  </pic:spPr>
                </pic:pic>
              </a:graphicData>
            </a:graphic>
          </wp:inline>
        </w:drawing>
      </w:r>
      <w:r>
        <w:rPr>
          <w:rFonts w:ascii="宋体" w:eastAsia="宋体" w:hAnsi="宋体" w:cs="宋体"/>
          <w:spacing w:val="-17"/>
          <w:w w:val="98"/>
          <w:sz w:val="36"/>
          <w:szCs w:val="36"/>
        </w:rPr>
        <w:t>用结合</w:t>
      </w:r>
      <w:r>
        <w:rPr>
          <w:rFonts w:ascii="宋体" w:eastAsia="宋体" w:hAnsi="宋体" w:cs="宋体"/>
          <w:spacing w:val="-17"/>
          <w:w w:val="98"/>
          <w:sz w:val="36"/>
          <w:szCs w:val="36"/>
        </w:rPr>
        <w:t>”</w:t>
      </w:r>
      <w:r>
        <w:rPr>
          <w:rFonts w:ascii="宋体" w:eastAsia="宋体" w:hAnsi="宋体" w:cs="宋体"/>
          <w:spacing w:val="-17"/>
          <w:w w:val="98"/>
          <w:sz w:val="36"/>
          <w:szCs w:val="36"/>
        </w:rPr>
        <w:t>、</w:t>
      </w:r>
      <w:r>
        <w:rPr>
          <w:rFonts w:ascii="宋体" w:eastAsia="宋体" w:hAnsi="宋体" w:cs="宋体"/>
          <w:spacing w:val="99"/>
          <w:sz w:val="36"/>
          <w:szCs w:val="36"/>
        </w:rPr>
        <w:t xml:space="preserve"> </w:t>
      </w:r>
      <w:r>
        <w:rPr>
          <w:position w:val="-8"/>
          <w:sz w:val="36"/>
          <w:szCs w:val="36"/>
        </w:rPr>
        <w:drawing>
          <wp:inline distT="0" distB="0" distL="0" distR="0">
            <wp:extent cx="224942" cy="250773"/>
            <wp:effectExtent l="0" t="0" r="0" b="0"/>
            <wp:docPr id="33" name="IM 33"/>
            <wp:cNvGraphicFramePr/>
            <a:graphic xmlns:a="http://schemas.openxmlformats.org/drawingml/2006/main">
              <a:graphicData uri="http://schemas.openxmlformats.org/drawingml/2006/picture">
                <pic:pic xmlns:pic="http://schemas.openxmlformats.org/drawingml/2006/picture">
                  <pic:nvPicPr>
                    <pic:cNvPr id="33" name="IM 33"/>
                    <pic:cNvPicPr/>
                  </pic:nvPicPr>
                  <pic:blipFill>
                    <a:blip xmlns:r="http://schemas.openxmlformats.org/officeDocument/2006/relationships" r:embed="rId51"/>
                    <a:stretch>
                      <a:fillRect/>
                    </a:stretch>
                  </pic:blipFill>
                  <pic:spPr>
                    <a:xfrm>
                      <a:off x="0" y="0"/>
                      <a:ext cx="224942" cy="250773"/>
                    </a:xfrm>
                    <a:prstGeom prst="rect">
                      <a:avLst/>
                    </a:prstGeom>
                  </pic:spPr>
                </pic:pic>
              </a:graphicData>
            </a:graphic>
          </wp:inline>
        </w:drawing>
      </w:r>
      <w:r>
        <w:rPr>
          <w:rFonts w:ascii="宋体" w:eastAsia="宋体" w:hAnsi="宋体" w:cs="宋体"/>
          <w:spacing w:val="-17"/>
          <w:w w:val="98"/>
          <w:sz w:val="36"/>
          <w:szCs w:val="36"/>
        </w:rPr>
        <w:t>机固定</w:t>
      </w:r>
      <w:r>
        <w:rPr>
          <w:rFonts w:ascii="宋体" w:eastAsia="宋体" w:hAnsi="宋体" w:cs="宋体"/>
          <w:spacing w:val="-17"/>
          <w:w w:val="98"/>
          <w:sz w:val="36"/>
          <w:szCs w:val="36"/>
        </w:rPr>
        <w:t>”</w:t>
      </w:r>
      <w:r>
        <w:rPr>
          <w:rFonts w:ascii="宋体" w:eastAsia="宋体" w:hAnsi="宋体" w:cs="宋体"/>
          <w:spacing w:val="-17"/>
          <w:w w:val="98"/>
          <w:sz w:val="36"/>
          <w:szCs w:val="36"/>
        </w:rPr>
        <w:t>的原则，实行定人、</w:t>
      </w:r>
      <w:r>
        <w:rPr>
          <w:rFonts w:ascii="宋体" w:eastAsia="宋体" w:hAnsi="宋体" w:cs="宋体"/>
          <w:sz w:val="36"/>
          <w:szCs w:val="36"/>
        </w:rPr>
        <w:t xml:space="preserve">   </w:t>
      </w:r>
      <w:r>
        <w:rPr>
          <w:rFonts w:ascii="宋体" w:eastAsia="宋体" w:hAnsi="宋体" w:cs="宋体"/>
          <w:spacing w:val="-3"/>
          <w:sz w:val="36"/>
          <w:szCs w:val="36"/>
        </w:rPr>
        <w:t>定机、定岗位的岗位责任制。</w:t>
      </w:r>
    </w:p>
    <w:p w:rsidR="007C28D2" w14:paraId="2E7CD64D" w14:textId="77777777">
      <w:pPr>
        <w:spacing w:before="1" w:line="236" w:lineRule="auto"/>
        <w:ind w:firstLine="757"/>
        <w:rPr>
          <w:rFonts w:ascii="宋体" w:eastAsia="宋体" w:hAnsi="宋体" w:cs="宋体"/>
          <w:sz w:val="36"/>
          <w:szCs w:val="36"/>
        </w:rPr>
      </w:pPr>
      <w:r>
        <w:rPr>
          <w:rFonts w:ascii="宋体" w:eastAsia="宋体" w:hAnsi="宋体" w:cs="宋体"/>
          <w:spacing w:val="-6"/>
          <w:sz w:val="36"/>
          <w:szCs w:val="36"/>
        </w:rPr>
        <w:t>（</w:t>
      </w:r>
      <w:r>
        <w:rPr>
          <w:rFonts w:ascii="宋体" w:eastAsia="宋体" w:hAnsi="宋体" w:cs="宋体"/>
          <w:spacing w:val="-6"/>
          <w:sz w:val="36"/>
          <w:szCs w:val="36"/>
        </w:rPr>
        <w:t>9</w:t>
      </w:r>
      <w:r>
        <w:rPr>
          <w:rFonts w:ascii="宋体" w:eastAsia="宋体" w:hAnsi="宋体" w:cs="宋体"/>
          <w:spacing w:val="-60"/>
          <w:sz w:val="36"/>
          <w:szCs w:val="36"/>
        </w:rPr>
        <w:t xml:space="preserve"> </w:t>
      </w:r>
      <w:r>
        <w:rPr>
          <w:rFonts w:ascii="宋体" w:eastAsia="宋体" w:hAnsi="宋体" w:cs="宋体"/>
          <w:spacing w:val="-6"/>
          <w:sz w:val="36"/>
          <w:szCs w:val="36"/>
        </w:rPr>
        <w:t>）有单独机械操作者，改人员为机械使用负责人。</w:t>
      </w:r>
    </w:p>
    <w:p w:rsidR="007C28D2" w14:paraId="063609EA" w14:textId="77777777">
      <w:pPr>
        <w:spacing w:before="287" w:line="393" w:lineRule="auto"/>
        <w:ind w:left="54" w:right="123" w:firstLine="702"/>
        <w:rPr>
          <w:rFonts w:ascii="宋体" w:eastAsia="宋体" w:hAnsi="宋体" w:cs="宋体"/>
          <w:sz w:val="36"/>
          <w:szCs w:val="36"/>
        </w:rPr>
      </w:pPr>
      <w:r>
        <w:rPr>
          <w:rFonts w:ascii="宋体" w:eastAsia="宋体" w:hAnsi="宋体" w:cs="宋体"/>
          <w:spacing w:val="-9"/>
          <w:sz w:val="36"/>
          <w:szCs w:val="36"/>
        </w:rPr>
        <w:t>（</w:t>
      </w:r>
      <w:r>
        <w:rPr>
          <w:rFonts w:ascii="宋体" w:eastAsia="宋体" w:hAnsi="宋体" w:cs="宋体"/>
          <w:spacing w:val="-106"/>
          <w:sz w:val="36"/>
          <w:szCs w:val="36"/>
        </w:rPr>
        <w:t xml:space="preserve"> </w:t>
      </w:r>
      <w:r>
        <w:rPr>
          <w:rFonts w:ascii="宋体" w:eastAsia="宋体" w:hAnsi="宋体" w:cs="宋体"/>
          <w:spacing w:val="-9"/>
          <w:sz w:val="36"/>
          <w:szCs w:val="36"/>
        </w:rPr>
        <w:t>10</w:t>
      </w:r>
      <w:r>
        <w:rPr>
          <w:rFonts w:ascii="宋体" w:eastAsia="宋体" w:hAnsi="宋体" w:cs="宋体"/>
          <w:spacing w:val="-73"/>
          <w:sz w:val="36"/>
          <w:szCs w:val="36"/>
        </w:rPr>
        <w:t xml:space="preserve"> </w:t>
      </w:r>
      <w:r>
        <w:rPr>
          <w:rFonts w:ascii="宋体" w:eastAsia="宋体" w:hAnsi="宋体" w:cs="宋体"/>
          <w:spacing w:val="-9"/>
          <w:sz w:val="36"/>
          <w:szCs w:val="36"/>
        </w:rPr>
        <w:t>）多班作业或多人操作的机械（如塔吊、升降机</w:t>
      </w:r>
      <w:r>
        <w:rPr>
          <w:rFonts w:ascii="宋体" w:eastAsia="宋体" w:hAnsi="宋体" w:cs="宋体"/>
          <w:spacing w:val="-2"/>
          <w:sz w:val="36"/>
          <w:szCs w:val="36"/>
        </w:rPr>
        <w:t>），</w:t>
      </w:r>
      <w:r>
        <w:rPr>
          <w:rFonts w:ascii="宋体" w:eastAsia="宋体" w:hAnsi="宋体" w:cs="宋体"/>
          <w:spacing w:val="-9"/>
          <w:sz w:val="36"/>
          <w:szCs w:val="36"/>
        </w:rPr>
        <w:t>应任命一名为机长，其</w:t>
      </w:r>
      <w:r>
        <w:rPr>
          <w:rFonts w:ascii="宋体" w:eastAsia="宋体" w:hAnsi="宋体" w:cs="宋体"/>
          <w:sz w:val="36"/>
          <w:szCs w:val="36"/>
        </w:rPr>
        <w:t xml:space="preserve"> </w:t>
      </w:r>
      <w:r>
        <w:rPr>
          <w:rFonts w:ascii="宋体" w:eastAsia="宋体" w:hAnsi="宋体" w:cs="宋体"/>
          <w:spacing w:val="-10"/>
          <w:sz w:val="36"/>
          <w:szCs w:val="36"/>
        </w:rPr>
        <w:t>余为组员。</w:t>
      </w:r>
    </w:p>
    <w:p w:rsidR="007C28D2" w14:paraId="6227037D" w14:textId="77777777">
      <w:pPr>
        <w:spacing w:line="248" w:lineRule="auto"/>
      </w:pPr>
    </w:p>
    <w:p w:rsidR="007C28D2" w14:paraId="0DBDB611" w14:textId="77777777">
      <w:pPr>
        <w:spacing w:before="137" w:line="241" w:lineRule="auto"/>
        <w:ind w:firstLine="61"/>
        <w:rPr>
          <w:rFonts w:ascii="黑体" w:eastAsia="黑体" w:hAnsi="黑体" w:cs="黑体"/>
          <w:sz w:val="42"/>
          <w:szCs w:val="42"/>
        </w:rPr>
      </w:pPr>
      <w:r>
        <w:rPr>
          <w:rFonts w:ascii="黑体" w:eastAsia="黑体" w:hAnsi="黑体" w:cs="黑体"/>
          <w:spacing w:val="-2"/>
          <w:position w:val="-4"/>
          <w:sz w:val="36"/>
          <w:szCs w:val="36"/>
        </w:rPr>
        <w:t>3.9</w:t>
      </w:r>
      <w:r>
        <w:rPr>
          <w:rFonts w:ascii="黑体" w:eastAsia="黑体" w:hAnsi="黑体" w:cs="黑体"/>
          <w:spacing w:val="7"/>
          <w:position w:val="-4"/>
          <w:sz w:val="36"/>
          <w:szCs w:val="36"/>
        </w:rPr>
        <w:t xml:space="preserve">  </w:t>
      </w:r>
      <w:r>
        <w:rPr>
          <w:rFonts w:ascii="黑体" w:eastAsia="黑体" w:hAnsi="黑体" w:cs="黑体"/>
          <w:spacing w:val="-2"/>
          <w:sz w:val="42"/>
          <w:szCs w:val="42"/>
        </w:rPr>
        <w:t>危及施工安全的工艺、设备、材料淘汰制度</w:t>
      </w:r>
    </w:p>
    <w:p w:rsidR="007C28D2" w14:paraId="41FE73FB" w14:textId="77777777">
      <w:pPr>
        <w:spacing w:line="334" w:lineRule="auto"/>
      </w:pPr>
    </w:p>
    <w:p w:rsidR="007C28D2" w14:paraId="59B43ACD" w14:textId="77777777">
      <w:pPr>
        <w:spacing w:line="334" w:lineRule="auto"/>
      </w:pPr>
    </w:p>
    <w:p w:rsidR="007C28D2" w14:paraId="7240A369" w14:textId="77777777">
      <w:pPr>
        <w:spacing w:before="117" w:line="384" w:lineRule="auto"/>
        <w:ind w:left="89" w:right="132" w:firstLine="709"/>
        <w:rPr>
          <w:rFonts w:ascii="宋体" w:eastAsia="宋体" w:hAnsi="宋体" w:cs="宋体"/>
          <w:sz w:val="36"/>
          <w:szCs w:val="36"/>
        </w:rPr>
      </w:pPr>
      <w:r>
        <w:rPr>
          <w:rFonts w:ascii="宋体" w:eastAsia="宋体" w:hAnsi="宋体" w:cs="宋体"/>
          <w:sz w:val="36"/>
          <w:szCs w:val="36"/>
        </w:rPr>
        <w:t>1</w:t>
      </w:r>
      <w:r>
        <w:rPr>
          <w:rFonts w:ascii="宋体" w:eastAsia="宋体" w:hAnsi="宋体" w:cs="宋体"/>
          <w:sz w:val="36"/>
          <w:szCs w:val="36"/>
        </w:rPr>
        <w:t>、所有建筑施工企业和施工现场必须采购、使用具有生产许可证、产品合格证</w:t>
      </w:r>
      <w:r>
        <w:rPr>
          <w:rFonts w:ascii="宋体" w:eastAsia="宋体" w:hAnsi="宋体" w:cs="宋体"/>
          <w:sz w:val="36"/>
          <w:szCs w:val="36"/>
        </w:rPr>
        <w:t xml:space="preserve"> </w:t>
      </w:r>
      <w:r>
        <w:rPr>
          <w:rFonts w:ascii="宋体" w:eastAsia="宋体" w:hAnsi="宋体" w:cs="宋体"/>
          <w:spacing w:val="-2"/>
          <w:sz w:val="36"/>
          <w:szCs w:val="36"/>
        </w:rPr>
        <w:t>的产品。无生产许可证和产品合格证的设备、材料一律不准使用。</w:t>
      </w:r>
    </w:p>
    <w:p w:rsidR="007C28D2" w14:paraId="34C9E44A" w14:textId="77777777">
      <w:pPr>
        <w:spacing w:before="1" w:line="384" w:lineRule="auto"/>
        <w:ind w:left="57" w:right="97" w:firstLine="728"/>
        <w:rPr>
          <w:rFonts w:ascii="宋体" w:eastAsia="宋体" w:hAnsi="宋体" w:cs="宋体"/>
          <w:sz w:val="36"/>
          <w:szCs w:val="36"/>
        </w:rPr>
      </w:pPr>
      <w:r>
        <w:rPr>
          <w:rFonts w:ascii="宋体" w:eastAsia="宋体" w:hAnsi="宋体" w:cs="宋体"/>
          <w:spacing w:val="-7"/>
          <w:sz w:val="36"/>
          <w:szCs w:val="36"/>
        </w:rPr>
        <w:t>2</w:t>
      </w:r>
      <w:r>
        <w:rPr>
          <w:rFonts w:ascii="宋体" w:eastAsia="宋体" w:hAnsi="宋体" w:cs="宋体"/>
          <w:spacing w:val="-7"/>
          <w:sz w:val="36"/>
          <w:szCs w:val="36"/>
        </w:rPr>
        <w:t>、施工现场新安装或停工</w:t>
      </w:r>
      <w:r>
        <w:rPr>
          <w:rFonts w:ascii="宋体" w:eastAsia="宋体" w:hAnsi="宋体" w:cs="宋体"/>
          <w:spacing w:val="-48"/>
          <w:sz w:val="36"/>
          <w:szCs w:val="36"/>
        </w:rPr>
        <w:t xml:space="preserve"> </w:t>
      </w:r>
      <w:r>
        <w:rPr>
          <w:rFonts w:ascii="宋体" w:eastAsia="宋体" w:hAnsi="宋体" w:cs="宋体"/>
          <w:spacing w:val="-7"/>
          <w:sz w:val="36"/>
          <w:szCs w:val="36"/>
        </w:rPr>
        <w:t>6</w:t>
      </w:r>
      <w:r>
        <w:rPr>
          <w:rFonts w:ascii="宋体" w:eastAsia="宋体" w:hAnsi="宋体" w:cs="宋体"/>
          <w:spacing w:val="-59"/>
          <w:sz w:val="36"/>
          <w:szCs w:val="36"/>
        </w:rPr>
        <w:t xml:space="preserve"> </w:t>
      </w:r>
      <w:r>
        <w:rPr>
          <w:rFonts w:ascii="宋体" w:eastAsia="宋体" w:hAnsi="宋体" w:cs="宋体"/>
          <w:spacing w:val="-7"/>
          <w:sz w:val="36"/>
          <w:szCs w:val="36"/>
        </w:rPr>
        <w:t>个月以上又重新使用的塔式起重机、</w:t>
      </w:r>
      <w:r>
        <w:rPr>
          <w:rFonts w:ascii="宋体" w:eastAsia="宋体" w:hAnsi="宋体" w:cs="宋体"/>
          <w:spacing w:val="41"/>
          <w:sz w:val="36"/>
          <w:szCs w:val="36"/>
        </w:rPr>
        <w:t xml:space="preserve"> </w:t>
      </w:r>
      <w:r>
        <w:rPr>
          <w:rFonts w:ascii="宋体" w:eastAsia="宋体" w:hAnsi="宋体" w:cs="宋体"/>
          <w:spacing w:val="-7"/>
          <w:sz w:val="36"/>
          <w:szCs w:val="36"/>
        </w:rPr>
        <w:t>龙门架（井字</w:t>
      </w:r>
      <w:r>
        <w:rPr>
          <w:rFonts w:ascii="宋体" w:eastAsia="宋体" w:hAnsi="宋体" w:cs="宋体"/>
          <w:sz w:val="36"/>
          <w:szCs w:val="36"/>
        </w:rPr>
        <w:t xml:space="preserve"> </w:t>
      </w:r>
      <w:r>
        <w:rPr>
          <w:rFonts w:ascii="宋体" w:eastAsia="宋体" w:hAnsi="宋体" w:cs="宋体"/>
          <w:spacing w:val="-10"/>
          <w:sz w:val="36"/>
          <w:szCs w:val="36"/>
        </w:rPr>
        <w:t>架）、</w:t>
      </w:r>
      <w:r>
        <w:rPr>
          <w:rFonts w:ascii="宋体" w:eastAsia="宋体" w:hAnsi="宋体" w:cs="宋体"/>
          <w:spacing w:val="45"/>
          <w:sz w:val="36"/>
          <w:szCs w:val="36"/>
        </w:rPr>
        <w:t xml:space="preserve"> </w:t>
      </w:r>
      <w:r>
        <w:rPr>
          <w:rFonts w:ascii="宋体" w:eastAsia="宋体" w:hAnsi="宋体" w:cs="宋体"/>
          <w:spacing w:val="-10"/>
          <w:sz w:val="36"/>
          <w:szCs w:val="36"/>
        </w:rPr>
        <w:t>整体提升脚手架等，在使用前必须组织由本企业的安全，施工等技术管理人员</w:t>
      </w:r>
      <w:r>
        <w:rPr>
          <w:rFonts w:ascii="宋体" w:eastAsia="宋体" w:hAnsi="宋体" w:cs="宋体"/>
          <w:sz w:val="36"/>
          <w:szCs w:val="36"/>
        </w:rPr>
        <w:t xml:space="preserve"> </w:t>
      </w:r>
      <w:r>
        <w:rPr>
          <w:rFonts w:ascii="宋体" w:eastAsia="宋体" w:hAnsi="宋体" w:cs="宋体"/>
          <w:spacing w:val="-6"/>
          <w:sz w:val="36"/>
          <w:szCs w:val="36"/>
        </w:rPr>
        <w:t>参加的检验，经检验合格后方可使用的。</w:t>
      </w:r>
    </w:p>
    <w:p w:rsidR="007C28D2" w14:paraId="4047A926" w14:textId="77777777">
      <w:pPr>
        <w:spacing w:before="4" w:line="384" w:lineRule="auto"/>
        <w:ind w:left="60" w:right="112" w:firstLine="722"/>
        <w:rPr>
          <w:rFonts w:ascii="宋体" w:eastAsia="宋体" w:hAnsi="宋体" w:cs="宋体"/>
          <w:sz w:val="36"/>
          <w:szCs w:val="36"/>
        </w:rPr>
      </w:pPr>
      <w:r>
        <w:rPr>
          <w:rFonts w:ascii="宋体" w:eastAsia="宋体" w:hAnsi="宋体" w:cs="宋体"/>
          <w:sz w:val="36"/>
          <w:szCs w:val="36"/>
        </w:rPr>
        <w:t>3</w:t>
      </w:r>
      <w:r>
        <w:rPr>
          <w:rFonts w:ascii="宋体" w:eastAsia="宋体" w:hAnsi="宋体" w:cs="宋体"/>
          <w:sz w:val="36"/>
          <w:szCs w:val="36"/>
        </w:rPr>
        <w:t>、对施工企业或施工现场使用的安全防护用具及机械设备进行定期或不定期的</w:t>
      </w:r>
      <w:r>
        <w:rPr>
          <w:rFonts w:ascii="宋体" w:eastAsia="宋体" w:hAnsi="宋体" w:cs="宋体"/>
          <w:spacing w:val="26"/>
          <w:sz w:val="36"/>
          <w:szCs w:val="36"/>
        </w:rPr>
        <w:t xml:space="preserve"> </w:t>
      </w:r>
      <w:r>
        <w:rPr>
          <w:rFonts w:ascii="宋体" w:eastAsia="宋体" w:hAnsi="宋体" w:cs="宋体"/>
          <w:spacing w:val="-8"/>
          <w:sz w:val="36"/>
          <w:szCs w:val="36"/>
        </w:rPr>
        <w:t>抽检，发现不合格产品或技术指标和安全性能不能满足施工需要的产品，</w:t>
      </w:r>
      <w:r>
        <w:rPr>
          <w:rFonts w:ascii="宋体" w:eastAsia="宋体" w:hAnsi="宋体" w:cs="宋体"/>
          <w:spacing w:val="-25"/>
          <w:sz w:val="36"/>
          <w:szCs w:val="36"/>
        </w:rPr>
        <w:t xml:space="preserve"> </w:t>
      </w:r>
      <w:r>
        <w:rPr>
          <w:rFonts w:ascii="宋体" w:eastAsia="宋体" w:hAnsi="宋体" w:cs="宋体"/>
          <w:spacing w:val="-8"/>
          <w:sz w:val="36"/>
          <w:szCs w:val="36"/>
        </w:rPr>
        <w:t>立即停止使</w:t>
      </w:r>
      <w:r>
        <w:rPr>
          <w:rFonts w:ascii="宋体" w:eastAsia="宋体" w:hAnsi="宋体" w:cs="宋体"/>
          <w:sz w:val="36"/>
          <w:szCs w:val="36"/>
        </w:rPr>
        <w:t xml:space="preserve"> </w:t>
      </w:r>
      <w:r>
        <w:rPr>
          <w:rFonts w:ascii="宋体" w:eastAsia="宋体" w:hAnsi="宋体" w:cs="宋体"/>
          <w:spacing w:val="-22"/>
          <w:sz w:val="36"/>
          <w:szCs w:val="36"/>
        </w:rPr>
        <w:t>用，</w:t>
      </w:r>
      <w:r>
        <w:rPr>
          <w:rFonts w:ascii="宋体" w:eastAsia="宋体" w:hAnsi="宋体" w:cs="宋体"/>
          <w:spacing w:val="31"/>
          <w:sz w:val="36"/>
          <w:szCs w:val="36"/>
        </w:rPr>
        <w:t xml:space="preserve"> </w:t>
      </w:r>
      <w:r>
        <w:rPr>
          <w:rFonts w:ascii="宋体" w:eastAsia="宋体" w:hAnsi="宋体" w:cs="宋体"/>
          <w:spacing w:val="-22"/>
          <w:sz w:val="36"/>
          <w:szCs w:val="36"/>
        </w:rPr>
        <w:t>并清除出施工现场。</w:t>
      </w:r>
    </w:p>
    <w:p w:rsidR="007C28D2" w14:paraId="1830EE79" w14:textId="77777777">
      <w:pPr>
        <w:spacing w:before="4" w:line="383" w:lineRule="auto"/>
        <w:ind w:left="61" w:right="127" w:firstLine="719"/>
        <w:rPr>
          <w:rFonts w:ascii="宋体" w:eastAsia="宋体" w:hAnsi="宋体" w:cs="宋体"/>
          <w:sz w:val="36"/>
          <w:szCs w:val="36"/>
        </w:rPr>
      </w:pPr>
      <w:r>
        <w:rPr>
          <w:rFonts w:ascii="宋体" w:eastAsia="宋体" w:hAnsi="宋体" w:cs="宋体"/>
          <w:sz w:val="36"/>
          <w:szCs w:val="36"/>
        </w:rPr>
        <w:t>4</w:t>
      </w:r>
      <w:r>
        <w:rPr>
          <w:rFonts w:ascii="宋体" w:eastAsia="宋体" w:hAnsi="宋体" w:cs="宋体"/>
          <w:sz w:val="36"/>
          <w:szCs w:val="36"/>
        </w:rPr>
        <w:t>、施工企业或施工现场的机械设备未经检验或检验达不到使用要求的，不准使</w:t>
      </w:r>
      <w:r>
        <w:rPr>
          <w:rFonts w:ascii="宋体" w:eastAsia="宋体" w:hAnsi="宋体" w:cs="宋体"/>
          <w:spacing w:val="24"/>
          <w:sz w:val="36"/>
          <w:szCs w:val="36"/>
        </w:rPr>
        <w:t xml:space="preserve"> </w:t>
      </w:r>
      <w:r>
        <w:rPr>
          <w:rFonts w:ascii="宋体" w:eastAsia="宋体" w:hAnsi="宋体" w:cs="宋体"/>
          <w:spacing w:val="-13"/>
          <w:sz w:val="36"/>
          <w:szCs w:val="36"/>
        </w:rPr>
        <w:t>用。</w:t>
      </w:r>
    </w:p>
    <w:p w:rsidR="007C28D2" w14:paraId="28395F5E" w14:textId="77777777">
      <w:pPr>
        <w:spacing w:line="384" w:lineRule="auto"/>
        <w:ind w:left="88" w:firstLine="695"/>
        <w:rPr>
          <w:rFonts w:ascii="宋体" w:eastAsia="宋体" w:hAnsi="宋体" w:cs="宋体"/>
          <w:sz w:val="36"/>
          <w:szCs w:val="36"/>
        </w:rPr>
      </w:pPr>
      <w:r>
        <w:rPr>
          <w:rFonts w:ascii="宋体" w:eastAsia="宋体" w:hAnsi="宋体" w:cs="宋体"/>
          <w:spacing w:val="-6"/>
          <w:sz w:val="36"/>
          <w:szCs w:val="36"/>
        </w:rPr>
        <w:t>5</w:t>
      </w:r>
      <w:r>
        <w:rPr>
          <w:rFonts w:ascii="宋体" w:eastAsia="宋体" w:hAnsi="宋体" w:cs="宋体"/>
          <w:spacing w:val="-6"/>
          <w:sz w:val="36"/>
          <w:szCs w:val="36"/>
        </w:rPr>
        <w:t>、对施工中使用的安全防护用具及机械设备进行定期或不定期检查，发现隐患，</w:t>
      </w:r>
      <w:r>
        <w:rPr>
          <w:rFonts w:ascii="宋体" w:eastAsia="宋体" w:hAnsi="宋体" w:cs="宋体"/>
          <w:spacing w:val="4"/>
          <w:sz w:val="36"/>
          <w:szCs w:val="36"/>
        </w:rPr>
        <w:t xml:space="preserve"> </w:t>
      </w:r>
      <w:r>
        <w:rPr>
          <w:rFonts w:ascii="宋体" w:eastAsia="宋体" w:hAnsi="宋体" w:cs="宋体"/>
          <w:spacing w:val="-3"/>
          <w:sz w:val="36"/>
          <w:szCs w:val="36"/>
        </w:rPr>
        <w:t>出现机械故障或不符合合格要求的，不准使用。</w:t>
      </w:r>
    </w:p>
    <w:p w:rsidR="007C28D2" w14:paraId="3C0C5099" w14:textId="77777777">
      <w:pPr>
        <w:spacing w:before="1" w:line="237" w:lineRule="auto"/>
        <w:ind w:firstLine="787"/>
        <w:rPr>
          <w:rFonts w:ascii="宋体" w:eastAsia="宋体" w:hAnsi="宋体" w:cs="宋体"/>
          <w:sz w:val="36"/>
          <w:szCs w:val="36"/>
        </w:rPr>
      </w:pPr>
      <w:r>
        <w:rPr>
          <w:rFonts w:ascii="宋体" w:eastAsia="宋体" w:hAnsi="宋体" w:cs="宋体"/>
          <w:spacing w:val="-1"/>
          <w:sz w:val="36"/>
          <w:szCs w:val="36"/>
        </w:rPr>
        <w:t>6</w:t>
      </w:r>
      <w:r>
        <w:rPr>
          <w:rFonts w:ascii="宋体" w:eastAsia="宋体" w:hAnsi="宋体" w:cs="宋体"/>
          <w:spacing w:val="-1"/>
          <w:sz w:val="36"/>
          <w:szCs w:val="36"/>
        </w:rPr>
        <w:t>、建筑施工现场所有设备安装不合格的一律停止使用。</w:t>
      </w:r>
    </w:p>
    <w:p w:rsidR="007C28D2" w14:paraId="3F7CC0F1" w14:textId="77777777">
      <w:pPr>
        <w:spacing w:before="288" w:line="310" w:lineRule="auto"/>
        <w:ind w:left="1339" w:right="3054" w:hanging="554"/>
        <w:rPr>
          <w:rFonts w:ascii="宋体" w:eastAsia="宋体" w:hAnsi="宋体" w:cs="宋体"/>
          <w:sz w:val="36"/>
          <w:szCs w:val="36"/>
        </w:rPr>
      </w:pPr>
      <w:r>
        <w:rPr>
          <w:rFonts w:ascii="宋体" w:eastAsia="宋体" w:hAnsi="宋体" w:cs="宋体"/>
          <w:spacing w:val="-2"/>
          <w:sz w:val="36"/>
          <w:szCs w:val="36"/>
        </w:rPr>
        <w:t>7</w:t>
      </w:r>
      <w:r>
        <w:rPr>
          <w:rFonts w:ascii="宋体" w:eastAsia="宋体" w:hAnsi="宋体" w:cs="宋体"/>
          <w:spacing w:val="-2"/>
          <w:sz w:val="36"/>
          <w:szCs w:val="36"/>
        </w:rPr>
        <w:t>、建筑施工现场所有设备安装后试机不正常的，不准使用。</w:t>
      </w:r>
      <w:r>
        <w:rPr>
          <w:rFonts w:ascii="宋体" w:eastAsia="宋体" w:hAnsi="宋体" w:cs="宋体"/>
          <w:spacing w:val="26"/>
          <w:sz w:val="36"/>
          <w:szCs w:val="36"/>
        </w:rPr>
        <w:t xml:space="preserve"> </w:t>
      </w:r>
      <w:r>
        <w:rPr>
          <w:rFonts w:ascii="宋体" w:eastAsia="宋体" w:hAnsi="宋体" w:cs="宋体"/>
          <w:sz w:val="36"/>
          <w:szCs w:val="36"/>
        </w:rPr>
        <w:t>具体施工机械设备列入下表</w:t>
      </w:r>
    </w:p>
    <w:p w:rsidR="007C28D2" w14:paraId="3002C2B5" w14:textId="77777777">
      <w:pPr>
        <w:spacing w:before="115" w:line="860" w:lineRule="exact"/>
        <w:textAlignment w:val="center"/>
      </w:pPr>
      <w:r>
        <w:pict>
          <v:group id="_x0000_i1203" style="width:651pt;height:43pt;mso-position-horizontal-relative:char;mso-position-vertical-relative:line" coordsize="13020,860">
            <v:shape id="_x0000_s1204" type="#_x0000_t75" style="width:13020;height:860;position:absolute">
              <v:imagedata r:id="rId52"/>
            </v:shape>
            <v:shape id="_x0000_s1205" type="#_x0000_t202" style="width:13060;height:958;left:-20;position:absolute;top:-20" filled="f" stroked="f">
              <v:textbox inset="0,0,0,0">
                <w:txbxContent>
                  <w:p w:rsidR="007C28D2" w14:paraId="0CF862E2" w14:textId="77777777">
                    <w:pPr>
                      <w:spacing w:before="291" w:line="241" w:lineRule="auto"/>
                      <w:ind w:firstLine="681"/>
                      <w:rPr>
                        <w:rFonts w:ascii="宋体" w:eastAsia="宋体" w:hAnsi="宋体" w:cs="宋体"/>
                        <w:sz w:val="31"/>
                        <w:szCs w:val="31"/>
                      </w:rPr>
                    </w:pPr>
                    <w:r>
                      <w:rPr>
                        <w:rFonts w:ascii="宋体" w:eastAsia="宋体" w:hAnsi="宋体" w:cs="宋体"/>
                        <w:spacing w:val="3"/>
                        <w:sz w:val="31"/>
                        <w:szCs w:val="31"/>
                      </w:rPr>
                      <w:t>序号</w:t>
                    </w:r>
                    <w:r>
                      <w:rPr>
                        <w:rFonts w:ascii="宋体" w:eastAsia="宋体" w:hAnsi="宋体" w:cs="宋体"/>
                        <w:spacing w:val="13"/>
                        <w:sz w:val="31"/>
                        <w:szCs w:val="31"/>
                      </w:rPr>
                      <w:t xml:space="preserve">      </w:t>
                    </w:r>
                    <w:r>
                      <w:rPr>
                        <w:rFonts w:ascii="宋体" w:eastAsia="宋体" w:hAnsi="宋体" w:cs="宋体"/>
                        <w:spacing w:val="3"/>
                        <w:sz w:val="31"/>
                        <w:szCs w:val="31"/>
                      </w:rPr>
                      <w:t>机械设</w:t>
                    </w:r>
                    <w:r>
                      <w:rPr>
                        <w:rFonts w:ascii="宋体" w:eastAsia="宋体" w:hAnsi="宋体" w:cs="宋体"/>
                        <w:spacing w:val="9"/>
                        <w:sz w:val="31"/>
                        <w:szCs w:val="31"/>
                      </w:rPr>
                      <w:t xml:space="preserve">              </w:t>
                    </w:r>
                    <w:r>
                      <w:rPr>
                        <w:rFonts w:ascii="宋体" w:eastAsia="宋体" w:hAnsi="宋体" w:cs="宋体"/>
                        <w:spacing w:val="3"/>
                        <w:sz w:val="31"/>
                        <w:szCs w:val="31"/>
                      </w:rPr>
                      <w:t>规格型</w:t>
                    </w:r>
                    <w:r>
                      <w:rPr>
                        <w:rFonts w:ascii="宋体" w:eastAsia="宋体" w:hAnsi="宋体" w:cs="宋体"/>
                        <w:spacing w:val="14"/>
                        <w:sz w:val="31"/>
                        <w:szCs w:val="31"/>
                      </w:rPr>
                      <w:t xml:space="preserve">    </w:t>
                    </w:r>
                    <w:r>
                      <w:rPr>
                        <w:rFonts w:ascii="宋体" w:eastAsia="宋体" w:hAnsi="宋体" w:cs="宋体"/>
                        <w:spacing w:val="3"/>
                        <w:sz w:val="31"/>
                        <w:szCs w:val="31"/>
                      </w:rPr>
                      <w:t>数量</w:t>
                    </w:r>
                    <w:r>
                      <w:rPr>
                        <w:rFonts w:ascii="宋体" w:eastAsia="宋体" w:hAnsi="宋体" w:cs="宋体"/>
                        <w:spacing w:val="10"/>
                        <w:sz w:val="31"/>
                        <w:szCs w:val="31"/>
                      </w:rPr>
                      <w:t xml:space="preserve">      </w:t>
                    </w:r>
                    <w:r>
                      <w:rPr>
                        <w:rFonts w:ascii="宋体" w:eastAsia="宋体" w:hAnsi="宋体" w:cs="宋体"/>
                        <w:spacing w:val="3"/>
                        <w:sz w:val="31"/>
                        <w:szCs w:val="31"/>
                      </w:rPr>
                      <w:t>制造年</w:t>
                    </w:r>
                    <w:r>
                      <w:rPr>
                        <w:rFonts w:ascii="宋体" w:eastAsia="宋体" w:hAnsi="宋体" w:cs="宋体"/>
                        <w:spacing w:val="15"/>
                        <w:sz w:val="31"/>
                        <w:szCs w:val="31"/>
                      </w:rPr>
                      <w:t xml:space="preserve">    </w:t>
                    </w:r>
                    <w:r>
                      <w:rPr>
                        <w:rFonts w:ascii="宋体" w:eastAsia="宋体" w:hAnsi="宋体" w:cs="宋体"/>
                        <w:spacing w:val="3"/>
                        <w:sz w:val="31"/>
                        <w:szCs w:val="31"/>
                      </w:rPr>
                      <w:t>现状描</w:t>
                    </w:r>
                    <w:r>
                      <w:rPr>
                        <w:rFonts w:ascii="宋体" w:eastAsia="宋体" w:hAnsi="宋体" w:cs="宋体"/>
                        <w:spacing w:val="14"/>
                        <w:sz w:val="31"/>
                        <w:szCs w:val="31"/>
                      </w:rPr>
                      <w:t xml:space="preserve">    </w:t>
                    </w:r>
                    <w:r>
                      <w:rPr>
                        <w:rFonts w:ascii="宋体" w:eastAsia="宋体" w:hAnsi="宋体" w:cs="宋体"/>
                        <w:spacing w:val="3"/>
                        <w:sz w:val="31"/>
                        <w:szCs w:val="31"/>
                      </w:rPr>
                      <w:t>备</w:t>
                    </w:r>
                    <w:r>
                      <w:rPr>
                        <w:rFonts w:ascii="宋体" w:eastAsia="宋体" w:hAnsi="宋体" w:cs="宋体"/>
                        <w:spacing w:val="16"/>
                        <w:sz w:val="31"/>
                        <w:szCs w:val="31"/>
                      </w:rPr>
                      <w:t xml:space="preserve">  </w:t>
                    </w:r>
                    <w:r>
                      <w:rPr>
                        <w:rFonts w:ascii="宋体" w:eastAsia="宋体" w:hAnsi="宋体" w:cs="宋体"/>
                        <w:spacing w:val="3"/>
                        <w:sz w:val="31"/>
                        <w:szCs w:val="31"/>
                      </w:rPr>
                      <w:t>注</w:t>
                    </w:r>
                  </w:p>
                </w:txbxContent>
              </v:textbox>
            </v:shape>
            <w10:wrap type="none"/>
            <w10:anchorlock/>
          </v:group>
        </w:pict>
      </w:r>
    </w:p>
    <w:p w:rsidR="007C28D2" w14:paraId="74F45578" w14:textId="77777777">
      <w:pPr>
        <w:spacing w:line="305" w:lineRule="auto"/>
      </w:pPr>
    </w:p>
    <w:p w:rsidR="007C28D2" w14:paraId="5C7FD3E1" w14:textId="77777777">
      <w:pPr>
        <w:spacing w:before="118" w:line="191" w:lineRule="auto"/>
        <w:ind w:firstLine="6848"/>
        <w:rPr>
          <w:rFonts w:ascii="宋体" w:eastAsia="宋体" w:hAnsi="宋体" w:cs="宋体"/>
          <w:sz w:val="36"/>
          <w:szCs w:val="36"/>
        </w:rPr>
      </w:pPr>
      <w:r>
        <w:rPr>
          <w:rFonts w:ascii="宋体" w:eastAsia="宋体" w:hAnsi="宋体" w:cs="宋体"/>
          <w:spacing w:val="-8"/>
          <w:sz w:val="36"/>
          <w:szCs w:val="36"/>
        </w:rPr>
        <w:t>16</w:t>
      </w:r>
    </w:p>
    <w:p w:rsidR="007C28D2" w14:paraId="2EF03F2C" w14:textId="77777777">
      <w:pPr>
        <w:sectPr>
          <w:headerReference w:type="default" r:id="rId53"/>
          <w:pgSz w:w="17860" w:h="25258"/>
          <w:pgMar w:top="400" w:right="2006" w:bottom="0" w:left="2500" w:header="0" w:footer="0" w:gutter="0"/>
          <w:pgNumType w:start="31"/>
          <w:cols w:space="720"/>
        </w:sectPr>
      </w:pPr>
    </w:p>
    <w:p w:rsidR="007C28D2" w14:paraId="51B44C0E" w14:textId="1D620FFE">
      <w:pPr>
        <w:spacing w:line="311" w:lineRule="auto"/>
      </w:pPr>
      <w:r>
        <mc:AlternateContent>
          <mc:Choice Requires="wps">
            <w:drawing>
              <wp:anchor distT="0" distB="0" distL="114300" distR="114300" simplePos="0" relativeHeight="251907072" behindDoc="0" locked="0" layoutInCell="1" allowOverlap="1">
                <wp:simplePos x="0" y="0"/>
                <wp:positionH relativeFrom="column">
                  <wp:posOffset>5270500</wp:posOffset>
                </wp:positionH>
                <wp:positionV relativeFrom="paragraph">
                  <wp:posOffset>7366000</wp:posOffset>
                </wp:positionV>
                <wp:extent cx="127000" cy="127000"/>
                <wp:effectExtent l="0" t="0" r="6350" b="6350"/>
                <wp:wrapNone/>
                <wp:docPr id="577295268" name="文本框 10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74F8E7B3">
                            <w:pPr>
                              <w:rPr>
                                <w:color w:val="FFFFFF"/>
                              </w:rPr>
                            </w:pPr>
                            <w:r w:rsidRPr="0002460D">
                              <w:rPr>
                                <w:rFonts w:hint="eastAsia"/>
                                <w:color w:val="FFFFFF"/>
                              </w:rPr>
                              <w:t>意乱接机械设备设专人操作不得私自乱动。</w:t>
                            </w:r>
                            <w:r w:rsidRPr="0002460D">
                              <w:rPr>
                                <w:rFonts w:hint="eastAsia"/>
                                <w:color w:val="FFFFFF"/>
                              </w:rPr>
                              <w:t>3.</w:t>
                            </w:r>
                            <w:r w:rsidRPr="0002460D">
                              <w:rPr>
                                <w:rFonts w:hint="eastAsia"/>
                                <w:color w:val="FFFFFF"/>
                              </w:rPr>
                              <w:t>施工人员休息时不得在基槽内、四周边缘休息。</w:t>
                            </w:r>
                            <w:r w:rsidRPr="0002460D">
                              <w:rPr>
                                <w:rFonts w:hint="eastAsia"/>
                                <w:color w:val="FFFFFF"/>
                              </w:rPr>
                              <w:t>4.</w:t>
                            </w:r>
                            <w:r w:rsidRPr="0002460D">
                              <w:rPr>
                                <w:rFonts w:hint="eastAsia"/>
                                <w:color w:val="FFFFFF"/>
                              </w:rPr>
                              <w:t>施工人员必须</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0" o:spid="_x0000_s1206" type="#_x0000_t202" style="width:10pt;height:10pt;margin-top:580pt;margin-left:415pt;mso-wrap-distance-bottom:0;mso-wrap-distance-left:9pt;mso-wrap-distance-right:9pt;mso-wrap-distance-top:0;position:absolute;v-text-anchor:top;z-index:251906048" filled="f" fillcolor="this" stroked="f" strokeweight="0.5pt">
                <v:textbox>
                  <w:txbxContent>
                    <w:p w:rsidR="0002460D" w:rsidRPr="0002460D" w14:paraId="52131FAF" w14:textId="74F8E7B3">
                      <w:pPr>
                        <w:rPr>
                          <w:color w:val="FFFFFF"/>
                        </w:rPr>
                      </w:pPr>
                      <w:r w:rsidRPr="0002460D">
                        <w:rPr>
                          <w:rFonts w:hint="eastAsia"/>
                          <w:color w:val="FFFFFF"/>
                        </w:rPr>
                        <w:t>意乱接机械设备设专人操作不得私自乱动。</w:t>
                      </w:r>
                      <w:r w:rsidRPr="0002460D">
                        <w:rPr>
                          <w:rFonts w:hint="eastAsia"/>
                          <w:color w:val="FFFFFF"/>
                        </w:rPr>
                        <w:t>3.</w:t>
                      </w:r>
                      <w:r w:rsidRPr="0002460D">
                        <w:rPr>
                          <w:rFonts w:hint="eastAsia"/>
                          <w:color w:val="FFFFFF"/>
                        </w:rPr>
                        <w:t>施工人员休息时不得在基槽内、四周边缘休息。</w:t>
                      </w:r>
                      <w:r w:rsidRPr="0002460D">
                        <w:rPr>
                          <w:rFonts w:hint="eastAsia"/>
                          <w:color w:val="FFFFFF"/>
                        </w:rPr>
                        <w:t>4.</w:t>
                      </w:r>
                      <w:r w:rsidRPr="0002460D">
                        <w:rPr>
                          <w:rFonts w:hint="eastAsia"/>
                          <w:color w:val="FFFFFF"/>
                        </w:rPr>
                        <w:t>施工人员必须</w:t>
                      </w:r>
                    </w:p>
                  </w:txbxContent>
                </v:textbox>
              </v:shape>
            </w:pict>
          </mc:Fallback>
        </mc:AlternateContent>
      </w:r>
      <w:r>
        <mc:AlternateContent>
          <mc:Choice Requires="wps">
            <w:drawing>
              <wp:anchor distT="0" distB="0" distL="114300" distR="114300" simplePos="0" relativeHeight="251905024" behindDoc="0" locked="0" layoutInCell="1" allowOverlap="1">
                <wp:simplePos x="0" y="0"/>
                <wp:positionH relativeFrom="column">
                  <wp:posOffset>5270500</wp:posOffset>
                </wp:positionH>
                <wp:positionV relativeFrom="paragraph">
                  <wp:posOffset>5461000</wp:posOffset>
                </wp:positionV>
                <wp:extent cx="127000" cy="127000"/>
                <wp:effectExtent l="0" t="0" r="6350" b="6350"/>
                <wp:wrapNone/>
                <wp:docPr id="238356133" name="文本框 9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7C5C9493">
                            <w:pPr>
                              <w:rPr>
                                <w:color w:val="FFFFFF"/>
                              </w:rPr>
                            </w:pPr>
                            <w:r w:rsidRPr="0002460D">
                              <w:rPr>
                                <w:rFonts w:hint="eastAsia"/>
                                <w:color w:val="FFFFFF"/>
                              </w:rPr>
                              <w:t>工班负责。</w:t>
                            </w:r>
                            <w:r w:rsidRPr="0002460D">
                              <w:rPr>
                                <w:rFonts w:hint="eastAsia"/>
                                <w:color w:val="FFFFFF"/>
                              </w:rPr>
                              <w:t>6.7.2</w:t>
                            </w:r>
                            <w:r w:rsidRPr="0002460D">
                              <w:rPr>
                                <w:rFonts w:hint="eastAsia"/>
                                <w:color w:val="FFFFFF"/>
                              </w:rPr>
                              <w:t>管理制度一、木工材料堆放规定</w:t>
                            </w:r>
                            <w:r w:rsidRPr="0002460D">
                              <w:rPr>
                                <w:rFonts w:hint="eastAsia"/>
                                <w:color w:val="FFFFFF"/>
                              </w:rPr>
                              <w:t>1.</w:t>
                            </w:r>
                            <w:r w:rsidRPr="0002460D">
                              <w:rPr>
                                <w:rFonts w:hint="eastAsia"/>
                                <w:color w:val="FFFFFF"/>
                              </w:rPr>
                              <w:t>木材堆放要分类按使用部位堆放，码放时要持外边檐一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9" o:spid="_x0000_s1207" type="#_x0000_t202" style="width:10pt;height:10pt;margin-top:430pt;margin-left:415pt;mso-wrap-distance-bottom:0;mso-wrap-distance-left:9pt;mso-wrap-distance-right:9pt;mso-wrap-distance-top:0;position:absolute;v-text-anchor:top;z-index:251904000" filled="f" fillcolor="this" stroked="f" strokeweight="0.5pt">
                <v:textbox>
                  <w:txbxContent>
                    <w:p w:rsidR="0002460D" w:rsidRPr="0002460D" w14:paraId="4DEAF418" w14:textId="7C5C9493">
                      <w:pPr>
                        <w:rPr>
                          <w:color w:val="FFFFFF"/>
                        </w:rPr>
                      </w:pPr>
                      <w:r w:rsidRPr="0002460D">
                        <w:rPr>
                          <w:rFonts w:hint="eastAsia"/>
                          <w:color w:val="FFFFFF"/>
                        </w:rPr>
                        <w:t>工班负责。</w:t>
                      </w:r>
                      <w:r w:rsidRPr="0002460D">
                        <w:rPr>
                          <w:rFonts w:hint="eastAsia"/>
                          <w:color w:val="FFFFFF"/>
                        </w:rPr>
                        <w:t>6.7.2</w:t>
                      </w:r>
                      <w:r w:rsidRPr="0002460D">
                        <w:rPr>
                          <w:rFonts w:hint="eastAsia"/>
                          <w:color w:val="FFFFFF"/>
                        </w:rPr>
                        <w:t>管理制度一、木工材料堆放规定</w:t>
                      </w:r>
                      <w:r w:rsidRPr="0002460D">
                        <w:rPr>
                          <w:rFonts w:hint="eastAsia"/>
                          <w:color w:val="FFFFFF"/>
                        </w:rPr>
                        <w:t>1.</w:t>
                      </w:r>
                      <w:r w:rsidRPr="0002460D">
                        <w:rPr>
                          <w:rFonts w:hint="eastAsia"/>
                          <w:color w:val="FFFFFF"/>
                        </w:rPr>
                        <w:t>木材堆放要分类按使用部位堆放，码放时要持外边檐一</w:t>
                      </w:r>
                    </w:p>
                  </w:txbxContent>
                </v:textbox>
              </v:shape>
            </w:pict>
          </mc:Fallback>
        </mc:AlternateContent>
      </w:r>
      <w:r>
        <mc:AlternateContent>
          <mc:Choice Requires="wps">
            <w:drawing>
              <wp:anchor distT="0" distB="0" distL="114300" distR="114300" simplePos="0" relativeHeight="251902976" behindDoc="0" locked="0" layoutInCell="1" allowOverlap="1">
                <wp:simplePos x="0" y="0"/>
                <wp:positionH relativeFrom="column">
                  <wp:posOffset>5270500</wp:posOffset>
                </wp:positionH>
                <wp:positionV relativeFrom="paragraph">
                  <wp:posOffset>3556000</wp:posOffset>
                </wp:positionV>
                <wp:extent cx="127000" cy="127000"/>
                <wp:effectExtent l="0" t="0" r="6350" b="6350"/>
                <wp:wrapNone/>
                <wp:docPr id="2114812918" name="文本框 9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21DAE535">
                            <w:pPr>
                              <w:rPr>
                                <w:color w:val="FFFFFF"/>
                              </w:rPr>
                            </w:pPr>
                            <w:r w:rsidRPr="0002460D">
                              <w:rPr>
                                <w:rFonts w:hint="eastAsia"/>
                                <w:color w:val="FFFFFF"/>
                              </w:rPr>
                              <w:t>技术措施，做出针对本工程项目的特殊性而需补充的安全操作规程。</w:t>
                            </w:r>
                            <w:r w:rsidRPr="0002460D">
                              <w:rPr>
                                <w:rFonts w:hint="eastAsia"/>
                                <w:color w:val="FFFFFF"/>
                              </w:rPr>
                              <w:t>9</w:t>
                            </w:r>
                            <w:r w:rsidRPr="0002460D">
                              <w:rPr>
                                <w:rFonts w:hint="eastAsia"/>
                                <w:color w:val="FFFFFF"/>
                              </w:rPr>
                              <w:t>建筑施工安全方案</w:t>
                            </w:r>
                            <w:r w:rsidRPr="0002460D">
                              <w:rPr>
                                <w:rFonts w:hint="eastAsia"/>
                                <w:color w:val="FFFFFF"/>
                              </w:rPr>
                              <w:t>(4)</w:t>
                            </w:r>
                            <w:r w:rsidRPr="0002460D">
                              <w:rPr>
                                <w:rFonts w:hint="eastAsia"/>
                                <w:color w:val="FFFFFF"/>
                              </w:rPr>
                              <w:t>选择或审定施工各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8" o:spid="_x0000_s1208" type="#_x0000_t202" style="width:10pt;height:10pt;margin-top:280pt;margin-left:415pt;mso-wrap-distance-bottom:0;mso-wrap-distance-left:9pt;mso-wrap-distance-right:9pt;mso-wrap-distance-top:0;position:absolute;v-text-anchor:top;z-index:251901952" filled="f" fillcolor="this" stroked="f" strokeweight="0.5pt">
                <v:textbox>
                  <w:txbxContent>
                    <w:p w:rsidR="0002460D" w:rsidRPr="0002460D" w14:paraId="08E44264" w14:textId="21DAE535">
                      <w:pPr>
                        <w:rPr>
                          <w:color w:val="FFFFFF"/>
                        </w:rPr>
                      </w:pPr>
                      <w:r w:rsidRPr="0002460D">
                        <w:rPr>
                          <w:rFonts w:hint="eastAsia"/>
                          <w:color w:val="FFFFFF"/>
                        </w:rPr>
                        <w:t>技术措施，做出针对本工程项目的特殊性而需补充的安全操作规程。</w:t>
                      </w:r>
                      <w:r w:rsidRPr="0002460D">
                        <w:rPr>
                          <w:rFonts w:hint="eastAsia"/>
                          <w:color w:val="FFFFFF"/>
                        </w:rPr>
                        <w:t>9</w:t>
                      </w:r>
                      <w:r w:rsidRPr="0002460D">
                        <w:rPr>
                          <w:rFonts w:hint="eastAsia"/>
                          <w:color w:val="FFFFFF"/>
                        </w:rPr>
                        <w:t>建筑施工安全方案</w:t>
                      </w:r>
                      <w:r w:rsidRPr="0002460D">
                        <w:rPr>
                          <w:rFonts w:hint="eastAsia"/>
                          <w:color w:val="FFFFFF"/>
                        </w:rPr>
                        <w:t>(4)</w:t>
                      </w:r>
                      <w:r w:rsidRPr="0002460D">
                        <w:rPr>
                          <w:rFonts w:hint="eastAsia"/>
                          <w:color w:val="FFFFFF"/>
                        </w:rPr>
                        <w:t>选择或审定施工各</w:t>
                      </w:r>
                    </w:p>
                  </w:txbxContent>
                </v:textbox>
              </v:shape>
            </w:pict>
          </mc:Fallback>
        </mc:AlternateContent>
      </w:r>
      <w:r>
        <mc:AlternateContent>
          <mc:Choice Requires="wps">
            <w:drawing>
              <wp:anchor distT="0" distB="0" distL="114300" distR="114300" simplePos="0" relativeHeight="251900928" behindDoc="0" locked="0" layoutInCell="1" allowOverlap="1">
                <wp:simplePos x="0" y="0"/>
                <wp:positionH relativeFrom="column">
                  <wp:posOffset>5270500</wp:posOffset>
                </wp:positionH>
                <wp:positionV relativeFrom="paragraph">
                  <wp:posOffset>1651000</wp:posOffset>
                </wp:positionV>
                <wp:extent cx="127000" cy="127000"/>
                <wp:effectExtent l="0" t="0" r="6350" b="6350"/>
                <wp:wrapNone/>
                <wp:docPr id="1627503691" name="文本框 9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76F6583F">
                            <w:pPr>
                              <w:rPr>
                                <w:color w:val="FFFFFF"/>
                              </w:rPr>
                            </w:pPr>
                            <w:r w:rsidRPr="0002460D">
                              <w:rPr>
                                <w:rFonts w:hint="eastAsia"/>
                                <w:color w:val="FFFFFF"/>
                              </w:rPr>
                              <w:t>.7</w:t>
                            </w:r>
                            <w:r w:rsidRPr="0002460D">
                              <w:rPr>
                                <w:rFonts w:hint="eastAsia"/>
                                <w:color w:val="FFFFFF"/>
                              </w:rPr>
                              <w:t>专项施工方案专家论证制度</w:t>
                            </w:r>
                            <w:r w:rsidRPr="0002460D">
                              <w:rPr>
                                <w:rFonts w:hint="eastAsia"/>
                                <w:color w:val="FFFFFF"/>
                              </w:rPr>
                              <w:t>1.</w:t>
                            </w:r>
                            <w:r w:rsidRPr="0002460D">
                              <w:rPr>
                                <w:rFonts w:hint="eastAsia"/>
                                <w:color w:val="FFFFFF"/>
                              </w:rPr>
                              <w:t>公司聘请</w:t>
                            </w:r>
                            <w:r w:rsidRPr="0002460D">
                              <w:rPr>
                                <w:rFonts w:hint="eastAsia"/>
                                <w:color w:val="FFFFFF"/>
                              </w:rPr>
                              <w:t>15</w:t>
                            </w:r>
                            <w:r w:rsidRPr="0002460D">
                              <w:rPr>
                                <w:rFonts w:hint="eastAsia"/>
                                <w:color w:val="FFFFFF"/>
                              </w:rPr>
                              <w:t>位高级工程师，成立危险性较大工程安全专项施工方案论证审查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7" o:spid="_x0000_s1209" type="#_x0000_t202" style="width:10pt;height:10pt;margin-top:130pt;margin-left:415pt;mso-wrap-distance-bottom:0;mso-wrap-distance-left:9pt;mso-wrap-distance-right:9pt;mso-wrap-distance-top:0;position:absolute;v-text-anchor:top;z-index:251899904" filled="f" fillcolor="this" stroked="f" strokeweight="0.5pt">
                <v:textbox>
                  <w:txbxContent>
                    <w:p w:rsidR="0002460D" w:rsidRPr="0002460D" w14:paraId="13848EC5" w14:textId="76F6583F">
                      <w:pPr>
                        <w:rPr>
                          <w:color w:val="FFFFFF"/>
                        </w:rPr>
                      </w:pPr>
                      <w:r w:rsidRPr="0002460D">
                        <w:rPr>
                          <w:rFonts w:hint="eastAsia"/>
                          <w:color w:val="FFFFFF"/>
                        </w:rPr>
                        <w:t>.7</w:t>
                      </w:r>
                      <w:r w:rsidRPr="0002460D">
                        <w:rPr>
                          <w:rFonts w:hint="eastAsia"/>
                          <w:color w:val="FFFFFF"/>
                        </w:rPr>
                        <w:t>专项施工方案专家论证制度</w:t>
                      </w:r>
                      <w:r w:rsidRPr="0002460D">
                        <w:rPr>
                          <w:rFonts w:hint="eastAsia"/>
                          <w:color w:val="FFFFFF"/>
                        </w:rPr>
                        <w:t>1.</w:t>
                      </w:r>
                      <w:r w:rsidRPr="0002460D">
                        <w:rPr>
                          <w:rFonts w:hint="eastAsia"/>
                          <w:color w:val="FFFFFF"/>
                        </w:rPr>
                        <w:t>公司聘请</w:t>
                      </w:r>
                      <w:r w:rsidRPr="0002460D">
                        <w:rPr>
                          <w:rFonts w:hint="eastAsia"/>
                          <w:color w:val="FFFFFF"/>
                        </w:rPr>
                        <w:t>15</w:t>
                      </w:r>
                      <w:r w:rsidRPr="0002460D">
                        <w:rPr>
                          <w:rFonts w:hint="eastAsia"/>
                          <w:color w:val="FFFFFF"/>
                        </w:rPr>
                        <w:t>位高级工程师，成立危险性较大工程安全专项施工方案论证审查</w:t>
                      </w:r>
                    </w:p>
                  </w:txbxContent>
                </v:textbox>
              </v:shape>
            </w:pict>
          </mc:Fallback>
        </mc:AlternateContent>
      </w:r>
    </w:p>
    <w:p w:rsidR="007C28D2" w14:paraId="0CD6A375" w14:textId="77777777">
      <w:pPr>
        <w:spacing w:line="311" w:lineRule="auto"/>
      </w:pPr>
    </w:p>
    <w:p w:rsidR="007C28D2" w14:paraId="21498856" w14:textId="77777777">
      <w:pPr>
        <w:spacing w:line="311" w:lineRule="auto"/>
      </w:pPr>
    </w:p>
    <w:p w:rsidR="007C28D2" w14:paraId="1D001400" w14:textId="77777777">
      <w:pPr>
        <w:spacing w:before="65" w:line="236" w:lineRule="auto"/>
        <w:ind w:firstLine="6020"/>
        <w:rPr>
          <w:rFonts w:ascii="黑体" w:eastAsia="黑体" w:hAnsi="黑体" w:cs="黑体"/>
          <w:sz w:val="20"/>
          <w:szCs w:val="20"/>
        </w:rPr>
      </w:pPr>
      <w:r>
        <w:rPr>
          <w:rFonts w:ascii="黑体" w:eastAsia="黑体" w:hAnsi="黑体" w:cs="黑体"/>
          <w:color w:val="808000"/>
          <w:spacing w:val="9"/>
          <w:sz w:val="20"/>
          <w:szCs w:val="20"/>
        </w:rPr>
        <w:t>建筑施工安全方案</w:t>
      </w:r>
    </w:p>
    <w:p w:rsidR="007C28D2" w14:paraId="270C05CA" w14:textId="77777777">
      <w:pPr>
        <w:spacing w:line="60" w:lineRule="exact"/>
        <w:textAlignment w:val="center"/>
      </w:pPr>
      <w:r>
        <w:drawing>
          <wp:inline distT="0" distB="0" distL="0" distR="0">
            <wp:extent cx="8458200" cy="38100"/>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9"/>
                    <a:stretch>
                      <a:fillRect/>
                    </a:stretch>
                  </pic:blipFill>
                  <pic:spPr>
                    <a:xfrm>
                      <a:off x="0" y="0"/>
                      <a:ext cx="8458200" cy="38100"/>
                    </a:xfrm>
                    <a:prstGeom prst="rect">
                      <a:avLst/>
                    </a:prstGeom>
                  </pic:spPr>
                </pic:pic>
              </a:graphicData>
            </a:graphic>
          </wp:inline>
        </w:drawing>
      </w:r>
    </w:p>
    <w:p w:rsidR="007C28D2" w14:paraId="1346DC4B" w14:textId="77777777"/>
    <w:p w:rsidR="007C28D2" w14:paraId="207DEEC8" w14:textId="77777777"/>
    <w:p w:rsidR="007C28D2" w14:paraId="1A3E37B7" w14:textId="77777777">
      <w:pPr>
        <w:spacing w:line="115" w:lineRule="exact"/>
      </w:pPr>
    </w:p>
    <w:p w:rsidR="007C28D2" w14:paraId="5FEC1EC7" w14:textId="77777777">
      <w:pPr>
        <w:sectPr>
          <w:headerReference w:type="default" r:id="rId54"/>
          <w:pgSz w:w="17860" w:h="25258"/>
          <w:pgMar w:top="400" w:right="2039" w:bottom="0" w:left="2500" w:header="0" w:footer="0" w:gutter="0"/>
          <w:pgNumType w:start="32"/>
          <w:cols w:space="720" w:equalWidth="0">
            <w:col w:w="13320" w:space="0"/>
          </w:cols>
        </w:sectPr>
      </w:pPr>
    </w:p>
    <w:p w:rsidR="007C28D2" w14:paraId="00659416" w14:textId="77777777">
      <w:pPr>
        <w:spacing w:line="296" w:lineRule="auto"/>
      </w:pPr>
    </w:p>
    <w:p w:rsidR="007C28D2" w14:paraId="53EEB0A9" w14:textId="77777777">
      <w:pPr>
        <w:spacing w:line="296" w:lineRule="auto"/>
      </w:pPr>
    </w:p>
    <w:p w:rsidR="007C28D2" w14:paraId="06FC24BB" w14:textId="77777777">
      <w:pPr>
        <w:spacing w:line="296" w:lineRule="auto"/>
      </w:pPr>
    </w:p>
    <w:p w:rsidR="007C28D2" w14:paraId="1219D9ED" w14:textId="77777777">
      <w:pPr>
        <w:spacing w:line="297" w:lineRule="auto"/>
      </w:pPr>
    </w:p>
    <w:p w:rsidR="007C28D2" w14:paraId="04CA1139" w14:textId="77777777">
      <w:pPr>
        <w:spacing w:before="100" w:line="192" w:lineRule="auto"/>
        <w:ind w:firstLine="677"/>
        <w:rPr>
          <w:rFonts w:ascii="宋体" w:eastAsia="宋体" w:hAnsi="宋体" w:cs="宋体"/>
          <w:sz w:val="31"/>
          <w:szCs w:val="31"/>
        </w:rPr>
      </w:pPr>
      <w:r>
        <w:drawing>
          <wp:anchor distT="0" distB="0" distL="0" distR="0" simplePos="0" relativeHeight="251908096" behindDoc="1" locked="0" layoutInCell="1" allowOverlap="1">
            <wp:simplePos x="0" y="0"/>
            <wp:positionH relativeFrom="column">
              <wp:posOffset>0</wp:posOffset>
            </wp:positionH>
            <wp:positionV relativeFrom="paragraph">
              <wp:posOffset>-895439</wp:posOffset>
            </wp:positionV>
            <wp:extent cx="8267700" cy="12992100"/>
            <wp:effectExtent l="0" t="0" r="0" b="0"/>
            <wp:wrapNone/>
            <wp:docPr id="35" name="IM 35"/>
            <wp:cNvGraphicFramePr/>
            <a:graphic xmlns:a="http://schemas.openxmlformats.org/drawingml/2006/main">
              <a:graphicData uri="http://schemas.openxmlformats.org/drawingml/2006/picture">
                <pic:pic xmlns:pic="http://schemas.openxmlformats.org/drawingml/2006/picture">
                  <pic:nvPicPr>
                    <pic:cNvPr id="35" name="IM 35"/>
                    <pic:cNvPicPr/>
                  </pic:nvPicPr>
                  <pic:blipFill>
                    <a:blip xmlns:r="http://schemas.openxmlformats.org/officeDocument/2006/relationships" r:embed="rId55"/>
                    <a:stretch>
                      <a:fillRect/>
                    </a:stretch>
                  </pic:blipFill>
                  <pic:spPr>
                    <a:xfrm>
                      <a:off x="0" y="0"/>
                      <a:ext cx="8267700" cy="12992100"/>
                    </a:xfrm>
                    <a:prstGeom prst="rect">
                      <a:avLst/>
                    </a:prstGeom>
                  </pic:spPr>
                </pic:pic>
              </a:graphicData>
            </a:graphic>
          </wp:anchor>
        </w:drawing>
      </w:r>
      <w:r>
        <w:rPr>
          <w:rFonts w:ascii="宋体" w:eastAsia="宋体" w:hAnsi="宋体" w:cs="宋体"/>
          <w:sz w:val="31"/>
          <w:szCs w:val="31"/>
        </w:rPr>
        <w:t>1</w:t>
      </w:r>
    </w:p>
    <w:p w:rsidR="007C28D2" w14:paraId="57036D0E" w14:textId="77777777"/>
    <w:p w:rsidR="007C28D2" w14:paraId="397B9883" w14:textId="77777777">
      <w:pPr>
        <w:spacing w:line="119" w:lineRule="exact"/>
      </w:pPr>
    </w:p>
    <w:p w:rsidR="007C28D2" w14:paraId="5596BF0B" w14:textId="77777777">
      <w:pPr>
        <w:spacing w:line="14" w:lineRule="auto"/>
        <w:rPr>
          <w:sz w:val="2"/>
        </w:rPr>
      </w:pPr>
      <w:r>
        <w:rPr>
          <w:rFonts w:eastAsia="Arial"/>
          <w:sz w:val="2"/>
          <w:szCs w:val="2"/>
        </w:rPr>
        <w:br w:type="column"/>
      </w:r>
    </w:p>
    <w:p w:rsidR="007C28D2" w14:paraId="132BE097" w14:textId="77777777">
      <w:pPr>
        <w:spacing w:before="68" w:line="408" w:lineRule="exact"/>
        <w:ind w:firstLine="383"/>
        <w:rPr>
          <w:rFonts w:ascii="宋体" w:eastAsia="宋体" w:hAnsi="宋体" w:cs="宋体"/>
          <w:sz w:val="31"/>
          <w:szCs w:val="31"/>
        </w:rPr>
      </w:pPr>
      <w:r>
        <w:rPr>
          <w:rFonts w:ascii="宋体" w:eastAsia="宋体" w:hAnsi="宋体" w:cs="宋体"/>
          <w:spacing w:val="4"/>
          <w:position w:val="1"/>
          <w:sz w:val="31"/>
          <w:szCs w:val="31"/>
        </w:rPr>
        <w:t>备名称</w:t>
      </w:r>
    </w:p>
    <w:p w:rsidR="007C28D2" w14:paraId="1553C14C" w14:textId="77777777">
      <w:pPr>
        <w:spacing w:line="335" w:lineRule="auto"/>
      </w:pPr>
    </w:p>
    <w:p w:rsidR="007C28D2" w14:paraId="492B3C2D" w14:textId="77777777">
      <w:pPr>
        <w:spacing w:line="336" w:lineRule="auto"/>
      </w:pPr>
    </w:p>
    <w:p w:rsidR="007C28D2" w14:paraId="1AB073B3" w14:textId="77777777">
      <w:pPr>
        <w:spacing w:before="101" w:line="241" w:lineRule="auto"/>
        <w:ind w:firstLine="985"/>
        <w:rPr>
          <w:rFonts w:ascii="宋体" w:eastAsia="宋体" w:hAnsi="宋体" w:cs="宋体"/>
          <w:sz w:val="31"/>
          <w:szCs w:val="31"/>
        </w:rPr>
      </w:pPr>
      <w:r>
        <w:rPr>
          <w:rFonts w:ascii="宋体" w:eastAsia="宋体" w:hAnsi="宋体" w:cs="宋体"/>
          <w:spacing w:val="4"/>
          <w:sz w:val="31"/>
          <w:szCs w:val="31"/>
        </w:rPr>
        <w:t>挖掘机</w:t>
      </w:r>
    </w:p>
    <w:p w:rsidR="007C28D2" w14:paraId="7E535C56" w14:textId="77777777">
      <w:pPr>
        <w:spacing w:line="14" w:lineRule="auto"/>
        <w:rPr>
          <w:sz w:val="2"/>
        </w:rPr>
      </w:pPr>
      <w:r>
        <w:rPr>
          <w:rFonts w:eastAsia="Arial"/>
          <w:sz w:val="2"/>
          <w:szCs w:val="2"/>
        </w:rPr>
        <w:br w:type="column"/>
      </w:r>
    </w:p>
    <w:p w:rsidR="007C28D2" w14:paraId="5F0A45ED" w14:textId="77777777">
      <w:pPr>
        <w:spacing w:before="68" w:line="408" w:lineRule="exact"/>
        <w:ind w:firstLine="799"/>
        <w:rPr>
          <w:rFonts w:ascii="宋体" w:eastAsia="宋体" w:hAnsi="宋体" w:cs="宋体"/>
          <w:sz w:val="31"/>
          <w:szCs w:val="31"/>
        </w:rPr>
      </w:pPr>
      <w:r>
        <w:rPr>
          <w:rFonts w:ascii="宋体" w:eastAsia="宋体" w:hAnsi="宋体" w:cs="宋体"/>
          <w:position w:val="1"/>
          <w:sz w:val="31"/>
          <w:szCs w:val="31"/>
        </w:rPr>
        <w:t>号</w:t>
      </w:r>
    </w:p>
    <w:p w:rsidR="007C28D2" w14:paraId="28298A83" w14:textId="77777777">
      <w:pPr>
        <w:spacing w:line="336" w:lineRule="auto"/>
      </w:pPr>
    </w:p>
    <w:p w:rsidR="007C28D2" w14:paraId="5CB38F44" w14:textId="77777777">
      <w:pPr>
        <w:spacing w:before="101" w:line="194" w:lineRule="auto"/>
        <w:ind w:firstLine="1400"/>
        <w:rPr>
          <w:rFonts w:ascii="宋体" w:eastAsia="宋体" w:hAnsi="宋体" w:cs="宋体"/>
          <w:sz w:val="31"/>
          <w:szCs w:val="31"/>
        </w:rPr>
      </w:pPr>
      <w:r>
        <w:rPr>
          <w:rFonts w:ascii="宋体" w:eastAsia="宋体" w:hAnsi="宋体" w:cs="宋体"/>
          <w:spacing w:val="12"/>
          <w:sz w:val="31"/>
          <w:szCs w:val="31"/>
        </w:rPr>
        <w:t>ZAXIS6</w:t>
      </w:r>
    </w:p>
    <w:p w:rsidR="007C28D2" w14:paraId="6F8C0F13" w14:textId="77777777">
      <w:pPr>
        <w:spacing w:line="321" w:lineRule="auto"/>
      </w:pPr>
    </w:p>
    <w:p w:rsidR="007C28D2" w14:paraId="6B2B30E7" w14:textId="77777777">
      <w:pPr>
        <w:spacing w:before="101" w:line="184" w:lineRule="auto"/>
        <w:ind w:firstLine="799"/>
        <w:rPr>
          <w:rFonts w:ascii="宋体" w:eastAsia="宋体" w:hAnsi="宋体" w:cs="宋体"/>
          <w:sz w:val="31"/>
          <w:szCs w:val="31"/>
        </w:rPr>
      </w:pPr>
      <w:r>
        <w:rPr>
          <w:rFonts w:ascii="宋体" w:eastAsia="宋体" w:hAnsi="宋体" w:cs="宋体"/>
          <w:spacing w:val="-2"/>
          <w:sz w:val="31"/>
          <w:szCs w:val="31"/>
        </w:rPr>
        <w:t>00</w:t>
      </w:r>
    </w:p>
    <w:p w:rsidR="007C28D2" w14:paraId="7300086C" w14:textId="77777777">
      <w:pPr>
        <w:spacing w:line="14" w:lineRule="auto"/>
        <w:rPr>
          <w:sz w:val="2"/>
        </w:rPr>
      </w:pPr>
      <w:r>
        <w:rPr>
          <w:rFonts w:eastAsia="Arial"/>
          <w:sz w:val="2"/>
          <w:szCs w:val="2"/>
        </w:rPr>
        <w:br w:type="column"/>
      </w:r>
    </w:p>
    <w:p w:rsidR="007C28D2" w14:paraId="635016D6" w14:textId="77777777">
      <w:pPr>
        <w:spacing w:before="67" w:line="242" w:lineRule="auto"/>
        <w:ind w:firstLine="1267"/>
        <w:rPr>
          <w:rFonts w:ascii="宋体" w:eastAsia="宋体" w:hAnsi="宋体" w:cs="宋体"/>
          <w:sz w:val="31"/>
          <w:szCs w:val="31"/>
        </w:rPr>
      </w:pPr>
      <w:r>
        <w:rPr>
          <w:rFonts w:ascii="宋体" w:eastAsia="宋体" w:hAnsi="宋体" w:cs="宋体"/>
          <w:spacing w:val="-1"/>
          <w:sz w:val="31"/>
          <w:szCs w:val="31"/>
        </w:rPr>
        <w:t>份</w:t>
      </w:r>
      <w:r>
        <w:rPr>
          <w:rFonts w:ascii="宋体" w:eastAsia="宋体" w:hAnsi="宋体" w:cs="宋体"/>
          <w:spacing w:val="8"/>
          <w:sz w:val="31"/>
          <w:szCs w:val="31"/>
        </w:rPr>
        <w:t xml:space="preserve">        </w:t>
      </w:r>
      <w:r>
        <w:rPr>
          <w:rFonts w:ascii="宋体" w:eastAsia="宋体" w:hAnsi="宋体" w:cs="宋体"/>
          <w:spacing w:val="-1"/>
          <w:sz w:val="31"/>
          <w:szCs w:val="31"/>
        </w:rPr>
        <w:t>述</w:t>
      </w:r>
    </w:p>
    <w:p w:rsidR="007C28D2" w14:paraId="1288F679" w14:textId="77777777">
      <w:pPr>
        <w:spacing w:line="301" w:lineRule="auto"/>
      </w:pPr>
    </w:p>
    <w:p w:rsidR="007C28D2" w14:paraId="2B64348F" w14:textId="77777777">
      <w:pPr>
        <w:spacing w:before="101" w:line="223" w:lineRule="auto"/>
        <w:ind w:firstLine="5115"/>
        <w:rPr>
          <w:rFonts w:ascii="宋体" w:eastAsia="宋体" w:hAnsi="宋体" w:cs="宋体"/>
          <w:sz w:val="31"/>
          <w:szCs w:val="31"/>
        </w:rPr>
      </w:pPr>
      <w:r>
        <w:rPr>
          <w:rFonts w:ascii="宋体" w:eastAsia="宋体" w:hAnsi="宋体" w:cs="宋体"/>
          <w:spacing w:val="1"/>
          <w:sz w:val="31"/>
          <w:szCs w:val="31"/>
        </w:rPr>
        <w:t>土石方</w:t>
      </w:r>
    </w:p>
    <w:p w:rsidR="007C28D2" w14:paraId="3E41190E" w14:textId="77777777">
      <w:pPr>
        <w:spacing w:before="1" w:line="222" w:lineRule="auto"/>
        <w:ind w:firstLine="264"/>
        <w:rPr>
          <w:rFonts w:ascii="宋体" w:eastAsia="宋体" w:hAnsi="宋体" w:cs="宋体"/>
          <w:sz w:val="31"/>
          <w:szCs w:val="31"/>
        </w:rPr>
      </w:pPr>
      <w:r>
        <w:rPr>
          <w:rFonts w:ascii="宋体" w:eastAsia="宋体" w:hAnsi="宋体" w:cs="宋体"/>
          <w:spacing w:val="-6"/>
          <w:sz w:val="31"/>
          <w:szCs w:val="31"/>
        </w:rPr>
        <w:t>10</w:t>
      </w:r>
      <w:r>
        <w:rPr>
          <w:rFonts w:ascii="宋体" w:eastAsia="宋体" w:hAnsi="宋体" w:cs="宋体"/>
          <w:spacing w:val="10"/>
          <w:sz w:val="31"/>
          <w:szCs w:val="31"/>
        </w:rPr>
        <w:t xml:space="preserve">        </w:t>
      </w:r>
      <w:r>
        <w:rPr>
          <w:rFonts w:ascii="宋体" w:eastAsia="宋体" w:hAnsi="宋体" w:cs="宋体"/>
          <w:spacing w:val="-6"/>
          <w:sz w:val="31"/>
          <w:szCs w:val="31"/>
        </w:rPr>
        <w:t>2003</w:t>
      </w:r>
      <w:r>
        <w:rPr>
          <w:rFonts w:ascii="宋体" w:eastAsia="宋体" w:hAnsi="宋体" w:cs="宋体"/>
          <w:spacing w:val="19"/>
          <w:sz w:val="31"/>
          <w:szCs w:val="31"/>
        </w:rPr>
        <w:t xml:space="preserve">      </w:t>
      </w:r>
      <w:r>
        <w:rPr>
          <w:rFonts w:ascii="宋体" w:eastAsia="宋体" w:hAnsi="宋体" w:cs="宋体"/>
          <w:spacing w:val="-6"/>
          <w:sz w:val="31"/>
          <w:szCs w:val="31"/>
        </w:rPr>
        <w:t>良好</w:t>
      </w:r>
    </w:p>
    <w:p w:rsidR="007C28D2" w14:paraId="626B1662" w14:textId="77777777">
      <w:pPr>
        <w:spacing w:before="2" w:line="206" w:lineRule="auto"/>
        <w:ind w:firstLine="4513"/>
        <w:rPr>
          <w:rFonts w:ascii="宋体" w:eastAsia="宋体" w:hAnsi="宋体" w:cs="宋体"/>
          <w:sz w:val="31"/>
          <w:szCs w:val="31"/>
        </w:rPr>
      </w:pPr>
      <w:r>
        <w:rPr>
          <w:rFonts w:ascii="宋体" w:eastAsia="宋体" w:hAnsi="宋体" w:cs="宋体"/>
          <w:sz w:val="31"/>
          <w:szCs w:val="31"/>
        </w:rPr>
        <w:t>开挖</w:t>
      </w:r>
    </w:p>
    <w:p w:rsidR="007C28D2" w14:paraId="4146A7CF" w14:textId="77777777">
      <w:pPr>
        <w:sectPr>
          <w:headerReference w:type="default" r:id="rId56"/>
          <w:type w:val="continuous"/>
          <w:pgSz w:w="17860" w:h="25258"/>
          <w:pgMar w:top="400" w:right="2039" w:bottom="0" w:left="2500" w:header="0" w:footer="0" w:gutter="0"/>
          <w:pgNumType w:start="33"/>
          <w:cols w:num="4" w:space="720" w:equalWidth="0">
            <w:col w:w="1196" w:space="100"/>
            <w:col w:w="2728" w:space="100"/>
            <w:col w:w="2672" w:space="100"/>
            <w:col w:w="6426" w:space="0"/>
          </w:cols>
        </w:sectPr>
      </w:pPr>
    </w:p>
    <w:p w:rsidR="007C28D2" w14:paraId="4EA093DA" w14:textId="77777777"/>
    <w:p w:rsidR="007C28D2" w14:paraId="0155025E" w14:textId="77777777">
      <w:pPr>
        <w:spacing w:line="151" w:lineRule="exact"/>
      </w:pPr>
    </w:p>
    <w:p w:rsidR="007C28D2" w14:paraId="35488067" w14:textId="77777777">
      <w:pPr>
        <w:sectPr>
          <w:headerReference w:type="default" r:id="rId57"/>
          <w:type w:val="continuous"/>
          <w:pgSz w:w="17860" w:h="25258"/>
          <w:pgMar w:top="400" w:right="2039" w:bottom="0" w:left="2500" w:header="0" w:footer="0" w:gutter="0"/>
          <w:pgNumType w:start="34"/>
          <w:cols w:space="720" w:equalWidth="0">
            <w:col w:w="13320" w:space="0"/>
          </w:cols>
        </w:sectPr>
      </w:pPr>
    </w:p>
    <w:p w:rsidR="007C28D2" w14:paraId="3972C85C" w14:textId="77777777">
      <w:pPr>
        <w:spacing w:line="379" w:lineRule="auto"/>
      </w:pPr>
    </w:p>
    <w:p w:rsidR="007C28D2" w14:paraId="037D47B5" w14:textId="77777777">
      <w:pPr>
        <w:spacing w:before="101" w:line="192" w:lineRule="auto"/>
        <w:ind w:firstLine="665"/>
        <w:rPr>
          <w:rFonts w:ascii="宋体" w:eastAsia="宋体" w:hAnsi="宋体" w:cs="宋体"/>
          <w:sz w:val="31"/>
          <w:szCs w:val="31"/>
        </w:rPr>
      </w:pPr>
      <w:r>
        <w:rPr>
          <w:rFonts w:ascii="宋体" w:eastAsia="宋体" w:hAnsi="宋体" w:cs="宋体"/>
          <w:sz w:val="31"/>
          <w:szCs w:val="31"/>
        </w:rPr>
        <w:t>2</w:t>
      </w:r>
    </w:p>
    <w:p w:rsidR="007C28D2" w14:paraId="7834911D" w14:textId="77777777">
      <w:pPr>
        <w:spacing w:line="281" w:lineRule="auto"/>
      </w:pPr>
    </w:p>
    <w:p w:rsidR="007C28D2" w14:paraId="13B005BE" w14:textId="77777777">
      <w:pPr>
        <w:spacing w:line="282" w:lineRule="auto"/>
      </w:pPr>
    </w:p>
    <w:p w:rsidR="007C28D2" w14:paraId="62D8F568" w14:textId="77777777">
      <w:pPr>
        <w:spacing w:line="282" w:lineRule="auto"/>
      </w:pPr>
    </w:p>
    <w:p w:rsidR="007C28D2" w14:paraId="384B7724" w14:textId="77777777">
      <w:pPr>
        <w:spacing w:line="282" w:lineRule="auto"/>
      </w:pPr>
    </w:p>
    <w:p w:rsidR="007C28D2" w14:paraId="42266A2F" w14:textId="77777777">
      <w:pPr>
        <w:spacing w:before="102" w:line="194" w:lineRule="auto"/>
        <w:ind w:firstLine="662"/>
        <w:rPr>
          <w:rFonts w:ascii="宋体" w:eastAsia="宋体" w:hAnsi="宋体" w:cs="宋体"/>
          <w:sz w:val="31"/>
          <w:szCs w:val="31"/>
        </w:rPr>
      </w:pPr>
      <w:r>
        <w:rPr>
          <w:rFonts w:ascii="宋体" w:eastAsia="宋体" w:hAnsi="宋体" w:cs="宋体"/>
          <w:sz w:val="31"/>
          <w:szCs w:val="31"/>
        </w:rPr>
        <w:t>3</w:t>
      </w:r>
    </w:p>
    <w:p w:rsidR="007C28D2" w14:paraId="56C45933" w14:textId="77777777">
      <w:pPr>
        <w:spacing w:line="280" w:lineRule="auto"/>
      </w:pPr>
    </w:p>
    <w:p w:rsidR="007C28D2" w14:paraId="459EE859" w14:textId="77777777">
      <w:pPr>
        <w:spacing w:line="281" w:lineRule="auto"/>
      </w:pPr>
    </w:p>
    <w:p w:rsidR="007C28D2" w14:paraId="7C446A9B" w14:textId="77777777">
      <w:pPr>
        <w:spacing w:line="281" w:lineRule="auto"/>
      </w:pPr>
    </w:p>
    <w:p w:rsidR="007C28D2" w14:paraId="67BAB910" w14:textId="77777777">
      <w:pPr>
        <w:spacing w:line="281" w:lineRule="auto"/>
      </w:pPr>
    </w:p>
    <w:p w:rsidR="007C28D2" w14:paraId="015A854A" w14:textId="77777777">
      <w:pPr>
        <w:spacing w:before="101" w:line="192" w:lineRule="auto"/>
        <w:ind w:firstLine="661"/>
        <w:rPr>
          <w:rFonts w:ascii="宋体" w:eastAsia="宋体" w:hAnsi="宋体" w:cs="宋体"/>
          <w:sz w:val="31"/>
          <w:szCs w:val="31"/>
        </w:rPr>
      </w:pPr>
      <w:r>
        <w:rPr>
          <w:rFonts w:ascii="宋体" w:eastAsia="宋体" w:hAnsi="宋体" w:cs="宋体"/>
          <w:sz w:val="31"/>
          <w:szCs w:val="31"/>
        </w:rPr>
        <w:t>4</w:t>
      </w:r>
    </w:p>
    <w:p w:rsidR="007C28D2" w14:paraId="08B81FA2" w14:textId="77777777">
      <w:pPr>
        <w:spacing w:line="283" w:lineRule="auto"/>
      </w:pPr>
    </w:p>
    <w:p w:rsidR="007C28D2" w14:paraId="1AA242BA" w14:textId="77777777">
      <w:pPr>
        <w:spacing w:line="283" w:lineRule="auto"/>
      </w:pPr>
    </w:p>
    <w:p w:rsidR="007C28D2" w14:paraId="5DE69360" w14:textId="77777777">
      <w:pPr>
        <w:spacing w:line="283" w:lineRule="auto"/>
      </w:pPr>
    </w:p>
    <w:p w:rsidR="007C28D2" w14:paraId="71B0BC1A" w14:textId="77777777">
      <w:pPr>
        <w:spacing w:line="283" w:lineRule="auto"/>
      </w:pPr>
    </w:p>
    <w:p w:rsidR="007C28D2" w14:paraId="242D1B19" w14:textId="77777777">
      <w:pPr>
        <w:spacing w:before="102" w:line="191" w:lineRule="auto"/>
        <w:ind w:firstLine="664"/>
        <w:rPr>
          <w:rFonts w:ascii="宋体" w:eastAsia="宋体" w:hAnsi="宋体" w:cs="宋体"/>
          <w:sz w:val="31"/>
          <w:szCs w:val="31"/>
        </w:rPr>
      </w:pPr>
      <w:r>
        <w:rPr>
          <w:rFonts w:ascii="宋体" w:eastAsia="宋体" w:hAnsi="宋体" w:cs="宋体"/>
          <w:sz w:val="31"/>
          <w:szCs w:val="31"/>
        </w:rPr>
        <w:t>5</w:t>
      </w:r>
    </w:p>
    <w:p w:rsidR="007C28D2" w14:paraId="7175460D" w14:textId="77777777">
      <w:pPr>
        <w:spacing w:line="281" w:lineRule="auto"/>
      </w:pPr>
    </w:p>
    <w:p w:rsidR="007C28D2" w14:paraId="3B0D54DD" w14:textId="77777777">
      <w:pPr>
        <w:spacing w:line="281" w:lineRule="auto"/>
      </w:pPr>
    </w:p>
    <w:p w:rsidR="007C28D2" w14:paraId="097D6ABF" w14:textId="77777777">
      <w:pPr>
        <w:spacing w:line="281" w:lineRule="auto"/>
      </w:pPr>
    </w:p>
    <w:p w:rsidR="007C28D2" w14:paraId="2B74C74D" w14:textId="77777777">
      <w:pPr>
        <w:spacing w:line="282" w:lineRule="auto"/>
      </w:pPr>
    </w:p>
    <w:p w:rsidR="007C28D2" w14:paraId="3A0EAB5E" w14:textId="77777777">
      <w:pPr>
        <w:spacing w:before="101" w:line="194" w:lineRule="auto"/>
        <w:ind w:firstLine="666"/>
        <w:rPr>
          <w:rFonts w:ascii="宋体" w:eastAsia="宋体" w:hAnsi="宋体" w:cs="宋体"/>
          <w:sz w:val="31"/>
          <w:szCs w:val="31"/>
        </w:rPr>
      </w:pPr>
      <w:r>
        <w:rPr>
          <w:rFonts w:ascii="宋体" w:eastAsia="宋体" w:hAnsi="宋体" w:cs="宋体"/>
          <w:sz w:val="31"/>
          <w:szCs w:val="31"/>
        </w:rPr>
        <w:t>6</w:t>
      </w:r>
    </w:p>
    <w:p w:rsidR="007C28D2" w14:paraId="5FD0F92F" w14:textId="77777777">
      <w:pPr>
        <w:spacing w:line="282" w:lineRule="auto"/>
      </w:pPr>
    </w:p>
    <w:p w:rsidR="007C28D2" w14:paraId="6EF45737" w14:textId="77777777">
      <w:pPr>
        <w:spacing w:line="283" w:lineRule="auto"/>
      </w:pPr>
    </w:p>
    <w:p w:rsidR="007C28D2" w14:paraId="2EC2BC56" w14:textId="77777777">
      <w:pPr>
        <w:spacing w:line="283" w:lineRule="auto"/>
      </w:pPr>
    </w:p>
    <w:p w:rsidR="007C28D2" w14:paraId="7FC003AF" w14:textId="77777777">
      <w:pPr>
        <w:spacing w:line="283" w:lineRule="auto"/>
      </w:pPr>
    </w:p>
    <w:p w:rsidR="007C28D2" w14:paraId="045A459E" w14:textId="77777777">
      <w:pPr>
        <w:spacing w:before="101" w:line="191" w:lineRule="auto"/>
        <w:ind w:firstLine="665"/>
        <w:rPr>
          <w:rFonts w:ascii="宋体" w:eastAsia="宋体" w:hAnsi="宋体" w:cs="宋体"/>
          <w:sz w:val="31"/>
          <w:szCs w:val="31"/>
        </w:rPr>
      </w:pPr>
      <w:r>
        <w:rPr>
          <w:rFonts w:ascii="宋体" w:eastAsia="宋体" w:hAnsi="宋体" w:cs="宋体"/>
          <w:sz w:val="31"/>
          <w:szCs w:val="31"/>
        </w:rPr>
        <w:t>7</w:t>
      </w:r>
    </w:p>
    <w:p w:rsidR="007C28D2" w14:paraId="162D6763" w14:textId="77777777">
      <w:pPr>
        <w:spacing w:line="281" w:lineRule="auto"/>
      </w:pPr>
    </w:p>
    <w:p w:rsidR="007C28D2" w14:paraId="66E40227" w14:textId="77777777">
      <w:pPr>
        <w:spacing w:line="281" w:lineRule="auto"/>
      </w:pPr>
    </w:p>
    <w:p w:rsidR="007C28D2" w14:paraId="54336D0E" w14:textId="77777777">
      <w:pPr>
        <w:spacing w:line="281" w:lineRule="auto"/>
      </w:pPr>
    </w:p>
    <w:p w:rsidR="007C28D2" w14:paraId="53EB9896" w14:textId="77777777">
      <w:pPr>
        <w:spacing w:line="281" w:lineRule="auto"/>
      </w:pPr>
    </w:p>
    <w:p w:rsidR="007C28D2" w14:paraId="10499EEB" w14:textId="77777777">
      <w:pPr>
        <w:spacing w:before="102" w:line="194" w:lineRule="auto"/>
        <w:ind w:firstLine="664"/>
        <w:rPr>
          <w:rFonts w:ascii="宋体" w:eastAsia="宋体" w:hAnsi="宋体" w:cs="宋体"/>
          <w:sz w:val="31"/>
          <w:szCs w:val="31"/>
        </w:rPr>
      </w:pPr>
      <w:r>
        <w:rPr>
          <w:rFonts w:ascii="宋体" w:eastAsia="宋体" w:hAnsi="宋体" w:cs="宋体"/>
          <w:sz w:val="31"/>
          <w:szCs w:val="31"/>
        </w:rPr>
        <w:t>8</w:t>
      </w:r>
    </w:p>
    <w:p w:rsidR="007C28D2" w14:paraId="73624A7A" w14:textId="77777777">
      <w:pPr>
        <w:spacing w:line="251" w:lineRule="auto"/>
      </w:pPr>
    </w:p>
    <w:p w:rsidR="007C28D2" w14:paraId="1CD01180" w14:textId="77777777">
      <w:pPr>
        <w:spacing w:line="251" w:lineRule="auto"/>
      </w:pPr>
    </w:p>
    <w:p w:rsidR="007C28D2" w14:paraId="753C139E" w14:textId="77777777">
      <w:pPr>
        <w:spacing w:line="251" w:lineRule="auto"/>
      </w:pPr>
    </w:p>
    <w:p w:rsidR="007C28D2" w14:paraId="1CC9967A" w14:textId="77777777">
      <w:pPr>
        <w:spacing w:before="101" w:line="194" w:lineRule="auto"/>
        <w:ind w:firstLine="664"/>
        <w:rPr>
          <w:rFonts w:ascii="宋体" w:eastAsia="宋体" w:hAnsi="宋体" w:cs="宋体"/>
          <w:sz w:val="31"/>
          <w:szCs w:val="31"/>
        </w:rPr>
      </w:pPr>
      <w:r>
        <w:rPr>
          <w:rFonts w:ascii="宋体" w:eastAsia="宋体" w:hAnsi="宋体" w:cs="宋体"/>
          <w:sz w:val="31"/>
          <w:szCs w:val="31"/>
        </w:rPr>
        <w:t>9</w:t>
      </w:r>
    </w:p>
    <w:p w:rsidR="007C28D2" w14:paraId="7C9E8661" w14:textId="77777777">
      <w:pPr>
        <w:spacing w:line="381" w:lineRule="auto"/>
      </w:pPr>
    </w:p>
    <w:p w:rsidR="007C28D2" w14:paraId="6896430D" w14:textId="77777777">
      <w:pPr>
        <w:spacing w:before="100" w:line="194" w:lineRule="auto"/>
        <w:ind w:firstLine="677"/>
        <w:rPr>
          <w:rFonts w:ascii="宋体" w:eastAsia="宋体" w:hAnsi="宋体" w:cs="宋体"/>
          <w:sz w:val="31"/>
          <w:szCs w:val="31"/>
        </w:rPr>
      </w:pPr>
      <w:r>
        <w:rPr>
          <w:rFonts w:ascii="宋体" w:eastAsia="宋体" w:hAnsi="宋体" w:cs="宋体"/>
          <w:spacing w:val="-5"/>
          <w:sz w:val="31"/>
          <w:szCs w:val="31"/>
        </w:rPr>
        <w:t>10</w:t>
      </w:r>
    </w:p>
    <w:p w:rsidR="007C28D2" w14:paraId="679747D3" w14:textId="77777777">
      <w:pPr>
        <w:spacing w:line="251" w:lineRule="auto"/>
      </w:pPr>
    </w:p>
    <w:p w:rsidR="007C28D2" w14:paraId="31AB5E64" w14:textId="77777777">
      <w:pPr>
        <w:spacing w:line="251" w:lineRule="auto"/>
      </w:pPr>
    </w:p>
    <w:p w:rsidR="007C28D2" w14:paraId="1650FC05" w14:textId="77777777">
      <w:pPr>
        <w:spacing w:line="252" w:lineRule="auto"/>
      </w:pPr>
    </w:p>
    <w:p w:rsidR="007C28D2" w14:paraId="3BE10F8D" w14:textId="77777777">
      <w:pPr>
        <w:spacing w:before="101" w:line="192" w:lineRule="auto"/>
        <w:ind w:firstLine="677"/>
        <w:rPr>
          <w:rFonts w:ascii="宋体" w:eastAsia="宋体" w:hAnsi="宋体" w:cs="宋体"/>
          <w:sz w:val="31"/>
          <w:szCs w:val="31"/>
        </w:rPr>
      </w:pPr>
      <w:r>
        <w:rPr>
          <w:rFonts w:ascii="宋体" w:eastAsia="宋体" w:hAnsi="宋体" w:cs="宋体"/>
          <w:spacing w:val="-5"/>
          <w:sz w:val="31"/>
          <w:szCs w:val="31"/>
        </w:rPr>
        <w:t>11</w:t>
      </w:r>
    </w:p>
    <w:p w:rsidR="007C28D2" w14:paraId="441E75DB" w14:textId="77777777">
      <w:pPr>
        <w:spacing w:line="281" w:lineRule="auto"/>
      </w:pPr>
    </w:p>
    <w:p w:rsidR="007C28D2" w14:paraId="5F9C2008" w14:textId="77777777">
      <w:pPr>
        <w:spacing w:line="281" w:lineRule="auto"/>
      </w:pPr>
    </w:p>
    <w:p w:rsidR="007C28D2" w14:paraId="0385CC12" w14:textId="77777777">
      <w:pPr>
        <w:spacing w:line="282" w:lineRule="auto"/>
      </w:pPr>
    </w:p>
    <w:p w:rsidR="007C28D2" w14:paraId="3EF27700" w14:textId="77777777">
      <w:pPr>
        <w:spacing w:line="282" w:lineRule="auto"/>
      </w:pPr>
    </w:p>
    <w:p w:rsidR="007C28D2" w14:paraId="76CC1822" w14:textId="77777777">
      <w:pPr>
        <w:spacing w:before="101" w:line="192" w:lineRule="auto"/>
        <w:ind w:firstLine="677"/>
        <w:rPr>
          <w:rFonts w:ascii="宋体" w:eastAsia="宋体" w:hAnsi="宋体" w:cs="宋体"/>
          <w:sz w:val="31"/>
          <w:szCs w:val="31"/>
        </w:rPr>
      </w:pPr>
      <w:r>
        <w:rPr>
          <w:rFonts w:ascii="宋体" w:eastAsia="宋体" w:hAnsi="宋体" w:cs="宋体"/>
          <w:spacing w:val="-5"/>
          <w:sz w:val="31"/>
          <w:szCs w:val="31"/>
        </w:rPr>
        <w:t>12</w:t>
      </w:r>
    </w:p>
    <w:p w:rsidR="007C28D2" w14:paraId="0EC6C817" w14:textId="77777777">
      <w:pPr>
        <w:spacing w:line="281" w:lineRule="auto"/>
      </w:pPr>
    </w:p>
    <w:p w:rsidR="007C28D2" w14:paraId="7AF6D805" w14:textId="77777777">
      <w:pPr>
        <w:spacing w:line="282" w:lineRule="auto"/>
      </w:pPr>
    </w:p>
    <w:p w:rsidR="007C28D2" w14:paraId="6ACA2476" w14:textId="77777777">
      <w:pPr>
        <w:spacing w:line="282" w:lineRule="auto"/>
      </w:pPr>
    </w:p>
    <w:p w:rsidR="007C28D2" w14:paraId="67E5AB64" w14:textId="77777777">
      <w:pPr>
        <w:spacing w:line="282" w:lineRule="auto"/>
      </w:pPr>
    </w:p>
    <w:p w:rsidR="007C28D2" w14:paraId="70ED0426" w14:textId="77777777">
      <w:pPr>
        <w:spacing w:before="102" w:line="194" w:lineRule="auto"/>
        <w:ind w:firstLine="677"/>
        <w:rPr>
          <w:rFonts w:ascii="宋体" w:eastAsia="宋体" w:hAnsi="宋体" w:cs="宋体"/>
          <w:sz w:val="31"/>
          <w:szCs w:val="31"/>
        </w:rPr>
      </w:pPr>
      <w:r>
        <w:rPr>
          <w:rFonts w:ascii="宋体" w:eastAsia="宋体" w:hAnsi="宋体" w:cs="宋体"/>
          <w:spacing w:val="-5"/>
          <w:sz w:val="31"/>
          <w:szCs w:val="31"/>
        </w:rPr>
        <w:t>13</w:t>
      </w:r>
    </w:p>
    <w:p w:rsidR="007C28D2" w14:paraId="4FC52A6D" w14:textId="77777777"/>
    <w:p w:rsidR="007C28D2" w14:paraId="59F984EB" w14:textId="77777777">
      <w:pPr>
        <w:spacing w:line="117" w:lineRule="exact"/>
      </w:pPr>
    </w:p>
    <w:p w:rsidR="007C28D2" w14:paraId="546D05BC" w14:textId="77777777">
      <w:pPr>
        <w:spacing w:line="14" w:lineRule="auto"/>
        <w:rPr>
          <w:sz w:val="2"/>
        </w:rPr>
      </w:pPr>
      <w:r>
        <w:rPr>
          <w:rFonts w:eastAsia="Arial"/>
          <w:sz w:val="2"/>
          <w:szCs w:val="2"/>
        </w:rPr>
        <w:br w:type="column"/>
      </w:r>
    </w:p>
    <w:p w:rsidR="007C28D2" w14:paraId="7581D961" w14:textId="77777777">
      <w:pPr>
        <w:spacing w:line="339" w:lineRule="auto"/>
      </w:pPr>
    </w:p>
    <w:p w:rsidR="007C28D2" w14:paraId="117D6783" w14:textId="77777777">
      <w:pPr>
        <w:spacing w:before="101" w:line="242" w:lineRule="auto"/>
        <w:ind w:firstLine="965"/>
        <w:rPr>
          <w:rFonts w:ascii="宋体" w:eastAsia="宋体" w:hAnsi="宋体" w:cs="宋体"/>
          <w:sz w:val="31"/>
          <w:szCs w:val="31"/>
        </w:rPr>
      </w:pPr>
      <w:r>
        <w:rPr>
          <w:rFonts w:ascii="宋体" w:eastAsia="宋体" w:hAnsi="宋体" w:cs="宋体"/>
          <w:spacing w:val="-11"/>
          <w:sz w:val="31"/>
          <w:szCs w:val="31"/>
        </w:rPr>
        <w:t>自卸车</w:t>
      </w:r>
    </w:p>
    <w:p w:rsidR="007C28D2" w14:paraId="12F8B714" w14:textId="77777777">
      <w:pPr>
        <w:spacing w:line="334" w:lineRule="auto"/>
      </w:pPr>
    </w:p>
    <w:p w:rsidR="007C28D2" w14:paraId="6A942D5D" w14:textId="77777777">
      <w:pPr>
        <w:spacing w:line="335" w:lineRule="auto"/>
      </w:pPr>
    </w:p>
    <w:p w:rsidR="007C28D2" w14:paraId="519D4457" w14:textId="77777777">
      <w:pPr>
        <w:spacing w:before="102" w:line="242" w:lineRule="auto"/>
        <w:ind w:firstLine="903"/>
        <w:rPr>
          <w:rFonts w:ascii="宋体" w:eastAsia="宋体" w:hAnsi="宋体" w:cs="宋体"/>
          <w:sz w:val="31"/>
          <w:szCs w:val="31"/>
        </w:rPr>
      </w:pPr>
      <w:r>
        <w:rPr>
          <w:rFonts w:ascii="宋体" w:eastAsia="宋体" w:hAnsi="宋体" w:cs="宋体"/>
          <w:spacing w:val="4"/>
          <w:sz w:val="31"/>
          <w:szCs w:val="31"/>
        </w:rPr>
        <w:t>锚杆钻</w:t>
      </w:r>
    </w:p>
    <w:p w:rsidR="007C28D2" w14:paraId="1953AB9A" w14:textId="77777777">
      <w:pPr>
        <w:spacing w:line="244" w:lineRule="auto"/>
      </w:pPr>
    </w:p>
    <w:p w:rsidR="007C28D2" w14:paraId="39EAFF4C" w14:textId="77777777">
      <w:pPr>
        <w:spacing w:before="101" w:line="241" w:lineRule="auto"/>
        <w:ind w:firstLine="305"/>
        <w:rPr>
          <w:rFonts w:ascii="宋体" w:eastAsia="宋体" w:hAnsi="宋体" w:cs="宋体"/>
          <w:sz w:val="31"/>
          <w:szCs w:val="31"/>
        </w:rPr>
      </w:pPr>
      <w:r>
        <w:rPr>
          <w:rFonts w:ascii="宋体" w:eastAsia="宋体" w:hAnsi="宋体" w:cs="宋体"/>
          <w:sz w:val="31"/>
          <w:szCs w:val="31"/>
        </w:rPr>
        <w:t>机</w:t>
      </w:r>
    </w:p>
    <w:p w:rsidR="007C28D2" w14:paraId="0750E3F9" w14:textId="77777777">
      <w:pPr>
        <w:spacing w:line="336" w:lineRule="auto"/>
      </w:pPr>
    </w:p>
    <w:p w:rsidR="007C28D2" w14:paraId="4546875F" w14:textId="77777777">
      <w:pPr>
        <w:spacing w:line="336" w:lineRule="auto"/>
      </w:pPr>
    </w:p>
    <w:p w:rsidR="007C28D2" w14:paraId="3DC41F07" w14:textId="77777777">
      <w:pPr>
        <w:spacing w:before="100" w:line="241" w:lineRule="auto"/>
        <w:ind w:firstLine="918"/>
        <w:rPr>
          <w:rFonts w:ascii="宋体" w:eastAsia="宋体" w:hAnsi="宋体" w:cs="宋体"/>
          <w:sz w:val="31"/>
          <w:szCs w:val="31"/>
        </w:rPr>
      </w:pPr>
      <w:r>
        <w:rPr>
          <w:rFonts w:ascii="宋体" w:eastAsia="宋体" w:hAnsi="宋体" w:cs="宋体"/>
          <w:spacing w:val="-1"/>
          <w:sz w:val="31"/>
          <w:szCs w:val="31"/>
        </w:rPr>
        <w:t>喷射机</w:t>
      </w:r>
    </w:p>
    <w:p w:rsidR="007C28D2" w14:paraId="27E72F61" w14:textId="77777777">
      <w:pPr>
        <w:spacing w:line="261" w:lineRule="auto"/>
      </w:pPr>
    </w:p>
    <w:p w:rsidR="007C28D2" w14:paraId="6B115BED" w14:textId="77777777">
      <w:pPr>
        <w:spacing w:line="261" w:lineRule="auto"/>
      </w:pPr>
    </w:p>
    <w:p w:rsidR="007C28D2" w14:paraId="14007C13" w14:textId="77777777">
      <w:pPr>
        <w:spacing w:line="262" w:lineRule="auto"/>
      </w:pPr>
    </w:p>
    <w:p w:rsidR="007C28D2" w14:paraId="71A4AACF" w14:textId="77777777">
      <w:pPr>
        <w:spacing w:line="262" w:lineRule="auto"/>
      </w:pPr>
    </w:p>
    <w:p w:rsidR="007C28D2" w14:paraId="5539B318" w14:textId="77777777">
      <w:pPr>
        <w:spacing w:before="102" w:line="241" w:lineRule="auto"/>
        <w:ind w:firstLine="910"/>
        <w:rPr>
          <w:rFonts w:ascii="宋体" w:eastAsia="宋体" w:hAnsi="宋体" w:cs="宋体"/>
          <w:sz w:val="31"/>
          <w:szCs w:val="31"/>
        </w:rPr>
      </w:pPr>
      <w:r>
        <w:rPr>
          <w:rFonts w:ascii="宋体" w:eastAsia="宋体" w:hAnsi="宋体" w:cs="宋体"/>
          <w:spacing w:val="1"/>
          <w:sz w:val="31"/>
          <w:szCs w:val="31"/>
        </w:rPr>
        <w:t>空压机</w:t>
      </w:r>
    </w:p>
    <w:p w:rsidR="007C28D2" w14:paraId="21988F24" w14:textId="77777777">
      <w:pPr>
        <w:spacing w:line="261" w:lineRule="auto"/>
      </w:pPr>
    </w:p>
    <w:p w:rsidR="007C28D2" w14:paraId="74B80F5F" w14:textId="77777777">
      <w:pPr>
        <w:spacing w:line="261" w:lineRule="auto"/>
      </w:pPr>
    </w:p>
    <w:p w:rsidR="007C28D2" w14:paraId="5432B1A9" w14:textId="77777777">
      <w:pPr>
        <w:spacing w:line="262" w:lineRule="auto"/>
      </w:pPr>
    </w:p>
    <w:p w:rsidR="007C28D2" w14:paraId="37D68DDE" w14:textId="77777777">
      <w:pPr>
        <w:spacing w:line="262" w:lineRule="auto"/>
      </w:pPr>
    </w:p>
    <w:p w:rsidR="007C28D2" w14:paraId="3D0D3F96" w14:textId="77777777">
      <w:pPr>
        <w:spacing w:before="102" w:line="407" w:lineRule="exact"/>
        <w:ind w:firstLine="909"/>
        <w:rPr>
          <w:rFonts w:ascii="宋体" w:eastAsia="宋体" w:hAnsi="宋体" w:cs="宋体"/>
          <w:sz w:val="31"/>
          <w:szCs w:val="31"/>
        </w:rPr>
      </w:pPr>
      <w:r>
        <w:rPr>
          <w:rFonts w:ascii="宋体" w:eastAsia="宋体" w:hAnsi="宋体" w:cs="宋体"/>
          <w:position w:val="1"/>
          <w:sz w:val="31"/>
          <w:szCs w:val="31"/>
        </w:rPr>
        <w:t>风镐</w:t>
      </w:r>
    </w:p>
    <w:p w:rsidR="007C28D2" w14:paraId="404D3156" w14:textId="77777777">
      <w:pPr>
        <w:spacing w:line="261" w:lineRule="auto"/>
      </w:pPr>
    </w:p>
    <w:p w:rsidR="007C28D2" w14:paraId="6C6A93E5" w14:textId="77777777">
      <w:pPr>
        <w:spacing w:line="261" w:lineRule="auto"/>
      </w:pPr>
    </w:p>
    <w:p w:rsidR="007C28D2" w14:paraId="4FB8A85C" w14:textId="77777777">
      <w:pPr>
        <w:spacing w:line="261" w:lineRule="auto"/>
      </w:pPr>
    </w:p>
    <w:p w:rsidR="007C28D2" w14:paraId="7A1FA81C" w14:textId="77777777">
      <w:pPr>
        <w:spacing w:line="261" w:lineRule="auto"/>
      </w:pPr>
    </w:p>
    <w:p w:rsidR="007C28D2" w14:paraId="2B814072" w14:textId="77777777">
      <w:pPr>
        <w:spacing w:before="101" w:line="241" w:lineRule="auto"/>
        <w:ind w:firstLine="903"/>
        <w:rPr>
          <w:rFonts w:ascii="宋体" w:eastAsia="宋体" w:hAnsi="宋体" w:cs="宋体"/>
          <w:sz w:val="31"/>
          <w:szCs w:val="31"/>
        </w:rPr>
      </w:pPr>
      <w:r>
        <w:rPr>
          <w:rFonts w:ascii="宋体" w:eastAsia="宋体" w:hAnsi="宋体" w:cs="宋体"/>
          <w:spacing w:val="4"/>
          <w:sz w:val="31"/>
          <w:szCs w:val="31"/>
        </w:rPr>
        <w:t>旋喷机</w:t>
      </w:r>
    </w:p>
    <w:p w:rsidR="007C28D2" w14:paraId="18921C13" w14:textId="77777777">
      <w:pPr>
        <w:spacing w:line="261" w:lineRule="auto"/>
      </w:pPr>
    </w:p>
    <w:p w:rsidR="007C28D2" w14:paraId="384BC365" w14:textId="77777777">
      <w:pPr>
        <w:spacing w:line="262" w:lineRule="auto"/>
      </w:pPr>
    </w:p>
    <w:p w:rsidR="007C28D2" w14:paraId="4D93BFE6" w14:textId="77777777">
      <w:pPr>
        <w:spacing w:line="262" w:lineRule="auto"/>
      </w:pPr>
    </w:p>
    <w:p w:rsidR="007C28D2" w14:paraId="3835BBF6" w14:textId="77777777">
      <w:pPr>
        <w:spacing w:line="262" w:lineRule="auto"/>
      </w:pPr>
    </w:p>
    <w:p w:rsidR="007C28D2" w14:paraId="0078AB4E" w14:textId="77777777">
      <w:pPr>
        <w:spacing w:before="101" w:line="409" w:lineRule="exact"/>
        <w:ind w:firstLine="903"/>
        <w:rPr>
          <w:rFonts w:ascii="宋体" w:eastAsia="宋体" w:hAnsi="宋体" w:cs="宋体"/>
          <w:sz w:val="31"/>
          <w:szCs w:val="31"/>
        </w:rPr>
      </w:pPr>
      <w:r>
        <w:rPr>
          <w:rFonts w:ascii="宋体" w:eastAsia="宋体" w:hAnsi="宋体" w:cs="宋体"/>
          <w:spacing w:val="3"/>
          <w:position w:val="1"/>
          <w:sz w:val="31"/>
          <w:szCs w:val="31"/>
        </w:rPr>
        <w:t>气锤</w:t>
      </w:r>
    </w:p>
    <w:p w:rsidR="007C28D2" w14:paraId="30508822" w14:textId="77777777">
      <w:pPr>
        <w:spacing w:line="335" w:lineRule="auto"/>
      </w:pPr>
    </w:p>
    <w:p w:rsidR="007C28D2" w14:paraId="1C834E0E" w14:textId="77777777">
      <w:pPr>
        <w:spacing w:line="335" w:lineRule="auto"/>
      </w:pPr>
    </w:p>
    <w:p w:rsidR="007C28D2" w14:paraId="74563BEC" w14:textId="77777777">
      <w:pPr>
        <w:spacing w:before="101" w:line="242" w:lineRule="auto"/>
        <w:ind w:firstLine="905"/>
        <w:rPr>
          <w:rFonts w:ascii="宋体" w:eastAsia="宋体" w:hAnsi="宋体" w:cs="宋体"/>
          <w:sz w:val="31"/>
          <w:szCs w:val="31"/>
        </w:rPr>
      </w:pPr>
      <w:r>
        <w:rPr>
          <w:rFonts w:ascii="宋体" w:eastAsia="宋体" w:hAnsi="宋体" w:cs="宋体"/>
          <w:spacing w:val="3"/>
          <w:sz w:val="31"/>
          <w:szCs w:val="31"/>
        </w:rPr>
        <w:t>全站仪</w:t>
      </w:r>
    </w:p>
    <w:p w:rsidR="007C28D2" w14:paraId="2B45C436" w14:textId="77777777">
      <w:pPr>
        <w:spacing w:line="301" w:lineRule="auto"/>
      </w:pPr>
    </w:p>
    <w:p w:rsidR="007C28D2" w14:paraId="2E85040A" w14:textId="77777777">
      <w:pPr>
        <w:spacing w:before="101" w:line="242" w:lineRule="auto"/>
        <w:ind w:firstLine="903"/>
        <w:rPr>
          <w:rFonts w:ascii="宋体" w:eastAsia="宋体" w:hAnsi="宋体" w:cs="宋体"/>
          <w:sz w:val="31"/>
          <w:szCs w:val="31"/>
        </w:rPr>
      </w:pPr>
      <w:r>
        <w:rPr>
          <w:rFonts w:ascii="宋体" w:eastAsia="宋体" w:hAnsi="宋体" w:cs="宋体"/>
          <w:spacing w:val="6"/>
          <w:sz w:val="31"/>
          <w:szCs w:val="31"/>
        </w:rPr>
        <w:t>水准仪</w:t>
      </w:r>
    </w:p>
    <w:p w:rsidR="007C28D2" w14:paraId="3FF8C4DB" w14:textId="77777777">
      <w:pPr>
        <w:spacing w:line="336" w:lineRule="auto"/>
      </w:pPr>
    </w:p>
    <w:p w:rsidR="007C28D2" w14:paraId="45A4DB80" w14:textId="77777777">
      <w:pPr>
        <w:spacing w:line="337" w:lineRule="auto"/>
      </w:pPr>
    </w:p>
    <w:p w:rsidR="007C28D2" w14:paraId="6085A473" w14:textId="77777777">
      <w:pPr>
        <w:spacing w:before="101" w:line="242" w:lineRule="auto"/>
        <w:ind w:firstLine="903"/>
        <w:rPr>
          <w:rFonts w:ascii="宋体" w:eastAsia="宋体" w:hAnsi="宋体" w:cs="宋体"/>
          <w:sz w:val="31"/>
          <w:szCs w:val="31"/>
        </w:rPr>
      </w:pPr>
      <w:r>
        <w:rPr>
          <w:rFonts w:ascii="宋体" w:eastAsia="宋体" w:hAnsi="宋体" w:cs="宋体"/>
          <w:spacing w:val="6"/>
          <w:sz w:val="31"/>
          <w:szCs w:val="31"/>
        </w:rPr>
        <w:t>潜水泵</w:t>
      </w:r>
    </w:p>
    <w:p w:rsidR="007C28D2" w14:paraId="0202BFA6" w14:textId="77777777">
      <w:pPr>
        <w:spacing w:line="335" w:lineRule="auto"/>
      </w:pPr>
    </w:p>
    <w:p w:rsidR="007C28D2" w14:paraId="3E7EFE0D" w14:textId="77777777">
      <w:pPr>
        <w:spacing w:line="335" w:lineRule="auto"/>
      </w:pPr>
    </w:p>
    <w:p w:rsidR="007C28D2" w14:paraId="28E4FBCA" w14:textId="77777777">
      <w:pPr>
        <w:spacing w:before="101" w:line="242" w:lineRule="auto"/>
        <w:ind w:firstLine="908"/>
        <w:rPr>
          <w:rFonts w:ascii="宋体" w:eastAsia="宋体" w:hAnsi="宋体" w:cs="宋体"/>
          <w:sz w:val="31"/>
          <w:szCs w:val="31"/>
        </w:rPr>
      </w:pPr>
      <w:r>
        <w:rPr>
          <w:rFonts w:ascii="宋体" w:eastAsia="宋体" w:hAnsi="宋体" w:cs="宋体"/>
          <w:spacing w:val="4"/>
          <w:sz w:val="31"/>
          <w:szCs w:val="31"/>
        </w:rPr>
        <w:t>钢筋弯</w:t>
      </w:r>
    </w:p>
    <w:p w:rsidR="007C28D2" w14:paraId="739C2E4D" w14:textId="77777777">
      <w:pPr>
        <w:spacing w:line="244" w:lineRule="auto"/>
      </w:pPr>
    </w:p>
    <w:p w:rsidR="007C28D2" w14:paraId="49A92979" w14:textId="77777777">
      <w:pPr>
        <w:spacing w:before="101" w:line="241" w:lineRule="auto"/>
        <w:ind w:firstLine="334"/>
        <w:rPr>
          <w:rFonts w:ascii="宋体" w:eastAsia="宋体" w:hAnsi="宋体" w:cs="宋体"/>
          <w:sz w:val="31"/>
          <w:szCs w:val="31"/>
        </w:rPr>
      </w:pPr>
      <w:r>
        <w:rPr>
          <w:rFonts w:ascii="宋体" w:eastAsia="宋体" w:hAnsi="宋体" w:cs="宋体"/>
          <w:spacing w:val="-6"/>
          <w:sz w:val="31"/>
          <w:szCs w:val="31"/>
        </w:rPr>
        <w:t>曲机</w:t>
      </w:r>
    </w:p>
    <w:p w:rsidR="007C28D2" w14:paraId="79A8D734" w14:textId="77777777">
      <w:pPr>
        <w:spacing w:line="298" w:lineRule="auto"/>
      </w:pPr>
    </w:p>
    <w:p w:rsidR="007C28D2" w14:paraId="5D54D455" w14:textId="77777777">
      <w:pPr>
        <w:spacing w:before="102" w:line="242" w:lineRule="auto"/>
        <w:ind w:firstLine="908"/>
        <w:rPr>
          <w:rFonts w:ascii="宋体" w:eastAsia="宋体" w:hAnsi="宋体" w:cs="宋体"/>
          <w:sz w:val="31"/>
          <w:szCs w:val="31"/>
        </w:rPr>
      </w:pPr>
      <w:r>
        <w:rPr>
          <w:rFonts w:ascii="宋体" w:eastAsia="宋体" w:hAnsi="宋体" w:cs="宋体"/>
          <w:spacing w:val="4"/>
          <w:sz w:val="31"/>
          <w:szCs w:val="31"/>
        </w:rPr>
        <w:t>钢筋切</w:t>
      </w:r>
    </w:p>
    <w:p w:rsidR="007C28D2" w14:paraId="1A62B731" w14:textId="77777777"/>
    <w:p w:rsidR="007C28D2" w14:paraId="581AA55F" w14:textId="77777777">
      <w:pPr>
        <w:spacing w:before="101" w:line="207" w:lineRule="auto"/>
        <w:ind w:firstLine="308"/>
        <w:rPr>
          <w:rFonts w:ascii="宋体" w:eastAsia="宋体" w:hAnsi="宋体" w:cs="宋体"/>
          <w:sz w:val="31"/>
          <w:szCs w:val="31"/>
        </w:rPr>
      </w:pPr>
      <w:r>
        <w:rPr>
          <w:rFonts w:ascii="宋体" w:eastAsia="宋体" w:hAnsi="宋体" w:cs="宋体"/>
          <w:spacing w:val="1"/>
          <w:sz w:val="31"/>
          <w:szCs w:val="31"/>
        </w:rPr>
        <w:t>割机</w:t>
      </w:r>
    </w:p>
    <w:p w:rsidR="007C28D2" w14:paraId="11470DCC" w14:textId="77777777">
      <w:pPr>
        <w:spacing w:line="14" w:lineRule="auto"/>
        <w:rPr>
          <w:sz w:val="2"/>
        </w:rPr>
      </w:pPr>
      <w:r>
        <w:rPr>
          <w:rFonts w:eastAsia="Arial"/>
          <w:sz w:val="2"/>
          <w:szCs w:val="2"/>
        </w:rPr>
        <w:br w:type="column"/>
      </w:r>
    </w:p>
    <w:p w:rsidR="007C28D2" w14:paraId="6DE90E3E" w14:textId="77777777">
      <w:pPr>
        <w:spacing w:line="378" w:lineRule="auto"/>
      </w:pPr>
    </w:p>
    <w:p w:rsidR="007C28D2" w14:paraId="20D45723" w14:textId="77777777">
      <w:pPr>
        <w:spacing w:before="101" w:line="194" w:lineRule="auto"/>
        <w:ind w:firstLine="1415"/>
        <w:rPr>
          <w:rFonts w:ascii="宋体" w:eastAsia="宋体" w:hAnsi="宋体" w:cs="宋体"/>
          <w:sz w:val="31"/>
          <w:szCs w:val="31"/>
        </w:rPr>
      </w:pPr>
      <w:r>
        <w:rPr>
          <w:rFonts w:ascii="宋体" w:eastAsia="宋体" w:hAnsi="宋体" w:cs="宋体"/>
          <w:spacing w:val="-15"/>
          <w:w w:val="97"/>
          <w:sz w:val="31"/>
          <w:szCs w:val="31"/>
        </w:rPr>
        <w:t>15t</w:t>
      </w:r>
    </w:p>
    <w:p w:rsidR="007C28D2" w14:paraId="0D1FA1E0" w14:textId="77777777">
      <w:pPr>
        <w:spacing w:line="281" w:lineRule="auto"/>
      </w:pPr>
    </w:p>
    <w:p w:rsidR="007C28D2" w14:paraId="1191BEC8" w14:textId="77777777">
      <w:pPr>
        <w:spacing w:line="281" w:lineRule="auto"/>
      </w:pPr>
    </w:p>
    <w:p w:rsidR="007C28D2" w14:paraId="1F50BF2C" w14:textId="77777777">
      <w:pPr>
        <w:spacing w:line="281" w:lineRule="auto"/>
      </w:pPr>
    </w:p>
    <w:p w:rsidR="007C28D2" w14:paraId="77C2BD85" w14:textId="77777777">
      <w:pPr>
        <w:spacing w:line="281" w:lineRule="auto"/>
      </w:pPr>
    </w:p>
    <w:p w:rsidR="007C28D2" w14:paraId="04ED7C8C" w14:textId="77777777">
      <w:pPr>
        <w:spacing w:before="101" w:line="194" w:lineRule="auto"/>
        <w:ind w:firstLine="1406"/>
        <w:rPr>
          <w:rFonts w:ascii="宋体" w:eastAsia="宋体" w:hAnsi="宋体" w:cs="宋体"/>
          <w:sz w:val="31"/>
          <w:szCs w:val="31"/>
        </w:rPr>
      </w:pPr>
      <w:r>
        <w:rPr>
          <w:rFonts w:ascii="宋体" w:eastAsia="宋体" w:hAnsi="宋体" w:cs="宋体"/>
          <w:spacing w:val="15"/>
          <w:w w:val="114"/>
          <w:sz w:val="31"/>
          <w:szCs w:val="31"/>
        </w:rPr>
        <w:t>GW-50</w:t>
      </w:r>
    </w:p>
    <w:p w:rsidR="007C28D2" w14:paraId="25CFC99F" w14:textId="77777777">
      <w:pPr>
        <w:spacing w:line="281" w:lineRule="auto"/>
      </w:pPr>
    </w:p>
    <w:p w:rsidR="007C28D2" w14:paraId="2F76AC88" w14:textId="77777777">
      <w:pPr>
        <w:spacing w:line="282" w:lineRule="auto"/>
      </w:pPr>
    </w:p>
    <w:p w:rsidR="007C28D2" w14:paraId="76C5BA17" w14:textId="77777777">
      <w:pPr>
        <w:spacing w:line="282" w:lineRule="auto"/>
      </w:pPr>
    </w:p>
    <w:p w:rsidR="007C28D2" w14:paraId="1A80F8A6" w14:textId="77777777">
      <w:pPr>
        <w:spacing w:line="282" w:lineRule="auto"/>
      </w:pPr>
    </w:p>
    <w:p w:rsidR="007C28D2" w14:paraId="60CFA82F" w14:textId="77777777">
      <w:pPr>
        <w:spacing w:before="101" w:line="191" w:lineRule="auto"/>
        <w:ind w:firstLine="1397"/>
        <w:rPr>
          <w:rFonts w:ascii="宋体" w:eastAsia="宋体" w:hAnsi="宋体" w:cs="宋体"/>
          <w:sz w:val="31"/>
          <w:szCs w:val="31"/>
        </w:rPr>
      </w:pPr>
      <w:r>
        <w:rPr>
          <w:rFonts w:ascii="宋体" w:eastAsia="宋体" w:hAnsi="宋体" w:cs="宋体"/>
          <w:spacing w:val="7"/>
          <w:sz w:val="31"/>
          <w:szCs w:val="31"/>
        </w:rPr>
        <w:t>P5</w:t>
      </w:r>
    </w:p>
    <w:p w:rsidR="007C28D2" w14:paraId="1973EF8A" w14:textId="77777777">
      <w:pPr>
        <w:spacing w:line="251" w:lineRule="auto"/>
      </w:pPr>
    </w:p>
    <w:p w:rsidR="007C28D2" w14:paraId="0FB93A28" w14:textId="77777777">
      <w:pPr>
        <w:spacing w:line="251" w:lineRule="auto"/>
      </w:pPr>
    </w:p>
    <w:p w:rsidR="007C28D2" w14:paraId="4FF8CCC6" w14:textId="77777777">
      <w:pPr>
        <w:spacing w:line="252" w:lineRule="auto"/>
      </w:pPr>
    </w:p>
    <w:p w:rsidR="007C28D2" w14:paraId="16D4A345" w14:textId="77777777">
      <w:pPr>
        <w:spacing w:before="102" w:line="178" w:lineRule="auto"/>
        <w:ind w:firstLine="1400"/>
        <w:rPr>
          <w:rFonts w:ascii="宋体" w:eastAsia="宋体" w:hAnsi="宋体" w:cs="宋体"/>
          <w:sz w:val="31"/>
          <w:szCs w:val="31"/>
        </w:rPr>
      </w:pPr>
      <w:r>
        <w:rPr>
          <w:rFonts w:ascii="宋体" w:eastAsia="宋体" w:hAnsi="宋体" w:cs="宋体"/>
          <w:spacing w:val="11"/>
          <w:sz w:val="31"/>
          <w:szCs w:val="31"/>
        </w:rPr>
        <w:t>X-6m3/</w:t>
      </w:r>
    </w:p>
    <w:p w:rsidR="007C28D2" w14:paraId="768851A6" w14:textId="77777777">
      <w:pPr>
        <w:spacing w:line="300" w:lineRule="auto"/>
      </w:pPr>
    </w:p>
    <w:p w:rsidR="007C28D2" w14:paraId="66B1475C" w14:textId="77777777">
      <w:pPr>
        <w:spacing w:before="102" w:line="442" w:lineRule="exact"/>
        <w:ind w:firstLine="795"/>
        <w:rPr>
          <w:rFonts w:ascii="宋体" w:eastAsia="宋体" w:hAnsi="宋体" w:cs="宋体"/>
          <w:sz w:val="31"/>
          <w:szCs w:val="31"/>
        </w:rPr>
      </w:pPr>
      <w:r>
        <w:rPr>
          <w:rFonts w:ascii="宋体" w:eastAsia="宋体" w:hAnsi="宋体" w:cs="宋体"/>
          <w:spacing w:val="30"/>
          <w:w w:val="125"/>
          <w:position w:val="6"/>
          <w:sz w:val="31"/>
          <w:szCs w:val="31"/>
        </w:rPr>
        <w:t>mm</w:t>
      </w:r>
    </w:p>
    <w:p w:rsidR="007C28D2" w14:paraId="3A0B9094" w14:textId="77777777">
      <w:pPr>
        <w:spacing w:line="243" w:lineRule="auto"/>
      </w:pPr>
    </w:p>
    <w:p w:rsidR="007C28D2" w14:paraId="68B656C7" w14:textId="77777777">
      <w:pPr>
        <w:spacing w:line="243" w:lineRule="auto"/>
      </w:pPr>
    </w:p>
    <w:p w:rsidR="007C28D2" w14:paraId="362C0867" w14:textId="77777777">
      <w:pPr>
        <w:spacing w:line="243" w:lineRule="auto"/>
      </w:pPr>
    </w:p>
    <w:p w:rsidR="007C28D2" w14:paraId="524B37C6" w14:textId="77777777">
      <w:pPr>
        <w:spacing w:line="244" w:lineRule="auto"/>
      </w:pPr>
    </w:p>
    <w:p w:rsidR="007C28D2" w14:paraId="2AA79766" w14:textId="77777777">
      <w:pPr>
        <w:spacing w:line="244" w:lineRule="auto"/>
      </w:pPr>
    </w:p>
    <w:p w:rsidR="007C28D2" w14:paraId="7A67F02E" w14:textId="77777777">
      <w:pPr>
        <w:spacing w:line="244" w:lineRule="auto"/>
      </w:pPr>
    </w:p>
    <w:p w:rsidR="007C28D2" w14:paraId="00760389" w14:textId="77777777">
      <w:pPr>
        <w:spacing w:line="244" w:lineRule="auto"/>
      </w:pPr>
    </w:p>
    <w:p w:rsidR="007C28D2" w14:paraId="4A7244C2" w14:textId="77777777">
      <w:pPr>
        <w:spacing w:line="244" w:lineRule="auto"/>
      </w:pPr>
    </w:p>
    <w:p w:rsidR="007C28D2" w14:paraId="1CC4A3D7" w14:textId="77777777">
      <w:pPr>
        <w:spacing w:line="244" w:lineRule="auto"/>
      </w:pPr>
    </w:p>
    <w:p w:rsidR="007C28D2" w14:paraId="3ECE3A7C" w14:textId="77777777">
      <w:pPr>
        <w:spacing w:before="101" w:line="242" w:lineRule="auto"/>
        <w:ind w:firstLine="1397"/>
        <w:rPr>
          <w:rFonts w:ascii="宋体" w:eastAsia="宋体" w:hAnsi="宋体" w:cs="宋体"/>
          <w:sz w:val="31"/>
          <w:szCs w:val="31"/>
        </w:rPr>
      </w:pPr>
      <w:r>
        <w:rPr>
          <w:rFonts w:ascii="宋体" w:eastAsia="宋体" w:hAnsi="宋体" w:cs="宋体"/>
          <w:spacing w:val="3"/>
          <w:sz w:val="31"/>
          <w:szCs w:val="31"/>
        </w:rPr>
        <w:t>单管</w:t>
      </w:r>
    </w:p>
    <w:p w:rsidR="007C28D2" w14:paraId="08A6768D" w14:textId="77777777">
      <w:pPr>
        <w:spacing w:line="255" w:lineRule="auto"/>
      </w:pPr>
    </w:p>
    <w:p w:rsidR="007C28D2" w14:paraId="751EA7FB" w14:textId="77777777">
      <w:pPr>
        <w:spacing w:line="255" w:lineRule="auto"/>
      </w:pPr>
    </w:p>
    <w:p w:rsidR="007C28D2" w14:paraId="341F4132" w14:textId="77777777">
      <w:pPr>
        <w:spacing w:line="255" w:lineRule="auto"/>
      </w:pPr>
    </w:p>
    <w:p w:rsidR="007C28D2" w14:paraId="2E14DC21" w14:textId="77777777">
      <w:pPr>
        <w:spacing w:line="255" w:lineRule="auto"/>
      </w:pPr>
    </w:p>
    <w:p w:rsidR="007C28D2" w14:paraId="714DA3F8" w14:textId="77777777">
      <w:pPr>
        <w:spacing w:line="255" w:lineRule="auto"/>
      </w:pPr>
    </w:p>
    <w:p w:rsidR="007C28D2" w14:paraId="4A9853F5" w14:textId="77777777">
      <w:pPr>
        <w:spacing w:line="255" w:lineRule="auto"/>
      </w:pPr>
    </w:p>
    <w:p w:rsidR="007C28D2" w14:paraId="50D9C960" w14:textId="77777777">
      <w:pPr>
        <w:spacing w:line="255" w:lineRule="auto"/>
      </w:pPr>
    </w:p>
    <w:p w:rsidR="007C28D2" w14:paraId="4E0F4CE1" w14:textId="77777777">
      <w:pPr>
        <w:spacing w:line="256" w:lineRule="auto"/>
      </w:pPr>
    </w:p>
    <w:p w:rsidR="007C28D2" w14:paraId="3C0527E2" w14:textId="77777777">
      <w:pPr>
        <w:spacing w:line="256" w:lineRule="auto"/>
      </w:pPr>
    </w:p>
    <w:p w:rsidR="007C28D2" w14:paraId="2CD7E245" w14:textId="77777777">
      <w:pPr>
        <w:spacing w:line="256" w:lineRule="auto"/>
      </w:pPr>
    </w:p>
    <w:p w:rsidR="007C28D2" w14:paraId="71102A62" w14:textId="77777777">
      <w:pPr>
        <w:spacing w:line="256" w:lineRule="auto"/>
      </w:pPr>
    </w:p>
    <w:p w:rsidR="007C28D2" w14:paraId="1436F015" w14:textId="77777777">
      <w:pPr>
        <w:spacing w:line="256" w:lineRule="auto"/>
      </w:pPr>
    </w:p>
    <w:p w:rsidR="007C28D2" w14:paraId="1AA5207C" w14:textId="77777777">
      <w:pPr>
        <w:spacing w:before="102" w:line="194" w:lineRule="auto"/>
        <w:ind w:firstLine="1401"/>
        <w:rPr>
          <w:rFonts w:ascii="宋体" w:eastAsia="宋体" w:hAnsi="宋体" w:cs="宋体"/>
          <w:sz w:val="31"/>
          <w:szCs w:val="31"/>
        </w:rPr>
      </w:pPr>
      <w:r>
        <w:rPr>
          <w:rFonts w:ascii="宋体" w:eastAsia="宋体" w:hAnsi="宋体" w:cs="宋体"/>
          <w:spacing w:val="-2"/>
          <w:sz w:val="31"/>
          <w:szCs w:val="31"/>
        </w:rPr>
        <w:t>S3</w:t>
      </w:r>
    </w:p>
    <w:p w:rsidR="007C28D2" w14:paraId="4BDBFA21" w14:textId="77777777">
      <w:pPr>
        <w:spacing w:line="337" w:lineRule="auto"/>
      </w:pPr>
    </w:p>
    <w:p w:rsidR="007C28D2" w14:paraId="5117AFF6" w14:textId="77777777">
      <w:pPr>
        <w:spacing w:before="101"/>
        <w:ind w:firstLine="1395"/>
        <w:rPr>
          <w:rFonts w:ascii="宋体" w:eastAsia="宋体" w:hAnsi="宋体" w:cs="宋体"/>
          <w:sz w:val="31"/>
          <w:szCs w:val="31"/>
        </w:rPr>
      </w:pPr>
      <w:r>
        <w:rPr>
          <w:rFonts w:ascii="宋体" w:eastAsia="宋体" w:hAnsi="宋体" w:cs="宋体"/>
          <w:spacing w:val="16"/>
          <w:w w:val="106"/>
          <w:sz w:val="31"/>
          <w:szCs w:val="31"/>
        </w:rPr>
        <w:t>JQB-A-</w:t>
      </w:r>
    </w:p>
    <w:p w:rsidR="007C28D2" w14:paraId="14C64065" w14:textId="77777777">
      <w:pPr>
        <w:spacing w:line="287" w:lineRule="auto"/>
      </w:pPr>
    </w:p>
    <w:p w:rsidR="007C28D2" w14:paraId="14A115DF" w14:textId="77777777">
      <w:pPr>
        <w:spacing w:before="101" w:line="194" w:lineRule="auto"/>
        <w:ind w:firstLine="800"/>
        <w:rPr>
          <w:rFonts w:ascii="宋体" w:eastAsia="宋体" w:hAnsi="宋体" w:cs="宋体"/>
          <w:sz w:val="31"/>
          <w:szCs w:val="31"/>
        </w:rPr>
      </w:pPr>
      <w:r>
        <w:rPr>
          <w:rFonts w:ascii="宋体" w:eastAsia="宋体" w:hAnsi="宋体" w:cs="宋体"/>
          <w:sz w:val="31"/>
          <w:szCs w:val="31"/>
        </w:rPr>
        <w:t>9</w:t>
      </w:r>
    </w:p>
    <w:p w:rsidR="007C28D2" w14:paraId="02D0C1D0" w14:textId="77777777">
      <w:pPr>
        <w:spacing w:line="378" w:lineRule="auto"/>
      </w:pPr>
    </w:p>
    <w:p w:rsidR="007C28D2" w14:paraId="1DA80C13" w14:textId="77777777">
      <w:pPr>
        <w:spacing w:before="101" w:line="194" w:lineRule="auto"/>
        <w:ind w:firstLine="1399"/>
        <w:rPr>
          <w:rFonts w:ascii="宋体" w:eastAsia="宋体" w:hAnsi="宋体" w:cs="宋体"/>
          <w:sz w:val="31"/>
          <w:szCs w:val="31"/>
        </w:rPr>
      </w:pPr>
      <w:r>
        <w:rPr>
          <w:rFonts w:ascii="宋体" w:eastAsia="宋体" w:hAnsi="宋体" w:cs="宋体"/>
          <w:spacing w:val="15"/>
          <w:w w:val="108"/>
          <w:sz w:val="31"/>
          <w:szCs w:val="31"/>
        </w:rPr>
        <w:t>W5-40</w:t>
      </w:r>
    </w:p>
    <w:p w:rsidR="007C28D2" w14:paraId="52E401A1" w14:textId="77777777">
      <w:pPr>
        <w:spacing w:line="307" w:lineRule="auto"/>
      </w:pPr>
    </w:p>
    <w:p w:rsidR="007C28D2" w14:paraId="101F6E55" w14:textId="77777777">
      <w:pPr>
        <w:spacing w:before="102" w:line="205" w:lineRule="auto"/>
        <w:ind w:firstLine="806"/>
        <w:rPr>
          <w:rFonts w:ascii="宋体" w:eastAsia="宋体" w:hAnsi="宋体" w:cs="宋体"/>
          <w:sz w:val="31"/>
          <w:szCs w:val="31"/>
        </w:rPr>
      </w:pPr>
      <w:r>
        <w:rPr>
          <w:rFonts w:ascii="宋体" w:eastAsia="宋体" w:hAnsi="宋体" w:cs="宋体"/>
          <w:sz w:val="31"/>
          <w:szCs w:val="31"/>
        </w:rPr>
        <w:t>型</w:t>
      </w:r>
    </w:p>
    <w:p w:rsidR="007C28D2" w14:paraId="20D87B7D" w14:textId="77777777">
      <w:pPr>
        <w:spacing w:line="331" w:lineRule="auto"/>
      </w:pPr>
    </w:p>
    <w:p w:rsidR="007C28D2" w14:paraId="2C061E43" w14:textId="77777777">
      <w:pPr>
        <w:spacing w:before="101"/>
        <w:ind w:firstLine="1403"/>
        <w:rPr>
          <w:rFonts w:ascii="宋体" w:eastAsia="宋体" w:hAnsi="宋体" w:cs="宋体"/>
          <w:sz w:val="31"/>
          <w:szCs w:val="31"/>
        </w:rPr>
      </w:pPr>
      <w:r>
        <w:rPr>
          <w:rFonts w:ascii="宋体" w:eastAsia="宋体" w:hAnsi="宋体" w:cs="宋体"/>
          <w:spacing w:val="6"/>
          <w:sz w:val="31"/>
          <w:szCs w:val="31"/>
        </w:rPr>
        <w:t>QJ-40</w:t>
      </w:r>
    </w:p>
    <w:p w:rsidR="007C28D2" w14:paraId="01C3BE7F" w14:textId="77777777">
      <w:pPr>
        <w:spacing w:line="271" w:lineRule="auto"/>
      </w:pPr>
    </w:p>
    <w:p w:rsidR="007C28D2" w14:paraId="4D6FAC8F" w14:textId="77777777">
      <w:pPr>
        <w:spacing w:before="101" w:line="194" w:lineRule="auto"/>
        <w:ind w:firstLine="806"/>
        <w:rPr>
          <w:rFonts w:ascii="宋体" w:eastAsia="宋体" w:hAnsi="宋体" w:cs="宋体"/>
          <w:sz w:val="31"/>
          <w:szCs w:val="31"/>
        </w:rPr>
      </w:pPr>
      <w:r>
        <w:rPr>
          <w:rFonts w:ascii="宋体" w:eastAsia="宋体" w:hAnsi="宋体" w:cs="宋体"/>
          <w:sz w:val="31"/>
          <w:szCs w:val="31"/>
        </w:rPr>
        <w:t>型</w:t>
      </w:r>
    </w:p>
    <w:p w:rsidR="007C28D2" w14:paraId="503BBA0D" w14:textId="77777777">
      <w:pPr>
        <w:spacing w:line="14" w:lineRule="auto"/>
        <w:rPr>
          <w:sz w:val="2"/>
        </w:rPr>
      </w:pPr>
      <w:r>
        <w:rPr>
          <w:rFonts w:eastAsia="Arial"/>
          <w:sz w:val="2"/>
          <w:szCs w:val="2"/>
        </w:rPr>
        <w:br w:type="column"/>
      </w:r>
    </w:p>
    <w:p w:rsidR="007C28D2" w14:paraId="1E5D55DF" w14:textId="77777777"/>
    <w:p w:rsidR="007C28D2" w14:paraId="7DB41AFC" w14:textId="77777777"/>
    <w:p w:rsidR="007C28D2" w14:paraId="017C20A0" w14:textId="77777777">
      <w:pPr>
        <w:spacing w:line="241" w:lineRule="auto"/>
      </w:pPr>
    </w:p>
    <w:p w:rsidR="007C28D2" w14:paraId="11FC3CF8" w14:textId="77777777">
      <w:pPr>
        <w:spacing w:line="241" w:lineRule="auto"/>
      </w:pPr>
    </w:p>
    <w:p w:rsidR="007C28D2" w14:paraId="14BBBB55" w14:textId="77777777">
      <w:pPr>
        <w:spacing w:line="241" w:lineRule="auto"/>
      </w:pPr>
    </w:p>
    <w:p w:rsidR="007C28D2" w14:paraId="010E6491" w14:textId="77777777">
      <w:pPr>
        <w:spacing w:line="241" w:lineRule="auto"/>
      </w:pPr>
    </w:p>
    <w:p w:rsidR="007C28D2" w14:paraId="2034BEBF" w14:textId="77777777">
      <w:pPr>
        <w:spacing w:line="241" w:lineRule="auto"/>
      </w:pPr>
    </w:p>
    <w:p w:rsidR="007C28D2" w14:paraId="228659BA" w14:textId="77777777">
      <w:pPr>
        <w:spacing w:line="241" w:lineRule="auto"/>
      </w:pPr>
    </w:p>
    <w:p w:rsidR="007C28D2" w14:paraId="172D01F9" w14:textId="77777777">
      <w:pPr>
        <w:spacing w:before="101" w:line="194" w:lineRule="auto"/>
        <w:ind w:firstLine="224"/>
        <w:rPr>
          <w:rFonts w:ascii="宋体" w:eastAsia="宋体" w:hAnsi="宋体" w:cs="宋体"/>
          <w:sz w:val="31"/>
          <w:szCs w:val="31"/>
        </w:rPr>
      </w:pPr>
      <w:r>
        <w:rPr>
          <w:rFonts w:ascii="宋体" w:eastAsia="宋体" w:hAnsi="宋体" w:cs="宋体"/>
          <w:sz w:val="31"/>
          <w:szCs w:val="31"/>
        </w:rPr>
        <w:t>6</w:t>
      </w:r>
    </w:p>
    <w:p w:rsidR="007C28D2" w14:paraId="34B17949" w14:textId="77777777">
      <w:pPr>
        <w:spacing w:line="280" w:lineRule="auto"/>
      </w:pPr>
    </w:p>
    <w:p w:rsidR="007C28D2" w14:paraId="1786B878" w14:textId="77777777">
      <w:pPr>
        <w:spacing w:line="281" w:lineRule="auto"/>
      </w:pPr>
    </w:p>
    <w:p w:rsidR="007C28D2" w14:paraId="265F89FE" w14:textId="77777777">
      <w:pPr>
        <w:spacing w:line="281" w:lineRule="auto"/>
      </w:pPr>
    </w:p>
    <w:p w:rsidR="007C28D2" w14:paraId="3A3DAA2B" w14:textId="77777777">
      <w:pPr>
        <w:spacing w:line="281" w:lineRule="auto"/>
      </w:pPr>
    </w:p>
    <w:p w:rsidR="007C28D2" w14:paraId="6AB605BD" w14:textId="77777777">
      <w:pPr>
        <w:spacing w:before="102" w:line="192" w:lineRule="auto"/>
        <w:ind w:firstLine="219"/>
        <w:rPr>
          <w:rFonts w:ascii="宋体" w:eastAsia="宋体" w:hAnsi="宋体" w:cs="宋体"/>
          <w:sz w:val="31"/>
          <w:szCs w:val="31"/>
        </w:rPr>
      </w:pPr>
      <w:r>
        <w:rPr>
          <w:rFonts w:ascii="宋体" w:eastAsia="宋体" w:hAnsi="宋体" w:cs="宋体"/>
          <w:sz w:val="31"/>
          <w:szCs w:val="31"/>
        </w:rPr>
        <w:t>4</w:t>
      </w:r>
    </w:p>
    <w:p w:rsidR="007C28D2" w14:paraId="640726DC" w14:textId="77777777">
      <w:pPr>
        <w:spacing w:line="281" w:lineRule="auto"/>
      </w:pPr>
    </w:p>
    <w:p w:rsidR="007C28D2" w14:paraId="016AA1CA" w14:textId="77777777">
      <w:pPr>
        <w:spacing w:line="282" w:lineRule="auto"/>
      </w:pPr>
    </w:p>
    <w:p w:rsidR="007C28D2" w14:paraId="72CD6A04" w14:textId="77777777">
      <w:pPr>
        <w:spacing w:line="282" w:lineRule="auto"/>
      </w:pPr>
    </w:p>
    <w:p w:rsidR="007C28D2" w14:paraId="4D691F07" w14:textId="77777777">
      <w:pPr>
        <w:spacing w:line="282" w:lineRule="auto"/>
      </w:pPr>
    </w:p>
    <w:p w:rsidR="007C28D2" w14:paraId="54D8336C" w14:textId="77777777">
      <w:pPr>
        <w:spacing w:before="101" w:line="194" w:lineRule="auto"/>
        <w:ind w:firstLine="223"/>
        <w:rPr>
          <w:rFonts w:ascii="宋体" w:eastAsia="宋体" w:hAnsi="宋体" w:cs="宋体"/>
          <w:sz w:val="31"/>
          <w:szCs w:val="31"/>
        </w:rPr>
      </w:pPr>
      <w:r>
        <w:rPr>
          <w:rFonts w:ascii="宋体" w:eastAsia="宋体" w:hAnsi="宋体" w:cs="宋体"/>
          <w:spacing w:val="-2"/>
          <w:sz w:val="31"/>
          <w:szCs w:val="31"/>
        </w:rPr>
        <w:t>20</w:t>
      </w:r>
    </w:p>
    <w:p w:rsidR="007C28D2" w14:paraId="053994F3" w14:textId="77777777">
      <w:pPr>
        <w:spacing w:line="281" w:lineRule="auto"/>
      </w:pPr>
    </w:p>
    <w:p w:rsidR="007C28D2" w14:paraId="0D13D22C" w14:textId="77777777">
      <w:pPr>
        <w:spacing w:line="281" w:lineRule="auto"/>
      </w:pPr>
    </w:p>
    <w:p w:rsidR="007C28D2" w14:paraId="4C7295AF" w14:textId="77777777">
      <w:pPr>
        <w:spacing w:line="281" w:lineRule="auto"/>
      </w:pPr>
    </w:p>
    <w:p w:rsidR="007C28D2" w14:paraId="62E54126" w14:textId="77777777">
      <w:pPr>
        <w:spacing w:line="282" w:lineRule="auto"/>
      </w:pPr>
    </w:p>
    <w:p w:rsidR="007C28D2" w14:paraId="10014233" w14:textId="77777777">
      <w:pPr>
        <w:spacing w:before="101" w:line="194" w:lineRule="auto"/>
        <w:ind w:firstLine="220"/>
        <w:rPr>
          <w:rFonts w:ascii="宋体" w:eastAsia="宋体" w:hAnsi="宋体" w:cs="宋体"/>
          <w:sz w:val="31"/>
          <w:szCs w:val="31"/>
        </w:rPr>
      </w:pPr>
      <w:r>
        <w:rPr>
          <w:rFonts w:ascii="宋体" w:eastAsia="宋体" w:hAnsi="宋体" w:cs="宋体"/>
          <w:sz w:val="31"/>
          <w:szCs w:val="31"/>
        </w:rPr>
        <w:t>3</w:t>
      </w:r>
    </w:p>
    <w:p w:rsidR="007C28D2" w14:paraId="1B554784" w14:textId="77777777">
      <w:pPr>
        <w:spacing w:line="281" w:lineRule="auto"/>
      </w:pPr>
    </w:p>
    <w:p w:rsidR="007C28D2" w14:paraId="31A55424" w14:textId="77777777">
      <w:pPr>
        <w:spacing w:line="281" w:lineRule="auto"/>
      </w:pPr>
    </w:p>
    <w:p w:rsidR="007C28D2" w14:paraId="2E99C3F8" w14:textId="77777777">
      <w:pPr>
        <w:spacing w:line="282" w:lineRule="auto"/>
      </w:pPr>
    </w:p>
    <w:p w:rsidR="007C28D2" w14:paraId="5BFFC13B" w14:textId="77777777">
      <w:pPr>
        <w:spacing w:line="282" w:lineRule="auto"/>
      </w:pPr>
    </w:p>
    <w:p w:rsidR="007C28D2" w14:paraId="7DA4E0DA" w14:textId="77777777">
      <w:pPr>
        <w:spacing w:before="101" w:line="192" w:lineRule="auto"/>
        <w:ind w:firstLine="219"/>
        <w:rPr>
          <w:rFonts w:ascii="宋体" w:eastAsia="宋体" w:hAnsi="宋体" w:cs="宋体"/>
          <w:sz w:val="31"/>
          <w:szCs w:val="31"/>
        </w:rPr>
      </w:pPr>
      <w:r>
        <w:rPr>
          <w:rFonts w:ascii="宋体" w:eastAsia="宋体" w:hAnsi="宋体" w:cs="宋体"/>
          <w:sz w:val="31"/>
          <w:szCs w:val="31"/>
        </w:rPr>
        <w:t>4</w:t>
      </w:r>
    </w:p>
    <w:p w:rsidR="007C28D2" w14:paraId="39530508" w14:textId="77777777">
      <w:pPr>
        <w:spacing w:line="282" w:lineRule="auto"/>
      </w:pPr>
    </w:p>
    <w:p w:rsidR="007C28D2" w14:paraId="40F4C4DF" w14:textId="77777777">
      <w:pPr>
        <w:spacing w:line="282" w:lineRule="auto"/>
      </w:pPr>
    </w:p>
    <w:p w:rsidR="007C28D2" w14:paraId="09316500" w14:textId="77777777">
      <w:pPr>
        <w:spacing w:line="282" w:lineRule="auto"/>
      </w:pPr>
    </w:p>
    <w:p w:rsidR="007C28D2" w14:paraId="46FC5723" w14:textId="77777777">
      <w:pPr>
        <w:spacing w:line="283" w:lineRule="auto"/>
      </w:pPr>
    </w:p>
    <w:p w:rsidR="007C28D2" w14:paraId="59A7C503" w14:textId="77777777">
      <w:pPr>
        <w:spacing w:before="101" w:line="192" w:lineRule="auto"/>
        <w:ind w:firstLine="219"/>
        <w:rPr>
          <w:rFonts w:ascii="宋体" w:eastAsia="宋体" w:hAnsi="宋体" w:cs="宋体"/>
          <w:sz w:val="31"/>
          <w:szCs w:val="31"/>
        </w:rPr>
      </w:pPr>
      <w:r>
        <w:rPr>
          <w:rFonts w:ascii="宋体" w:eastAsia="宋体" w:hAnsi="宋体" w:cs="宋体"/>
          <w:sz w:val="31"/>
          <w:szCs w:val="31"/>
        </w:rPr>
        <w:t>4</w:t>
      </w:r>
    </w:p>
    <w:p w:rsidR="007C28D2" w14:paraId="143DE221" w14:textId="77777777">
      <w:pPr>
        <w:spacing w:line="252" w:lineRule="auto"/>
      </w:pPr>
    </w:p>
    <w:p w:rsidR="007C28D2" w14:paraId="2518BDE4" w14:textId="77777777">
      <w:pPr>
        <w:spacing w:line="252" w:lineRule="auto"/>
      </w:pPr>
    </w:p>
    <w:p w:rsidR="007C28D2" w14:paraId="4139AC9E" w14:textId="77777777">
      <w:pPr>
        <w:spacing w:line="252" w:lineRule="auto"/>
      </w:pPr>
    </w:p>
    <w:p w:rsidR="007C28D2" w14:paraId="5CA00C9A" w14:textId="77777777">
      <w:pPr>
        <w:spacing w:before="102" w:line="192" w:lineRule="auto"/>
        <w:ind w:firstLine="223"/>
        <w:rPr>
          <w:rFonts w:ascii="宋体" w:eastAsia="宋体" w:hAnsi="宋体" w:cs="宋体"/>
          <w:sz w:val="31"/>
          <w:szCs w:val="31"/>
        </w:rPr>
      </w:pPr>
      <w:r>
        <w:rPr>
          <w:rFonts w:ascii="宋体" w:eastAsia="宋体" w:hAnsi="宋体" w:cs="宋体"/>
          <w:sz w:val="31"/>
          <w:szCs w:val="31"/>
        </w:rPr>
        <w:t>2</w:t>
      </w:r>
    </w:p>
    <w:p w:rsidR="007C28D2" w14:paraId="03105CAC" w14:textId="77777777">
      <w:pPr>
        <w:spacing w:line="383" w:lineRule="auto"/>
      </w:pPr>
    </w:p>
    <w:p w:rsidR="007C28D2" w14:paraId="25BFD51A" w14:textId="77777777">
      <w:pPr>
        <w:spacing w:before="101" w:line="194" w:lineRule="auto"/>
        <w:ind w:firstLine="224"/>
        <w:rPr>
          <w:rFonts w:ascii="宋体" w:eastAsia="宋体" w:hAnsi="宋体" w:cs="宋体"/>
          <w:sz w:val="31"/>
          <w:szCs w:val="31"/>
        </w:rPr>
      </w:pPr>
      <w:r>
        <w:rPr>
          <w:rFonts w:ascii="宋体" w:eastAsia="宋体" w:hAnsi="宋体" w:cs="宋体"/>
          <w:sz w:val="31"/>
          <w:szCs w:val="31"/>
        </w:rPr>
        <w:t>6</w:t>
      </w:r>
    </w:p>
    <w:p w:rsidR="007C28D2" w14:paraId="4B5F1D24" w14:textId="77777777">
      <w:pPr>
        <w:spacing w:line="251" w:lineRule="auto"/>
      </w:pPr>
    </w:p>
    <w:p w:rsidR="007C28D2" w14:paraId="1AEDBEA1" w14:textId="77777777">
      <w:pPr>
        <w:spacing w:line="251" w:lineRule="auto"/>
      </w:pPr>
    </w:p>
    <w:p w:rsidR="007C28D2" w14:paraId="2DB6E415" w14:textId="77777777">
      <w:pPr>
        <w:spacing w:line="252" w:lineRule="auto"/>
      </w:pPr>
    </w:p>
    <w:p w:rsidR="007C28D2" w14:paraId="5C58B8F1" w14:textId="77777777">
      <w:pPr>
        <w:spacing w:before="101" w:line="192" w:lineRule="auto"/>
        <w:ind w:firstLine="235"/>
        <w:rPr>
          <w:rFonts w:ascii="宋体" w:eastAsia="宋体" w:hAnsi="宋体" w:cs="宋体"/>
          <w:sz w:val="31"/>
          <w:szCs w:val="31"/>
        </w:rPr>
      </w:pPr>
      <w:r>
        <w:rPr>
          <w:rFonts w:ascii="宋体" w:eastAsia="宋体" w:hAnsi="宋体" w:cs="宋体"/>
          <w:spacing w:val="-5"/>
          <w:sz w:val="31"/>
          <w:szCs w:val="31"/>
        </w:rPr>
        <w:t>12</w:t>
      </w:r>
    </w:p>
    <w:p w:rsidR="007C28D2" w14:paraId="52BBE20C" w14:textId="77777777">
      <w:pPr>
        <w:spacing w:line="281" w:lineRule="auto"/>
      </w:pPr>
    </w:p>
    <w:p w:rsidR="007C28D2" w14:paraId="0CDBC0CD" w14:textId="77777777">
      <w:pPr>
        <w:spacing w:line="281" w:lineRule="auto"/>
      </w:pPr>
    </w:p>
    <w:p w:rsidR="007C28D2" w14:paraId="6580352A" w14:textId="77777777">
      <w:pPr>
        <w:spacing w:line="282" w:lineRule="auto"/>
      </w:pPr>
    </w:p>
    <w:p w:rsidR="007C28D2" w14:paraId="02846B0C" w14:textId="77777777">
      <w:pPr>
        <w:spacing w:line="282" w:lineRule="auto"/>
      </w:pPr>
    </w:p>
    <w:p w:rsidR="007C28D2" w14:paraId="2D0B5638" w14:textId="77777777">
      <w:pPr>
        <w:spacing w:before="101" w:line="192" w:lineRule="auto"/>
        <w:ind w:firstLine="223"/>
        <w:rPr>
          <w:rFonts w:ascii="宋体" w:eastAsia="宋体" w:hAnsi="宋体" w:cs="宋体"/>
          <w:sz w:val="31"/>
          <w:szCs w:val="31"/>
        </w:rPr>
      </w:pPr>
      <w:r>
        <w:rPr>
          <w:rFonts w:ascii="宋体" w:eastAsia="宋体" w:hAnsi="宋体" w:cs="宋体"/>
          <w:sz w:val="31"/>
          <w:szCs w:val="31"/>
        </w:rPr>
        <w:t>2</w:t>
      </w:r>
    </w:p>
    <w:p w:rsidR="007C28D2" w14:paraId="26F7784A" w14:textId="77777777">
      <w:pPr>
        <w:spacing w:line="282" w:lineRule="auto"/>
      </w:pPr>
    </w:p>
    <w:p w:rsidR="007C28D2" w14:paraId="7ECE8678" w14:textId="77777777">
      <w:pPr>
        <w:spacing w:line="282" w:lineRule="auto"/>
      </w:pPr>
    </w:p>
    <w:p w:rsidR="007C28D2" w14:paraId="5409B6C2" w14:textId="77777777">
      <w:pPr>
        <w:spacing w:line="282" w:lineRule="auto"/>
      </w:pPr>
    </w:p>
    <w:p w:rsidR="007C28D2" w14:paraId="13B51269" w14:textId="77777777">
      <w:pPr>
        <w:spacing w:line="282" w:lineRule="auto"/>
      </w:pPr>
    </w:p>
    <w:p w:rsidR="007C28D2" w14:paraId="24900922" w14:textId="77777777">
      <w:pPr>
        <w:spacing w:before="101" w:line="192" w:lineRule="auto"/>
        <w:ind w:firstLine="223"/>
        <w:rPr>
          <w:rFonts w:ascii="宋体" w:eastAsia="宋体" w:hAnsi="宋体" w:cs="宋体"/>
          <w:sz w:val="31"/>
          <w:szCs w:val="31"/>
        </w:rPr>
      </w:pPr>
      <w:r>
        <w:rPr>
          <w:rFonts w:ascii="宋体" w:eastAsia="宋体" w:hAnsi="宋体" w:cs="宋体"/>
          <w:sz w:val="31"/>
          <w:szCs w:val="31"/>
        </w:rPr>
        <w:t>2</w:t>
      </w:r>
    </w:p>
    <w:p w:rsidR="007C28D2" w14:paraId="44BB1FAA" w14:textId="77777777">
      <w:pPr>
        <w:spacing w:line="14" w:lineRule="auto"/>
        <w:rPr>
          <w:sz w:val="2"/>
        </w:rPr>
      </w:pPr>
      <w:r>
        <w:rPr>
          <w:rFonts w:eastAsia="Arial"/>
          <w:sz w:val="2"/>
          <w:szCs w:val="2"/>
        </w:rPr>
        <w:br w:type="column"/>
      </w:r>
    </w:p>
    <w:p w:rsidR="007C28D2" w14:paraId="59BA8D14" w14:textId="77777777">
      <w:pPr>
        <w:spacing w:line="377" w:lineRule="auto"/>
      </w:pPr>
    </w:p>
    <w:p w:rsidR="007C28D2" w14:paraId="64C32DAD" w14:textId="77777777">
      <w:pPr>
        <w:spacing w:before="101" w:line="194" w:lineRule="auto"/>
        <w:ind w:firstLine="607"/>
        <w:rPr>
          <w:rFonts w:ascii="宋体" w:eastAsia="宋体" w:hAnsi="宋体" w:cs="宋体"/>
          <w:sz w:val="31"/>
          <w:szCs w:val="31"/>
        </w:rPr>
      </w:pPr>
      <w:r>
        <w:rPr>
          <w:rFonts w:ascii="宋体" w:eastAsia="宋体" w:hAnsi="宋体" w:cs="宋体"/>
          <w:spacing w:val="-2"/>
          <w:sz w:val="31"/>
          <w:szCs w:val="31"/>
        </w:rPr>
        <w:t>2004</w:t>
      </w:r>
    </w:p>
    <w:p w:rsidR="007C28D2" w14:paraId="2EBC37E4" w14:textId="77777777">
      <w:pPr>
        <w:spacing w:line="281" w:lineRule="auto"/>
      </w:pPr>
    </w:p>
    <w:p w:rsidR="007C28D2" w14:paraId="05B8EAD7" w14:textId="77777777">
      <w:pPr>
        <w:spacing w:line="281" w:lineRule="auto"/>
      </w:pPr>
    </w:p>
    <w:p w:rsidR="007C28D2" w14:paraId="2215F8BF" w14:textId="77777777">
      <w:pPr>
        <w:spacing w:line="281" w:lineRule="auto"/>
      </w:pPr>
    </w:p>
    <w:p w:rsidR="007C28D2" w14:paraId="3FF48B88" w14:textId="77777777">
      <w:pPr>
        <w:spacing w:line="282" w:lineRule="auto"/>
      </w:pPr>
    </w:p>
    <w:p w:rsidR="007C28D2" w14:paraId="2399B993" w14:textId="77777777">
      <w:pPr>
        <w:spacing w:before="101" w:line="194" w:lineRule="auto"/>
        <w:ind w:firstLine="607"/>
        <w:rPr>
          <w:rFonts w:ascii="宋体" w:eastAsia="宋体" w:hAnsi="宋体" w:cs="宋体"/>
          <w:sz w:val="31"/>
          <w:szCs w:val="31"/>
        </w:rPr>
      </w:pPr>
      <w:r>
        <w:rPr>
          <w:rFonts w:ascii="宋体" w:eastAsia="宋体" w:hAnsi="宋体" w:cs="宋体"/>
          <w:spacing w:val="-2"/>
          <w:sz w:val="31"/>
          <w:szCs w:val="31"/>
        </w:rPr>
        <w:t>2005</w:t>
      </w:r>
    </w:p>
    <w:p w:rsidR="007C28D2" w14:paraId="5B70F5B9" w14:textId="77777777">
      <w:pPr>
        <w:spacing w:line="280" w:lineRule="auto"/>
      </w:pPr>
    </w:p>
    <w:p w:rsidR="007C28D2" w14:paraId="178F9253" w14:textId="77777777">
      <w:pPr>
        <w:spacing w:line="280" w:lineRule="auto"/>
      </w:pPr>
    </w:p>
    <w:p w:rsidR="007C28D2" w14:paraId="79ED4501" w14:textId="77777777">
      <w:pPr>
        <w:spacing w:line="281" w:lineRule="auto"/>
      </w:pPr>
    </w:p>
    <w:p w:rsidR="007C28D2" w14:paraId="1E7D22D0" w14:textId="77777777">
      <w:pPr>
        <w:spacing w:line="281" w:lineRule="auto"/>
      </w:pPr>
    </w:p>
    <w:p w:rsidR="007C28D2" w14:paraId="41AD4B52" w14:textId="77777777">
      <w:pPr>
        <w:spacing w:before="101" w:line="194" w:lineRule="auto"/>
        <w:ind w:firstLine="607"/>
        <w:rPr>
          <w:rFonts w:ascii="宋体" w:eastAsia="宋体" w:hAnsi="宋体" w:cs="宋体"/>
          <w:sz w:val="31"/>
          <w:szCs w:val="31"/>
        </w:rPr>
      </w:pPr>
      <w:r>
        <w:rPr>
          <w:rFonts w:ascii="宋体" w:eastAsia="宋体" w:hAnsi="宋体" w:cs="宋体"/>
          <w:spacing w:val="-2"/>
          <w:sz w:val="31"/>
          <w:szCs w:val="31"/>
        </w:rPr>
        <w:t>2006</w:t>
      </w:r>
    </w:p>
    <w:p w:rsidR="007C28D2" w14:paraId="302F66C0" w14:textId="77777777">
      <w:pPr>
        <w:spacing w:line="281" w:lineRule="auto"/>
      </w:pPr>
    </w:p>
    <w:p w:rsidR="007C28D2" w14:paraId="2585A50D" w14:textId="77777777">
      <w:pPr>
        <w:spacing w:line="281" w:lineRule="auto"/>
      </w:pPr>
    </w:p>
    <w:p w:rsidR="007C28D2" w14:paraId="13199A46" w14:textId="77777777">
      <w:pPr>
        <w:spacing w:line="282" w:lineRule="auto"/>
      </w:pPr>
    </w:p>
    <w:p w:rsidR="007C28D2" w14:paraId="58402BE5" w14:textId="77777777">
      <w:pPr>
        <w:spacing w:line="282" w:lineRule="auto"/>
      </w:pPr>
    </w:p>
    <w:p w:rsidR="007C28D2" w14:paraId="30E0E06F" w14:textId="77777777">
      <w:pPr>
        <w:spacing w:before="102" w:line="194" w:lineRule="auto"/>
        <w:ind w:firstLine="607"/>
        <w:rPr>
          <w:rFonts w:ascii="宋体" w:eastAsia="宋体" w:hAnsi="宋体" w:cs="宋体"/>
          <w:sz w:val="31"/>
          <w:szCs w:val="31"/>
        </w:rPr>
      </w:pPr>
      <w:r>
        <w:rPr>
          <w:rFonts w:ascii="宋体" w:eastAsia="宋体" w:hAnsi="宋体" w:cs="宋体"/>
          <w:spacing w:val="-2"/>
          <w:sz w:val="31"/>
          <w:szCs w:val="31"/>
        </w:rPr>
        <w:t>2007</w:t>
      </w:r>
    </w:p>
    <w:p w:rsidR="007C28D2" w14:paraId="3E0EDFE9" w14:textId="77777777">
      <w:pPr>
        <w:spacing w:line="281" w:lineRule="auto"/>
      </w:pPr>
    </w:p>
    <w:p w:rsidR="007C28D2" w14:paraId="5BB0C276" w14:textId="77777777">
      <w:pPr>
        <w:spacing w:line="281" w:lineRule="auto"/>
      </w:pPr>
    </w:p>
    <w:p w:rsidR="007C28D2" w14:paraId="27211A63" w14:textId="77777777">
      <w:pPr>
        <w:spacing w:line="281" w:lineRule="auto"/>
      </w:pPr>
    </w:p>
    <w:p w:rsidR="007C28D2" w14:paraId="3BFE028F" w14:textId="77777777">
      <w:pPr>
        <w:spacing w:line="281" w:lineRule="auto"/>
      </w:pPr>
    </w:p>
    <w:p w:rsidR="007C28D2" w14:paraId="1AB50370" w14:textId="77777777">
      <w:pPr>
        <w:spacing w:before="101" w:line="194" w:lineRule="auto"/>
        <w:ind w:firstLine="607"/>
        <w:rPr>
          <w:rFonts w:ascii="宋体" w:eastAsia="宋体" w:hAnsi="宋体" w:cs="宋体"/>
          <w:sz w:val="31"/>
          <w:szCs w:val="31"/>
        </w:rPr>
      </w:pPr>
      <w:r>
        <w:rPr>
          <w:rFonts w:ascii="宋体" w:eastAsia="宋体" w:hAnsi="宋体" w:cs="宋体"/>
          <w:spacing w:val="-2"/>
          <w:sz w:val="31"/>
          <w:szCs w:val="31"/>
        </w:rPr>
        <w:t>2008</w:t>
      </w:r>
    </w:p>
    <w:p w:rsidR="007C28D2" w14:paraId="2D51B136" w14:textId="77777777">
      <w:pPr>
        <w:spacing w:line="281" w:lineRule="auto"/>
      </w:pPr>
    </w:p>
    <w:p w:rsidR="007C28D2" w14:paraId="32083012" w14:textId="77777777">
      <w:pPr>
        <w:spacing w:line="281" w:lineRule="auto"/>
      </w:pPr>
    </w:p>
    <w:p w:rsidR="007C28D2" w14:paraId="7F28F901" w14:textId="77777777">
      <w:pPr>
        <w:spacing w:line="281" w:lineRule="auto"/>
      </w:pPr>
    </w:p>
    <w:p w:rsidR="007C28D2" w14:paraId="61E58CBA" w14:textId="77777777">
      <w:pPr>
        <w:spacing w:line="282" w:lineRule="auto"/>
      </w:pPr>
    </w:p>
    <w:p w:rsidR="007C28D2" w14:paraId="3E54B508" w14:textId="77777777">
      <w:pPr>
        <w:spacing w:before="101" w:line="194" w:lineRule="auto"/>
        <w:ind w:firstLine="607"/>
        <w:rPr>
          <w:rFonts w:ascii="宋体" w:eastAsia="宋体" w:hAnsi="宋体" w:cs="宋体"/>
          <w:sz w:val="31"/>
          <w:szCs w:val="31"/>
        </w:rPr>
      </w:pPr>
      <w:r>
        <w:rPr>
          <w:rFonts w:ascii="宋体" w:eastAsia="宋体" w:hAnsi="宋体" w:cs="宋体"/>
          <w:spacing w:val="-2"/>
          <w:sz w:val="31"/>
          <w:szCs w:val="31"/>
        </w:rPr>
        <w:t>2009</w:t>
      </w:r>
    </w:p>
    <w:p w:rsidR="007C28D2" w14:paraId="52B1B83D" w14:textId="77777777">
      <w:pPr>
        <w:spacing w:line="281" w:lineRule="auto"/>
      </w:pPr>
    </w:p>
    <w:p w:rsidR="007C28D2" w14:paraId="06F5EF2E" w14:textId="77777777">
      <w:pPr>
        <w:spacing w:line="281" w:lineRule="auto"/>
      </w:pPr>
    </w:p>
    <w:p w:rsidR="007C28D2" w14:paraId="23E56438" w14:textId="77777777">
      <w:pPr>
        <w:spacing w:line="281" w:lineRule="auto"/>
      </w:pPr>
    </w:p>
    <w:p w:rsidR="007C28D2" w14:paraId="32428E23" w14:textId="77777777">
      <w:pPr>
        <w:spacing w:line="282" w:lineRule="auto"/>
      </w:pPr>
    </w:p>
    <w:p w:rsidR="007C28D2" w14:paraId="3E53ADBB" w14:textId="77777777">
      <w:pPr>
        <w:spacing w:before="102" w:line="194" w:lineRule="auto"/>
        <w:ind w:firstLine="607"/>
        <w:rPr>
          <w:rFonts w:ascii="宋体" w:eastAsia="宋体" w:hAnsi="宋体" w:cs="宋体"/>
          <w:sz w:val="31"/>
          <w:szCs w:val="31"/>
        </w:rPr>
      </w:pPr>
      <w:r>
        <w:rPr>
          <w:rFonts w:ascii="宋体" w:eastAsia="宋体" w:hAnsi="宋体" w:cs="宋体"/>
          <w:spacing w:val="-2"/>
          <w:sz w:val="31"/>
          <w:szCs w:val="31"/>
        </w:rPr>
        <w:t>2010</w:t>
      </w:r>
    </w:p>
    <w:p w:rsidR="007C28D2" w14:paraId="2B3CB0AF" w14:textId="77777777">
      <w:pPr>
        <w:spacing w:line="251" w:lineRule="auto"/>
      </w:pPr>
    </w:p>
    <w:p w:rsidR="007C28D2" w14:paraId="5252E391" w14:textId="77777777">
      <w:pPr>
        <w:spacing w:line="251" w:lineRule="auto"/>
      </w:pPr>
    </w:p>
    <w:p w:rsidR="007C28D2" w14:paraId="50F12224" w14:textId="77777777">
      <w:pPr>
        <w:spacing w:line="251" w:lineRule="auto"/>
      </w:pPr>
    </w:p>
    <w:p w:rsidR="007C28D2" w14:paraId="4DB7B191" w14:textId="77777777">
      <w:pPr>
        <w:spacing w:before="101" w:line="194" w:lineRule="auto"/>
        <w:ind w:firstLine="607"/>
        <w:rPr>
          <w:rFonts w:ascii="宋体" w:eastAsia="宋体" w:hAnsi="宋体" w:cs="宋体"/>
          <w:sz w:val="31"/>
          <w:szCs w:val="31"/>
        </w:rPr>
      </w:pPr>
      <w:r>
        <w:rPr>
          <w:rFonts w:ascii="宋体" w:eastAsia="宋体" w:hAnsi="宋体" w:cs="宋体"/>
          <w:spacing w:val="-2"/>
          <w:sz w:val="31"/>
          <w:szCs w:val="31"/>
        </w:rPr>
        <w:t>2011</w:t>
      </w:r>
    </w:p>
    <w:p w:rsidR="007C28D2" w14:paraId="1B23F67F" w14:textId="77777777">
      <w:pPr>
        <w:spacing w:line="381" w:lineRule="auto"/>
      </w:pPr>
    </w:p>
    <w:p w:rsidR="007C28D2" w14:paraId="4DB4326A" w14:textId="77777777">
      <w:pPr>
        <w:spacing w:before="100" w:line="194" w:lineRule="auto"/>
        <w:ind w:firstLine="607"/>
        <w:rPr>
          <w:rFonts w:ascii="宋体" w:eastAsia="宋体" w:hAnsi="宋体" w:cs="宋体"/>
          <w:sz w:val="31"/>
          <w:szCs w:val="31"/>
        </w:rPr>
      </w:pPr>
      <w:r>
        <w:rPr>
          <w:rFonts w:ascii="宋体" w:eastAsia="宋体" w:hAnsi="宋体" w:cs="宋体"/>
          <w:spacing w:val="-2"/>
          <w:sz w:val="31"/>
          <w:szCs w:val="31"/>
        </w:rPr>
        <w:t>2011</w:t>
      </w:r>
    </w:p>
    <w:p w:rsidR="007C28D2" w14:paraId="14FEE2E7" w14:textId="77777777">
      <w:pPr>
        <w:spacing w:line="251" w:lineRule="auto"/>
      </w:pPr>
    </w:p>
    <w:p w:rsidR="007C28D2" w14:paraId="11537BF5" w14:textId="77777777">
      <w:pPr>
        <w:spacing w:line="251" w:lineRule="auto"/>
      </w:pPr>
    </w:p>
    <w:p w:rsidR="007C28D2" w14:paraId="4AC716C8" w14:textId="77777777">
      <w:pPr>
        <w:spacing w:line="251" w:lineRule="auto"/>
      </w:pPr>
    </w:p>
    <w:p w:rsidR="007C28D2" w14:paraId="52C1DA03" w14:textId="77777777">
      <w:pPr>
        <w:spacing w:before="101" w:line="194" w:lineRule="auto"/>
        <w:ind w:firstLine="607"/>
        <w:rPr>
          <w:rFonts w:ascii="宋体" w:eastAsia="宋体" w:hAnsi="宋体" w:cs="宋体"/>
          <w:sz w:val="31"/>
          <w:szCs w:val="31"/>
        </w:rPr>
      </w:pPr>
      <w:r>
        <w:rPr>
          <w:rFonts w:ascii="宋体" w:eastAsia="宋体" w:hAnsi="宋体" w:cs="宋体"/>
          <w:spacing w:val="-2"/>
          <w:sz w:val="31"/>
          <w:szCs w:val="31"/>
        </w:rPr>
        <w:t>2011</w:t>
      </w:r>
    </w:p>
    <w:p w:rsidR="007C28D2" w14:paraId="71D57962" w14:textId="77777777">
      <w:pPr>
        <w:spacing w:line="280" w:lineRule="auto"/>
      </w:pPr>
    </w:p>
    <w:p w:rsidR="007C28D2" w14:paraId="259E8BB4" w14:textId="77777777">
      <w:pPr>
        <w:spacing w:line="280" w:lineRule="auto"/>
      </w:pPr>
    </w:p>
    <w:p w:rsidR="007C28D2" w14:paraId="4E624FD5" w14:textId="77777777">
      <w:pPr>
        <w:spacing w:line="281" w:lineRule="auto"/>
      </w:pPr>
    </w:p>
    <w:p w:rsidR="007C28D2" w14:paraId="2C9D773F" w14:textId="77777777">
      <w:pPr>
        <w:spacing w:line="281" w:lineRule="auto"/>
      </w:pPr>
    </w:p>
    <w:p w:rsidR="007C28D2" w14:paraId="2FF46FB3" w14:textId="77777777">
      <w:pPr>
        <w:spacing w:before="102" w:line="194" w:lineRule="auto"/>
        <w:ind w:firstLine="607"/>
        <w:rPr>
          <w:rFonts w:ascii="宋体" w:eastAsia="宋体" w:hAnsi="宋体" w:cs="宋体"/>
          <w:sz w:val="31"/>
          <w:szCs w:val="31"/>
        </w:rPr>
      </w:pPr>
      <w:r>
        <w:rPr>
          <w:rFonts w:ascii="宋体" w:eastAsia="宋体" w:hAnsi="宋体" w:cs="宋体"/>
          <w:spacing w:val="-2"/>
          <w:sz w:val="31"/>
          <w:szCs w:val="31"/>
        </w:rPr>
        <w:t>2011</w:t>
      </w:r>
    </w:p>
    <w:p w:rsidR="007C28D2" w14:paraId="4F6DE843" w14:textId="77777777">
      <w:pPr>
        <w:spacing w:line="281" w:lineRule="auto"/>
      </w:pPr>
    </w:p>
    <w:p w:rsidR="007C28D2" w14:paraId="4674420F" w14:textId="77777777">
      <w:pPr>
        <w:spacing w:line="281" w:lineRule="auto"/>
      </w:pPr>
    </w:p>
    <w:p w:rsidR="007C28D2" w14:paraId="75170C9E" w14:textId="77777777">
      <w:pPr>
        <w:spacing w:line="281" w:lineRule="auto"/>
      </w:pPr>
    </w:p>
    <w:p w:rsidR="007C28D2" w14:paraId="104BFB11" w14:textId="77777777">
      <w:pPr>
        <w:spacing w:line="282" w:lineRule="auto"/>
      </w:pPr>
    </w:p>
    <w:p w:rsidR="007C28D2" w14:paraId="4DEB83C8" w14:textId="77777777">
      <w:pPr>
        <w:spacing w:before="101" w:line="194" w:lineRule="auto"/>
        <w:ind w:firstLine="607"/>
        <w:rPr>
          <w:rFonts w:ascii="宋体" w:eastAsia="宋体" w:hAnsi="宋体" w:cs="宋体"/>
          <w:sz w:val="31"/>
          <w:szCs w:val="31"/>
        </w:rPr>
      </w:pPr>
      <w:r>
        <w:rPr>
          <w:rFonts w:ascii="宋体" w:eastAsia="宋体" w:hAnsi="宋体" w:cs="宋体"/>
          <w:spacing w:val="-2"/>
          <w:sz w:val="31"/>
          <w:szCs w:val="31"/>
        </w:rPr>
        <w:t>2011</w:t>
      </w:r>
    </w:p>
    <w:p w:rsidR="007C28D2" w14:paraId="5F2B69DE" w14:textId="77777777">
      <w:pPr>
        <w:spacing w:line="14" w:lineRule="auto"/>
        <w:rPr>
          <w:sz w:val="2"/>
        </w:rPr>
      </w:pPr>
      <w:r>
        <w:rPr>
          <w:rFonts w:eastAsia="Arial"/>
          <w:sz w:val="2"/>
          <w:szCs w:val="2"/>
        </w:rPr>
        <w:br w:type="column"/>
      </w:r>
    </w:p>
    <w:p w:rsidR="007C28D2" w14:paraId="1F895E2A" w14:textId="77777777">
      <w:pPr>
        <w:spacing w:line="339" w:lineRule="auto"/>
      </w:pPr>
    </w:p>
    <w:p w:rsidR="007C28D2" w14:paraId="73EE360A" w14:textId="77777777">
      <w:pPr>
        <w:spacing w:before="101" w:line="242" w:lineRule="auto"/>
        <w:ind w:firstLine="472"/>
        <w:rPr>
          <w:rFonts w:ascii="宋体" w:eastAsia="宋体" w:hAnsi="宋体" w:cs="宋体"/>
          <w:sz w:val="31"/>
          <w:szCs w:val="31"/>
        </w:rPr>
      </w:pPr>
      <w:r>
        <w:rPr>
          <w:rFonts w:ascii="宋体" w:eastAsia="宋体" w:hAnsi="宋体" w:cs="宋体"/>
          <w:spacing w:val="-10"/>
          <w:sz w:val="31"/>
          <w:szCs w:val="31"/>
        </w:rPr>
        <w:t>良好</w:t>
      </w:r>
    </w:p>
    <w:p w:rsidR="007C28D2" w14:paraId="149C1419" w14:textId="77777777">
      <w:pPr>
        <w:spacing w:line="261" w:lineRule="auto"/>
      </w:pPr>
    </w:p>
    <w:p w:rsidR="007C28D2" w14:paraId="42BBBD4D" w14:textId="77777777">
      <w:pPr>
        <w:spacing w:line="261" w:lineRule="auto"/>
      </w:pPr>
    </w:p>
    <w:p w:rsidR="007C28D2" w14:paraId="375A11FC" w14:textId="77777777">
      <w:pPr>
        <w:spacing w:line="261" w:lineRule="auto"/>
      </w:pPr>
    </w:p>
    <w:p w:rsidR="007C28D2" w14:paraId="1570B050" w14:textId="77777777">
      <w:pPr>
        <w:spacing w:line="262" w:lineRule="auto"/>
      </w:pPr>
    </w:p>
    <w:p w:rsidR="007C28D2" w14:paraId="1F28B6A5" w14:textId="77777777">
      <w:pPr>
        <w:spacing w:before="101" w:line="242" w:lineRule="auto"/>
        <w:ind w:firstLine="472"/>
        <w:rPr>
          <w:rFonts w:ascii="宋体" w:eastAsia="宋体" w:hAnsi="宋体" w:cs="宋体"/>
          <w:sz w:val="31"/>
          <w:szCs w:val="31"/>
        </w:rPr>
      </w:pPr>
      <w:r>
        <w:rPr>
          <w:rFonts w:ascii="宋体" w:eastAsia="宋体" w:hAnsi="宋体" w:cs="宋体"/>
          <w:spacing w:val="-10"/>
          <w:sz w:val="31"/>
          <w:szCs w:val="31"/>
        </w:rPr>
        <w:t>良好</w:t>
      </w:r>
    </w:p>
    <w:p w:rsidR="007C28D2" w14:paraId="77F399A7" w14:textId="77777777">
      <w:pPr>
        <w:spacing w:line="260" w:lineRule="auto"/>
      </w:pPr>
    </w:p>
    <w:p w:rsidR="007C28D2" w14:paraId="575A80F8" w14:textId="77777777">
      <w:pPr>
        <w:spacing w:line="260" w:lineRule="auto"/>
      </w:pPr>
    </w:p>
    <w:p w:rsidR="007C28D2" w14:paraId="46129A1D" w14:textId="77777777">
      <w:pPr>
        <w:spacing w:line="261" w:lineRule="auto"/>
      </w:pPr>
    </w:p>
    <w:p w:rsidR="007C28D2" w14:paraId="52AF1337" w14:textId="77777777">
      <w:pPr>
        <w:spacing w:line="261" w:lineRule="auto"/>
      </w:pPr>
    </w:p>
    <w:p w:rsidR="007C28D2" w14:paraId="2181062A" w14:textId="77777777">
      <w:pPr>
        <w:spacing w:before="102" w:line="242" w:lineRule="auto"/>
        <w:ind w:firstLine="472"/>
        <w:rPr>
          <w:rFonts w:ascii="宋体" w:eastAsia="宋体" w:hAnsi="宋体" w:cs="宋体"/>
          <w:sz w:val="31"/>
          <w:szCs w:val="31"/>
        </w:rPr>
      </w:pPr>
      <w:r>
        <w:rPr>
          <w:rFonts w:ascii="宋体" w:eastAsia="宋体" w:hAnsi="宋体" w:cs="宋体"/>
          <w:spacing w:val="-10"/>
          <w:sz w:val="31"/>
          <w:szCs w:val="31"/>
        </w:rPr>
        <w:t>良好</w:t>
      </w:r>
    </w:p>
    <w:p w:rsidR="007C28D2" w14:paraId="6DD64349" w14:textId="77777777">
      <w:pPr>
        <w:spacing w:line="261" w:lineRule="auto"/>
      </w:pPr>
    </w:p>
    <w:p w:rsidR="007C28D2" w14:paraId="4FE0330A" w14:textId="77777777">
      <w:pPr>
        <w:spacing w:line="261" w:lineRule="auto"/>
      </w:pPr>
    </w:p>
    <w:p w:rsidR="007C28D2" w14:paraId="6712F9A5" w14:textId="77777777">
      <w:pPr>
        <w:spacing w:line="261" w:lineRule="auto"/>
      </w:pPr>
    </w:p>
    <w:p w:rsidR="007C28D2" w14:paraId="5E00282D" w14:textId="77777777">
      <w:pPr>
        <w:spacing w:line="262" w:lineRule="auto"/>
      </w:pPr>
    </w:p>
    <w:p w:rsidR="007C28D2" w14:paraId="47121C24" w14:textId="77777777">
      <w:pPr>
        <w:spacing w:before="101" w:line="242" w:lineRule="auto"/>
        <w:ind w:firstLine="472"/>
        <w:rPr>
          <w:rFonts w:ascii="宋体" w:eastAsia="宋体" w:hAnsi="宋体" w:cs="宋体"/>
          <w:sz w:val="31"/>
          <w:szCs w:val="31"/>
        </w:rPr>
      </w:pPr>
      <w:r>
        <w:rPr>
          <w:rFonts w:ascii="宋体" w:eastAsia="宋体" w:hAnsi="宋体" w:cs="宋体"/>
          <w:spacing w:val="-10"/>
          <w:sz w:val="31"/>
          <w:szCs w:val="31"/>
        </w:rPr>
        <w:t>良好</w:t>
      </w:r>
    </w:p>
    <w:p w:rsidR="007C28D2" w14:paraId="1CCE6A18" w14:textId="77777777">
      <w:pPr>
        <w:spacing w:line="261" w:lineRule="auto"/>
      </w:pPr>
    </w:p>
    <w:p w:rsidR="007C28D2" w14:paraId="35C8EC77" w14:textId="77777777">
      <w:pPr>
        <w:spacing w:line="261" w:lineRule="auto"/>
      </w:pPr>
    </w:p>
    <w:p w:rsidR="007C28D2" w14:paraId="78247196" w14:textId="77777777">
      <w:pPr>
        <w:spacing w:line="261" w:lineRule="auto"/>
      </w:pPr>
    </w:p>
    <w:p w:rsidR="007C28D2" w14:paraId="292677F6" w14:textId="77777777">
      <w:pPr>
        <w:spacing w:line="262" w:lineRule="auto"/>
      </w:pPr>
    </w:p>
    <w:p w:rsidR="007C28D2" w14:paraId="43D4E492" w14:textId="77777777">
      <w:pPr>
        <w:spacing w:before="101" w:line="242" w:lineRule="auto"/>
        <w:ind w:firstLine="472"/>
        <w:rPr>
          <w:rFonts w:ascii="宋体" w:eastAsia="宋体" w:hAnsi="宋体" w:cs="宋体"/>
          <w:sz w:val="31"/>
          <w:szCs w:val="31"/>
        </w:rPr>
      </w:pPr>
      <w:r>
        <w:rPr>
          <w:rFonts w:ascii="宋体" w:eastAsia="宋体" w:hAnsi="宋体" w:cs="宋体"/>
          <w:spacing w:val="-10"/>
          <w:sz w:val="31"/>
          <w:szCs w:val="31"/>
        </w:rPr>
        <w:t>良好</w:t>
      </w:r>
    </w:p>
    <w:p w:rsidR="007C28D2" w14:paraId="59518476" w14:textId="77777777">
      <w:pPr>
        <w:spacing w:line="261" w:lineRule="auto"/>
      </w:pPr>
    </w:p>
    <w:p w:rsidR="007C28D2" w14:paraId="27539163" w14:textId="77777777">
      <w:pPr>
        <w:spacing w:line="261" w:lineRule="auto"/>
      </w:pPr>
    </w:p>
    <w:p w:rsidR="007C28D2" w14:paraId="4BFD59BB" w14:textId="77777777">
      <w:pPr>
        <w:spacing w:line="261" w:lineRule="auto"/>
      </w:pPr>
    </w:p>
    <w:p w:rsidR="007C28D2" w14:paraId="516841CF" w14:textId="77777777">
      <w:pPr>
        <w:spacing w:line="262" w:lineRule="auto"/>
      </w:pPr>
    </w:p>
    <w:p w:rsidR="007C28D2" w14:paraId="27B18B1A" w14:textId="77777777">
      <w:pPr>
        <w:spacing w:before="101" w:line="242" w:lineRule="auto"/>
        <w:ind w:firstLine="472"/>
        <w:rPr>
          <w:rFonts w:ascii="宋体" w:eastAsia="宋体" w:hAnsi="宋体" w:cs="宋体"/>
          <w:sz w:val="31"/>
          <w:szCs w:val="31"/>
        </w:rPr>
      </w:pPr>
      <w:r>
        <w:rPr>
          <w:rFonts w:ascii="宋体" w:eastAsia="宋体" w:hAnsi="宋体" w:cs="宋体"/>
          <w:spacing w:val="-10"/>
          <w:sz w:val="31"/>
          <w:szCs w:val="31"/>
        </w:rPr>
        <w:t>良好</w:t>
      </w:r>
    </w:p>
    <w:p w:rsidR="007C28D2" w14:paraId="6132234F" w14:textId="77777777">
      <w:pPr>
        <w:spacing w:line="261" w:lineRule="auto"/>
      </w:pPr>
    </w:p>
    <w:p w:rsidR="007C28D2" w14:paraId="5B8176BF" w14:textId="77777777">
      <w:pPr>
        <w:spacing w:line="261" w:lineRule="auto"/>
      </w:pPr>
    </w:p>
    <w:p w:rsidR="007C28D2" w14:paraId="10B5708E" w14:textId="77777777">
      <w:pPr>
        <w:spacing w:line="261" w:lineRule="auto"/>
      </w:pPr>
    </w:p>
    <w:p w:rsidR="007C28D2" w14:paraId="1BABB208" w14:textId="77777777">
      <w:pPr>
        <w:spacing w:line="262" w:lineRule="auto"/>
      </w:pPr>
    </w:p>
    <w:p w:rsidR="007C28D2" w14:paraId="24D9AA76" w14:textId="77777777">
      <w:pPr>
        <w:spacing w:before="101" w:line="242" w:lineRule="auto"/>
        <w:ind w:firstLine="472"/>
        <w:rPr>
          <w:rFonts w:ascii="宋体" w:eastAsia="宋体" w:hAnsi="宋体" w:cs="宋体"/>
          <w:sz w:val="31"/>
          <w:szCs w:val="31"/>
        </w:rPr>
      </w:pPr>
      <w:r>
        <w:rPr>
          <w:rFonts w:ascii="宋体" w:eastAsia="宋体" w:hAnsi="宋体" w:cs="宋体"/>
          <w:spacing w:val="-10"/>
          <w:sz w:val="31"/>
          <w:szCs w:val="31"/>
        </w:rPr>
        <w:t>良好</w:t>
      </w:r>
    </w:p>
    <w:p w:rsidR="007C28D2" w14:paraId="4D6D2444" w14:textId="77777777">
      <w:pPr>
        <w:spacing w:line="336" w:lineRule="auto"/>
      </w:pPr>
    </w:p>
    <w:p w:rsidR="007C28D2" w14:paraId="6F1535C4" w14:textId="77777777">
      <w:pPr>
        <w:spacing w:line="337" w:lineRule="auto"/>
      </w:pPr>
    </w:p>
    <w:p w:rsidR="007C28D2" w14:paraId="1BBCA414" w14:textId="77777777">
      <w:pPr>
        <w:spacing w:before="101" w:line="242" w:lineRule="auto"/>
        <w:ind w:firstLine="472"/>
        <w:rPr>
          <w:rFonts w:ascii="宋体" w:eastAsia="宋体" w:hAnsi="宋体" w:cs="宋体"/>
          <w:sz w:val="31"/>
          <w:szCs w:val="31"/>
        </w:rPr>
      </w:pPr>
      <w:r>
        <w:rPr>
          <w:rFonts w:ascii="宋体" w:eastAsia="宋体" w:hAnsi="宋体" w:cs="宋体"/>
          <w:spacing w:val="-10"/>
          <w:sz w:val="31"/>
          <w:szCs w:val="31"/>
        </w:rPr>
        <w:t>良好</w:t>
      </w:r>
    </w:p>
    <w:p w:rsidR="007C28D2" w14:paraId="2EEF611E" w14:textId="77777777">
      <w:pPr>
        <w:spacing w:line="301" w:lineRule="auto"/>
      </w:pPr>
    </w:p>
    <w:p w:rsidR="007C28D2" w14:paraId="306D8B2D" w14:textId="77777777">
      <w:pPr>
        <w:spacing w:before="101" w:line="242" w:lineRule="auto"/>
        <w:ind w:firstLine="472"/>
        <w:rPr>
          <w:rFonts w:ascii="宋体" w:eastAsia="宋体" w:hAnsi="宋体" w:cs="宋体"/>
          <w:sz w:val="31"/>
          <w:szCs w:val="31"/>
        </w:rPr>
      </w:pPr>
      <w:r>
        <w:rPr>
          <w:rFonts w:ascii="宋体" w:eastAsia="宋体" w:hAnsi="宋体" w:cs="宋体"/>
          <w:spacing w:val="-10"/>
          <w:sz w:val="31"/>
          <w:szCs w:val="31"/>
        </w:rPr>
        <w:t>良好</w:t>
      </w:r>
    </w:p>
    <w:p w:rsidR="007C28D2" w14:paraId="7580F790" w14:textId="77777777">
      <w:pPr>
        <w:spacing w:line="336" w:lineRule="auto"/>
      </w:pPr>
    </w:p>
    <w:p w:rsidR="007C28D2" w14:paraId="6FA654AF" w14:textId="77777777">
      <w:pPr>
        <w:spacing w:line="337" w:lineRule="auto"/>
      </w:pPr>
    </w:p>
    <w:p w:rsidR="007C28D2" w14:paraId="5B0BA3B3" w14:textId="77777777">
      <w:pPr>
        <w:spacing w:before="101" w:line="242" w:lineRule="auto"/>
        <w:ind w:firstLine="472"/>
        <w:rPr>
          <w:rFonts w:ascii="宋体" w:eastAsia="宋体" w:hAnsi="宋体" w:cs="宋体"/>
          <w:sz w:val="31"/>
          <w:szCs w:val="31"/>
        </w:rPr>
      </w:pPr>
      <w:r>
        <w:rPr>
          <w:rFonts w:ascii="宋体" w:eastAsia="宋体" w:hAnsi="宋体" w:cs="宋体"/>
          <w:spacing w:val="-10"/>
          <w:sz w:val="31"/>
          <w:szCs w:val="31"/>
        </w:rPr>
        <w:t>良好</w:t>
      </w:r>
    </w:p>
    <w:p w:rsidR="007C28D2" w14:paraId="6893FA0B" w14:textId="77777777">
      <w:pPr>
        <w:spacing w:line="260" w:lineRule="auto"/>
      </w:pPr>
    </w:p>
    <w:p w:rsidR="007C28D2" w14:paraId="0FEC670B" w14:textId="77777777">
      <w:pPr>
        <w:spacing w:line="260" w:lineRule="auto"/>
      </w:pPr>
    </w:p>
    <w:p w:rsidR="007C28D2" w14:paraId="7B39CBD0" w14:textId="77777777">
      <w:pPr>
        <w:spacing w:line="261" w:lineRule="auto"/>
      </w:pPr>
    </w:p>
    <w:p w:rsidR="007C28D2" w14:paraId="734CDAF4" w14:textId="77777777">
      <w:pPr>
        <w:spacing w:line="261" w:lineRule="auto"/>
      </w:pPr>
    </w:p>
    <w:p w:rsidR="007C28D2" w14:paraId="6678AE29" w14:textId="77777777">
      <w:pPr>
        <w:spacing w:before="101" w:line="242" w:lineRule="auto"/>
        <w:ind w:firstLine="472"/>
        <w:rPr>
          <w:rFonts w:ascii="宋体" w:eastAsia="宋体" w:hAnsi="宋体" w:cs="宋体"/>
          <w:sz w:val="31"/>
          <w:szCs w:val="31"/>
        </w:rPr>
      </w:pPr>
      <w:r>
        <w:rPr>
          <w:rFonts w:ascii="宋体" w:eastAsia="宋体" w:hAnsi="宋体" w:cs="宋体"/>
          <w:spacing w:val="-10"/>
          <w:sz w:val="31"/>
          <w:szCs w:val="31"/>
        </w:rPr>
        <w:t>良好</w:t>
      </w:r>
    </w:p>
    <w:p w:rsidR="007C28D2" w14:paraId="3EBE4DE9" w14:textId="77777777">
      <w:pPr>
        <w:spacing w:line="261" w:lineRule="auto"/>
      </w:pPr>
    </w:p>
    <w:p w:rsidR="007C28D2" w14:paraId="25BFB684" w14:textId="77777777">
      <w:pPr>
        <w:spacing w:line="261" w:lineRule="auto"/>
      </w:pPr>
    </w:p>
    <w:p w:rsidR="007C28D2" w14:paraId="46C9BBBF" w14:textId="77777777">
      <w:pPr>
        <w:spacing w:line="261" w:lineRule="auto"/>
      </w:pPr>
    </w:p>
    <w:p w:rsidR="007C28D2" w14:paraId="44346767" w14:textId="77777777">
      <w:pPr>
        <w:spacing w:line="262" w:lineRule="auto"/>
      </w:pPr>
    </w:p>
    <w:p w:rsidR="007C28D2" w14:paraId="296FAC2B" w14:textId="77777777">
      <w:pPr>
        <w:spacing w:before="101" w:line="242" w:lineRule="auto"/>
        <w:ind w:firstLine="472"/>
        <w:rPr>
          <w:rFonts w:ascii="宋体" w:eastAsia="宋体" w:hAnsi="宋体" w:cs="宋体"/>
          <w:sz w:val="31"/>
          <w:szCs w:val="31"/>
        </w:rPr>
      </w:pPr>
      <w:r>
        <w:rPr>
          <w:rFonts w:ascii="宋体" w:eastAsia="宋体" w:hAnsi="宋体" w:cs="宋体"/>
          <w:spacing w:val="-10"/>
          <w:sz w:val="31"/>
          <w:szCs w:val="31"/>
        </w:rPr>
        <w:t>良好</w:t>
      </w:r>
    </w:p>
    <w:p w:rsidR="007C28D2" w14:paraId="3C2CA79E" w14:textId="77777777">
      <w:pPr>
        <w:spacing w:line="14" w:lineRule="auto"/>
        <w:rPr>
          <w:sz w:val="2"/>
        </w:rPr>
      </w:pPr>
      <w:r>
        <w:rPr>
          <w:rFonts w:eastAsia="Arial"/>
          <w:sz w:val="2"/>
          <w:szCs w:val="2"/>
        </w:rPr>
        <w:br w:type="column"/>
      </w:r>
    </w:p>
    <w:p w:rsidR="007C28D2" w14:paraId="18272281" w14:textId="77777777">
      <w:pPr>
        <w:spacing w:before="68" w:line="409" w:lineRule="exact"/>
        <w:ind w:firstLine="756"/>
        <w:rPr>
          <w:rFonts w:ascii="宋体" w:eastAsia="宋体" w:hAnsi="宋体" w:cs="宋体"/>
          <w:sz w:val="31"/>
          <w:szCs w:val="31"/>
        </w:rPr>
      </w:pPr>
      <w:r>
        <w:rPr>
          <w:rFonts w:ascii="宋体" w:eastAsia="宋体" w:hAnsi="宋体" w:cs="宋体"/>
          <w:spacing w:val="1"/>
          <w:position w:val="1"/>
          <w:sz w:val="31"/>
          <w:szCs w:val="31"/>
        </w:rPr>
        <w:t>土石方</w:t>
      </w:r>
    </w:p>
    <w:p w:rsidR="007C28D2" w14:paraId="30637AFE" w14:textId="77777777">
      <w:pPr>
        <w:spacing w:before="340" w:line="409" w:lineRule="exact"/>
        <w:ind w:firstLine="154"/>
        <w:rPr>
          <w:rFonts w:ascii="宋体" w:eastAsia="宋体" w:hAnsi="宋体" w:cs="宋体"/>
          <w:sz w:val="31"/>
          <w:szCs w:val="31"/>
        </w:rPr>
      </w:pPr>
      <w:r>
        <w:rPr>
          <w:rFonts w:ascii="宋体" w:eastAsia="宋体" w:hAnsi="宋体" w:cs="宋体"/>
          <w:position w:val="1"/>
          <w:sz w:val="31"/>
          <w:szCs w:val="31"/>
        </w:rPr>
        <w:t>开挖</w:t>
      </w:r>
    </w:p>
    <w:p w:rsidR="007C28D2" w14:paraId="73722ABA" w14:textId="77777777">
      <w:pPr>
        <w:spacing w:line="295" w:lineRule="auto"/>
      </w:pPr>
    </w:p>
    <w:p w:rsidR="007C28D2" w14:paraId="7DDE1435" w14:textId="77777777">
      <w:pPr>
        <w:spacing w:before="100" w:line="242" w:lineRule="auto"/>
        <w:ind w:firstLine="747"/>
        <w:rPr>
          <w:rFonts w:ascii="宋体" w:eastAsia="宋体" w:hAnsi="宋体" w:cs="宋体"/>
          <w:sz w:val="31"/>
          <w:szCs w:val="31"/>
        </w:rPr>
      </w:pPr>
      <w:r>
        <w:rPr>
          <w:rFonts w:ascii="宋体" w:eastAsia="宋体" w:hAnsi="宋体" w:cs="宋体"/>
          <w:spacing w:val="4"/>
          <w:sz w:val="31"/>
          <w:szCs w:val="31"/>
        </w:rPr>
        <w:t>锚杆施</w:t>
      </w:r>
    </w:p>
    <w:p w:rsidR="007C28D2" w14:paraId="4BBA3229" w14:textId="77777777">
      <w:pPr>
        <w:spacing w:line="284" w:lineRule="auto"/>
      </w:pPr>
    </w:p>
    <w:p w:rsidR="007C28D2" w14:paraId="412320F1" w14:textId="77777777">
      <w:pPr>
        <w:spacing w:before="102" w:line="195" w:lineRule="auto"/>
        <w:ind w:firstLine="149"/>
        <w:rPr>
          <w:rFonts w:ascii="宋体" w:eastAsia="宋体" w:hAnsi="宋体" w:cs="宋体"/>
          <w:sz w:val="31"/>
          <w:szCs w:val="31"/>
        </w:rPr>
      </w:pPr>
      <w:r>
        <w:rPr>
          <w:rFonts w:ascii="宋体" w:eastAsia="宋体" w:hAnsi="宋体" w:cs="宋体"/>
          <w:sz w:val="31"/>
          <w:szCs w:val="31"/>
        </w:rPr>
        <w:t>工</w:t>
      </w:r>
    </w:p>
    <w:p w:rsidR="007C28D2" w14:paraId="7BB3936A" w14:textId="77777777">
      <w:pPr>
        <w:spacing w:line="336" w:lineRule="auto"/>
      </w:pPr>
    </w:p>
    <w:p w:rsidR="007C28D2" w14:paraId="332B4FDB" w14:textId="77777777">
      <w:pPr>
        <w:spacing w:before="101" w:line="407" w:lineRule="exact"/>
        <w:ind w:firstLine="762"/>
        <w:rPr>
          <w:rFonts w:ascii="宋体" w:eastAsia="宋体" w:hAnsi="宋体" w:cs="宋体"/>
          <w:sz w:val="31"/>
          <w:szCs w:val="31"/>
        </w:rPr>
      </w:pPr>
      <w:r>
        <w:rPr>
          <w:rFonts w:ascii="宋体" w:eastAsia="宋体" w:hAnsi="宋体" w:cs="宋体"/>
          <w:spacing w:val="-1"/>
          <w:position w:val="1"/>
          <w:sz w:val="31"/>
          <w:szCs w:val="31"/>
        </w:rPr>
        <w:t>喷面施</w:t>
      </w:r>
    </w:p>
    <w:p w:rsidR="007C28D2" w14:paraId="1FA35243" w14:textId="77777777">
      <w:pPr>
        <w:spacing w:line="279" w:lineRule="auto"/>
      </w:pPr>
    </w:p>
    <w:p w:rsidR="007C28D2" w14:paraId="579795AD" w14:textId="77777777">
      <w:pPr>
        <w:spacing w:before="101" w:line="195" w:lineRule="auto"/>
        <w:ind w:firstLine="149"/>
        <w:rPr>
          <w:rFonts w:ascii="宋体" w:eastAsia="宋体" w:hAnsi="宋体" w:cs="宋体"/>
          <w:sz w:val="31"/>
          <w:szCs w:val="31"/>
        </w:rPr>
      </w:pPr>
      <w:r>
        <w:rPr>
          <w:rFonts w:ascii="宋体" w:eastAsia="宋体" w:hAnsi="宋体" w:cs="宋体"/>
          <w:sz w:val="31"/>
          <w:szCs w:val="31"/>
        </w:rPr>
        <w:t>工</w:t>
      </w:r>
    </w:p>
    <w:p w:rsidR="007C28D2" w14:paraId="6D55F6AB" w14:textId="77777777">
      <w:pPr>
        <w:spacing w:line="338" w:lineRule="auto"/>
      </w:pPr>
    </w:p>
    <w:p w:rsidR="007C28D2" w14:paraId="15E502BF" w14:textId="77777777">
      <w:pPr>
        <w:spacing w:before="102" w:line="242" w:lineRule="auto"/>
        <w:ind w:firstLine="747"/>
        <w:rPr>
          <w:rFonts w:ascii="宋体" w:eastAsia="宋体" w:hAnsi="宋体" w:cs="宋体"/>
          <w:sz w:val="31"/>
          <w:szCs w:val="31"/>
        </w:rPr>
      </w:pPr>
      <w:r>
        <w:rPr>
          <w:rFonts w:ascii="宋体" w:eastAsia="宋体" w:hAnsi="宋体" w:cs="宋体"/>
          <w:spacing w:val="4"/>
          <w:sz w:val="31"/>
          <w:szCs w:val="31"/>
        </w:rPr>
        <w:t>锚杆施</w:t>
      </w:r>
    </w:p>
    <w:p w:rsidR="007C28D2" w14:paraId="0DA72059" w14:textId="77777777">
      <w:pPr>
        <w:spacing w:line="280" w:lineRule="auto"/>
      </w:pPr>
    </w:p>
    <w:p w:rsidR="007C28D2" w14:paraId="5F90AA55" w14:textId="77777777">
      <w:pPr>
        <w:spacing w:before="102" w:line="195" w:lineRule="auto"/>
        <w:ind w:firstLine="149"/>
        <w:rPr>
          <w:rFonts w:ascii="宋体" w:eastAsia="宋体" w:hAnsi="宋体" w:cs="宋体"/>
          <w:sz w:val="31"/>
          <w:szCs w:val="31"/>
        </w:rPr>
      </w:pPr>
      <w:r>
        <w:rPr>
          <w:rFonts w:ascii="宋体" w:eastAsia="宋体" w:hAnsi="宋体" w:cs="宋体"/>
          <w:sz w:val="31"/>
          <w:szCs w:val="31"/>
        </w:rPr>
        <w:t>工</w:t>
      </w:r>
    </w:p>
    <w:p w:rsidR="007C28D2" w14:paraId="4BE35AF7" w14:textId="77777777">
      <w:pPr>
        <w:spacing w:line="338" w:lineRule="auto"/>
      </w:pPr>
    </w:p>
    <w:p w:rsidR="007C28D2" w14:paraId="6C2598A2" w14:textId="77777777">
      <w:pPr>
        <w:spacing w:before="101" w:line="242" w:lineRule="auto"/>
        <w:ind w:firstLine="747"/>
        <w:rPr>
          <w:rFonts w:ascii="宋体" w:eastAsia="宋体" w:hAnsi="宋体" w:cs="宋体"/>
          <w:sz w:val="31"/>
          <w:szCs w:val="31"/>
        </w:rPr>
      </w:pPr>
      <w:r>
        <w:rPr>
          <w:rFonts w:ascii="宋体" w:eastAsia="宋体" w:hAnsi="宋体" w:cs="宋体"/>
          <w:spacing w:val="4"/>
          <w:sz w:val="31"/>
          <w:szCs w:val="31"/>
        </w:rPr>
        <w:t>锚杆施</w:t>
      </w:r>
    </w:p>
    <w:p w:rsidR="007C28D2" w14:paraId="795D760F" w14:textId="77777777">
      <w:pPr>
        <w:spacing w:line="280" w:lineRule="auto"/>
      </w:pPr>
    </w:p>
    <w:p w:rsidR="007C28D2" w14:paraId="11871D5B" w14:textId="77777777">
      <w:pPr>
        <w:spacing w:before="102" w:line="195" w:lineRule="auto"/>
        <w:ind w:firstLine="149"/>
        <w:rPr>
          <w:rFonts w:ascii="宋体" w:eastAsia="宋体" w:hAnsi="宋体" w:cs="宋体"/>
          <w:sz w:val="31"/>
          <w:szCs w:val="31"/>
        </w:rPr>
      </w:pPr>
      <w:r>
        <w:rPr>
          <w:rFonts w:ascii="宋体" w:eastAsia="宋体" w:hAnsi="宋体" w:cs="宋体"/>
          <w:sz w:val="31"/>
          <w:szCs w:val="31"/>
        </w:rPr>
        <w:t>工</w:t>
      </w:r>
    </w:p>
    <w:p w:rsidR="007C28D2" w14:paraId="077DE1F0" w14:textId="77777777">
      <w:pPr>
        <w:spacing w:line="338" w:lineRule="auto"/>
      </w:pPr>
    </w:p>
    <w:p w:rsidR="007C28D2" w14:paraId="0351584F" w14:textId="77777777">
      <w:pPr>
        <w:spacing w:before="101" w:line="242" w:lineRule="auto"/>
        <w:ind w:firstLine="747"/>
        <w:rPr>
          <w:rFonts w:ascii="宋体" w:eastAsia="宋体" w:hAnsi="宋体" w:cs="宋体"/>
          <w:sz w:val="31"/>
          <w:szCs w:val="31"/>
        </w:rPr>
      </w:pPr>
      <w:r>
        <w:rPr>
          <w:rFonts w:ascii="宋体" w:eastAsia="宋体" w:hAnsi="宋体" w:cs="宋体"/>
          <w:spacing w:val="4"/>
          <w:sz w:val="31"/>
          <w:szCs w:val="31"/>
        </w:rPr>
        <w:t>旋喷桩</w:t>
      </w:r>
    </w:p>
    <w:p w:rsidR="007C28D2" w14:paraId="62B570F1" w14:textId="77777777">
      <w:pPr>
        <w:spacing w:line="241" w:lineRule="auto"/>
      </w:pPr>
    </w:p>
    <w:p w:rsidR="007C28D2" w14:paraId="65BAA7C4" w14:textId="77777777">
      <w:pPr>
        <w:spacing w:before="101" w:line="411" w:lineRule="exact"/>
        <w:ind w:firstLine="145"/>
        <w:rPr>
          <w:rFonts w:ascii="宋体" w:eastAsia="宋体" w:hAnsi="宋体" w:cs="宋体"/>
          <w:sz w:val="31"/>
          <w:szCs w:val="31"/>
        </w:rPr>
      </w:pPr>
      <w:r>
        <w:rPr>
          <w:rFonts w:ascii="宋体" w:eastAsia="宋体" w:hAnsi="宋体" w:cs="宋体"/>
          <w:spacing w:val="4"/>
          <w:position w:val="1"/>
          <w:sz w:val="31"/>
          <w:szCs w:val="31"/>
        </w:rPr>
        <w:t>施工</w:t>
      </w:r>
    </w:p>
    <w:p w:rsidR="007C28D2" w14:paraId="44C2EF5B" w14:textId="77777777">
      <w:pPr>
        <w:spacing w:line="296" w:lineRule="auto"/>
      </w:pPr>
    </w:p>
    <w:p w:rsidR="007C28D2" w14:paraId="05655825" w14:textId="77777777">
      <w:pPr>
        <w:spacing w:before="101" w:line="242" w:lineRule="auto"/>
        <w:ind w:firstLine="752"/>
        <w:rPr>
          <w:rFonts w:ascii="宋体" w:eastAsia="宋体" w:hAnsi="宋体" w:cs="宋体"/>
          <w:sz w:val="31"/>
          <w:szCs w:val="31"/>
        </w:rPr>
      </w:pPr>
      <w:r>
        <w:rPr>
          <w:rFonts w:ascii="宋体" w:eastAsia="宋体" w:hAnsi="宋体" w:cs="宋体"/>
          <w:spacing w:val="2"/>
          <w:sz w:val="31"/>
          <w:szCs w:val="31"/>
        </w:rPr>
        <w:t>钢花管</w:t>
      </w:r>
    </w:p>
    <w:p w:rsidR="007C28D2" w14:paraId="1BF32E01" w14:textId="77777777"/>
    <w:p w:rsidR="007C28D2" w14:paraId="5B38966E" w14:textId="77777777">
      <w:pPr>
        <w:spacing w:before="101" w:line="411" w:lineRule="exact"/>
        <w:ind w:firstLine="145"/>
        <w:rPr>
          <w:rFonts w:ascii="宋体" w:eastAsia="宋体" w:hAnsi="宋体" w:cs="宋体"/>
          <w:sz w:val="31"/>
          <w:szCs w:val="31"/>
        </w:rPr>
      </w:pPr>
      <w:r>
        <w:rPr>
          <w:rFonts w:ascii="宋体" w:eastAsia="宋体" w:hAnsi="宋体" w:cs="宋体"/>
          <w:spacing w:val="4"/>
          <w:position w:val="1"/>
          <w:sz w:val="31"/>
          <w:szCs w:val="31"/>
        </w:rPr>
        <w:t>施工</w:t>
      </w:r>
    </w:p>
    <w:p w:rsidR="007C28D2" w14:paraId="24EFF166" w14:textId="77777777">
      <w:pPr>
        <w:spacing w:line="296" w:lineRule="auto"/>
      </w:pPr>
    </w:p>
    <w:p w:rsidR="007C28D2" w14:paraId="240C9E10" w14:textId="77777777">
      <w:pPr>
        <w:spacing w:before="101" w:line="409" w:lineRule="exact"/>
        <w:ind w:firstLine="749"/>
        <w:rPr>
          <w:rFonts w:ascii="宋体" w:eastAsia="宋体" w:hAnsi="宋体" w:cs="宋体"/>
          <w:sz w:val="31"/>
          <w:szCs w:val="31"/>
        </w:rPr>
      </w:pPr>
      <w:r>
        <w:rPr>
          <w:rFonts w:ascii="宋体" w:eastAsia="宋体" w:hAnsi="宋体" w:cs="宋体"/>
          <w:spacing w:val="3"/>
          <w:position w:val="1"/>
          <w:sz w:val="31"/>
          <w:szCs w:val="31"/>
        </w:rPr>
        <w:t>测量</w:t>
      </w:r>
    </w:p>
    <w:p w:rsidR="007C28D2" w14:paraId="131894A5" w14:textId="77777777">
      <w:pPr>
        <w:spacing w:line="298" w:lineRule="auto"/>
      </w:pPr>
    </w:p>
    <w:p w:rsidR="007C28D2" w14:paraId="310B46B3" w14:textId="77777777">
      <w:pPr>
        <w:spacing w:before="102" w:line="408" w:lineRule="exact"/>
        <w:ind w:firstLine="749"/>
        <w:rPr>
          <w:rFonts w:ascii="宋体" w:eastAsia="宋体" w:hAnsi="宋体" w:cs="宋体"/>
          <w:sz w:val="31"/>
          <w:szCs w:val="31"/>
        </w:rPr>
      </w:pPr>
      <w:r>
        <w:rPr>
          <w:rFonts w:ascii="宋体" w:eastAsia="宋体" w:hAnsi="宋体" w:cs="宋体"/>
          <w:spacing w:val="3"/>
          <w:position w:val="1"/>
          <w:sz w:val="31"/>
          <w:szCs w:val="31"/>
        </w:rPr>
        <w:t>测量</w:t>
      </w:r>
    </w:p>
    <w:p w:rsidR="007C28D2" w14:paraId="18A402D1" w14:textId="77777777">
      <w:pPr>
        <w:spacing w:line="335" w:lineRule="auto"/>
      </w:pPr>
    </w:p>
    <w:p w:rsidR="007C28D2" w14:paraId="670CD1D5" w14:textId="77777777">
      <w:pPr>
        <w:spacing w:line="335" w:lineRule="auto"/>
      </w:pPr>
    </w:p>
    <w:p w:rsidR="007C28D2" w14:paraId="71DAC446" w14:textId="77777777">
      <w:pPr>
        <w:spacing w:before="102" w:line="242" w:lineRule="auto"/>
        <w:ind w:firstLine="749"/>
        <w:rPr>
          <w:rFonts w:ascii="宋体" w:eastAsia="宋体" w:hAnsi="宋体" w:cs="宋体"/>
          <w:sz w:val="31"/>
          <w:szCs w:val="31"/>
        </w:rPr>
      </w:pPr>
      <w:r>
        <w:rPr>
          <w:rFonts w:ascii="宋体" w:eastAsia="宋体" w:hAnsi="宋体" w:cs="宋体"/>
          <w:spacing w:val="3"/>
          <w:sz w:val="31"/>
          <w:szCs w:val="31"/>
        </w:rPr>
        <w:t>排水</w:t>
      </w:r>
    </w:p>
    <w:p w:rsidR="007C28D2" w14:paraId="70A8A0D8" w14:textId="77777777">
      <w:pPr>
        <w:sectPr>
          <w:headerReference w:type="default" r:id="rId58"/>
          <w:type w:val="continuous"/>
          <w:pgSz w:w="17860" w:h="25258"/>
          <w:pgMar w:top="400" w:right="2039" w:bottom="0" w:left="2500" w:header="0" w:footer="0" w:gutter="0"/>
          <w:pgNumType w:start="35"/>
          <w:cols w:num="7" w:space="720" w:equalWidth="0">
            <w:col w:w="1276" w:space="100"/>
            <w:col w:w="2648" w:space="100"/>
            <w:col w:w="2701" w:space="100"/>
            <w:col w:w="1136" w:space="100"/>
            <w:col w:w="1695" w:space="100"/>
            <w:col w:w="1201" w:space="100"/>
            <w:col w:w="2067" w:space="0"/>
          </w:cols>
        </w:sectPr>
      </w:pPr>
    </w:p>
    <w:p w:rsidR="007C28D2" w14:paraId="102F8292" w14:textId="77777777">
      <w:pPr>
        <w:spacing w:line="359" w:lineRule="auto"/>
      </w:pPr>
    </w:p>
    <w:p w:rsidR="007C28D2" w14:paraId="09B0D783" w14:textId="77777777">
      <w:pPr>
        <w:spacing w:before="101" w:line="242" w:lineRule="auto"/>
        <w:ind w:firstLine="677"/>
        <w:rPr>
          <w:rFonts w:ascii="宋体" w:eastAsia="宋体" w:hAnsi="宋体" w:cs="宋体"/>
          <w:sz w:val="31"/>
          <w:szCs w:val="31"/>
        </w:rPr>
      </w:pPr>
      <w:r>
        <w:rPr>
          <w:rFonts w:ascii="宋体" w:eastAsia="宋体" w:hAnsi="宋体" w:cs="宋体"/>
          <w:spacing w:val="-4"/>
          <w:sz w:val="31"/>
          <w:szCs w:val="31"/>
        </w:rPr>
        <w:t>14</w:t>
      </w:r>
      <w:r>
        <w:rPr>
          <w:rFonts w:ascii="宋体" w:eastAsia="宋体" w:hAnsi="宋体" w:cs="宋体"/>
          <w:spacing w:val="9"/>
          <w:sz w:val="31"/>
          <w:szCs w:val="31"/>
        </w:rPr>
        <w:t xml:space="preserve">        </w:t>
      </w:r>
      <w:r>
        <w:rPr>
          <w:rFonts w:ascii="宋体" w:eastAsia="宋体" w:hAnsi="宋体" w:cs="宋体"/>
          <w:spacing w:val="-4"/>
          <w:sz w:val="31"/>
          <w:szCs w:val="31"/>
        </w:rPr>
        <w:t>交流电</w:t>
      </w:r>
      <w:r>
        <w:rPr>
          <w:rFonts w:ascii="宋体" w:eastAsia="宋体" w:hAnsi="宋体" w:cs="宋体"/>
          <w:spacing w:val="9"/>
          <w:sz w:val="31"/>
          <w:szCs w:val="31"/>
        </w:rPr>
        <w:t xml:space="preserve">              </w:t>
      </w:r>
      <w:r>
        <w:rPr>
          <w:rFonts w:ascii="宋体" w:eastAsia="宋体" w:hAnsi="宋体" w:cs="宋体"/>
          <w:spacing w:val="-4"/>
          <w:sz w:val="31"/>
          <w:szCs w:val="31"/>
        </w:rPr>
        <w:t>BX1-φ</w:t>
      </w:r>
      <w:r>
        <w:rPr>
          <w:rFonts w:ascii="宋体" w:eastAsia="宋体" w:hAnsi="宋体" w:cs="宋体"/>
          <w:spacing w:val="26"/>
          <w:sz w:val="31"/>
          <w:szCs w:val="31"/>
        </w:rPr>
        <w:t xml:space="preserve">    </w:t>
      </w:r>
      <w:r>
        <w:rPr>
          <w:rFonts w:ascii="宋体" w:eastAsia="宋体" w:hAnsi="宋体" w:cs="宋体"/>
          <w:spacing w:val="-4"/>
          <w:sz w:val="31"/>
          <w:szCs w:val="31"/>
        </w:rPr>
        <w:t>2</w:t>
      </w:r>
      <w:r>
        <w:rPr>
          <w:rFonts w:ascii="宋体" w:eastAsia="宋体" w:hAnsi="宋体" w:cs="宋体"/>
          <w:spacing w:val="8"/>
          <w:sz w:val="31"/>
          <w:szCs w:val="31"/>
        </w:rPr>
        <w:t xml:space="preserve">         </w:t>
      </w:r>
      <w:r>
        <w:rPr>
          <w:rFonts w:ascii="宋体" w:eastAsia="宋体" w:hAnsi="宋体" w:cs="宋体"/>
          <w:spacing w:val="-4"/>
          <w:sz w:val="31"/>
          <w:szCs w:val="31"/>
        </w:rPr>
        <w:t>2011</w:t>
      </w:r>
      <w:r>
        <w:rPr>
          <w:rFonts w:ascii="宋体" w:eastAsia="宋体" w:hAnsi="宋体" w:cs="宋体"/>
          <w:spacing w:val="20"/>
          <w:sz w:val="31"/>
          <w:szCs w:val="31"/>
        </w:rPr>
        <w:t xml:space="preserve">      </w:t>
      </w:r>
      <w:r>
        <w:rPr>
          <w:rFonts w:ascii="宋体" w:eastAsia="宋体" w:hAnsi="宋体" w:cs="宋体"/>
          <w:spacing w:val="-4"/>
          <w:sz w:val="31"/>
          <w:szCs w:val="31"/>
        </w:rPr>
        <w:t>良好</w:t>
      </w:r>
    </w:p>
    <w:p w:rsidR="007C28D2" w14:paraId="6048601B" w14:textId="77777777">
      <w:pPr>
        <w:spacing w:line="338" w:lineRule="auto"/>
      </w:pPr>
    </w:p>
    <w:p w:rsidR="007C28D2" w14:paraId="539BC965" w14:textId="77777777">
      <w:pPr>
        <w:spacing w:line="339" w:lineRule="auto"/>
      </w:pPr>
    </w:p>
    <w:p w:rsidR="007C28D2" w14:paraId="1A89FC83" w14:textId="77777777">
      <w:pPr>
        <w:spacing w:before="117" w:line="266" w:lineRule="exact"/>
        <w:ind w:firstLine="6848"/>
        <w:rPr>
          <w:rFonts w:ascii="宋体" w:eastAsia="宋体" w:hAnsi="宋体" w:cs="宋体"/>
          <w:sz w:val="36"/>
          <w:szCs w:val="36"/>
        </w:rPr>
      </w:pPr>
      <w:r>
        <w:rPr>
          <w:rFonts w:ascii="宋体" w:eastAsia="宋体" w:hAnsi="宋体" w:cs="宋体"/>
          <w:spacing w:val="-8"/>
          <w:position w:val="-5"/>
          <w:sz w:val="36"/>
          <w:szCs w:val="36"/>
        </w:rPr>
        <w:t>17</w:t>
      </w:r>
    </w:p>
    <w:p w:rsidR="007C28D2" w14:paraId="3AA8F8BE" w14:textId="77777777">
      <w:pPr>
        <w:sectPr>
          <w:headerReference w:type="default" r:id="rId59"/>
          <w:type w:val="continuous"/>
          <w:pgSz w:w="17860" w:h="25258"/>
          <w:pgMar w:top="400" w:right="2039" w:bottom="0" w:left="2500" w:header="0" w:footer="0" w:gutter="0"/>
          <w:pgNumType w:start="36"/>
          <w:cols w:space="720" w:equalWidth="0">
            <w:col w:w="13320" w:space="0"/>
          </w:cols>
        </w:sectPr>
      </w:pPr>
    </w:p>
    <w:p w:rsidR="007C28D2" w14:paraId="7F5B71FA" w14:textId="1C2EC7F7">
      <w:pPr>
        <w:spacing w:line="311" w:lineRule="auto"/>
      </w:pPr>
      <w:r>
        <mc:AlternateContent>
          <mc:Choice Requires="wps">
            <w:drawing>
              <wp:anchor distT="0" distB="0" distL="114300" distR="114300" simplePos="0" relativeHeight="251916288" behindDoc="0" locked="0" layoutInCell="1" allowOverlap="1">
                <wp:simplePos x="0" y="0"/>
                <wp:positionH relativeFrom="column">
                  <wp:posOffset>5270500</wp:posOffset>
                </wp:positionH>
                <wp:positionV relativeFrom="paragraph">
                  <wp:posOffset>7366000</wp:posOffset>
                </wp:positionV>
                <wp:extent cx="127000" cy="127000"/>
                <wp:effectExtent l="0" t="0" r="6350" b="6350"/>
                <wp:wrapNone/>
                <wp:docPr id="840383430" name="文本框 10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1B79D24A">
                            <w:pPr>
                              <w:rPr>
                                <w:color w:val="FFFFFF"/>
                              </w:rPr>
                            </w:pPr>
                            <w:r w:rsidRPr="0002460D">
                              <w:rPr>
                                <w:rFonts w:hint="eastAsia"/>
                                <w:color w:val="FFFFFF"/>
                              </w:rPr>
                              <w:t>事故和材料损失者，由肇事者负责赔偿。</w:t>
                            </w:r>
                            <w:r w:rsidRPr="0002460D">
                              <w:rPr>
                                <w:rFonts w:hint="eastAsia"/>
                                <w:color w:val="FFFFFF"/>
                              </w:rPr>
                              <w:t>60</w:t>
                            </w:r>
                            <w:r w:rsidRPr="0002460D">
                              <w:rPr>
                                <w:rFonts w:hint="eastAsia"/>
                                <w:color w:val="FFFFFF"/>
                              </w:rPr>
                              <w:t>建筑施工安全方案现场的所有电线都必须架空设置，不准落地、不准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4" o:spid="_x0000_s1210" type="#_x0000_t202" style="width:10pt;height:10pt;margin-top:580pt;margin-left:415pt;mso-wrap-distance-bottom:0;mso-wrap-distance-left:9pt;mso-wrap-distance-right:9pt;mso-wrap-distance-top:0;position:absolute;v-text-anchor:top;z-index:251915264" filled="f" fillcolor="this" stroked="f" strokeweight="0.5pt">
                <v:textbox>
                  <w:txbxContent>
                    <w:p w:rsidR="0002460D" w:rsidRPr="0002460D" w14:paraId="73127E1E" w14:textId="1B79D24A">
                      <w:pPr>
                        <w:rPr>
                          <w:color w:val="FFFFFF"/>
                        </w:rPr>
                      </w:pPr>
                      <w:r w:rsidRPr="0002460D">
                        <w:rPr>
                          <w:rFonts w:hint="eastAsia"/>
                          <w:color w:val="FFFFFF"/>
                        </w:rPr>
                        <w:t>事故和材料损失者，由肇事者负责赔偿。</w:t>
                      </w:r>
                      <w:r w:rsidRPr="0002460D">
                        <w:rPr>
                          <w:rFonts w:hint="eastAsia"/>
                          <w:color w:val="FFFFFF"/>
                        </w:rPr>
                        <w:t>60</w:t>
                      </w:r>
                      <w:r w:rsidRPr="0002460D">
                        <w:rPr>
                          <w:rFonts w:hint="eastAsia"/>
                          <w:color w:val="FFFFFF"/>
                        </w:rPr>
                        <w:t>建筑施工安全方案现场的所有电线都必须架空设置，不准落地、不准</w:t>
                      </w:r>
                    </w:p>
                  </w:txbxContent>
                </v:textbox>
              </v:shape>
            </w:pict>
          </mc:Fallback>
        </mc:AlternateContent>
      </w:r>
      <w:r>
        <mc:AlternateContent>
          <mc:Choice Requires="wps">
            <w:drawing>
              <wp:anchor distT="0" distB="0" distL="114300" distR="114300" simplePos="0" relativeHeight="251914240" behindDoc="0" locked="0" layoutInCell="1" allowOverlap="1">
                <wp:simplePos x="0" y="0"/>
                <wp:positionH relativeFrom="column">
                  <wp:posOffset>5270500</wp:posOffset>
                </wp:positionH>
                <wp:positionV relativeFrom="paragraph">
                  <wp:posOffset>5461000</wp:posOffset>
                </wp:positionV>
                <wp:extent cx="127000" cy="127000"/>
                <wp:effectExtent l="0" t="0" r="6350" b="6350"/>
                <wp:wrapNone/>
                <wp:docPr id="1282906797" name="文本框 10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72C52EAD">
                            <w:pPr>
                              <w:rPr>
                                <w:color w:val="FFFFFF"/>
                              </w:rPr>
                            </w:pPr>
                            <w:r w:rsidRPr="0002460D">
                              <w:rPr>
                                <w:rFonts w:hint="eastAsia"/>
                                <w:color w:val="FFFFFF"/>
                              </w:rPr>
                              <w:t>.41</w:t>
                            </w:r>
                            <w:r w:rsidRPr="0002460D">
                              <w:rPr>
                                <w:rFonts w:hint="eastAsia"/>
                                <w:color w:val="FFFFFF"/>
                              </w:rPr>
                              <w:t>建筑施工安全方案</w:t>
                            </w:r>
                            <w:r w:rsidRPr="0002460D">
                              <w:rPr>
                                <w:rFonts w:hint="eastAsia"/>
                                <w:color w:val="FFFFFF"/>
                              </w:rPr>
                              <w:t>6.56.66.76.8</w:t>
                            </w:r>
                            <w:r w:rsidRPr="0002460D">
                              <w:rPr>
                                <w:rFonts w:hint="eastAsia"/>
                                <w:color w:val="FFFFFF"/>
                              </w:rPr>
                              <w:t>第</w:t>
                            </w:r>
                            <w:r w:rsidRPr="0002460D">
                              <w:rPr>
                                <w:rFonts w:hint="eastAsia"/>
                                <w:color w:val="FFFFFF"/>
                              </w:rPr>
                              <w:t>7</w:t>
                            </w:r>
                            <w:r w:rsidRPr="0002460D">
                              <w:rPr>
                                <w:rFonts w:hint="eastAsia"/>
                                <w:color w:val="FFFFFF"/>
                              </w:rPr>
                              <w:t>章</w:t>
                            </w:r>
                            <w:r w:rsidRPr="0002460D">
                              <w:rPr>
                                <w:rFonts w:hint="eastAsia"/>
                                <w:color w:val="FFFFFF"/>
                              </w:rPr>
                              <w:t>7.17.27.3</w:t>
                            </w:r>
                            <w:r w:rsidRPr="0002460D">
                              <w:rPr>
                                <w:rFonts w:hint="eastAsia"/>
                                <w:color w:val="FFFFFF"/>
                              </w:rPr>
                              <w:t>第</w:t>
                            </w:r>
                            <w:r w:rsidRPr="0002460D">
                              <w:rPr>
                                <w:rFonts w:hint="eastAsia"/>
                                <w:color w:val="FFFFFF"/>
                              </w:rPr>
                              <w:t>8</w:t>
                            </w:r>
                            <w:r w:rsidRPr="0002460D">
                              <w:rPr>
                                <w:rFonts w:hint="eastAsia"/>
                                <w:color w:val="FFFFFF"/>
                              </w:rPr>
                              <w:t>章</w:t>
                            </w:r>
                            <w:r w:rsidRPr="0002460D">
                              <w:rPr>
                                <w:rFonts w:hint="eastAsia"/>
                                <w:color w:val="FFFFFF"/>
                              </w:rPr>
                              <w:t>8.12</w:t>
                            </w:r>
                            <w:r w:rsidRPr="0002460D">
                              <w:rPr>
                                <w:rFonts w:hint="eastAsia"/>
                                <w:color w:val="FFFFFF"/>
                              </w:rPr>
                              <w:t>建筑施工安全方案</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3" o:spid="_x0000_s1211" type="#_x0000_t202" style="width:10pt;height:10pt;margin-top:430pt;margin-left:415pt;mso-wrap-distance-bottom:0;mso-wrap-distance-left:9pt;mso-wrap-distance-right:9pt;mso-wrap-distance-top:0;position:absolute;v-text-anchor:top;z-index:251913216" filled="f" fillcolor="this" stroked="f" strokeweight="0.5pt">
                <v:textbox>
                  <w:txbxContent>
                    <w:p w:rsidR="0002460D" w:rsidRPr="0002460D" w14:paraId="0F481158" w14:textId="72C52EAD">
                      <w:pPr>
                        <w:rPr>
                          <w:color w:val="FFFFFF"/>
                        </w:rPr>
                      </w:pPr>
                      <w:r w:rsidRPr="0002460D">
                        <w:rPr>
                          <w:rFonts w:hint="eastAsia"/>
                          <w:color w:val="FFFFFF"/>
                        </w:rPr>
                        <w:t>.41</w:t>
                      </w:r>
                      <w:r w:rsidRPr="0002460D">
                        <w:rPr>
                          <w:rFonts w:hint="eastAsia"/>
                          <w:color w:val="FFFFFF"/>
                        </w:rPr>
                        <w:t>建筑施工安全方案</w:t>
                      </w:r>
                      <w:r w:rsidRPr="0002460D">
                        <w:rPr>
                          <w:rFonts w:hint="eastAsia"/>
                          <w:color w:val="FFFFFF"/>
                        </w:rPr>
                        <w:t>6.56.66.76.8</w:t>
                      </w:r>
                      <w:r w:rsidRPr="0002460D">
                        <w:rPr>
                          <w:rFonts w:hint="eastAsia"/>
                          <w:color w:val="FFFFFF"/>
                        </w:rPr>
                        <w:t>第</w:t>
                      </w:r>
                      <w:r w:rsidRPr="0002460D">
                        <w:rPr>
                          <w:rFonts w:hint="eastAsia"/>
                          <w:color w:val="FFFFFF"/>
                        </w:rPr>
                        <w:t>7</w:t>
                      </w:r>
                      <w:r w:rsidRPr="0002460D">
                        <w:rPr>
                          <w:rFonts w:hint="eastAsia"/>
                          <w:color w:val="FFFFFF"/>
                        </w:rPr>
                        <w:t>章</w:t>
                      </w:r>
                      <w:r w:rsidRPr="0002460D">
                        <w:rPr>
                          <w:rFonts w:hint="eastAsia"/>
                          <w:color w:val="FFFFFF"/>
                        </w:rPr>
                        <w:t>7.17.27.3</w:t>
                      </w:r>
                      <w:r w:rsidRPr="0002460D">
                        <w:rPr>
                          <w:rFonts w:hint="eastAsia"/>
                          <w:color w:val="FFFFFF"/>
                        </w:rPr>
                        <w:t>第</w:t>
                      </w:r>
                      <w:r w:rsidRPr="0002460D">
                        <w:rPr>
                          <w:rFonts w:hint="eastAsia"/>
                          <w:color w:val="FFFFFF"/>
                        </w:rPr>
                        <w:t>8</w:t>
                      </w:r>
                      <w:r w:rsidRPr="0002460D">
                        <w:rPr>
                          <w:rFonts w:hint="eastAsia"/>
                          <w:color w:val="FFFFFF"/>
                        </w:rPr>
                        <w:t>章</w:t>
                      </w:r>
                      <w:r w:rsidRPr="0002460D">
                        <w:rPr>
                          <w:rFonts w:hint="eastAsia"/>
                          <w:color w:val="FFFFFF"/>
                        </w:rPr>
                        <w:t>8.12</w:t>
                      </w:r>
                      <w:r w:rsidRPr="0002460D">
                        <w:rPr>
                          <w:rFonts w:hint="eastAsia"/>
                          <w:color w:val="FFFFFF"/>
                        </w:rPr>
                        <w:t>建筑施工安全方案</w:t>
                      </w:r>
                    </w:p>
                  </w:txbxContent>
                </v:textbox>
              </v:shape>
            </w:pict>
          </mc:Fallback>
        </mc:AlternateContent>
      </w:r>
      <w:r>
        <mc:AlternateContent>
          <mc:Choice Requires="wps">
            <w:drawing>
              <wp:anchor distT="0" distB="0" distL="114300" distR="114300" simplePos="0" relativeHeight="251912192" behindDoc="0" locked="0" layoutInCell="1" allowOverlap="1">
                <wp:simplePos x="0" y="0"/>
                <wp:positionH relativeFrom="column">
                  <wp:posOffset>5270500</wp:posOffset>
                </wp:positionH>
                <wp:positionV relativeFrom="paragraph">
                  <wp:posOffset>3556000</wp:posOffset>
                </wp:positionV>
                <wp:extent cx="127000" cy="127000"/>
                <wp:effectExtent l="0" t="0" r="6350" b="6350"/>
                <wp:wrapNone/>
                <wp:docPr id="2011872795" name="文本框 10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007D5935">
                            <w:pPr>
                              <w:rPr>
                                <w:color w:val="FFFFFF"/>
                              </w:rPr>
                            </w:pPr>
                            <w:r w:rsidRPr="0002460D">
                              <w:rPr>
                                <w:rFonts w:hint="eastAsia"/>
                                <w:color w:val="FFFFFF"/>
                              </w:rPr>
                              <w:t>，必须符合防火要求，并严格执行电焊不烧”规定。</w:t>
                            </w:r>
                            <w:r w:rsidRPr="0002460D">
                              <w:rPr>
                                <w:rFonts w:hint="eastAsia"/>
                                <w:color w:val="FFFFFF"/>
                              </w:rPr>
                              <w:t>1</w:t>
                            </w:r>
                            <w:r w:rsidRPr="0002460D">
                              <w:rPr>
                                <w:rFonts w:hint="eastAsia"/>
                                <w:color w:val="FFFFFF"/>
                              </w:rPr>
                              <w:t>施工现场用电，应严格执行上级有关文件规定，加强电源管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2" o:spid="_x0000_s1212" type="#_x0000_t202" style="width:10pt;height:10pt;margin-top:280pt;margin-left:415pt;mso-wrap-distance-bottom:0;mso-wrap-distance-left:9pt;mso-wrap-distance-right:9pt;mso-wrap-distance-top:0;position:absolute;v-text-anchor:top;z-index:251911168" filled="f" fillcolor="this" stroked="f" strokeweight="0.5pt">
                <v:textbox>
                  <w:txbxContent>
                    <w:p w:rsidR="0002460D" w:rsidRPr="0002460D" w14:paraId="1DB300FF" w14:textId="007D5935">
                      <w:pPr>
                        <w:rPr>
                          <w:color w:val="FFFFFF"/>
                        </w:rPr>
                      </w:pPr>
                      <w:r w:rsidRPr="0002460D">
                        <w:rPr>
                          <w:rFonts w:hint="eastAsia"/>
                          <w:color w:val="FFFFFF"/>
                        </w:rPr>
                        <w:t>，必须符合防火要求，并严格执行电焊不烧”规定。</w:t>
                      </w:r>
                      <w:r w:rsidRPr="0002460D">
                        <w:rPr>
                          <w:rFonts w:hint="eastAsia"/>
                          <w:color w:val="FFFFFF"/>
                        </w:rPr>
                        <w:t>1</w:t>
                      </w:r>
                      <w:r w:rsidRPr="0002460D">
                        <w:rPr>
                          <w:rFonts w:hint="eastAsia"/>
                          <w:color w:val="FFFFFF"/>
                        </w:rPr>
                        <w:t>施工现场用电，应严格执行上级有关文件规定，加强电源管</w:t>
                      </w:r>
                    </w:p>
                  </w:txbxContent>
                </v:textbox>
              </v:shape>
            </w:pict>
          </mc:Fallback>
        </mc:AlternateContent>
      </w:r>
      <w:r>
        <mc:AlternateContent>
          <mc:Choice Requires="wps">
            <w:drawing>
              <wp:anchor distT="0" distB="0" distL="114300" distR="114300" simplePos="0" relativeHeight="251910144" behindDoc="0" locked="0" layoutInCell="1" allowOverlap="1">
                <wp:simplePos x="0" y="0"/>
                <wp:positionH relativeFrom="column">
                  <wp:posOffset>5270500</wp:posOffset>
                </wp:positionH>
                <wp:positionV relativeFrom="paragraph">
                  <wp:posOffset>1651000</wp:posOffset>
                </wp:positionV>
                <wp:extent cx="127000" cy="127000"/>
                <wp:effectExtent l="0" t="0" r="6350" b="6350"/>
                <wp:wrapNone/>
                <wp:docPr id="2139894382" name="文本框 10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09AE1862">
                            <w:pPr>
                              <w:rPr>
                                <w:color w:val="FFFFFF"/>
                              </w:rPr>
                            </w:pPr>
                            <w:r w:rsidRPr="0002460D">
                              <w:rPr>
                                <w:rFonts w:hint="eastAsia"/>
                                <w:color w:val="FFFFFF"/>
                              </w:rPr>
                              <w:t>理带来一定的难度；商务文化中心行政办公业务用房预应力混凝土管桩共计</w:t>
                            </w:r>
                            <w:r w:rsidRPr="0002460D">
                              <w:rPr>
                                <w:rFonts w:hint="eastAsia"/>
                                <w:color w:val="FFFFFF"/>
                              </w:rPr>
                              <w:t>480</w:t>
                            </w:r>
                            <w:r w:rsidRPr="0002460D">
                              <w:rPr>
                                <w:rFonts w:hint="eastAsia"/>
                                <w:color w:val="FFFFFF"/>
                              </w:rPr>
                              <w:t>根，钻孔灌注桩共计</w:t>
                            </w:r>
                            <w:r w:rsidRPr="0002460D">
                              <w:rPr>
                                <w:rFonts w:hint="eastAsia"/>
                                <w:color w:val="FFFFFF"/>
                              </w:rPr>
                              <w:t>647</w:t>
                            </w:r>
                            <w:r w:rsidRPr="0002460D">
                              <w:rPr>
                                <w:rFonts w:hint="eastAsia"/>
                                <w:color w:val="FFFFFF"/>
                              </w:rPr>
                              <w:t>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1" o:spid="_x0000_s1213" type="#_x0000_t202" style="width:10pt;height:10pt;margin-top:130pt;margin-left:415pt;mso-wrap-distance-bottom:0;mso-wrap-distance-left:9pt;mso-wrap-distance-right:9pt;mso-wrap-distance-top:0;position:absolute;v-text-anchor:top;z-index:251909120" filled="f" fillcolor="this" stroked="f" strokeweight="0.5pt">
                <v:textbox>
                  <w:txbxContent>
                    <w:p w:rsidR="0002460D" w:rsidRPr="0002460D" w14:paraId="4FAD6AA8" w14:textId="09AE1862">
                      <w:pPr>
                        <w:rPr>
                          <w:color w:val="FFFFFF"/>
                        </w:rPr>
                      </w:pPr>
                      <w:r w:rsidRPr="0002460D">
                        <w:rPr>
                          <w:rFonts w:hint="eastAsia"/>
                          <w:color w:val="FFFFFF"/>
                        </w:rPr>
                        <w:t>理带来一定的难度；商务文化中心行政办公业务用房预应力混凝土管桩共计</w:t>
                      </w:r>
                      <w:r w:rsidRPr="0002460D">
                        <w:rPr>
                          <w:rFonts w:hint="eastAsia"/>
                          <w:color w:val="FFFFFF"/>
                        </w:rPr>
                        <w:t>480</w:t>
                      </w:r>
                      <w:r w:rsidRPr="0002460D">
                        <w:rPr>
                          <w:rFonts w:hint="eastAsia"/>
                          <w:color w:val="FFFFFF"/>
                        </w:rPr>
                        <w:t>根，钻孔灌注桩共计</w:t>
                      </w:r>
                      <w:r w:rsidRPr="0002460D">
                        <w:rPr>
                          <w:rFonts w:hint="eastAsia"/>
                          <w:color w:val="FFFFFF"/>
                        </w:rPr>
                        <w:t>647</w:t>
                      </w:r>
                      <w:r w:rsidRPr="0002460D">
                        <w:rPr>
                          <w:rFonts w:hint="eastAsia"/>
                          <w:color w:val="FFFFFF"/>
                        </w:rPr>
                        <w:t>根，</w:t>
                      </w:r>
                    </w:p>
                  </w:txbxContent>
                </v:textbox>
              </v:shape>
            </w:pict>
          </mc:Fallback>
        </mc:AlternateContent>
      </w:r>
    </w:p>
    <w:p w:rsidR="007C28D2" w14:paraId="723085AB" w14:textId="77777777">
      <w:pPr>
        <w:spacing w:line="311" w:lineRule="auto"/>
      </w:pPr>
    </w:p>
    <w:p w:rsidR="007C28D2" w14:paraId="4A84E915" w14:textId="77777777">
      <w:pPr>
        <w:spacing w:line="311" w:lineRule="auto"/>
      </w:pPr>
    </w:p>
    <w:p w:rsidR="007C28D2" w14:paraId="67EE9D1F" w14:textId="77777777">
      <w:pPr>
        <w:spacing w:before="65" w:line="236" w:lineRule="auto"/>
        <w:ind w:firstLine="6020"/>
        <w:rPr>
          <w:rFonts w:ascii="黑体" w:eastAsia="黑体" w:hAnsi="黑体" w:cs="黑体"/>
          <w:sz w:val="20"/>
          <w:szCs w:val="20"/>
        </w:rPr>
      </w:pPr>
      <w:bookmarkStart w:id="34" w:name="_bookmark41"/>
      <w:bookmarkEnd w:id="34"/>
      <w:r>
        <w:rPr>
          <w:rFonts w:ascii="黑体" w:eastAsia="黑体" w:hAnsi="黑体" w:cs="黑体"/>
          <w:color w:val="808000"/>
          <w:spacing w:val="9"/>
          <w:sz w:val="20"/>
          <w:szCs w:val="20"/>
        </w:rPr>
        <w:t>建筑施工安全方案</w:t>
      </w:r>
    </w:p>
    <w:p w:rsidR="007C28D2" w14:paraId="480EADF0" w14:textId="77777777">
      <w:pPr>
        <w:spacing w:line="60" w:lineRule="exact"/>
        <w:textAlignment w:val="center"/>
      </w:pPr>
      <w:r>
        <w:drawing>
          <wp:inline distT="0" distB="0" distL="0" distR="0">
            <wp:extent cx="8458200" cy="38100"/>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9"/>
                    <a:stretch>
                      <a:fillRect/>
                    </a:stretch>
                  </pic:blipFill>
                  <pic:spPr>
                    <a:xfrm>
                      <a:off x="0" y="0"/>
                      <a:ext cx="8458200" cy="38100"/>
                    </a:xfrm>
                    <a:prstGeom prst="rect">
                      <a:avLst/>
                    </a:prstGeom>
                  </pic:spPr>
                </pic:pic>
              </a:graphicData>
            </a:graphic>
          </wp:inline>
        </w:drawing>
      </w:r>
    </w:p>
    <w:p w:rsidR="007C28D2" w14:paraId="7633BDCE" w14:textId="77777777">
      <w:pPr>
        <w:spacing w:line="377" w:lineRule="auto"/>
      </w:pPr>
    </w:p>
    <w:p w:rsidR="007C28D2" w14:paraId="3A057E13" w14:textId="77777777">
      <w:pPr>
        <w:spacing w:line="880" w:lineRule="exact"/>
        <w:textAlignment w:val="center"/>
      </w:pPr>
      <w:r>
        <w:pict>
          <v:group id="_x0000_i1214" style="width:651pt;height:44pt;mso-position-horizontal-relative:char;mso-position-vertical-relative:line" coordsize="13020,880">
            <v:shape id="_x0000_s1215" type="#_x0000_t75" style="width:13020;height:880;position:absolute">
              <v:imagedata r:id="rId60"/>
            </v:shape>
            <v:shape id="_x0000_s1216" type="#_x0000_t202" style="width:3992;height:387;left:1662;position:absolute;top:267" filled="f" stroked="f">
              <v:textbox inset="0,0,0,0">
                <w:txbxContent>
                  <w:p w:rsidR="007C28D2" w14:paraId="157C15B4" w14:textId="77777777">
                    <w:pPr>
                      <w:spacing w:line="20" w:lineRule="exact"/>
                    </w:pPr>
                  </w:p>
                  <w:tbl>
                    <w:tblPr>
                      <w:tblStyle w:val="TableNormal04"/>
                      <w:tblW w:w="3951" w:type="dxa"/>
                      <w:tblInd w:w="20" w:type="dxa"/>
                      <w:tblLayout w:type="fixed"/>
                      <w:tblLook w:val="04A0"/>
                    </w:tblPr>
                    <w:tblGrid>
                      <w:gridCol w:w="1939"/>
                      <w:gridCol w:w="2012"/>
                    </w:tblGrid>
                    <w:tr w14:paraId="183F6FC3" w14:textId="77777777">
                      <w:tblPrEx>
                        <w:tblW w:w="3951" w:type="dxa"/>
                        <w:tblInd w:w="20" w:type="dxa"/>
                        <w:tblLayout w:type="fixed"/>
                        <w:tblLook w:val="04A0"/>
                      </w:tblPrEx>
                      <w:trPr>
                        <w:trHeight w:val="347"/>
                      </w:trPr>
                      <w:tc>
                        <w:tcPr>
                          <w:tcW w:w="1939" w:type="dxa"/>
                        </w:tcPr>
                        <w:p w:rsidR="007C28D2" w14:paraId="545953A3" w14:textId="77777777">
                          <w:pPr>
                            <w:spacing w:before="1" w:line="206" w:lineRule="auto"/>
                            <w:rPr>
                              <w:rFonts w:ascii="宋体" w:eastAsia="宋体" w:hAnsi="宋体" w:cs="宋体"/>
                              <w:sz w:val="31"/>
                              <w:szCs w:val="31"/>
                            </w:rPr>
                          </w:pPr>
                          <w:r>
                            <w:rPr>
                              <w:rFonts w:ascii="宋体" w:eastAsia="宋体" w:hAnsi="宋体" w:cs="宋体"/>
                              <w:spacing w:val="1"/>
                              <w:sz w:val="31"/>
                              <w:szCs w:val="31"/>
                            </w:rPr>
                            <w:t>焊机</w:t>
                          </w:r>
                        </w:p>
                      </w:tc>
                      <w:tc>
                        <w:tcPr>
                          <w:tcW w:w="2012" w:type="dxa"/>
                        </w:tcPr>
                        <w:p w:rsidR="007C28D2" w14:paraId="01EA655E" w14:textId="77777777">
                          <w:pPr>
                            <w:spacing w:before="21" w:line="194" w:lineRule="auto"/>
                            <w:ind w:firstLine="1315"/>
                            <w:rPr>
                              <w:rFonts w:ascii="宋体" w:eastAsia="宋体" w:hAnsi="宋体" w:cs="宋体"/>
                              <w:sz w:val="31"/>
                              <w:szCs w:val="31"/>
                            </w:rPr>
                          </w:pPr>
                          <w:r>
                            <w:rPr>
                              <w:rFonts w:ascii="宋体" w:eastAsia="宋体" w:hAnsi="宋体" w:cs="宋体"/>
                              <w:spacing w:val="-11"/>
                              <w:sz w:val="31"/>
                              <w:szCs w:val="31"/>
                            </w:rPr>
                            <w:t>15</w:t>
                          </w:r>
                          <w:r>
                            <w:rPr>
                              <w:rFonts w:ascii="宋体" w:eastAsia="宋体" w:hAnsi="宋体" w:cs="宋体"/>
                              <w:spacing w:val="-46"/>
                              <w:sz w:val="31"/>
                              <w:szCs w:val="31"/>
                            </w:rPr>
                            <w:t xml:space="preserve"> </w:t>
                          </w:r>
                          <w:r>
                            <w:rPr>
                              <w:rFonts w:ascii="宋体" w:eastAsia="宋体" w:hAnsi="宋体" w:cs="宋体"/>
                              <w:spacing w:val="-11"/>
                              <w:sz w:val="31"/>
                              <w:szCs w:val="31"/>
                            </w:rPr>
                            <w:t>型</w:t>
                          </w:r>
                        </w:p>
                      </w:tc>
                    </w:tr>
                  </w:tbl>
                  <w:p w:rsidR="007C28D2" w14:paraId="54AF508D" w14:textId="77777777">
                    <w:pPr>
                      <w:spacing w:line="241" w:lineRule="exact"/>
                      <w:rPr>
                        <w:sz w:val="20"/>
                      </w:rPr>
                    </w:pPr>
                  </w:p>
                </w:txbxContent>
              </v:textbox>
            </v:shape>
            <w10:wrap type="none"/>
            <w10:anchorlock/>
          </v:group>
        </w:pict>
      </w:r>
    </w:p>
    <w:p w:rsidR="007C28D2" w14:paraId="7FC26AA7" w14:textId="77777777">
      <w:pPr>
        <w:spacing w:line="411" w:lineRule="auto"/>
      </w:pPr>
    </w:p>
    <w:p w:rsidR="007C28D2" w14:paraId="60827B02" w14:textId="77777777">
      <w:pPr>
        <w:spacing w:before="137" w:line="241" w:lineRule="auto"/>
        <w:ind w:firstLine="61"/>
        <w:rPr>
          <w:rFonts w:ascii="黑体" w:eastAsia="黑体" w:hAnsi="黑体" w:cs="黑体"/>
          <w:sz w:val="42"/>
          <w:szCs w:val="42"/>
        </w:rPr>
      </w:pPr>
      <w:r>
        <w:rPr>
          <w:rFonts w:ascii="黑体" w:eastAsia="黑体" w:hAnsi="黑体" w:cs="黑体"/>
          <w:spacing w:val="-3"/>
          <w:position w:val="-4"/>
          <w:sz w:val="36"/>
          <w:szCs w:val="36"/>
        </w:rPr>
        <w:t>3.10</w:t>
      </w:r>
      <w:r>
        <w:rPr>
          <w:rFonts w:ascii="黑体" w:eastAsia="黑体" w:hAnsi="黑体" w:cs="黑体"/>
          <w:spacing w:val="190"/>
          <w:position w:val="-4"/>
          <w:sz w:val="36"/>
          <w:szCs w:val="36"/>
        </w:rPr>
        <w:t xml:space="preserve"> </w:t>
      </w:r>
      <w:r>
        <w:rPr>
          <w:rFonts w:ascii="黑体" w:eastAsia="黑体" w:hAnsi="黑体" w:cs="黑体"/>
          <w:spacing w:val="-3"/>
          <w:sz w:val="42"/>
          <w:szCs w:val="42"/>
        </w:rPr>
        <w:t>施工现场消防安全责任制度</w:t>
      </w:r>
    </w:p>
    <w:p w:rsidR="007C28D2" w14:paraId="08B5DCC3" w14:textId="77777777">
      <w:pPr>
        <w:spacing w:line="330" w:lineRule="auto"/>
      </w:pPr>
    </w:p>
    <w:p w:rsidR="007C28D2" w14:paraId="43E2E0EF" w14:textId="77777777">
      <w:pPr>
        <w:spacing w:line="331" w:lineRule="auto"/>
      </w:pPr>
    </w:p>
    <w:p w:rsidR="007C28D2" w14:paraId="71DBFE39" w14:textId="77777777">
      <w:pPr>
        <w:spacing w:before="117"/>
        <w:ind w:firstLine="61"/>
        <w:rPr>
          <w:rFonts w:ascii="黑体" w:eastAsia="黑体" w:hAnsi="黑体" w:cs="黑体"/>
          <w:sz w:val="36"/>
          <w:szCs w:val="36"/>
        </w:rPr>
      </w:pPr>
      <w:r>
        <w:rPr>
          <w:rFonts w:ascii="黑体" w:eastAsia="黑体" w:hAnsi="黑体" w:cs="黑体"/>
          <w:spacing w:val="-12"/>
          <w:sz w:val="36"/>
          <w:szCs w:val="36"/>
        </w:rPr>
        <w:t>3.10.1</w:t>
      </w:r>
      <w:r>
        <w:rPr>
          <w:rFonts w:ascii="黑体" w:eastAsia="黑体" w:hAnsi="黑体" w:cs="黑体"/>
          <w:spacing w:val="172"/>
          <w:sz w:val="36"/>
          <w:szCs w:val="36"/>
        </w:rPr>
        <w:t xml:space="preserve"> </w:t>
      </w:r>
      <w:r>
        <w:rPr>
          <w:rFonts w:ascii="黑体" w:eastAsia="黑体" w:hAnsi="黑体" w:cs="黑体"/>
          <w:spacing w:val="-12"/>
          <w:sz w:val="36"/>
          <w:szCs w:val="36"/>
        </w:rPr>
        <w:t>防火制度</w:t>
      </w:r>
    </w:p>
    <w:p w:rsidR="007C28D2" w14:paraId="1FB4C2E6" w14:textId="77777777">
      <w:pPr>
        <w:spacing w:line="280" w:lineRule="auto"/>
      </w:pPr>
    </w:p>
    <w:p w:rsidR="007C28D2" w14:paraId="74A5C47F" w14:textId="77777777">
      <w:pPr>
        <w:spacing w:line="280" w:lineRule="auto"/>
      </w:pPr>
    </w:p>
    <w:p w:rsidR="007C28D2" w14:paraId="16703F44" w14:textId="77777777">
      <w:pPr>
        <w:spacing w:before="117" w:line="237" w:lineRule="auto"/>
        <w:ind w:firstLine="757"/>
        <w:rPr>
          <w:rFonts w:ascii="宋体" w:eastAsia="宋体" w:hAnsi="宋体" w:cs="宋体"/>
          <w:sz w:val="36"/>
          <w:szCs w:val="36"/>
        </w:rPr>
      </w:pPr>
      <w:r>
        <w:rPr>
          <w:rFonts w:ascii="宋体" w:eastAsia="宋体" w:hAnsi="宋体" w:cs="宋体"/>
          <w:spacing w:val="-9"/>
          <w:sz w:val="36"/>
          <w:szCs w:val="36"/>
        </w:rPr>
        <w:t>（</w:t>
      </w:r>
      <w:r>
        <w:rPr>
          <w:rFonts w:ascii="宋体" w:eastAsia="宋体" w:hAnsi="宋体" w:cs="宋体"/>
          <w:spacing w:val="-91"/>
          <w:sz w:val="36"/>
          <w:szCs w:val="36"/>
        </w:rPr>
        <w:t xml:space="preserve"> </w:t>
      </w:r>
      <w:r>
        <w:rPr>
          <w:rFonts w:ascii="宋体" w:eastAsia="宋体" w:hAnsi="宋体" w:cs="宋体"/>
          <w:spacing w:val="-9"/>
          <w:sz w:val="36"/>
          <w:szCs w:val="36"/>
        </w:rPr>
        <w:t>1</w:t>
      </w:r>
      <w:r>
        <w:rPr>
          <w:rFonts w:ascii="宋体" w:eastAsia="宋体" w:hAnsi="宋体" w:cs="宋体"/>
          <w:spacing w:val="-77"/>
          <w:sz w:val="36"/>
          <w:szCs w:val="36"/>
        </w:rPr>
        <w:t xml:space="preserve"> </w:t>
      </w:r>
      <w:r>
        <w:rPr>
          <w:rFonts w:ascii="宋体" w:eastAsia="宋体" w:hAnsi="宋体" w:cs="宋体"/>
          <w:spacing w:val="-9"/>
          <w:sz w:val="36"/>
          <w:szCs w:val="36"/>
        </w:rPr>
        <w:t>）施工现场都要建立、健全防火检查制度。</w:t>
      </w:r>
    </w:p>
    <w:p w:rsidR="007C28D2" w14:paraId="6B37C262" w14:textId="77777777">
      <w:pPr>
        <w:spacing w:before="287" w:line="237" w:lineRule="auto"/>
        <w:ind w:firstLine="757"/>
        <w:rPr>
          <w:rFonts w:ascii="宋体" w:eastAsia="宋体" w:hAnsi="宋体" w:cs="宋体"/>
          <w:sz w:val="36"/>
          <w:szCs w:val="36"/>
        </w:rPr>
      </w:pPr>
      <w:r>
        <w:rPr>
          <w:rFonts w:ascii="宋体" w:eastAsia="宋体" w:hAnsi="宋体" w:cs="宋体"/>
          <w:spacing w:val="-5"/>
          <w:sz w:val="36"/>
          <w:szCs w:val="36"/>
        </w:rPr>
        <w:t>（</w:t>
      </w:r>
      <w:r>
        <w:rPr>
          <w:rFonts w:ascii="宋体" w:eastAsia="宋体" w:hAnsi="宋体" w:cs="宋体"/>
          <w:spacing w:val="-5"/>
          <w:sz w:val="36"/>
          <w:szCs w:val="36"/>
        </w:rPr>
        <w:t>2</w:t>
      </w:r>
      <w:r>
        <w:rPr>
          <w:rFonts w:ascii="宋体" w:eastAsia="宋体" w:hAnsi="宋体" w:cs="宋体"/>
          <w:spacing w:val="-54"/>
          <w:sz w:val="36"/>
          <w:szCs w:val="36"/>
        </w:rPr>
        <w:t xml:space="preserve"> </w:t>
      </w:r>
      <w:r>
        <w:rPr>
          <w:rFonts w:ascii="宋体" w:eastAsia="宋体" w:hAnsi="宋体" w:cs="宋体"/>
          <w:spacing w:val="-5"/>
          <w:sz w:val="36"/>
          <w:szCs w:val="36"/>
        </w:rPr>
        <w:t>）建立义务消防队，人数不少于施工总人员的</w:t>
      </w:r>
      <w:r>
        <w:rPr>
          <w:rFonts w:ascii="宋体" w:eastAsia="宋体" w:hAnsi="宋体" w:cs="宋体"/>
          <w:spacing w:val="-57"/>
          <w:sz w:val="36"/>
          <w:szCs w:val="36"/>
        </w:rPr>
        <w:t xml:space="preserve"> </w:t>
      </w:r>
      <w:r>
        <w:rPr>
          <w:rFonts w:ascii="宋体" w:eastAsia="宋体" w:hAnsi="宋体" w:cs="宋体"/>
          <w:spacing w:val="-5"/>
          <w:sz w:val="36"/>
          <w:szCs w:val="36"/>
        </w:rPr>
        <w:t>10</w:t>
      </w:r>
      <w:r>
        <w:rPr>
          <w:rFonts w:ascii="宋体" w:eastAsia="宋体" w:hAnsi="宋体" w:cs="宋体"/>
          <w:spacing w:val="-5"/>
          <w:sz w:val="36"/>
          <w:szCs w:val="36"/>
        </w:rPr>
        <w:t>％。</w:t>
      </w:r>
    </w:p>
    <w:p w:rsidR="007C28D2" w14:paraId="552909A9" w14:textId="77777777">
      <w:pPr>
        <w:spacing w:before="287" w:line="237" w:lineRule="auto"/>
        <w:ind w:firstLine="757"/>
        <w:rPr>
          <w:rFonts w:ascii="宋体" w:eastAsia="宋体" w:hAnsi="宋体" w:cs="宋体"/>
          <w:sz w:val="36"/>
          <w:szCs w:val="36"/>
        </w:rPr>
      </w:pPr>
      <w:r>
        <w:rPr>
          <w:rFonts w:ascii="宋体" w:eastAsia="宋体" w:hAnsi="宋体" w:cs="宋体"/>
          <w:spacing w:val="-3"/>
          <w:sz w:val="36"/>
          <w:szCs w:val="36"/>
        </w:rPr>
        <w:t>（</w:t>
      </w:r>
      <w:r>
        <w:rPr>
          <w:rFonts w:ascii="宋体" w:eastAsia="宋体" w:hAnsi="宋体" w:cs="宋体"/>
          <w:spacing w:val="-3"/>
          <w:sz w:val="36"/>
          <w:szCs w:val="36"/>
        </w:rPr>
        <w:t>3</w:t>
      </w:r>
      <w:r>
        <w:rPr>
          <w:rFonts w:ascii="宋体" w:eastAsia="宋体" w:hAnsi="宋体" w:cs="宋体"/>
          <w:spacing w:val="-59"/>
          <w:sz w:val="36"/>
          <w:szCs w:val="36"/>
        </w:rPr>
        <w:t xml:space="preserve"> </w:t>
      </w:r>
      <w:r>
        <w:rPr>
          <w:rFonts w:ascii="宋体" w:eastAsia="宋体" w:hAnsi="宋体" w:cs="宋体"/>
          <w:spacing w:val="-3"/>
          <w:sz w:val="36"/>
          <w:szCs w:val="36"/>
        </w:rPr>
        <w:t>）建立动用明火审批制度，按规定划分级别审批手续完善，并有监护措施。</w:t>
      </w:r>
    </w:p>
    <w:p w:rsidR="007C28D2" w14:paraId="22646D24" w14:textId="77777777">
      <w:pPr>
        <w:spacing w:line="274" w:lineRule="auto"/>
      </w:pPr>
    </w:p>
    <w:p w:rsidR="007C28D2" w14:paraId="01BBC244" w14:textId="77777777">
      <w:pPr>
        <w:spacing w:line="274" w:lineRule="auto"/>
      </w:pPr>
    </w:p>
    <w:p w:rsidR="007C28D2" w14:paraId="1B18696C" w14:textId="77777777">
      <w:pPr>
        <w:spacing w:before="117"/>
        <w:ind w:firstLine="61"/>
        <w:rPr>
          <w:rFonts w:ascii="黑体" w:eastAsia="黑体" w:hAnsi="黑体" w:cs="黑体"/>
          <w:sz w:val="36"/>
          <w:szCs w:val="36"/>
        </w:rPr>
      </w:pPr>
      <w:r>
        <w:rPr>
          <w:rFonts w:ascii="黑体" w:eastAsia="黑体" w:hAnsi="黑体" w:cs="黑体"/>
          <w:spacing w:val="-9"/>
          <w:sz w:val="36"/>
          <w:szCs w:val="36"/>
        </w:rPr>
        <w:t>3.10.2</w:t>
      </w:r>
      <w:r>
        <w:rPr>
          <w:rFonts w:ascii="黑体" w:eastAsia="黑体" w:hAnsi="黑体" w:cs="黑体"/>
          <w:spacing w:val="151"/>
          <w:sz w:val="36"/>
          <w:szCs w:val="36"/>
        </w:rPr>
        <w:t xml:space="preserve"> </w:t>
      </w:r>
      <w:r>
        <w:rPr>
          <w:rFonts w:ascii="黑体" w:eastAsia="黑体" w:hAnsi="黑体" w:cs="黑体"/>
          <w:spacing w:val="-9"/>
          <w:sz w:val="36"/>
          <w:szCs w:val="36"/>
        </w:rPr>
        <w:t>消防器材配置</w:t>
      </w:r>
    </w:p>
    <w:p w:rsidR="007C28D2" w14:paraId="129108FD" w14:textId="77777777">
      <w:pPr>
        <w:spacing w:line="280" w:lineRule="auto"/>
      </w:pPr>
    </w:p>
    <w:p w:rsidR="007C28D2" w14:paraId="61129797" w14:textId="77777777">
      <w:pPr>
        <w:spacing w:line="280" w:lineRule="auto"/>
      </w:pPr>
    </w:p>
    <w:p w:rsidR="007C28D2" w14:paraId="214E7936" w14:textId="77777777">
      <w:pPr>
        <w:spacing w:before="117" w:line="237" w:lineRule="auto"/>
        <w:ind w:firstLine="757"/>
        <w:rPr>
          <w:rFonts w:ascii="宋体" w:eastAsia="宋体" w:hAnsi="宋体" w:cs="宋体"/>
          <w:sz w:val="36"/>
          <w:szCs w:val="36"/>
        </w:rPr>
      </w:pPr>
      <w:r>
        <w:rPr>
          <w:rFonts w:ascii="宋体" w:eastAsia="宋体" w:hAnsi="宋体" w:cs="宋体"/>
          <w:spacing w:val="-5"/>
          <w:sz w:val="36"/>
          <w:szCs w:val="36"/>
        </w:rPr>
        <w:t>（</w:t>
      </w:r>
      <w:r>
        <w:rPr>
          <w:rFonts w:ascii="宋体" w:eastAsia="宋体" w:hAnsi="宋体" w:cs="宋体"/>
          <w:spacing w:val="-85"/>
          <w:sz w:val="36"/>
          <w:szCs w:val="36"/>
        </w:rPr>
        <w:t xml:space="preserve"> </w:t>
      </w:r>
      <w:r>
        <w:rPr>
          <w:rFonts w:ascii="宋体" w:eastAsia="宋体" w:hAnsi="宋体" w:cs="宋体"/>
          <w:spacing w:val="-5"/>
          <w:sz w:val="36"/>
          <w:szCs w:val="36"/>
        </w:rPr>
        <w:t>1</w:t>
      </w:r>
      <w:r>
        <w:rPr>
          <w:rFonts w:ascii="宋体" w:eastAsia="宋体" w:hAnsi="宋体" w:cs="宋体"/>
          <w:spacing w:val="-77"/>
          <w:sz w:val="36"/>
          <w:szCs w:val="36"/>
        </w:rPr>
        <w:t xml:space="preserve"> </w:t>
      </w:r>
      <w:r>
        <w:rPr>
          <w:rFonts w:ascii="宋体" w:eastAsia="宋体" w:hAnsi="宋体" w:cs="宋体"/>
          <w:spacing w:val="-5"/>
          <w:sz w:val="36"/>
          <w:szCs w:val="36"/>
        </w:rPr>
        <w:t>）临时搭设的建筑物区域内，每</w:t>
      </w:r>
      <w:r>
        <w:rPr>
          <w:rFonts w:ascii="宋体" w:eastAsia="宋体" w:hAnsi="宋体" w:cs="宋体"/>
          <w:spacing w:val="-64"/>
          <w:sz w:val="36"/>
          <w:szCs w:val="36"/>
        </w:rPr>
        <w:t xml:space="preserve"> </w:t>
      </w:r>
      <w:r>
        <w:rPr>
          <w:rFonts w:ascii="宋体" w:eastAsia="宋体" w:hAnsi="宋体" w:cs="宋体"/>
          <w:spacing w:val="-5"/>
          <w:sz w:val="36"/>
          <w:szCs w:val="36"/>
        </w:rPr>
        <w:t>100m2</w:t>
      </w:r>
      <w:r>
        <w:rPr>
          <w:rFonts w:ascii="宋体" w:eastAsia="宋体" w:hAnsi="宋体" w:cs="宋体"/>
          <w:spacing w:val="-30"/>
          <w:sz w:val="36"/>
          <w:szCs w:val="36"/>
        </w:rPr>
        <w:t xml:space="preserve"> </w:t>
      </w:r>
      <w:r>
        <w:rPr>
          <w:rFonts w:ascii="宋体" w:eastAsia="宋体" w:hAnsi="宋体" w:cs="宋体"/>
          <w:spacing w:val="-5"/>
          <w:sz w:val="36"/>
          <w:szCs w:val="36"/>
        </w:rPr>
        <w:t>配备</w:t>
      </w:r>
      <w:r>
        <w:rPr>
          <w:rFonts w:ascii="宋体" w:eastAsia="宋体" w:hAnsi="宋体" w:cs="宋体"/>
          <w:spacing w:val="-78"/>
          <w:sz w:val="36"/>
          <w:szCs w:val="36"/>
        </w:rPr>
        <w:t xml:space="preserve"> </w:t>
      </w:r>
      <w:r>
        <w:rPr>
          <w:rFonts w:ascii="宋体" w:eastAsia="宋体" w:hAnsi="宋体" w:cs="宋体"/>
          <w:spacing w:val="-5"/>
          <w:sz w:val="36"/>
          <w:szCs w:val="36"/>
        </w:rPr>
        <w:t>2</w:t>
      </w:r>
      <w:r>
        <w:rPr>
          <w:rFonts w:ascii="宋体" w:eastAsia="宋体" w:hAnsi="宋体" w:cs="宋体"/>
          <w:spacing w:val="-57"/>
          <w:sz w:val="36"/>
          <w:szCs w:val="36"/>
        </w:rPr>
        <w:t xml:space="preserve"> </w:t>
      </w:r>
      <w:r>
        <w:rPr>
          <w:rFonts w:ascii="宋体" w:eastAsia="宋体" w:hAnsi="宋体" w:cs="宋体"/>
          <w:spacing w:val="-5"/>
          <w:sz w:val="36"/>
          <w:szCs w:val="36"/>
        </w:rPr>
        <w:t>只</w:t>
      </w:r>
      <w:r>
        <w:rPr>
          <w:rFonts w:ascii="宋体" w:eastAsia="宋体" w:hAnsi="宋体" w:cs="宋体"/>
          <w:spacing w:val="-64"/>
          <w:sz w:val="36"/>
          <w:szCs w:val="36"/>
        </w:rPr>
        <w:t xml:space="preserve"> </w:t>
      </w:r>
      <w:r>
        <w:rPr>
          <w:rFonts w:ascii="宋体" w:eastAsia="宋体" w:hAnsi="宋体" w:cs="宋体"/>
          <w:spacing w:val="-5"/>
          <w:sz w:val="36"/>
          <w:szCs w:val="36"/>
        </w:rPr>
        <w:t>10L</w:t>
      </w:r>
      <w:r>
        <w:rPr>
          <w:rFonts w:ascii="宋体" w:eastAsia="宋体" w:hAnsi="宋体" w:cs="宋体"/>
          <w:spacing w:val="-5"/>
          <w:sz w:val="36"/>
          <w:szCs w:val="36"/>
        </w:rPr>
        <w:t>灭火器。</w:t>
      </w:r>
    </w:p>
    <w:p w:rsidR="007C28D2" w14:paraId="5A8CE209" w14:textId="77777777">
      <w:pPr>
        <w:spacing w:before="286" w:line="385" w:lineRule="auto"/>
        <w:ind w:left="58" w:right="124" w:firstLine="698"/>
        <w:rPr>
          <w:rFonts w:ascii="宋体" w:eastAsia="宋体" w:hAnsi="宋体" w:cs="宋体"/>
          <w:sz w:val="36"/>
          <w:szCs w:val="36"/>
        </w:rPr>
      </w:pPr>
      <w:r>
        <w:rPr>
          <w:rFonts w:ascii="宋体" w:eastAsia="宋体" w:hAnsi="宋体" w:cs="宋体"/>
          <w:spacing w:val="-9"/>
          <w:sz w:val="36"/>
          <w:szCs w:val="36"/>
        </w:rPr>
        <w:t>（</w:t>
      </w:r>
      <w:r>
        <w:rPr>
          <w:rFonts w:ascii="宋体" w:eastAsia="宋体" w:hAnsi="宋体" w:cs="宋体"/>
          <w:spacing w:val="-9"/>
          <w:sz w:val="36"/>
          <w:szCs w:val="36"/>
        </w:rPr>
        <w:t>2</w:t>
      </w:r>
      <w:r>
        <w:rPr>
          <w:rFonts w:ascii="宋体" w:eastAsia="宋体" w:hAnsi="宋体" w:cs="宋体"/>
          <w:spacing w:val="-46"/>
          <w:sz w:val="36"/>
          <w:szCs w:val="36"/>
        </w:rPr>
        <w:t xml:space="preserve"> </w:t>
      </w:r>
      <w:r>
        <w:rPr>
          <w:rFonts w:ascii="宋体" w:eastAsia="宋体" w:hAnsi="宋体" w:cs="宋体"/>
          <w:spacing w:val="-9"/>
          <w:sz w:val="36"/>
          <w:szCs w:val="36"/>
        </w:rPr>
        <w:t>）大型临时设施总面积超过</w:t>
      </w:r>
      <w:r>
        <w:rPr>
          <w:rFonts w:ascii="宋体" w:eastAsia="宋体" w:hAnsi="宋体" w:cs="宋体"/>
          <w:spacing w:val="-51"/>
          <w:sz w:val="36"/>
          <w:szCs w:val="36"/>
        </w:rPr>
        <w:t xml:space="preserve"> </w:t>
      </w:r>
      <w:r>
        <w:rPr>
          <w:rFonts w:ascii="宋体" w:eastAsia="宋体" w:hAnsi="宋体" w:cs="宋体"/>
          <w:spacing w:val="-9"/>
          <w:sz w:val="36"/>
          <w:szCs w:val="36"/>
        </w:rPr>
        <w:t>1200m2</w:t>
      </w:r>
      <w:r>
        <w:rPr>
          <w:rFonts w:ascii="宋体" w:eastAsia="宋体" w:hAnsi="宋体" w:cs="宋体"/>
          <w:spacing w:val="-49"/>
          <w:sz w:val="36"/>
          <w:szCs w:val="36"/>
        </w:rPr>
        <w:t xml:space="preserve"> </w:t>
      </w:r>
      <w:r>
        <w:rPr>
          <w:rFonts w:ascii="宋体" w:eastAsia="宋体" w:hAnsi="宋体" w:cs="宋体"/>
          <w:spacing w:val="-9"/>
          <w:sz w:val="36"/>
          <w:szCs w:val="36"/>
        </w:rPr>
        <w:t>，应备有专供消防用的积水桶（池）、黄</w:t>
      </w:r>
      <w:r>
        <w:rPr>
          <w:rFonts w:ascii="宋体" w:eastAsia="宋体" w:hAnsi="宋体" w:cs="宋体"/>
          <w:sz w:val="36"/>
          <w:szCs w:val="36"/>
        </w:rPr>
        <w:t xml:space="preserve"> </w:t>
      </w:r>
      <w:r>
        <w:rPr>
          <w:rFonts w:ascii="宋体" w:eastAsia="宋体" w:hAnsi="宋体" w:cs="宋体"/>
          <w:spacing w:val="-10"/>
          <w:sz w:val="36"/>
          <w:szCs w:val="36"/>
        </w:rPr>
        <w:t>砂池等设施，上述设施周围不得堆放物品。</w:t>
      </w:r>
    </w:p>
    <w:p w:rsidR="007C28D2" w14:paraId="69C84FCE" w14:textId="77777777">
      <w:pPr>
        <w:spacing w:line="384" w:lineRule="auto"/>
        <w:ind w:left="64" w:firstLine="693"/>
        <w:rPr>
          <w:rFonts w:ascii="宋体" w:eastAsia="宋体" w:hAnsi="宋体" w:cs="宋体"/>
          <w:sz w:val="36"/>
          <w:szCs w:val="36"/>
        </w:rPr>
      </w:pPr>
      <w:r>
        <w:rPr>
          <w:rFonts w:ascii="宋体" w:eastAsia="宋体" w:hAnsi="宋体" w:cs="宋体"/>
          <w:spacing w:val="-6"/>
          <w:sz w:val="36"/>
          <w:szCs w:val="36"/>
        </w:rPr>
        <w:t>（</w:t>
      </w:r>
      <w:r>
        <w:rPr>
          <w:rFonts w:ascii="宋体" w:eastAsia="宋体" w:hAnsi="宋体" w:cs="宋体"/>
          <w:spacing w:val="-6"/>
          <w:sz w:val="36"/>
          <w:szCs w:val="36"/>
        </w:rPr>
        <w:t>3</w:t>
      </w:r>
      <w:r>
        <w:rPr>
          <w:rFonts w:ascii="宋体" w:eastAsia="宋体" w:hAnsi="宋体" w:cs="宋体"/>
          <w:spacing w:val="-50"/>
          <w:sz w:val="36"/>
          <w:szCs w:val="36"/>
        </w:rPr>
        <w:t xml:space="preserve"> </w:t>
      </w:r>
      <w:r>
        <w:rPr>
          <w:rFonts w:ascii="宋体" w:eastAsia="宋体" w:hAnsi="宋体" w:cs="宋体"/>
          <w:spacing w:val="-6"/>
          <w:sz w:val="36"/>
          <w:szCs w:val="36"/>
        </w:rPr>
        <w:t>）临时木工间、油漆间和木、机具间等每</w:t>
      </w:r>
      <w:r>
        <w:rPr>
          <w:rFonts w:ascii="宋体" w:eastAsia="宋体" w:hAnsi="宋体" w:cs="宋体"/>
          <w:spacing w:val="-61"/>
          <w:sz w:val="36"/>
          <w:szCs w:val="36"/>
        </w:rPr>
        <w:t xml:space="preserve"> </w:t>
      </w:r>
      <w:r>
        <w:rPr>
          <w:rFonts w:ascii="宋体" w:eastAsia="宋体" w:hAnsi="宋体" w:cs="宋体"/>
          <w:spacing w:val="-6"/>
          <w:sz w:val="36"/>
          <w:szCs w:val="36"/>
        </w:rPr>
        <w:t>25m2</w:t>
      </w:r>
      <w:r>
        <w:rPr>
          <w:rFonts w:ascii="宋体" w:eastAsia="宋体" w:hAnsi="宋体" w:cs="宋体"/>
          <w:spacing w:val="-31"/>
          <w:sz w:val="36"/>
          <w:szCs w:val="36"/>
        </w:rPr>
        <w:t xml:space="preserve"> </w:t>
      </w:r>
      <w:r>
        <w:rPr>
          <w:rFonts w:ascii="宋体" w:eastAsia="宋体" w:hAnsi="宋体" w:cs="宋体"/>
          <w:spacing w:val="-6"/>
          <w:sz w:val="36"/>
          <w:szCs w:val="36"/>
        </w:rPr>
        <w:t>配备一只种类合适的灭火器，</w:t>
      </w:r>
      <w:r>
        <w:rPr>
          <w:rFonts w:ascii="宋体" w:eastAsia="宋体" w:hAnsi="宋体" w:cs="宋体"/>
          <w:sz w:val="36"/>
          <w:szCs w:val="36"/>
        </w:rPr>
        <w:t xml:space="preserve"> </w:t>
      </w:r>
      <w:r>
        <w:rPr>
          <w:rFonts w:ascii="宋体" w:eastAsia="宋体" w:hAnsi="宋体" w:cs="宋体"/>
          <w:spacing w:val="-3"/>
          <w:sz w:val="36"/>
          <w:szCs w:val="36"/>
        </w:rPr>
        <w:t>油库危险品仓库应配备足够数量、种类合适的灭火器。</w:t>
      </w:r>
    </w:p>
    <w:p w:rsidR="007C28D2" w14:paraId="44AA7830" w14:textId="77777777">
      <w:pPr>
        <w:spacing w:before="2" w:line="392" w:lineRule="auto"/>
        <w:ind w:left="85" w:right="83" w:firstLine="671"/>
        <w:rPr>
          <w:rFonts w:ascii="宋体" w:eastAsia="宋体" w:hAnsi="宋体" w:cs="宋体"/>
          <w:sz w:val="36"/>
          <w:szCs w:val="36"/>
        </w:rPr>
      </w:pPr>
      <w:r>
        <w:rPr>
          <w:rFonts w:ascii="宋体" w:eastAsia="宋体" w:hAnsi="宋体" w:cs="宋体"/>
          <w:spacing w:val="3"/>
          <w:sz w:val="36"/>
          <w:szCs w:val="36"/>
        </w:rPr>
        <w:t>（</w:t>
      </w:r>
      <w:r>
        <w:rPr>
          <w:rFonts w:ascii="宋体" w:eastAsia="宋体" w:hAnsi="宋体" w:cs="宋体"/>
          <w:spacing w:val="3"/>
          <w:sz w:val="36"/>
          <w:szCs w:val="36"/>
        </w:rPr>
        <w:t>4</w:t>
      </w:r>
      <w:r>
        <w:rPr>
          <w:rFonts w:ascii="宋体" w:eastAsia="宋体" w:hAnsi="宋体" w:cs="宋体"/>
          <w:spacing w:val="3"/>
          <w:sz w:val="36"/>
          <w:szCs w:val="36"/>
        </w:rPr>
        <w:t>）</w:t>
      </w:r>
      <w:r>
        <w:rPr>
          <w:rFonts w:ascii="宋体" w:eastAsia="宋体" w:hAnsi="宋体" w:cs="宋体"/>
          <w:spacing w:val="3"/>
          <w:sz w:val="36"/>
          <w:szCs w:val="36"/>
        </w:rPr>
        <w:t>24m</w:t>
      </w:r>
      <w:r>
        <w:rPr>
          <w:rFonts w:ascii="宋体" w:eastAsia="宋体" w:hAnsi="宋体" w:cs="宋体"/>
          <w:spacing w:val="-15"/>
          <w:sz w:val="36"/>
          <w:szCs w:val="36"/>
        </w:rPr>
        <w:t xml:space="preserve"> </w:t>
      </w:r>
      <w:r>
        <w:rPr>
          <w:rFonts w:ascii="宋体" w:eastAsia="宋体" w:hAnsi="宋体" w:cs="宋体"/>
          <w:spacing w:val="3"/>
          <w:sz w:val="36"/>
          <w:szCs w:val="36"/>
        </w:rPr>
        <w:t>高度以上高层建筑施工现场，应设置具有足够扬程的高压水泵或其他</w:t>
      </w:r>
      <w:r>
        <w:rPr>
          <w:rFonts w:ascii="宋体" w:eastAsia="宋体" w:hAnsi="宋体" w:cs="宋体"/>
          <w:sz w:val="36"/>
          <w:szCs w:val="36"/>
        </w:rPr>
        <w:t xml:space="preserve"> </w:t>
      </w:r>
      <w:r>
        <w:rPr>
          <w:rFonts w:ascii="宋体" w:eastAsia="宋体" w:hAnsi="宋体" w:cs="宋体"/>
          <w:spacing w:val="-8"/>
          <w:sz w:val="36"/>
          <w:szCs w:val="36"/>
        </w:rPr>
        <w:t>防火设备和设施。</w:t>
      </w:r>
    </w:p>
    <w:p w:rsidR="007C28D2" w14:paraId="5AD1A7EC" w14:textId="77777777">
      <w:pPr>
        <w:spacing w:before="349"/>
        <w:ind w:firstLine="61"/>
        <w:rPr>
          <w:rFonts w:ascii="黑体" w:eastAsia="黑体" w:hAnsi="黑体" w:cs="黑体"/>
          <w:sz w:val="36"/>
          <w:szCs w:val="36"/>
        </w:rPr>
      </w:pPr>
      <w:r>
        <w:rPr>
          <w:rFonts w:ascii="黑体" w:eastAsia="黑体" w:hAnsi="黑体" w:cs="黑体"/>
          <w:spacing w:val="-12"/>
          <w:sz w:val="36"/>
          <w:szCs w:val="36"/>
        </w:rPr>
        <w:t>3.10.3</w:t>
      </w:r>
      <w:r>
        <w:rPr>
          <w:rFonts w:ascii="黑体" w:eastAsia="黑体" w:hAnsi="黑体" w:cs="黑体"/>
          <w:spacing w:val="165"/>
          <w:sz w:val="36"/>
          <w:szCs w:val="36"/>
        </w:rPr>
        <w:t xml:space="preserve"> </w:t>
      </w:r>
      <w:r>
        <w:rPr>
          <w:rFonts w:ascii="黑体" w:eastAsia="黑体" w:hAnsi="黑体" w:cs="黑体"/>
          <w:spacing w:val="-12"/>
          <w:sz w:val="36"/>
          <w:szCs w:val="36"/>
        </w:rPr>
        <w:t>防火要求</w:t>
      </w:r>
    </w:p>
    <w:p w:rsidR="007C28D2" w14:paraId="3823E473" w14:textId="77777777">
      <w:pPr>
        <w:spacing w:line="279" w:lineRule="auto"/>
      </w:pPr>
    </w:p>
    <w:p w:rsidR="007C28D2" w14:paraId="53FFCFD7" w14:textId="77777777">
      <w:pPr>
        <w:spacing w:line="280" w:lineRule="auto"/>
      </w:pPr>
    </w:p>
    <w:p w:rsidR="007C28D2" w14:paraId="17D55090" w14:textId="77777777">
      <w:pPr>
        <w:spacing w:before="118" w:line="384" w:lineRule="auto"/>
        <w:ind w:left="60" w:right="126" w:firstLine="697"/>
        <w:rPr>
          <w:rFonts w:ascii="宋体" w:eastAsia="宋体" w:hAnsi="宋体" w:cs="宋体"/>
          <w:sz w:val="36"/>
          <w:szCs w:val="36"/>
        </w:rPr>
      </w:pPr>
      <w:r>
        <w:rPr>
          <w:rFonts w:ascii="宋体" w:eastAsia="宋体" w:hAnsi="宋体" w:cs="宋体"/>
          <w:spacing w:val="-4"/>
          <w:sz w:val="36"/>
          <w:szCs w:val="36"/>
        </w:rPr>
        <w:t>（</w:t>
      </w:r>
      <w:r>
        <w:rPr>
          <w:rFonts w:ascii="宋体" w:eastAsia="宋体" w:hAnsi="宋体" w:cs="宋体"/>
          <w:spacing w:val="-93"/>
          <w:sz w:val="36"/>
          <w:szCs w:val="36"/>
        </w:rPr>
        <w:t xml:space="preserve"> </w:t>
      </w:r>
      <w:r>
        <w:rPr>
          <w:rFonts w:ascii="宋体" w:eastAsia="宋体" w:hAnsi="宋体" w:cs="宋体"/>
          <w:spacing w:val="-4"/>
          <w:sz w:val="36"/>
          <w:szCs w:val="36"/>
        </w:rPr>
        <w:t>1</w:t>
      </w:r>
      <w:r>
        <w:rPr>
          <w:rFonts w:ascii="宋体" w:eastAsia="宋体" w:hAnsi="宋体" w:cs="宋体"/>
          <w:spacing w:val="-77"/>
          <w:sz w:val="36"/>
          <w:szCs w:val="36"/>
        </w:rPr>
        <w:t xml:space="preserve"> </w:t>
      </w:r>
      <w:r>
        <w:rPr>
          <w:rFonts w:ascii="宋体" w:eastAsia="宋体" w:hAnsi="宋体" w:cs="宋体"/>
          <w:spacing w:val="-4"/>
          <w:sz w:val="36"/>
          <w:szCs w:val="36"/>
        </w:rPr>
        <w:t>）各单位在编制施工组织设计时，施工总平面图、施工方法和施工技术均要</w:t>
      </w:r>
      <w:r>
        <w:rPr>
          <w:rFonts w:ascii="宋体" w:eastAsia="宋体" w:hAnsi="宋体" w:cs="宋体"/>
          <w:sz w:val="36"/>
          <w:szCs w:val="36"/>
        </w:rPr>
        <w:t xml:space="preserve"> </w:t>
      </w:r>
      <w:r>
        <w:rPr>
          <w:rFonts w:ascii="宋体" w:eastAsia="宋体" w:hAnsi="宋体" w:cs="宋体"/>
          <w:spacing w:val="-1"/>
          <w:sz w:val="36"/>
          <w:szCs w:val="36"/>
        </w:rPr>
        <w:t>符合消防安全要求。</w:t>
      </w:r>
    </w:p>
    <w:p w:rsidR="007C28D2" w14:paraId="6D80558A" w14:textId="77777777">
      <w:pPr>
        <w:spacing w:before="1" w:line="384" w:lineRule="auto"/>
        <w:ind w:left="64" w:right="128" w:firstLine="693"/>
        <w:rPr>
          <w:rFonts w:ascii="宋体" w:eastAsia="宋体" w:hAnsi="宋体" w:cs="宋体"/>
          <w:sz w:val="36"/>
          <w:szCs w:val="36"/>
        </w:rPr>
      </w:pPr>
      <w:r>
        <w:rPr>
          <w:rFonts w:ascii="宋体" w:eastAsia="宋体" w:hAnsi="宋体" w:cs="宋体"/>
          <w:spacing w:val="-9"/>
          <w:sz w:val="36"/>
          <w:szCs w:val="36"/>
        </w:rPr>
        <w:t>（</w:t>
      </w:r>
      <w:r>
        <w:rPr>
          <w:rFonts w:ascii="宋体" w:eastAsia="宋体" w:hAnsi="宋体" w:cs="宋体"/>
          <w:spacing w:val="-9"/>
          <w:sz w:val="36"/>
          <w:szCs w:val="36"/>
        </w:rPr>
        <w:t>2</w:t>
      </w:r>
      <w:r>
        <w:rPr>
          <w:rFonts w:ascii="宋体" w:eastAsia="宋体" w:hAnsi="宋体" w:cs="宋体"/>
          <w:spacing w:val="-48"/>
          <w:sz w:val="36"/>
          <w:szCs w:val="36"/>
        </w:rPr>
        <w:t xml:space="preserve"> </w:t>
      </w:r>
      <w:r>
        <w:rPr>
          <w:rFonts w:ascii="宋体" w:eastAsia="宋体" w:hAnsi="宋体" w:cs="宋体"/>
          <w:spacing w:val="-9"/>
          <w:sz w:val="36"/>
          <w:szCs w:val="36"/>
        </w:rPr>
        <w:t>）施工现场应明确划分用火作业、易燃可燃材料堆场、仓库、</w:t>
      </w:r>
      <w:r>
        <w:rPr>
          <w:rFonts w:ascii="宋体" w:eastAsia="宋体" w:hAnsi="宋体" w:cs="宋体"/>
          <w:spacing w:val="50"/>
          <w:sz w:val="36"/>
          <w:szCs w:val="36"/>
        </w:rPr>
        <w:t xml:space="preserve"> </w:t>
      </w:r>
      <w:r>
        <w:rPr>
          <w:rFonts w:ascii="宋体" w:eastAsia="宋体" w:hAnsi="宋体" w:cs="宋体"/>
          <w:spacing w:val="-9"/>
          <w:sz w:val="36"/>
          <w:szCs w:val="36"/>
        </w:rPr>
        <w:t>易燃废品集中</w:t>
      </w:r>
      <w:r>
        <w:rPr>
          <w:rFonts w:ascii="宋体" w:eastAsia="宋体" w:hAnsi="宋体" w:cs="宋体"/>
          <w:sz w:val="36"/>
          <w:szCs w:val="36"/>
        </w:rPr>
        <w:t xml:space="preserve"> </w:t>
      </w:r>
      <w:r>
        <w:rPr>
          <w:rFonts w:ascii="宋体" w:eastAsia="宋体" w:hAnsi="宋体" w:cs="宋体"/>
          <w:spacing w:val="-5"/>
          <w:sz w:val="36"/>
          <w:szCs w:val="36"/>
        </w:rPr>
        <w:t>站和生活区等区域。</w:t>
      </w:r>
    </w:p>
    <w:p w:rsidR="007C28D2" w14:paraId="6F5E75EF" w14:textId="77777777">
      <w:pPr>
        <w:spacing w:before="3" w:line="384" w:lineRule="auto"/>
        <w:ind w:left="64" w:right="128" w:firstLine="693"/>
        <w:rPr>
          <w:rFonts w:ascii="宋体" w:eastAsia="宋体" w:hAnsi="宋体" w:cs="宋体"/>
          <w:sz w:val="36"/>
          <w:szCs w:val="36"/>
        </w:rPr>
      </w:pPr>
      <w:r>
        <w:rPr>
          <w:rFonts w:ascii="宋体" w:eastAsia="宋体" w:hAnsi="宋体" w:cs="宋体"/>
          <w:spacing w:val="-9"/>
          <w:sz w:val="36"/>
          <w:szCs w:val="36"/>
        </w:rPr>
        <w:t>（</w:t>
      </w:r>
      <w:r>
        <w:rPr>
          <w:rFonts w:ascii="宋体" w:eastAsia="宋体" w:hAnsi="宋体" w:cs="宋体"/>
          <w:spacing w:val="-9"/>
          <w:sz w:val="36"/>
          <w:szCs w:val="36"/>
        </w:rPr>
        <w:t>3</w:t>
      </w:r>
      <w:r>
        <w:rPr>
          <w:rFonts w:ascii="宋体" w:eastAsia="宋体" w:hAnsi="宋体" w:cs="宋体"/>
          <w:spacing w:val="-44"/>
          <w:sz w:val="36"/>
          <w:szCs w:val="36"/>
        </w:rPr>
        <w:t xml:space="preserve"> </w:t>
      </w:r>
      <w:r>
        <w:rPr>
          <w:rFonts w:ascii="宋体" w:eastAsia="宋体" w:hAnsi="宋体" w:cs="宋体"/>
          <w:spacing w:val="-9"/>
          <w:sz w:val="36"/>
          <w:szCs w:val="36"/>
        </w:rPr>
        <w:t>）施工现场夜间应有照明设备，</w:t>
      </w:r>
      <w:r>
        <w:rPr>
          <w:rFonts w:ascii="宋体" w:eastAsia="宋体" w:hAnsi="宋体" w:cs="宋体"/>
          <w:spacing w:val="46"/>
          <w:sz w:val="36"/>
          <w:szCs w:val="36"/>
        </w:rPr>
        <w:t xml:space="preserve"> </w:t>
      </w:r>
      <w:r>
        <w:rPr>
          <w:rFonts w:ascii="宋体" w:eastAsia="宋体" w:hAnsi="宋体" w:cs="宋体"/>
          <w:spacing w:val="-9"/>
          <w:sz w:val="36"/>
          <w:szCs w:val="36"/>
        </w:rPr>
        <w:t>保持消防车通道畅通无阻，并要安排力量加</w:t>
      </w:r>
      <w:r>
        <w:rPr>
          <w:rFonts w:ascii="宋体" w:eastAsia="宋体" w:hAnsi="宋体" w:cs="宋体"/>
          <w:sz w:val="36"/>
          <w:szCs w:val="36"/>
        </w:rPr>
        <w:t xml:space="preserve"> </w:t>
      </w:r>
      <w:r>
        <w:rPr>
          <w:rFonts w:ascii="宋体" w:eastAsia="宋体" w:hAnsi="宋体" w:cs="宋体"/>
          <w:spacing w:val="-2"/>
          <w:sz w:val="36"/>
          <w:szCs w:val="36"/>
        </w:rPr>
        <w:t>强值班巡逻。</w:t>
      </w:r>
    </w:p>
    <w:p w:rsidR="007C28D2" w14:paraId="15DF33C2" w14:textId="77777777">
      <w:pPr>
        <w:spacing w:before="4" w:line="383" w:lineRule="auto"/>
        <w:ind w:left="61" w:right="144" w:firstLine="696"/>
        <w:rPr>
          <w:rFonts w:ascii="宋体" w:eastAsia="宋体" w:hAnsi="宋体" w:cs="宋体"/>
          <w:sz w:val="36"/>
          <w:szCs w:val="36"/>
        </w:rPr>
      </w:pPr>
      <w:r>
        <w:rPr>
          <w:rFonts w:ascii="宋体" w:eastAsia="宋体" w:hAnsi="宋体" w:cs="宋体"/>
          <w:spacing w:val="-9"/>
          <w:sz w:val="36"/>
          <w:szCs w:val="36"/>
        </w:rPr>
        <w:t>（</w:t>
      </w:r>
      <w:r>
        <w:rPr>
          <w:rFonts w:ascii="宋体" w:eastAsia="宋体" w:hAnsi="宋体" w:cs="宋体"/>
          <w:spacing w:val="-9"/>
          <w:sz w:val="36"/>
          <w:szCs w:val="36"/>
        </w:rPr>
        <w:t>4</w:t>
      </w:r>
      <w:r>
        <w:rPr>
          <w:rFonts w:ascii="宋体" w:eastAsia="宋体" w:hAnsi="宋体" w:cs="宋体"/>
          <w:spacing w:val="-48"/>
          <w:sz w:val="36"/>
          <w:szCs w:val="36"/>
        </w:rPr>
        <w:t xml:space="preserve"> </w:t>
      </w:r>
      <w:r>
        <w:rPr>
          <w:rFonts w:ascii="宋体" w:eastAsia="宋体" w:hAnsi="宋体" w:cs="宋体"/>
          <w:spacing w:val="-9"/>
          <w:sz w:val="36"/>
          <w:szCs w:val="36"/>
        </w:rPr>
        <w:t>）施工作业期间需搭设临时性建筑时，</w:t>
      </w:r>
      <w:r>
        <w:rPr>
          <w:rFonts w:ascii="宋体" w:eastAsia="宋体" w:hAnsi="宋体" w:cs="宋体"/>
          <w:spacing w:val="35"/>
          <w:sz w:val="36"/>
          <w:szCs w:val="36"/>
        </w:rPr>
        <w:t xml:space="preserve"> </w:t>
      </w:r>
      <w:r>
        <w:rPr>
          <w:rFonts w:ascii="宋体" w:eastAsia="宋体" w:hAnsi="宋体" w:cs="宋体"/>
          <w:spacing w:val="-9"/>
          <w:sz w:val="36"/>
          <w:szCs w:val="36"/>
        </w:rPr>
        <w:t>必须经施工企业技术负责人批准，施</w:t>
      </w:r>
      <w:r>
        <w:rPr>
          <w:rFonts w:ascii="宋体" w:eastAsia="宋体" w:hAnsi="宋体" w:cs="宋体"/>
          <w:sz w:val="36"/>
          <w:szCs w:val="36"/>
        </w:rPr>
        <w:t xml:space="preserve"> </w:t>
      </w:r>
      <w:r>
        <w:rPr>
          <w:rFonts w:ascii="宋体" w:eastAsia="宋体" w:hAnsi="宋体" w:cs="宋体"/>
          <w:spacing w:val="-1"/>
          <w:sz w:val="36"/>
          <w:szCs w:val="36"/>
        </w:rPr>
        <w:t>工结束应及时拆除。但不得在高压架空下面搭设临时性建筑物或堆放可燃物品。</w:t>
      </w:r>
    </w:p>
    <w:p w:rsidR="007C28D2" w14:paraId="2ED15C8A" w14:textId="77777777">
      <w:pPr>
        <w:spacing w:before="2" w:line="236" w:lineRule="auto"/>
        <w:ind w:firstLine="757"/>
        <w:rPr>
          <w:rFonts w:ascii="宋体" w:eastAsia="宋体" w:hAnsi="宋体" w:cs="宋体"/>
          <w:sz w:val="36"/>
          <w:szCs w:val="36"/>
        </w:rPr>
      </w:pPr>
      <w:r>
        <w:rPr>
          <w:rFonts w:ascii="宋体" w:eastAsia="宋体" w:hAnsi="宋体" w:cs="宋体"/>
          <w:spacing w:val="-8"/>
          <w:sz w:val="36"/>
          <w:szCs w:val="36"/>
        </w:rPr>
        <w:t>（</w:t>
      </w:r>
      <w:r>
        <w:rPr>
          <w:rFonts w:ascii="宋体" w:eastAsia="宋体" w:hAnsi="宋体" w:cs="宋体"/>
          <w:spacing w:val="-8"/>
          <w:sz w:val="36"/>
          <w:szCs w:val="36"/>
        </w:rPr>
        <w:t>5</w:t>
      </w:r>
      <w:r>
        <w:rPr>
          <w:rFonts w:ascii="宋体" w:eastAsia="宋体" w:hAnsi="宋体" w:cs="宋体"/>
          <w:spacing w:val="-67"/>
          <w:sz w:val="36"/>
          <w:szCs w:val="36"/>
        </w:rPr>
        <w:t xml:space="preserve"> </w:t>
      </w:r>
      <w:r>
        <w:rPr>
          <w:rFonts w:ascii="宋体" w:eastAsia="宋体" w:hAnsi="宋体" w:cs="宋体"/>
          <w:spacing w:val="-8"/>
          <w:sz w:val="36"/>
          <w:szCs w:val="36"/>
        </w:rPr>
        <w:t>）施工现场应配备足够的消防器材，指定专人维护、</w:t>
      </w:r>
      <w:r>
        <w:rPr>
          <w:rFonts w:ascii="宋体" w:eastAsia="宋体" w:hAnsi="宋体" w:cs="宋体"/>
          <w:spacing w:val="36"/>
          <w:sz w:val="36"/>
          <w:szCs w:val="36"/>
        </w:rPr>
        <w:t xml:space="preserve"> </w:t>
      </w:r>
      <w:r>
        <w:rPr>
          <w:rFonts w:ascii="宋体" w:eastAsia="宋体" w:hAnsi="宋体" w:cs="宋体"/>
          <w:spacing w:val="-8"/>
          <w:sz w:val="36"/>
          <w:szCs w:val="36"/>
        </w:rPr>
        <w:t>管理、定期更新，保证</w:t>
      </w:r>
    </w:p>
    <w:p w:rsidR="007C28D2" w14:paraId="30D7E36A" w14:textId="77777777">
      <w:pPr>
        <w:spacing w:before="122" w:line="191" w:lineRule="auto"/>
        <w:ind w:firstLine="6848"/>
        <w:rPr>
          <w:rFonts w:ascii="宋体" w:eastAsia="宋体" w:hAnsi="宋体" w:cs="宋体"/>
          <w:sz w:val="36"/>
          <w:szCs w:val="36"/>
        </w:rPr>
      </w:pPr>
      <w:r>
        <w:rPr>
          <w:rFonts w:ascii="宋体" w:eastAsia="宋体" w:hAnsi="宋体" w:cs="宋体"/>
          <w:spacing w:val="-8"/>
          <w:sz w:val="36"/>
          <w:szCs w:val="36"/>
        </w:rPr>
        <w:t>18</w:t>
      </w:r>
    </w:p>
    <w:p w:rsidR="007C28D2" w14:paraId="653C25B5" w14:textId="77777777">
      <w:pPr>
        <w:sectPr>
          <w:headerReference w:type="default" r:id="rId61"/>
          <w:pgSz w:w="17860" w:h="25258"/>
          <w:pgMar w:top="400" w:right="2005" w:bottom="0" w:left="2500" w:header="0" w:footer="0" w:gutter="0"/>
          <w:pgNumType w:start="37"/>
          <w:cols w:space="720"/>
        </w:sectPr>
      </w:pPr>
    </w:p>
    <w:p w:rsidR="007C28D2" w14:paraId="4F7F868A" w14:textId="22FA4CC3">
      <w:pPr>
        <w:spacing w:line="311" w:lineRule="auto"/>
      </w:pPr>
      <w:r>
        <mc:AlternateContent>
          <mc:Choice Requires="wps">
            <w:drawing>
              <wp:anchor distT="0" distB="0" distL="114300" distR="114300" simplePos="0" relativeHeight="251924480" behindDoc="0" locked="0" layoutInCell="1" allowOverlap="1">
                <wp:simplePos x="0" y="0"/>
                <wp:positionH relativeFrom="column">
                  <wp:posOffset>5270500</wp:posOffset>
                </wp:positionH>
                <wp:positionV relativeFrom="paragraph">
                  <wp:posOffset>7366000</wp:posOffset>
                </wp:positionV>
                <wp:extent cx="127000" cy="127000"/>
                <wp:effectExtent l="0" t="0" r="6350" b="6350"/>
                <wp:wrapNone/>
                <wp:docPr id="716174944" name="文本框 10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4DBE5459">
                            <w:pPr>
                              <w:rPr>
                                <w:color w:val="FFFFFF"/>
                              </w:rPr>
                            </w:pPr>
                            <w:r w:rsidRPr="0002460D">
                              <w:rPr>
                                <w:rFonts w:hint="eastAsia"/>
                                <w:color w:val="FFFFFF"/>
                              </w:rPr>
                              <w:t>即进行针对性整治。</w:t>
                            </w:r>
                            <w:r w:rsidRPr="0002460D">
                              <w:rPr>
                                <w:rFonts w:hint="eastAsia"/>
                                <w:color w:val="FFFFFF"/>
                              </w:rPr>
                              <w:t>7.3.6</w:t>
                            </w:r>
                            <w:r w:rsidRPr="0002460D">
                              <w:rPr>
                                <w:rFonts w:hint="eastAsia"/>
                                <w:color w:val="FFFFFF"/>
                              </w:rPr>
                              <w:t>生活区卫生管理职工宿舍做到天天打扫，保持室内窗明地净。宿舍内铺上、铺下要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8" o:spid="_x0000_s1217" type="#_x0000_t202" style="width:10pt;height:10pt;margin-top:580pt;margin-left:415pt;mso-wrap-distance-bottom:0;mso-wrap-distance-left:9pt;mso-wrap-distance-right:9pt;mso-wrap-distance-top:0;position:absolute;v-text-anchor:top;z-index:251923456" filled="f" fillcolor="this" stroked="f" strokeweight="0.5pt">
                <v:textbox>
                  <w:txbxContent>
                    <w:p w:rsidR="0002460D" w:rsidRPr="0002460D" w14:paraId="5A375203" w14:textId="4DBE5459">
                      <w:pPr>
                        <w:rPr>
                          <w:color w:val="FFFFFF"/>
                        </w:rPr>
                      </w:pPr>
                      <w:r w:rsidRPr="0002460D">
                        <w:rPr>
                          <w:rFonts w:hint="eastAsia"/>
                          <w:color w:val="FFFFFF"/>
                        </w:rPr>
                        <w:t>即进行针对性整治。</w:t>
                      </w:r>
                      <w:r w:rsidRPr="0002460D">
                        <w:rPr>
                          <w:rFonts w:hint="eastAsia"/>
                          <w:color w:val="FFFFFF"/>
                        </w:rPr>
                        <w:t>7.3.6</w:t>
                      </w:r>
                      <w:r w:rsidRPr="0002460D">
                        <w:rPr>
                          <w:rFonts w:hint="eastAsia"/>
                          <w:color w:val="FFFFFF"/>
                        </w:rPr>
                        <w:t>生活区卫生管理职工宿舍做到天天打扫，保持室内窗明地净。宿舍内铺上、铺下要</w:t>
                      </w:r>
                    </w:p>
                  </w:txbxContent>
                </v:textbox>
              </v:shape>
            </w:pict>
          </mc:Fallback>
        </mc:AlternateContent>
      </w:r>
      <w:r>
        <mc:AlternateContent>
          <mc:Choice Requires="wps">
            <w:drawing>
              <wp:anchor distT="0" distB="0" distL="114300" distR="114300" simplePos="0" relativeHeight="251922432" behindDoc="0" locked="0" layoutInCell="1" allowOverlap="1">
                <wp:simplePos x="0" y="0"/>
                <wp:positionH relativeFrom="column">
                  <wp:posOffset>5270500</wp:posOffset>
                </wp:positionH>
                <wp:positionV relativeFrom="paragraph">
                  <wp:posOffset>5461000</wp:posOffset>
                </wp:positionV>
                <wp:extent cx="127000" cy="127000"/>
                <wp:effectExtent l="0" t="0" r="6350" b="6350"/>
                <wp:wrapNone/>
                <wp:docPr id="1484555389" name="文本框 10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252174B7">
                            <w:pPr>
                              <w:rPr>
                                <w:color w:val="FFFFFF"/>
                              </w:rPr>
                            </w:pPr>
                            <w:r w:rsidRPr="0002460D">
                              <w:rPr>
                                <w:rFonts w:hint="eastAsia"/>
                                <w:color w:val="FFFFFF"/>
                              </w:rPr>
                              <w:t>导小组组长，专门负责安全文明施工标准化管理。并落实公司文明施工的具体要求，随时邀请公司和相关领导部门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7" o:spid="_x0000_s1218" type="#_x0000_t202" style="width:10pt;height:10pt;margin-top:430pt;margin-left:415pt;mso-wrap-distance-bottom:0;mso-wrap-distance-left:9pt;mso-wrap-distance-right:9pt;mso-wrap-distance-top:0;position:absolute;v-text-anchor:top;z-index:251921408" filled="f" fillcolor="this" stroked="f" strokeweight="0.5pt">
                <v:textbox>
                  <w:txbxContent>
                    <w:p w:rsidR="0002460D" w:rsidRPr="0002460D" w14:paraId="387F4FA4" w14:textId="252174B7">
                      <w:pPr>
                        <w:rPr>
                          <w:color w:val="FFFFFF"/>
                        </w:rPr>
                      </w:pPr>
                      <w:r w:rsidRPr="0002460D">
                        <w:rPr>
                          <w:rFonts w:hint="eastAsia"/>
                          <w:color w:val="FFFFFF"/>
                        </w:rPr>
                        <w:t>导小组组长，专门负责安全文明施工标准化管理。并落实公司文明施工的具体要求，随时邀请公司和相关领导部门</w:t>
                      </w:r>
                    </w:p>
                  </w:txbxContent>
                </v:textbox>
              </v:shape>
            </w:pict>
          </mc:Fallback>
        </mc:AlternateContent>
      </w:r>
      <w:r>
        <mc:AlternateContent>
          <mc:Choice Requires="wps">
            <w:drawing>
              <wp:anchor distT="0" distB="0" distL="114300" distR="114300" simplePos="0" relativeHeight="251920384" behindDoc="0" locked="0" layoutInCell="1" allowOverlap="1">
                <wp:simplePos x="0" y="0"/>
                <wp:positionH relativeFrom="column">
                  <wp:posOffset>5270500</wp:posOffset>
                </wp:positionH>
                <wp:positionV relativeFrom="paragraph">
                  <wp:posOffset>3556000</wp:posOffset>
                </wp:positionV>
                <wp:extent cx="127000" cy="127000"/>
                <wp:effectExtent l="0" t="0" r="6350" b="6350"/>
                <wp:wrapNone/>
                <wp:docPr id="1711894952" name="文本框 10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0B793AE2">
                            <w:pPr>
                              <w:rPr>
                                <w:color w:val="FFFFFF"/>
                              </w:rPr>
                            </w:pPr>
                            <w:r w:rsidRPr="0002460D">
                              <w:rPr>
                                <w:rFonts w:hint="eastAsia"/>
                                <w:color w:val="FFFFFF"/>
                              </w:rPr>
                              <w:t>发之前是潜在的，常不被人们所认识和重视，因此需要通过一定的方法进行辨识，评价其危险大小等级。我国已经</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6" o:spid="_x0000_s1219" type="#_x0000_t202" style="width:10pt;height:10pt;margin-top:280pt;margin-left:415pt;mso-wrap-distance-bottom:0;mso-wrap-distance-left:9pt;mso-wrap-distance-right:9pt;mso-wrap-distance-top:0;position:absolute;v-text-anchor:top;z-index:251919360" filled="f" fillcolor="this" stroked="f" strokeweight="0.5pt">
                <v:textbox>
                  <w:txbxContent>
                    <w:p w:rsidR="0002460D" w:rsidRPr="0002460D" w14:paraId="6E4B4108" w14:textId="0B793AE2">
                      <w:pPr>
                        <w:rPr>
                          <w:color w:val="FFFFFF"/>
                        </w:rPr>
                      </w:pPr>
                      <w:r w:rsidRPr="0002460D">
                        <w:rPr>
                          <w:rFonts w:hint="eastAsia"/>
                          <w:color w:val="FFFFFF"/>
                        </w:rPr>
                        <w:t>发之前是潜在的，常不被人们所认识和重视，因此需要通过一定的方法进行辨识，评价其危险大小等级。我国已经</w:t>
                      </w:r>
                    </w:p>
                  </w:txbxContent>
                </v:textbox>
              </v:shape>
            </w:pict>
          </mc:Fallback>
        </mc:AlternateContent>
      </w:r>
      <w:r>
        <mc:AlternateContent>
          <mc:Choice Requires="wps">
            <w:drawing>
              <wp:anchor distT="0" distB="0" distL="114300" distR="114300" simplePos="0" relativeHeight="251918336" behindDoc="0" locked="0" layoutInCell="1" allowOverlap="1">
                <wp:simplePos x="0" y="0"/>
                <wp:positionH relativeFrom="column">
                  <wp:posOffset>5270500</wp:posOffset>
                </wp:positionH>
                <wp:positionV relativeFrom="paragraph">
                  <wp:posOffset>1651000</wp:posOffset>
                </wp:positionV>
                <wp:extent cx="127000" cy="127000"/>
                <wp:effectExtent l="0" t="0" r="6350" b="6350"/>
                <wp:wrapNone/>
                <wp:docPr id="1733376111" name="文本框 10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7E50FEF4">
                            <w:pPr>
                              <w:rPr>
                                <w:color w:val="FFFFFF"/>
                              </w:rPr>
                            </w:pPr>
                            <w:r w:rsidRPr="0002460D">
                              <w:rPr>
                                <w:rFonts w:hint="eastAsia"/>
                                <w:color w:val="FFFFFF"/>
                              </w:rPr>
                              <w:t>劳动部门、公安部门、人民检察院、工会。</w:t>
                            </w:r>
                            <w:r w:rsidRPr="0002460D">
                              <w:rPr>
                                <w:rFonts w:hint="eastAsia"/>
                                <w:color w:val="FFFFFF"/>
                              </w:rPr>
                              <w:t>3)</w:t>
                            </w:r>
                            <w:r w:rsidRPr="0002460D">
                              <w:rPr>
                                <w:rFonts w:hint="eastAsia"/>
                                <w:color w:val="FFFFFF"/>
                              </w:rPr>
                              <w:t>企业主管部门和劳动部门接到死亡、重大死亡事故报告后，应当立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5" o:spid="_x0000_s1220" type="#_x0000_t202" style="width:10pt;height:10pt;margin-top:130pt;margin-left:415pt;mso-wrap-distance-bottom:0;mso-wrap-distance-left:9pt;mso-wrap-distance-right:9pt;mso-wrap-distance-top:0;position:absolute;v-text-anchor:top;z-index:251917312" filled="f" fillcolor="this" stroked="f" strokeweight="0.5pt">
                <v:textbox>
                  <w:txbxContent>
                    <w:p w:rsidR="0002460D" w:rsidRPr="0002460D" w14:paraId="358D56DD" w14:textId="7E50FEF4">
                      <w:pPr>
                        <w:rPr>
                          <w:color w:val="FFFFFF"/>
                        </w:rPr>
                      </w:pPr>
                      <w:r w:rsidRPr="0002460D">
                        <w:rPr>
                          <w:rFonts w:hint="eastAsia"/>
                          <w:color w:val="FFFFFF"/>
                        </w:rPr>
                        <w:t>劳动部门、公安部门、人民检察院、工会。</w:t>
                      </w:r>
                      <w:r w:rsidRPr="0002460D">
                        <w:rPr>
                          <w:rFonts w:hint="eastAsia"/>
                          <w:color w:val="FFFFFF"/>
                        </w:rPr>
                        <w:t>3)</w:t>
                      </w:r>
                      <w:r w:rsidRPr="0002460D">
                        <w:rPr>
                          <w:rFonts w:hint="eastAsia"/>
                          <w:color w:val="FFFFFF"/>
                        </w:rPr>
                        <w:t>企业主管部门和劳动部门接到死亡、重大死亡事故报告后，应当立</w:t>
                      </w:r>
                    </w:p>
                  </w:txbxContent>
                </v:textbox>
              </v:shape>
            </w:pict>
          </mc:Fallback>
        </mc:AlternateContent>
      </w:r>
    </w:p>
    <w:p w:rsidR="007C28D2" w14:paraId="6A594AA6" w14:textId="77777777">
      <w:pPr>
        <w:spacing w:line="311" w:lineRule="auto"/>
      </w:pPr>
    </w:p>
    <w:p w:rsidR="007C28D2" w14:paraId="7E91BF6E" w14:textId="77777777">
      <w:pPr>
        <w:spacing w:line="311" w:lineRule="auto"/>
      </w:pPr>
    </w:p>
    <w:p w:rsidR="007C28D2" w14:paraId="3869EC34" w14:textId="77777777">
      <w:pPr>
        <w:spacing w:before="65" w:line="236" w:lineRule="auto"/>
        <w:ind w:firstLine="6020"/>
        <w:rPr>
          <w:rFonts w:ascii="黑体" w:eastAsia="黑体" w:hAnsi="黑体" w:cs="黑体"/>
          <w:sz w:val="20"/>
          <w:szCs w:val="20"/>
        </w:rPr>
      </w:pPr>
      <w:r>
        <w:rPr>
          <w:rFonts w:ascii="黑体" w:eastAsia="黑体" w:hAnsi="黑体" w:cs="黑体"/>
          <w:color w:val="808000"/>
          <w:spacing w:val="9"/>
          <w:sz w:val="20"/>
          <w:szCs w:val="20"/>
        </w:rPr>
        <w:t>建筑施工安全方案</w:t>
      </w:r>
    </w:p>
    <w:p w:rsidR="007C28D2" w14:paraId="52974980" w14:textId="77777777">
      <w:pPr>
        <w:spacing w:line="60" w:lineRule="exact"/>
        <w:textAlignment w:val="center"/>
      </w:pPr>
      <w:r>
        <w:drawing>
          <wp:inline distT="0" distB="0" distL="0" distR="0">
            <wp:extent cx="8458200" cy="38100"/>
            <wp:effectExtent l="0" t="0" r="0" b="0"/>
            <wp:docPr id="37" name="IM 37"/>
            <wp:cNvGraphicFramePr/>
            <a:graphic xmlns:a="http://schemas.openxmlformats.org/drawingml/2006/main">
              <a:graphicData uri="http://schemas.openxmlformats.org/drawingml/2006/picture">
                <pic:pic xmlns:pic="http://schemas.openxmlformats.org/drawingml/2006/picture">
                  <pic:nvPicPr>
                    <pic:cNvPr id="37" name="IM 37"/>
                    <pic:cNvPicPr/>
                  </pic:nvPicPr>
                  <pic:blipFill>
                    <a:blip xmlns:r="http://schemas.openxmlformats.org/officeDocument/2006/relationships" r:embed="rId9"/>
                    <a:stretch>
                      <a:fillRect/>
                    </a:stretch>
                  </pic:blipFill>
                  <pic:spPr>
                    <a:xfrm>
                      <a:off x="0" y="0"/>
                      <a:ext cx="8458200" cy="38100"/>
                    </a:xfrm>
                    <a:prstGeom prst="rect">
                      <a:avLst/>
                    </a:prstGeom>
                  </pic:spPr>
                </pic:pic>
              </a:graphicData>
            </a:graphic>
          </wp:inline>
        </w:drawing>
      </w:r>
    </w:p>
    <w:p w:rsidR="007C28D2" w14:paraId="10EB9FB3" w14:textId="77777777">
      <w:pPr>
        <w:spacing w:line="449" w:lineRule="auto"/>
      </w:pPr>
    </w:p>
    <w:p w:rsidR="007C28D2" w14:paraId="3A5A5498" w14:textId="77777777">
      <w:pPr>
        <w:spacing w:before="117" w:line="237" w:lineRule="auto"/>
        <w:ind w:firstLine="61"/>
        <w:rPr>
          <w:rFonts w:ascii="宋体" w:eastAsia="宋体" w:hAnsi="宋体" w:cs="宋体"/>
          <w:sz w:val="36"/>
          <w:szCs w:val="36"/>
        </w:rPr>
      </w:pPr>
      <w:r>
        <w:rPr>
          <w:rFonts w:ascii="宋体" w:eastAsia="宋体" w:hAnsi="宋体" w:cs="宋体"/>
          <w:spacing w:val="-9"/>
          <w:sz w:val="36"/>
          <w:szCs w:val="36"/>
        </w:rPr>
        <w:t>完整好用。</w:t>
      </w:r>
    </w:p>
    <w:p w:rsidR="007C28D2" w14:paraId="366C1865" w14:textId="77777777">
      <w:pPr>
        <w:spacing w:line="283" w:lineRule="auto"/>
      </w:pPr>
    </w:p>
    <w:p w:rsidR="007C28D2" w14:paraId="6BF0B7FA" w14:textId="77777777">
      <w:pPr>
        <w:spacing w:line="283" w:lineRule="auto"/>
      </w:pPr>
    </w:p>
    <w:p w:rsidR="007C28D2" w14:paraId="0CCED122" w14:textId="77777777">
      <w:pPr>
        <w:spacing w:before="137" w:line="242" w:lineRule="auto"/>
        <w:ind w:firstLine="61"/>
        <w:rPr>
          <w:rFonts w:ascii="黑体" w:eastAsia="黑体" w:hAnsi="黑体" w:cs="黑体"/>
          <w:sz w:val="42"/>
          <w:szCs w:val="42"/>
        </w:rPr>
      </w:pPr>
      <w:r>
        <w:rPr>
          <w:rFonts w:ascii="黑体" w:eastAsia="黑体" w:hAnsi="黑体" w:cs="黑体"/>
          <w:spacing w:val="-4"/>
          <w:position w:val="-4"/>
          <w:sz w:val="36"/>
          <w:szCs w:val="36"/>
        </w:rPr>
        <w:t>3.11</w:t>
      </w:r>
      <w:r>
        <w:rPr>
          <w:rFonts w:ascii="黑体" w:eastAsia="黑体" w:hAnsi="黑体" w:cs="黑体"/>
          <w:spacing w:val="183"/>
          <w:position w:val="-4"/>
          <w:sz w:val="36"/>
          <w:szCs w:val="36"/>
        </w:rPr>
        <w:t xml:space="preserve"> </w:t>
      </w:r>
      <w:r>
        <w:rPr>
          <w:rFonts w:ascii="黑体" w:eastAsia="黑体" w:hAnsi="黑体" w:cs="黑体"/>
          <w:spacing w:val="-4"/>
          <w:sz w:val="42"/>
          <w:szCs w:val="42"/>
        </w:rPr>
        <w:t>安全事故报告制度</w:t>
      </w:r>
    </w:p>
    <w:p w:rsidR="007C28D2" w14:paraId="7539BA9F" w14:textId="77777777">
      <w:pPr>
        <w:spacing w:line="333" w:lineRule="auto"/>
      </w:pPr>
    </w:p>
    <w:p w:rsidR="007C28D2" w14:paraId="42B96B95" w14:textId="77777777">
      <w:pPr>
        <w:spacing w:line="334" w:lineRule="auto"/>
      </w:pPr>
    </w:p>
    <w:p w:rsidR="007C28D2" w14:paraId="5E611CDA" w14:textId="77777777">
      <w:pPr>
        <w:spacing w:before="117" w:line="236" w:lineRule="auto"/>
        <w:ind w:firstLine="1155"/>
        <w:rPr>
          <w:rFonts w:ascii="宋体" w:eastAsia="宋体" w:hAnsi="宋体" w:cs="宋体"/>
          <w:sz w:val="36"/>
          <w:szCs w:val="36"/>
        </w:rPr>
      </w:pPr>
      <w:r>
        <w:rPr>
          <w:rFonts w:ascii="宋体" w:eastAsia="宋体" w:hAnsi="宋体" w:cs="宋体"/>
          <w:spacing w:val="-6"/>
          <w:sz w:val="36"/>
          <w:szCs w:val="36"/>
        </w:rPr>
        <w:t>安全生产事故报告程序：</w:t>
      </w:r>
    </w:p>
    <w:p w:rsidR="007C28D2" w14:paraId="4E9CBC59" w14:textId="77777777">
      <w:pPr>
        <w:spacing w:before="293" w:line="384" w:lineRule="auto"/>
        <w:ind w:left="57" w:right="122" w:firstLine="1657"/>
        <w:rPr>
          <w:rFonts w:ascii="宋体" w:eastAsia="宋体" w:hAnsi="宋体" w:cs="宋体"/>
          <w:sz w:val="36"/>
          <w:szCs w:val="36"/>
        </w:rPr>
      </w:pPr>
      <w:r>
        <w:rPr>
          <w:rFonts w:ascii="宋体" w:eastAsia="宋体" w:hAnsi="宋体" w:cs="宋体"/>
          <w:sz w:val="36"/>
          <w:szCs w:val="36"/>
        </w:rPr>
        <w:t>依据《企业职工伤亡事故报告和处理规定》的规定，生产安全事故报告制</w:t>
      </w:r>
      <w:r>
        <w:rPr>
          <w:rFonts w:ascii="宋体" w:eastAsia="宋体" w:hAnsi="宋体" w:cs="宋体"/>
          <w:spacing w:val="9"/>
          <w:sz w:val="36"/>
          <w:szCs w:val="36"/>
        </w:rPr>
        <w:t xml:space="preserve"> </w:t>
      </w:r>
      <w:r>
        <w:rPr>
          <w:rFonts w:ascii="宋体" w:eastAsia="宋体" w:hAnsi="宋体" w:cs="宋体"/>
          <w:spacing w:val="-10"/>
          <w:sz w:val="36"/>
          <w:szCs w:val="36"/>
        </w:rPr>
        <w:t>度为：</w:t>
      </w:r>
      <w:r>
        <w:rPr>
          <w:rFonts w:ascii="宋体" w:eastAsia="宋体" w:hAnsi="宋体" w:cs="宋体"/>
          <w:spacing w:val="55"/>
          <w:sz w:val="36"/>
          <w:szCs w:val="36"/>
        </w:rPr>
        <w:t xml:space="preserve"> </w:t>
      </w:r>
      <w:r>
        <w:rPr>
          <w:rFonts w:ascii="宋体" w:eastAsia="宋体" w:hAnsi="宋体" w:cs="宋体"/>
          <w:spacing w:val="-10"/>
          <w:sz w:val="36"/>
          <w:szCs w:val="36"/>
        </w:rPr>
        <w:t>1)</w:t>
      </w:r>
      <w:r>
        <w:rPr>
          <w:rFonts w:ascii="宋体" w:eastAsia="宋体" w:hAnsi="宋体" w:cs="宋体"/>
          <w:spacing w:val="-10"/>
          <w:sz w:val="36"/>
          <w:szCs w:val="36"/>
        </w:rPr>
        <w:t>伤亡事故发生后，负伤者或者事故现场有关人员应当立即直接或者逐级报告</w:t>
      </w:r>
      <w:r>
        <w:rPr>
          <w:rFonts w:ascii="宋体" w:eastAsia="宋体" w:hAnsi="宋体" w:cs="宋体"/>
          <w:sz w:val="36"/>
          <w:szCs w:val="36"/>
        </w:rPr>
        <w:t xml:space="preserve"> </w:t>
      </w:r>
      <w:r>
        <w:rPr>
          <w:rFonts w:ascii="宋体" w:eastAsia="宋体" w:hAnsi="宋体" w:cs="宋体"/>
          <w:spacing w:val="-10"/>
          <w:sz w:val="36"/>
          <w:szCs w:val="36"/>
        </w:rPr>
        <w:t>企业负责人。</w:t>
      </w:r>
      <w:r>
        <w:rPr>
          <w:rFonts w:ascii="宋体" w:eastAsia="宋体" w:hAnsi="宋体" w:cs="宋体"/>
          <w:spacing w:val="55"/>
          <w:sz w:val="36"/>
          <w:szCs w:val="36"/>
        </w:rPr>
        <w:t xml:space="preserve"> </w:t>
      </w:r>
      <w:r>
        <w:rPr>
          <w:rFonts w:ascii="宋体" w:eastAsia="宋体" w:hAnsi="宋体" w:cs="宋体"/>
          <w:spacing w:val="-10"/>
          <w:sz w:val="36"/>
          <w:szCs w:val="36"/>
        </w:rPr>
        <w:t>2)</w:t>
      </w:r>
      <w:r>
        <w:rPr>
          <w:rFonts w:ascii="宋体" w:eastAsia="宋体" w:hAnsi="宋体" w:cs="宋体"/>
          <w:spacing w:val="-10"/>
          <w:sz w:val="36"/>
          <w:szCs w:val="36"/>
        </w:rPr>
        <w:t>企业负责人接到重伤、死亡、重大死亡事故报告后，应当立即报告企</w:t>
      </w:r>
      <w:r>
        <w:rPr>
          <w:rFonts w:ascii="宋体" w:eastAsia="宋体" w:hAnsi="宋体" w:cs="宋体"/>
          <w:sz w:val="36"/>
          <w:szCs w:val="36"/>
        </w:rPr>
        <w:t xml:space="preserve"> </w:t>
      </w:r>
      <w:r>
        <w:rPr>
          <w:rFonts w:ascii="宋体" w:eastAsia="宋体" w:hAnsi="宋体" w:cs="宋体"/>
          <w:spacing w:val="-10"/>
          <w:sz w:val="36"/>
          <w:szCs w:val="36"/>
        </w:rPr>
        <w:t>业主管部门和企业所在地劳动部门、公安部门、人民检察院、工会。</w:t>
      </w:r>
      <w:r>
        <w:rPr>
          <w:rFonts w:ascii="宋体" w:eastAsia="宋体" w:hAnsi="宋体" w:cs="宋体"/>
          <w:spacing w:val="66"/>
          <w:sz w:val="36"/>
          <w:szCs w:val="36"/>
        </w:rPr>
        <w:t xml:space="preserve"> </w:t>
      </w:r>
      <w:r>
        <w:rPr>
          <w:rFonts w:ascii="宋体" w:eastAsia="宋体" w:hAnsi="宋体" w:cs="宋体"/>
          <w:spacing w:val="-10"/>
          <w:sz w:val="36"/>
          <w:szCs w:val="36"/>
        </w:rPr>
        <w:t>3)</w:t>
      </w:r>
      <w:r>
        <w:rPr>
          <w:rFonts w:ascii="宋体" w:eastAsia="宋体" w:hAnsi="宋体" w:cs="宋体"/>
          <w:spacing w:val="-10"/>
          <w:sz w:val="36"/>
          <w:szCs w:val="36"/>
        </w:rPr>
        <w:t>企业主管部门</w:t>
      </w:r>
      <w:r>
        <w:rPr>
          <w:rFonts w:ascii="宋体" w:eastAsia="宋体" w:hAnsi="宋体" w:cs="宋体"/>
          <w:sz w:val="36"/>
          <w:szCs w:val="36"/>
        </w:rPr>
        <w:t xml:space="preserve"> </w:t>
      </w:r>
      <w:r>
        <w:rPr>
          <w:rFonts w:ascii="宋体" w:eastAsia="宋体" w:hAnsi="宋体" w:cs="宋体"/>
          <w:spacing w:val="-18"/>
          <w:w w:val="99"/>
          <w:sz w:val="36"/>
          <w:szCs w:val="36"/>
        </w:rPr>
        <w:t>和劳动部门接到死亡、</w:t>
      </w:r>
      <w:r>
        <w:rPr>
          <w:rFonts w:ascii="宋体" w:eastAsia="宋体" w:hAnsi="宋体" w:cs="宋体"/>
          <w:spacing w:val="62"/>
          <w:sz w:val="36"/>
          <w:szCs w:val="36"/>
        </w:rPr>
        <w:t xml:space="preserve"> </w:t>
      </w:r>
      <w:r>
        <w:rPr>
          <w:rFonts w:ascii="宋体" w:eastAsia="宋体" w:hAnsi="宋体" w:cs="宋体"/>
          <w:spacing w:val="-18"/>
          <w:w w:val="99"/>
          <w:sz w:val="36"/>
          <w:szCs w:val="36"/>
        </w:rPr>
        <w:t>重大死亡事故报告后，</w:t>
      </w:r>
      <w:r>
        <w:rPr>
          <w:rFonts w:ascii="宋体" w:eastAsia="宋体" w:hAnsi="宋体" w:cs="宋体"/>
          <w:spacing w:val="12"/>
          <w:sz w:val="36"/>
          <w:szCs w:val="36"/>
        </w:rPr>
        <w:t xml:space="preserve"> </w:t>
      </w:r>
      <w:r>
        <w:rPr>
          <w:rFonts w:ascii="宋体" w:eastAsia="宋体" w:hAnsi="宋体" w:cs="宋体"/>
          <w:spacing w:val="-18"/>
          <w:w w:val="99"/>
          <w:sz w:val="36"/>
          <w:szCs w:val="36"/>
        </w:rPr>
        <w:t>应当立即按</w:t>
      </w:r>
      <w:r>
        <w:rPr>
          <w:rFonts w:ascii="宋体" w:eastAsia="宋体" w:hAnsi="宋体" w:cs="宋体"/>
          <w:spacing w:val="-83"/>
          <w:sz w:val="36"/>
          <w:szCs w:val="36"/>
        </w:rPr>
        <w:t xml:space="preserve"> </w:t>
      </w:r>
      <w:r>
        <w:rPr>
          <w:rFonts w:ascii="宋体" w:eastAsia="宋体" w:hAnsi="宋体" w:cs="宋体"/>
          <w:spacing w:val="-18"/>
          <w:w w:val="99"/>
          <w:sz w:val="36"/>
          <w:szCs w:val="36"/>
        </w:rPr>
        <w:t>3</w:t>
      </w:r>
      <w:r>
        <w:rPr>
          <w:rFonts w:ascii="宋体" w:eastAsia="宋体" w:hAnsi="宋体" w:cs="宋体"/>
          <w:spacing w:val="-60"/>
          <w:sz w:val="36"/>
          <w:szCs w:val="36"/>
        </w:rPr>
        <w:t xml:space="preserve"> </w:t>
      </w:r>
      <w:r>
        <w:rPr>
          <w:rFonts w:ascii="宋体" w:eastAsia="宋体" w:hAnsi="宋体" w:cs="宋体"/>
          <w:spacing w:val="-18"/>
          <w:w w:val="99"/>
          <w:sz w:val="36"/>
          <w:szCs w:val="36"/>
        </w:rPr>
        <w:t>系统逐级上报；</w:t>
      </w:r>
      <w:r>
        <w:rPr>
          <w:rFonts w:ascii="宋体" w:eastAsia="宋体" w:hAnsi="宋体" w:cs="宋体"/>
          <w:spacing w:val="13"/>
          <w:sz w:val="36"/>
          <w:szCs w:val="36"/>
        </w:rPr>
        <w:t xml:space="preserve"> </w:t>
      </w:r>
      <w:r>
        <w:rPr>
          <w:rFonts w:ascii="宋体" w:eastAsia="宋体" w:hAnsi="宋体" w:cs="宋体"/>
          <w:spacing w:val="-18"/>
          <w:w w:val="99"/>
          <w:sz w:val="36"/>
          <w:szCs w:val="36"/>
        </w:rPr>
        <w:t>死亡事故</w:t>
      </w:r>
      <w:r>
        <w:rPr>
          <w:rFonts w:ascii="宋体" w:eastAsia="宋体" w:hAnsi="宋体" w:cs="宋体"/>
          <w:sz w:val="36"/>
          <w:szCs w:val="36"/>
        </w:rPr>
        <w:t xml:space="preserve"> </w:t>
      </w:r>
      <w:r>
        <w:rPr>
          <w:rFonts w:ascii="宋体" w:eastAsia="宋体" w:hAnsi="宋体" w:cs="宋体"/>
          <w:spacing w:val="-19"/>
          <w:sz w:val="36"/>
          <w:szCs w:val="36"/>
        </w:rPr>
        <w:t>报至省、</w:t>
      </w:r>
      <w:r>
        <w:rPr>
          <w:rFonts w:ascii="宋体" w:eastAsia="宋体" w:hAnsi="宋体" w:cs="宋体"/>
          <w:spacing w:val="67"/>
          <w:sz w:val="36"/>
          <w:szCs w:val="36"/>
        </w:rPr>
        <w:t xml:space="preserve"> </w:t>
      </w:r>
      <w:r>
        <w:rPr>
          <w:rFonts w:ascii="宋体" w:eastAsia="宋体" w:hAnsi="宋体" w:cs="宋体"/>
          <w:spacing w:val="-19"/>
          <w:sz w:val="36"/>
          <w:szCs w:val="36"/>
        </w:rPr>
        <w:t>自治区、</w:t>
      </w:r>
      <w:r>
        <w:rPr>
          <w:rFonts w:ascii="宋体" w:eastAsia="宋体" w:hAnsi="宋体" w:cs="宋体"/>
          <w:spacing w:val="-65"/>
          <w:sz w:val="36"/>
          <w:szCs w:val="36"/>
        </w:rPr>
        <w:t xml:space="preserve"> </w:t>
      </w:r>
      <w:r>
        <w:rPr>
          <w:rFonts w:ascii="宋体" w:eastAsia="宋体" w:hAnsi="宋体" w:cs="宋体"/>
          <w:spacing w:val="-19"/>
          <w:sz w:val="36"/>
          <w:szCs w:val="36"/>
        </w:rPr>
        <w:t>直辖市企业主管部门和劳动部门；</w:t>
      </w:r>
      <w:r>
        <w:rPr>
          <w:rFonts w:ascii="宋体" w:eastAsia="宋体" w:hAnsi="宋体" w:cs="宋体"/>
          <w:spacing w:val="22"/>
          <w:sz w:val="36"/>
          <w:szCs w:val="36"/>
        </w:rPr>
        <w:t xml:space="preserve"> </w:t>
      </w:r>
      <w:r>
        <w:rPr>
          <w:rFonts w:ascii="宋体" w:eastAsia="宋体" w:hAnsi="宋体" w:cs="宋体"/>
          <w:spacing w:val="-19"/>
          <w:sz w:val="36"/>
          <w:szCs w:val="36"/>
        </w:rPr>
        <w:t>重大死亡事故报至国务院有关主</w:t>
      </w:r>
      <w:r>
        <w:rPr>
          <w:rFonts w:ascii="宋体" w:eastAsia="宋体" w:hAnsi="宋体" w:cs="宋体"/>
          <w:sz w:val="36"/>
          <w:szCs w:val="36"/>
        </w:rPr>
        <w:t xml:space="preserve"> </w:t>
      </w:r>
      <w:r>
        <w:rPr>
          <w:rFonts w:ascii="宋体" w:eastAsia="宋体" w:hAnsi="宋体" w:cs="宋体"/>
          <w:spacing w:val="-5"/>
          <w:sz w:val="36"/>
          <w:szCs w:val="36"/>
        </w:rPr>
        <w:t>管部门、劳动部门。</w:t>
      </w:r>
    </w:p>
    <w:p w:rsidR="007C28D2" w14:paraId="6DF28469" w14:textId="77777777">
      <w:pPr>
        <w:spacing w:before="4" w:line="384" w:lineRule="auto"/>
        <w:ind w:left="58" w:right="116" w:firstLine="1468"/>
        <w:rPr>
          <w:rFonts w:ascii="宋体" w:eastAsia="宋体" w:hAnsi="宋体" w:cs="宋体"/>
          <w:sz w:val="36"/>
          <w:szCs w:val="36"/>
        </w:rPr>
      </w:pPr>
      <w:r>
        <w:rPr>
          <w:rFonts w:ascii="宋体" w:eastAsia="宋体" w:hAnsi="宋体" w:cs="宋体"/>
          <w:spacing w:val="-12"/>
          <w:sz w:val="36"/>
          <w:szCs w:val="36"/>
        </w:rPr>
        <w:t>依据《工程建设重大事故报告和调查程序规定》的规定，</w:t>
      </w:r>
      <w:r>
        <w:rPr>
          <w:rFonts w:ascii="宋体" w:eastAsia="宋体" w:hAnsi="宋体" w:cs="宋体"/>
          <w:spacing w:val="45"/>
          <w:sz w:val="36"/>
          <w:szCs w:val="36"/>
        </w:rPr>
        <w:t xml:space="preserve"> </w:t>
      </w:r>
      <w:r>
        <w:rPr>
          <w:rFonts w:ascii="宋体" w:eastAsia="宋体" w:hAnsi="宋体" w:cs="宋体"/>
          <w:spacing w:val="-12"/>
          <w:sz w:val="36"/>
          <w:szCs w:val="36"/>
        </w:rPr>
        <w:t>工程建设重大事故</w:t>
      </w:r>
      <w:r>
        <w:rPr>
          <w:rFonts w:ascii="宋体" w:eastAsia="宋体" w:hAnsi="宋体" w:cs="宋体"/>
          <w:sz w:val="36"/>
          <w:szCs w:val="36"/>
        </w:rPr>
        <w:t xml:space="preserve"> </w:t>
      </w:r>
      <w:r>
        <w:rPr>
          <w:rFonts w:ascii="宋体" w:eastAsia="宋体" w:hAnsi="宋体" w:cs="宋体"/>
          <w:spacing w:val="-11"/>
          <w:sz w:val="36"/>
          <w:szCs w:val="36"/>
        </w:rPr>
        <w:t>的报告制度为：</w:t>
      </w:r>
      <w:r>
        <w:rPr>
          <w:rFonts w:ascii="宋体" w:eastAsia="宋体" w:hAnsi="宋体" w:cs="宋体"/>
          <w:spacing w:val="99"/>
          <w:sz w:val="36"/>
          <w:szCs w:val="36"/>
        </w:rPr>
        <w:t xml:space="preserve"> </w:t>
      </w:r>
      <w:r>
        <w:rPr>
          <w:rFonts w:ascii="宋体" w:eastAsia="宋体" w:hAnsi="宋体" w:cs="宋体"/>
          <w:spacing w:val="-11"/>
          <w:sz w:val="36"/>
          <w:szCs w:val="36"/>
        </w:rPr>
        <w:t>1)</w:t>
      </w:r>
      <w:r>
        <w:rPr>
          <w:rFonts w:ascii="宋体" w:eastAsia="宋体" w:hAnsi="宋体" w:cs="宋体"/>
          <w:spacing w:val="-11"/>
          <w:sz w:val="36"/>
          <w:szCs w:val="36"/>
        </w:rPr>
        <w:t>重大事故发生后，事故发生单位必须以最快方式，将事故的简要情</w:t>
      </w:r>
      <w:r>
        <w:rPr>
          <w:rFonts w:ascii="宋体" w:eastAsia="宋体" w:hAnsi="宋体" w:cs="宋体"/>
          <w:sz w:val="36"/>
          <w:szCs w:val="36"/>
        </w:rPr>
        <w:t xml:space="preserve"> </w:t>
      </w:r>
      <w:r>
        <w:rPr>
          <w:rFonts w:ascii="宋体" w:eastAsia="宋体" w:hAnsi="宋体" w:cs="宋体"/>
          <w:spacing w:val="1"/>
          <w:sz w:val="36"/>
          <w:szCs w:val="36"/>
        </w:rPr>
        <w:t>况向上级主管部门和事故发生地的市、县级建设行政主管部门及检察、劳动</w:t>
      </w:r>
      <w:r>
        <w:rPr>
          <w:rFonts w:ascii="宋体" w:eastAsia="宋体" w:hAnsi="宋体" w:cs="宋体"/>
          <w:spacing w:val="1"/>
          <w:sz w:val="36"/>
          <w:szCs w:val="36"/>
        </w:rPr>
        <w:t>(</w:t>
      </w:r>
      <w:r>
        <w:rPr>
          <w:rFonts w:ascii="宋体" w:eastAsia="宋体" w:hAnsi="宋体" w:cs="宋体"/>
          <w:spacing w:val="1"/>
          <w:sz w:val="36"/>
          <w:szCs w:val="36"/>
        </w:rPr>
        <w:t>如有人</w:t>
      </w:r>
      <w:r>
        <w:rPr>
          <w:rFonts w:ascii="宋体" w:eastAsia="宋体" w:hAnsi="宋体" w:cs="宋体"/>
          <w:spacing w:val="6"/>
          <w:sz w:val="36"/>
          <w:szCs w:val="36"/>
        </w:rPr>
        <w:t xml:space="preserve"> </w:t>
      </w:r>
      <w:r>
        <w:rPr>
          <w:rFonts w:ascii="宋体" w:eastAsia="宋体" w:hAnsi="宋体" w:cs="宋体"/>
          <w:spacing w:val="-17"/>
          <w:w w:val="98"/>
          <w:sz w:val="36"/>
          <w:szCs w:val="36"/>
        </w:rPr>
        <w:t>身伤亡</w:t>
      </w:r>
      <w:r>
        <w:rPr>
          <w:rFonts w:ascii="宋体" w:eastAsia="宋体" w:hAnsi="宋体" w:cs="宋体"/>
          <w:spacing w:val="-17"/>
          <w:w w:val="98"/>
          <w:sz w:val="36"/>
          <w:szCs w:val="36"/>
        </w:rPr>
        <w:t>)</w:t>
      </w:r>
      <w:r>
        <w:rPr>
          <w:rFonts w:ascii="宋体" w:eastAsia="宋体" w:hAnsi="宋体" w:cs="宋体"/>
          <w:spacing w:val="-17"/>
          <w:w w:val="98"/>
          <w:sz w:val="36"/>
          <w:szCs w:val="36"/>
        </w:rPr>
        <w:t>部门报告。</w:t>
      </w:r>
      <w:r>
        <w:rPr>
          <w:rFonts w:ascii="宋体" w:eastAsia="宋体" w:hAnsi="宋体" w:cs="宋体"/>
          <w:spacing w:val="79"/>
          <w:sz w:val="36"/>
          <w:szCs w:val="36"/>
        </w:rPr>
        <w:t xml:space="preserve"> </w:t>
      </w:r>
      <w:r>
        <w:rPr>
          <w:rFonts w:ascii="宋体" w:eastAsia="宋体" w:hAnsi="宋体" w:cs="宋体"/>
          <w:spacing w:val="-17"/>
          <w:w w:val="98"/>
          <w:sz w:val="36"/>
          <w:szCs w:val="36"/>
        </w:rPr>
        <w:t>2)</w:t>
      </w:r>
      <w:r>
        <w:rPr>
          <w:rFonts w:ascii="宋体" w:eastAsia="宋体" w:hAnsi="宋体" w:cs="宋体"/>
          <w:spacing w:val="-17"/>
          <w:w w:val="98"/>
          <w:sz w:val="36"/>
          <w:szCs w:val="36"/>
        </w:rPr>
        <w:t>事故发生地的市、</w:t>
      </w:r>
      <w:r>
        <w:rPr>
          <w:rFonts w:ascii="宋体" w:eastAsia="宋体" w:hAnsi="宋体" w:cs="宋体"/>
          <w:spacing w:val="-17"/>
          <w:sz w:val="36"/>
          <w:szCs w:val="36"/>
        </w:rPr>
        <w:t xml:space="preserve"> </w:t>
      </w:r>
      <w:r>
        <w:rPr>
          <w:rFonts w:ascii="宋体" w:eastAsia="宋体" w:hAnsi="宋体" w:cs="宋体"/>
          <w:spacing w:val="-17"/>
          <w:w w:val="98"/>
          <w:sz w:val="36"/>
          <w:szCs w:val="36"/>
        </w:rPr>
        <w:t>县级建设行政主管部门接到报告后，</w:t>
      </w:r>
      <w:r>
        <w:rPr>
          <w:rFonts w:ascii="宋体" w:eastAsia="宋体" w:hAnsi="宋体" w:cs="宋体"/>
          <w:spacing w:val="9"/>
          <w:sz w:val="36"/>
          <w:szCs w:val="36"/>
        </w:rPr>
        <w:t xml:space="preserve"> </w:t>
      </w:r>
      <w:r>
        <w:rPr>
          <w:rFonts w:ascii="宋体" w:eastAsia="宋体" w:hAnsi="宋体" w:cs="宋体"/>
          <w:spacing w:val="-17"/>
          <w:w w:val="98"/>
          <w:sz w:val="36"/>
          <w:szCs w:val="36"/>
        </w:rPr>
        <w:t>应当立即</w:t>
      </w:r>
      <w:r>
        <w:rPr>
          <w:rFonts w:ascii="宋体" w:eastAsia="宋体" w:hAnsi="宋体" w:cs="宋体"/>
          <w:sz w:val="36"/>
          <w:szCs w:val="36"/>
        </w:rPr>
        <w:t xml:space="preserve"> </w:t>
      </w:r>
      <w:r>
        <w:rPr>
          <w:rFonts w:ascii="宋体" w:eastAsia="宋体" w:hAnsi="宋体" w:cs="宋体"/>
          <w:spacing w:val="-4"/>
          <w:sz w:val="36"/>
          <w:szCs w:val="36"/>
        </w:rPr>
        <w:t>向人民政府和省、自治区、直辖市建设行政主管部门报告；省、自治区、直辖市建设</w:t>
      </w:r>
      <w:r>
        <w:rPr>
          <w:rFonts w:ascii="宋体" w:eastAsia="宋体" w:hAnsi="宋体" w:cs="宋体"/>
          <w:spacing w:val="1"/>
          <w:sz w:val="36"/>
          <w:szCs w:val="36"/>
        </w:rPr>
        <w:t xml:space="preserve"> </w:t>
      </w:r>
      <w:r>
        <w:rPr>
          <w:rFonts w:ascii="宋体" w:eastAsia="宋体" w:hAnsi="宋体" w:cs="宋体"/>
          <w:spacing w:val="-13"/>
          <w:sz w:val="36"/>
          <w:szCs w:val="36"/>
        </w:rPr>
        <w:t>行政主管部门接到报告后，应当立即向人民政府和建设部报告。</w:t>
      </w:r>
      <w:r>
        <w:rPr>
          <w:rFonts w:ascii="宋体" w:eastAsia="宋体" w:hAnsi="宋体" w:cs="宋体"/>
          <w:spacing w:val="185"/>
          <w:sz w:val="36"/>
          <w:szCs w:val="36"/>
        </w:rPr>
        <w:t xml:space="preserve"> </w:t>
      </w:r>
      <w:r>
        <w:rPr>
          <w:rFonts w:ascii="宋体" w:eastAsia="宋体" w:hAnsi="宋体" w:cs="宋体"/>
          <w:spacing w:val="-13"/>
          <w:sz w:val="36"/>
          <w:szCs w:val="36"/>
        </w:rPr>
        <w:t>3)</w:t>
      </w:r>
      <w:r>
        <w:rPr>
          <w:rFonts w:ascii="宋体" w:eastAsia="宋体" w:hAnsi="宋体" w:cs="宋体"/>
          <w:spacing w:val="-13"/>
          <w:sz w:val="36"/>
          <w:szCs w:val="36"/>
        </w:rPr>
        <w:t>重大事故发生后，</w:t>
      </w:r>
      <w:r>
        <w:rPr>
          <w:rFonts w:ascii="宋体" w:eastAsia="宋体" w:hAnsi="宋体" w:cs="宋体"/>
          <w:sz w:val="36"/>
          <w:szCs w:val="36"/>
        </w:rPr>
        <w:t xml:space="preserve"> </w:t>
      </w:r>
      <w:r>
        <w:rPr>
          <w:rFonts w:ascii="宋体" w:eastAsia="宋体" w:hAnsi="宋体" w:cs="宋体"/>
          <w:spacing w:val="-12"/>
          <w:sz w:val="36"/>
          <w:szCs w:val="36"/>
        </w:rPr>
        <w:t>事故发生单位应当在</w:t>
      </w:r>
      <w:r>
        <w:rPr>
          <w:rFonts w:ascii="宋体" w:eastAsia="宋体" w:hAnsi="宋体" w:cs="宋体"/>
          <w:spacing w:val="-2"/>
          <w:sz w:val="36"/>
          <w:szCs w:val="36"/>
        </w:rPr>
        <w:t xml:space="preserve"> </w:t>
      </w:r>
      <w:r>
        <w:rPr>
          <w:rFonts w:ascii="宋体" w:eastAsia="宋体" w:hAnsi="宋体" w:cs="宋体"/>
          <w:spacing w:val="-12"/>
          <w:sz w:val="36"/>
          <w:szCs w:val="36"/>
        </w:rPr>
        <w:t>24</w:t>
      </w:r>
      <w:r>
        <w:rPr>
          <w:rFonts w:ascii="宋体" w:eastAsia="宋体" w:hAnsi="宋体" w:cs="宋体"/>
          <w:spacing w:val="-4"/>
          <w:sz w:val="36"/>
          <w:szCs w:val="36"/>
        </w:rPr>
        <w:t xml:space="preserve"> </w:t>
      </w:r>
      <w:r>
        <w:rPr>
          <w:rFonts w:ascii="宋体" w:eastAsia="宋体" w:hAnsi="宋体" w:cs="宋体"/>
          <w:spacing w:val="-12"/>
          <w:sz w:val="36"/>
          <w:szCs w:val="36"/>
        </w:rPr>
        <w:t>小时内写出书面报告，按</w:t>
      </w:r>
      <w:r>
        <w:rPr>
          <w:rFonts w:ascii="宋体" w:eastAsia="宋体" w:hAnsi="宋体" w:cs="宋体"/>
          <w:spacing w:val="-13"/>
          <w:sz w:val="36"/>
          <w:szCs w:val="36"/>
        </w:rPr>
        <w:t xml:space="preserve"> </w:t>
      </w:r>
      <w:r>
        <w:rPr>
          <w:rFonts w:ascii="宋体" w:eastAsia="宋体" w:hAnsi="宋体" w:cs="宋体"/>
          <w:spacing w:val="-12"/>
          <w:sz w:val="36"/>
          <w:szCs w:val="36"/>
        </w:rPr>
        <w:t>1</w:t>
      </w:r>
      <w:r>
        <w:rPr>
          <w:rFonts w:ascii="宋体" w:eastAsia="宋体" w:hAnsi="宋体" w:cs="宋体"/>
          <w:spacing w:val="-76"/>
          <w:sz w:val="36"/>
          <w:szCs w:val="36"/>
        </w:rPr>
        <w:t xml:space="preserve"> </w:t>
      </w:r>
      <w:r>
        <w:rPr>
          <w:rFonts w:ascii="宋体" w:eastAsia="宋体" w:hAnsi="宋体" w:cs="宋体"/>
          <w:spacing w:val="-12"/>
          <w:sz w:val="36"/>
          <w:szCs w:val="36"/>
        </w:rPr>
        <w:t>）所列程序和部门逐级上报。</w:t>
      </w:r>
      <w:r>
        <w:rPr>
          <w:rFonts w:ascii="宋体" w:eastAsia="宋体" w:hAnsi="宋体" w:cs="宋体"/>
          <w:spacing w:val="37"/>
          <w:sz w:val="36"/>
          <w:szCs w:val="36"/>
        </w:rPr>
        <w:t xml:space="preserve"> </w:t>
      </w:r>
      <w:r>
        <w:rPr>
          <w:rFonts w:ascii="宋体" w:eastAsia="宋体" w:hAnsi="宋体" w:cs="宋体"/>
          <w:spacing w:val="-12"/>
          <w:sz w:val="36"/>
          <w:szCs w:val="36"/>
        </w:rPr>
        <w:t>4)</w:t>
      </w:r>
      <w:r>
        <w:rPr>
          <w:rFonts w:ascii="宋体" w:eastAsia="宋体" w:hAnsi="宋体" w:cs="宋体"/>
          <w:sz w:val="36"/>
          <w:szCs w:val="36"/>
        </w:rPr>
        <w:t xml:space="preserve"> </w:t>
      </w:r>
      <w:r>
        <w:rPr>
          <w:rFonts w:ascii="宋体" w:eastAsia="宋体" w:hAnsi="宋体" w:cs="宋体"/>
          <w:spacing w:val="-11"/>
          <w:sz w:val="36"/>
          <w:szCs w:val="36"/>
        </w:rPr>
        <w:t>重大事故书面报告应当包括以下内容：</w:t>
      </w:r>
      <w:r>
        <w:rPr>
          <w:rFonts w:ascii="宋体" w:eastAsia="宋体" w:hAnsi="宋体" w:cs="宋体"/>
          <w:spacing w:val="81"/>
          <w:sz w:val="36"/>
          <w:szCs w:val="36"/>
        </w:rPr>
        <w:t xml:space="preserve"> </w:t>
      </w:r>
      <w:r>
        <w:rPr>
          <w:rFonts w:ascii="宋体" w:eastAsia="宋体" w:hAnsi="宋体" w:cs="宋体"/>
          <w:spacing w:val="-11"/>
          <w:sz w:val="36"/>
          <w:szCs w:val="36"/>
        </w:rPr>
        <w:t>①</w:t>
      </w:r>
      <w:r>
        <w:rPr>
          <w:rFonts w:ascii="宋体" w:eastAsia="宋体" w:hAnsi="宋体" w:cs="宋体"/>
          <w:spacing w:val="-11"/>
          <w:sz w:val="36"/>
          <w:szCs w:val="36"/>
        </w:rPr>
        <w:t>事故发生的时间、地点、工程项目、企业名</w:t>
      </w:r>
      <w:r>
        <w:rPr>
          <w:rFonts w:ascii="宋体" w:eastAsia="宋体" w:hAnsi="宋体" w:cs="宋体"/>
          <w:sz w:val="36"/>
          <w:szCs w:val="36"/>
        </w:rPr>
        <w:t xml:space="preserve"> </w:t>
      </w:r>
      <w:r>
        <w:rPr>
          <w:rFonts w:ascii="宋体" w:eastAsia="宋体" w:hAnsi="宋体" w:cs="宋体"/>
          <w:spacing w:val="-17"/>
          <w:sz w:val="36"/>
          <w:szCs w:val="36"/>
        </w:rPr>
        <w:t>称；</w:t>
      </w:r>
      <w:r>
        <w:rPr>
          <w:rFonts w:ascii="宋体" w:eastAsia="宋体" w:hAnsi="宋体" w:cs="宋体"/>
          <w:spacing w:val="24"/>
          <w:sz w:val="36"/>
          <w:szCs w:val="36"/>
        </w:rPr>
        <w:t xml:space="preserve"> </w:t>
      </w:r>
      <w:r>
        <w:rPr>
          <w:rFonts w:ascii="宋体" w:eastAsia="宋体" w:hAnsi="宋体" w:cs="宋体"/>
          <w:spacing w:val="-17"/>
          <w:sz w:val="36"/>
          <w:szCs w:val="36"/>
        </w:rPr>
        <w:t>②</w:t>
      </w:r>
      <w:r>
        <w:rPr>
          <w:rFonts w:ascii="宋体" w:eastAsia="宋体" w:hAnsi="宋体" w:cs="宋体"/>
          <w:spacing w:val="-17"/>
          <w:sz w:val="36"/>
          <w:szCs w:val="36"/>
        </w:rPr>
        <w:t>事故发生的简要经过、伤亡人数和直接经济损失的初步估计；</w:t>
      </w:r>
      <w:r>
        <w:rPr>
          <w:rFonts w:ascii="宋体" w:eastAsia="宋体" w:hAnsi="宋体" w:cs="宋体"/>
          <w:spacing w:val="76"/>
          <w:sz w:val="36"/>
          <w:szCs w:val="36"/>
        </w:rPr>
        <w:t xml:space="preserve"> </w:t>
      </w:r>
      <w:r>
        <w:rPr>
          <w:rFonts w:ascii="宋体" w:eastAsia="宋体" w:hAnsi="宋体" w:cs="宋体"/>
          <w:spacing w:val="-17"/>
          <w:sz w:val="36"/>
          <w:szCs w:val="36"/>
        </w:rPr>
        <w:t>③</w:t>
      </w:r>
      <w:r>
        <w:rPr>
          <w:rFonts w:ascii="宋体" w:eastAsia="宋体" w:hAnsi="宋体" w:cs="宋体"/>
          <w:spacing w:val="-17"/>
          <w:sz w:val="36"/>
          <w:szCs w:val="36"/>
        </w:rPr>
        <w:t>事故发生原因</w:t>
      </w:r>
      <w:r>
        <w:rPr>
          <w:rFonts w:ascii="宋体" w:eastAsia="宋体" w:hAnsi="宋体" w:cs="宋体"/>
          <w:sz w:val="36"/>
          <w:szCs w:val="36"/>
        </w:rPr>
        <w:t xml:space="preserve"> </w:t>
      </w:r>
      <w:r>
        <w:rPr>
          <w:rFonts w:ascii="宋体" w:eastAsia="宋体" w:hAnsi="宋体" w:cs="宋体"/>
          <w:spacing w:val="-20"/>
          <w:sz w:val="36"/>
          <w:szCs w:val="36"/>
        </w:rPr>
        <w:t>的初步判断；</w:t>
      </w:r>
      <w:r>
        <w:rPr>
          <w:rFonts w:ascii="宋体" w:eastAsia="宋体" w:hAnsi="宋体" w:cs="宋体"/>
          <w:spacing w:val="83"/>
          <w:sz w:val="36"/>
          <w:szCs w:val="36"/>
        </w:rPr>
        <w:t xml:space="preserve"> </w:t>
      </w:r>
      <w:r>
        <w:rPr>
          <w:rFonts w:ascii="宋体" w:eastAsia="宋体" w:hAnsi="宋体" w:cs="宋体"/>
          <w:spacing w:val="-20"/>
          <w:sz w:val="36"/>
          <w:szCs w:val="36"/>
        </w:rPr>
        <w:t>④</w:t>
      </w:r>
      <w:r>
        <w:rPr>
          <w:rFonts w:ascii="宋体" w:eastAsia="宋体" w:hAnsi="宋体" w:cs="宋体"/>
          <w:spacing w:val="-20"/>
          <w:sz w:val="36"/>
          <w:szCs w:val="36"/>
        </w:rPr>
        <w:t>事故发生后采取的措施及事故控制情况；</w:t>
      </w:r>
      <w:r>
        <w:rPr>
          <w:rFonts w:ascii="宋体" w:eastAsia="宋体" w:hAnsi="宋体" w:cs="宋体"/>
          <w:spacing w:val="56"/>
          <w:sz w:val="36"/>
          <w:szCs w:val="36"/>
        </w:rPr>
        <w:t xml:space="preserve"> </w:t>
      </w:r>
      <w:r>
        <w:rPr>
          <w:rFonts w:ascii="宋体" w:eastAsia="宋体" w:hAnsi="宋体" w:cs="宋体"/>
          <w:spacing w:val="-20"/>
          <w:sz w:val="36"/>
          <w:szCs w:val="36"/>
        </w:rPr>
        <w:t>⑤</w:t>
      </w:r>
      <w:r>
        <w:rPr>
          <w:rFonts w:ascii="宋体" w:eastAsia="宋体" w:hAnsi="宋体" w:cs="宋体"/>
          <w:spacing w:val="-20"/>
          <w:sz w:val="36"/>
          <w:szCs w:val="36"/>
        </w:rPr>
        <w:t>事故报告单位。</w:t>
      </w:r>
    </w:p>
    <w:p w:rsidR="007C28D2" w14:paraId="0BCEA76F" w14:textId="77777777">
      <w:pPr>
        <w:spacing w:before="6" w:line="383" w:lineRule="auto"/>
        <w:ind w:left="60" w:firstLine="1467"/>
        <w:rPr>
          <w:rFonts w:ascii="宋体" w:eastAsia="宋体" w:hAnsi="宋体" w:cs="宋体"/>
          <w:sz w:val="36"/>
          <w:szCs w:val="36"/>
        </w:rPr>
      </w:pPr>
      <w:r>
        <w:rPr>
          <w:rFonts w:ascii="宋体" w:eastAsia="宋体" w:hAnsi="宋体" w:cs="宋体"/>
          <w:spacing w:val="-12"/>
          <w:sz w:val="36"/>
          <w:szCs w:val="36"/>
        </w:rPr>
        <w:t>依据《特别重大事故调查程序暂行规定》的规定，</w:t>
      </w:r>
      <w:r>
        <w:rPr>
          <w:rFonts w:ascii="宋体" w:eastAsia="宋体" w:hAnsi="宋体" w:cs="宋体"/>
          <w:spacing w:val="43"/>
          <w:sz w:val="36"/>
          <w:szCs w:val="36"/>
        </w:rPr>
        <w:t xml:space="preserve"> </w:t>
      </w:r>
      <w:r>
        <w:rPr>
          <w:rFonts w:ascii="宋体" w:eastAsia="宋体" w:hAnsi="宋体" w:cs="宋体"/>
          <w:spacing w:val="-12"/>
          <w:sz w:val="36"/>
          <w:szCs w:val="36"/>
        </w:rPr>
        <w:t>对于建设工程特别重大事</w:t>
      </w:r>
      <w:r>
        <w:rPr>
          <w:rFonts w:ascii="宋体" w:eastAsia="宋体" w:hAnsi="宋体" w:cs="宋体"/>
          <w:sz w:val="36"/>
          <w:szCs w:val="36"/>
        </w:rPr>
        <w:t xml:space="preserve"> </w:t>
      </w:r>
      <w:r>
        <w:rPr>
          <w:rFonts w:ascii="宋体" w:eastAsia="宋体" w:hAnsi="宋体" w:cs="宋体"/>
          <w:spacing w:val="-16"/>
          <w:sz w:val="36"/>
          <w:szCs w:val="36"/>
        </w:rPr>
        <w:t>故的报告要求如下：</w:t>
      </w:r>
      <w:r>
        <w:rPr>
          <w:rFonts w:ascii="宋体" w:eastAsia="宋体" w:hAnsi="宋体" w:cs="宋体"/>
          <w:spacing w:val="71"/>
          <w:sz w:val="36"/>
          <w:szCs w:val="36"/>
        </w:rPr>
        <w:t xml:space="preserve"> </w:t>
      </w:r>
      <w:r>
        <w:rPr>
          <w:rFonts w:ascii="宋体" w:eastAsia="宋体" w:hAnsi="宋体" w:cs="宋体"/>
          <w:spacing w:val="-16"/>
          <w:sz w:val="36"/>
          <w:szCs w:val="36"/>
        </w:rPr>
        <w:t>1)</w:t>
      </w:r>
      <w:r>
        <w:rPr>
          <w:rFonts w:ascii="宋体" w:eastAsia="宋体" w:hAnsi="宋体" w:cs="宋体"/>
          <w:spacing w:val="-16"/>
          <w:sz w:val="36"/>
          <w:szCs w:val="36"/>
        </w:rPr>
        <w:t>特大事故发生单位在事故发生后，必须做到：</w:t>
      </w:r>
      <w:r>
        <w:rPr>
          <w:rFonts w:ascii="宋体" w:eastAsia="宋体" w:hAnsi="宋体" w:cs="宋体"/>
          <w:spacing w:val="35"/>
          <w:sz w:val="36"/>
          <w:szCs w:val="36"/>
        </w:rPr>
        <w:t xml:space="preserve"> </w:t>
      </w:r>
      <w:r>
        <w:rPr>
          <w:rFonts w:ascii="宋体" w:eastAsia="宋体" w:hAnsi="宋体" w:cs="宋体"/>
          <w:spacing w:val="-16"/>
          <w:sz w:val="36"/>
          <w:szCs w:val="36"/>
        </w:rPr>
        <w:t>①</w:t>
      </w:r>
      <w:r>
        <w:rPr>
          <w:rFonts w:ascii="宋体" w:eastAsia="宋体" w:hAnsi="宋体" w:cs="宋体"/>
          <w:spacing w:val="-16"/>
          <w:sz w:val="36"/>
          <w:szCs w:val="36"/>
        </w:rPr>
        <w:t>立即将所发生</w:t>
      </w:r>
      <w:r>
        <w:rPr>
          <w:rFonts w:ascii="宋体" w:eastAsia="宋体" w:hAnsi="宋体" w:cs="宋体"/>
          <w:sz w:val="36"/>
          <w:szCs w:val="36"/>
        </w:rPr>
        <w:t xml:space="preserve"> </w:t>
      </w:r>
      <w:r>
        <w:rPr>
          <w:rFonts w:ascii="宋体" w:eastAsia="宋体" w:hAnsi="宋体" w:cs="宋体"/>
          <w:spacing w:val="-16"/>
          <w:sz w:val="36"/>
          <w:szCs w:val="36"/>
        </w:rPr>
        <w:t>特大事故的情况，</w:t>
      </w:r>
      <w:r>
        <w:rPr>
          <w:rFonts w:ascii="宋体" w:eastAsia="宋体" w:hAnsi="宋体" w:cs="宋体"/>
          <w:spacing w:val="-70"/>
          <w:sz w:val="36"/>
          <w:szCs w:val="36"/>
        </w:rPr>
        <w:t xml:space="preserve"> </w:t>
      </w:r>
      <w:r>
        <w:rPr>
          <w:rFonts w:ascii="宋体" w:eastAsia="宋体" w:hAnsi="宋体" w:cs="宋体"/>
          <w:spacing w:val="-16"/>
          <w:sz w:val="36"/>
          <w:szCs w:val="36"/>
        </w:rPr>
        <w:t>报告上级归口管理部门和所在地地方人民政府，</w:t>
      </w:r>
      <w:r>
        <w:rPr>
          <w:rFonts w:ascii="宋体" w:eastAsia="宋体" w:hAnsi="宋体" w:cs="宋体"/>
          <w:spacing w:val="-56"/>
          <w:sz w:val="36"/>
          <w:szCs w:val="36"/>
        </w:rPr>
        <w:t xml:space="preserve"> </w:t>
      </w:r>
      <w:r>
        <w:rPr>
          <w:rFonts w:ascii="宋体" w:eastAsia="宋体" w:hAnsi="宋体" w:cs="宋体"/>
          <w:spacing w:val="-16"/>
          <w:sz w:val="36"/>
          <w:szCs w:val="36"/>
        </w:rPr>
        <w:t>并报告所在地的省、</w:t>
      </w:r>
      <w:r>
        <w:rPr>
          <w:rFonts w:ascii="宋体" w:eastAsia="宋体" w:hAnsi="宋体" w:cs="宋体"/>
          <w:sz w:val="36"/>
          <w:szCs w:val="36"/>
        </w:rPr>
        <w:t xml:space="preserve"> </w:t>
      </w:r>
      <w:r>
        <w:rPr>
          <w:rFonts w:ascii="宋体" w:eastAsia="宋体" w:hAnsi="宋体" w:cs="宋体"/>
          <w:spacing w:val="-10"/>
          <w:sz w:val="36"/>
          <w:szCs w:val="36"/>
        </w:rPr>
        <w:t>自治区、直辖市人民政府和国务院归口管理部门。</w:t>
      </w:r>
      <w:r>
        <w:rPr>
          <w:rFonts w:ascii="宋体" w:eastAsia="宋体" w:hAnsi="宋体" w:cs="宋体"/>
          <w:spacing w:val="57"/>
          <w:sz w:val="36"/>
          <w:szCs w:val="36"/>
        </w:rPr>
        <w:t xml:space="preserve"> </w:t>
      </w:r>
      <w:r>
        <w:rPr>
          <w:rFonts w:ascii="宋体" w:eastAsia="宋体" w:hAnsi="宋体" w:cs="宋体"/>
          <w:spacing w:val="-10"/>
          <w:sz w:val="36"/>
          <w:szCs w:val="36"/>
        </w:rPr>
        <w:t>2)</w:t>
      </w:r>
      <w:r>
        <w:rPr>
          <w:rFonts w:ascii="宋体" w:eastAsia="宋体" w:hAnsi="宋体" w:cs="宋体"/>
          <w:spacing w:val="-10"/>
          <w:sz w:val="36"/>
          <w:szCs w:val="36"/>
        </w:rPr>
        <w:t>省、自治区、直辖市人民政府和</w:t>
      </w:r>
      <w:r>
        <w:rPr>
          <w:rFonts w:ascii="宋体" w:eastAsia="宋体" w:hAnsi="宋体" w:cs="宋体"/>
          <w:sz w:val="36"/>
          <w:szCs w:val="36"/>
        </w:rPr>
        <w:t xml:space="preserve"> </w:t>
      </w:r>
      <w:r>
        <w:rPr>
          <w:rFonts w:ascii="宋体" w:eastAsia="宋体" w:hAnsi="宋体" w:cs="宋体"/>
          <w:spacing w:val="-10"/>
          <w:sz w:val="36"/>
          <w:szCs w:val="36"/>
        </w:rPr>
        <w:t>国务院归口管理部门，接到特大事故报告后，应当立即向国务院作出报告。</w:t>
      </w:r>
      <w:r>
        <w:rPr>
          <w:rFonts w:ascii="宋体" w:eastAsia="宋体" w:hAnsi="宋体" w:cs="宋体"/>
          <w:spacing w:val="64"/>
          <w:sz w:val="36"/>
          <w:szCs w:val="36"/>
        </w:rPr>
        <w:t xml:space="preserve"> </w:t>
      </w:r>
      <w:r>
        <w:rPr>
          <w:rFonts w:ascii="宋体" w:eastAsia="宋体" w:hAnsi="宋体" w:cs="宋体"/>
          <w:spacing w:val="-10"/>
          <w:sz w:val="36"/>
          <w:szCs w:val="36"/>
        </w:rPr>
        <w:t>3)</w:t>
      </w:r>
      <w:r>
        <w:rPr>
          <w:rFonts w:ascii="宋体" w:eastAsia="宋体" w:hAnsi="宋体" w:cs="宋体"/>
          <w:spacing w:val="-10"/>
          <w:sz w:val="36"/>
          <w:szCs w:val="36"/>
        </w:rPr>
        <w:t>特大事</w:t>
      </w:r>
      <w:r>
        <w:rPr>
          <w:rFonts w:ascii="宋体" w:eastAsia="宋体" w:hAnsi="宋体" w:cs="宋体"/>
          <w:sz w:val="36"/>
          <w:szCs w:val="36"/>
        </w:rPr>
        <w:t xml:space="preserve"> </w:t>
      </w:r>
      <w:r>
        <w:rPr>
          <w:rFonts w:ascii="宋体" w:eastAsia="宋体" w:hAnsi="宋体" w:cs="宋体"/>
          <w:sz w:val="36"/>
          <w:szCs w:val="36"/>
        </w:rPr>
        <w:t>故报告应当包括的内容同</w:t>
      </w:r>
      <w:r>
        <w:rPr>
          <w:rFonts w:ascii="宋体" w:eastAsia="宋体" w:hAnsi="宋体" w:cs="宋体"/>
          <w:spacing w:val="-25"/>
          <w:sz w:val="36"/>
          <w:szCs w:val="36"/>
        </w:rPr>
        <w:t xml:space="preserve"> </w:t>
      </w:r>
      <w:r>
        <w:rPr>
          <w:position w:val="-8"/>
          <w:sz w:val="36"/>
          <w:szCs w:val="36"/>
        </w:rPr>
        <w:drawing>
          <wp:inline distT="0" distB="0" distL="0" distR="0">
            <wp:extent cx="222427" cy="250774"/>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62"/>
                    <a:stretch>
                      <a:fillRect/>
                    </a:stretch>
                  </pic:blipFill>
                  <pic:spPr>
                    <a:xfrm>
                      <a:off x="0" y="0"/>
                      <a:ext cx="222427" cy="250774"/>
                    </a:xfrm>
                    <a:prstGeom prst="rect">
                      <a:avLst/>
                    </a:prstGeom>
                  </pic:spPr>
                </pic:pic>
              </a:graphicData>
            </a:graphic>
          </wp:inline>
        </w:drawing>
      </w:r>
      <w:r>
        <w:rPr>
          <w:rFonts w:ascii="宋体" w:eastAsia="宋体" w:hAnsi="宋体" w:cs="宋体"/>
          <w:sz w:val="36"/>
          <w:szCs w:val="36"/>
        </w:rPr>
        <w:t>大事故书面报告应当包括的内容</w:t>
      </w:r>
      <w:r>
        <w:rPr>
          <w:rFonts w:ascii="宋体" w:eastAsia="宋体" w:hAnsi="宋体" w:cs="宋体"/>
          <w:sz w:val="36"/>
          <w:szCs w:val="36"/>
        </w:rPr>
        <w:t>”</w:t>
      </w:r>
      <w:r>
        <w:rPr>
          <w:rFonts w:ascii="宋体" w:eastAsia="宋体" w:hAnsi="宋体" w:cs="宋体"/>
          <w:sz w:val="36"/>
          <w:szCs w:val="36"/>
        </w:rPr>
        <w:t>。</w:t>
      </w:r>
    </w:p>
    <w:p w:rsidR="007C28D2" w14:paraId="11FA0766" w14:textId="77777777">
      <w:pPr>
        <w:spacing w:line="252" w:lineRule="auto"/>
      </w:pPr>
    </w:p>
    <w:p w:rsidR="007C28D2" w14:paraId="3FFA7EC4" w14:textId="77777777">
      <w:pPr>
        <w:spacing w:before="117" w:line="191" w:lineRule="auto"/>
        <w:ind w:firstLine="6848"/>
        <w:rPr>
          <w:rFonts w:ascii="宋体" w:eastAsia="宋体" w:hAnsi="宋体" w:cs="宋体"/>
          <w:sz w:val="36"/>
          <w:szCs w:val="36"/>
        </w:rPr>
      </w:pPr>
      <w:r>
        <w:rPr>
          <w:rFonts w:ascii="宋体" w:eastAsia="宋体" w:hAnsi="宋体" w:cs="宋体"/>
          <w:spacing w:val="-8"/>
          <w:sz w:val="36"/>
          <w:szCs w:val="36"/>
        </w:rPr>
        <w:t>19</w:t>
      </w:r>
    </w:p>
    <w:p w:rsidR="007C28D2" w14:paraId="07DDED37" w14:textId="77777777">
      <w:pPr>
        <w:sectPr>
          <w:headerReference w:type="default" r:id="rId63"/>
          <w:pgSz w:w="17860" w:h="25258"/>
          <w:pgMar w:top="400" w:right="1992" w:bottom="0" w:left="2500" w:header="0" w:footer="0" w:gutter="0"/>
          <w:pgNumType w:start="38"/>
          <w:cols w:space="720"/>
        </w:sectPr>
      </w:pPr>
    </w:p>
    <w:p w:rsidR="007C28D2" w14:paraId="67E1F972" w14:textId="20BB63D5">
      <w:pPr>
        <w:spacing w:line="311" w:lineRule="auto"/>
      </w:pPr>
      <w:r>
        <mc:AlternateContent>
          <mc:Choice Requires="wps">
            <w:drawing>
              <wp:anchor distT="0" distB="0" distL="114300" distR="114300" simplePos="0" relativeHeight="251932672" behindDoc="0" locked="0" layoutInCell="1" allowOverlap="1">
                <wp:simplePos x="0" y="0"/>
                <wp:positionH relativeFrom="column">
                  <wp:posOffset>5270500</wp:posOffset>
                </wp:positionH>
                <wp:positionV relativeFrom="paragraph">
                  <wp:posOffset>7366000</wp:posOffset>
                </wp:positionV>
                <wp:extent cx="127000" cy="127000"/>
                <wp:effectExtent l="0" t="0" r="6350" b="6350"/>
                <wp:wrapNone/>
                <wp:docPr id="2016720782" name="文本框 1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56C66816">
                            <w:pPr>
                              <w:rPr>
                                <w:color w:val="FFFFFF"/>
                              </w:rPr>
                            </w:pPr>
                            <w:r w:rsidRPr="0002460D">
                              <w:rPr>
                                <w:rFonts w:hint="eastAsia"/>
                                <w:color w:val="FFFFFF"/>
                              </w:rPr>
                              <w:t>，当用概率来表示时，绝对不可能的事件发生概率为</w:t>
                            </w:r>
                            <w:r w:rsidRPr="0002460D">
                              <w:rPr>
                                <w:rFonts w:hint="eastAsia"/>
                                <w:color w:val="FFFFFF"/>
                              </w:rPr>
                              <w:t>0</w:t>
                            </w:r>
                            <w:r w:rsidRPr="0002460D">
                              <w:rPr>
                                <w:rFonts w:hint="eastAsia"/>
                                <w:color w:val="FFFFFF"/>
                              </w:rPr>
                              <w:t>，而必然发生的事件概率为</w:t>
                            </w:r>
                            <w:r w:rsidRPr="0002460D">
                              <w:rPr>
                                <w:rFonts w:hint="eastAsia"/>
                                <w:color w:val="FFFFFF"/>
                              </w:rPr>
                              <w:t>1</w:t>
                            </w:r>
                            <w:r w:rsidRPr="0002460D">
                              <w:rPr>
                                <w:rFonts w:hint="eastAsia"/>
                                <w:color w:val="FFFFFF"/>
                              </w:rPr>
                              <w:t>。但在做系统安全考虑时</w:t>
                            </w:r>
                            <w:r w:rsidRPr="0002460D">
                              <w:rPr>
                                <w:rFonts w:hint="eastAsia"/>
                                <w:color w:val="FFFFFF"/>
                              </w:rPr>
                              <w:t>,</w:t>
                            </w:r>
                            <w:r w:rsidRPr="0002460D">
                              <w:rPr>
                                <w:rFonts w:hint="eastAsia"/>
                                <w:color w:val="FFFFFF"/>
                              </w:rPr>
                              <w:t>绝</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2" o:spid="_x0000_s1221" type="#_x0000_t202" style="width:10pt;height:10pt;margin-top:580pt;margin-left:415pt;mso-wrap-distance-bottom:0;mso-wrap-distance-left:9pt;mso-wrap-distance-right:9pt;mso-wrap-distance-top:0;position:absolute;v-text-anchor:top;z-index:251931648" filled="f" fillcolor="this" stroked="f" strokeweight="0.5pt">
                <v:textbox>
                  <w:txbxContent>
                    <w:p w:rsidR="0002460D" w:rsidRPr="0002460D" w14:paraId="6F7B0023" w14:textId="56C66816">
                      <w:pPr>
                        <w:rPr>
                          <w:color w:val="FFFFFF"/>
                        </w:rPr>
                      </w:pPr>
                      <w:r w:rsidRPr="0002460D">
                        <w:rPr>
                          <w:rFonts w:hint="eastAsia"/>
                          <w:color w:val="FFFFFF"/>
                        </w:rPr>
                        <w:t>，当用概率来表示时，绝对不可能的事件发生概率为</w:t>
                      </w:r>
                      <w:r w:rsidRPr="0002460D">
                        <w:rPr>
                          <w:rFonts w:hint="eastAsia"/>
                          <w:color w:val="FFFFFF"/>
                        </w:rPr>
                        <w:t>0</w:t>
                      </w:r>
                      <w:r w:rsidRPr="0002460D">
                        <w:rPr>
                          <w:rFonts w:hint="eastAsia"/>
                          <w:color w:val="FFFFFF"/>
                        </w:rPr>
                        <w:t>，而必然发生的事件概率为</w:t>
                      </w:r>
                      <w:r w:rsidRPr="0002460D">
                        <w:rPr>
                          <w:rFonts w:hint="eastAsia"/>
                          <w:color w:val="FFFFFF"/>
                        </w:rPr>
                        <w:t>1</w:t>
                      </w:r>
                      <w:r w:rsidRPr="0002460D">
                        <w:rPr>
                          <w:rFonts w:hint="eastAsia"/>
                          <w:color w:val="FFFFFF"/>
                        </w:rPr>
                        <w:t>。但在做系统安全考虑时</w:t>
                      </w:r>
                      <w:r w:rsidRPr="0002460D">
                        <w:rPr>
                          <w:rFonts w:hint="eastAsia"/>
                          <w:color w:val="FFFFFF"/>
                        </w:rPr>
                        <w:t>,</w:t>
                      </w:r>
                      <w:r w:rsidRPr="0002460D">
                        <w:rPr>
                          <w:rFonts w:hint="eastAsia"/>
                          <w:color w:val="FFFFFF"/>
                        </w:rPr>
                        <w:t>绝</w:t>
                      </w:r>
                    </w:p>
                  </w:txbxContent>
                </v:textbox>
              </v:shape>
            </w:pict>
          </mc:Fallback>
        </mc:AlternateContent>
      </w:r>
      <w:r>
        <mc:AlternateContent>
          <mc:Choice Requires="wps">
            <w:drawing>
              <wp:anchor distT="0" distB="0" distL="114300" distR="114300" simplePos="0" relativeHeight="251930624" behindDoc="0" locked="0" layoutInCell="1" allowOverlap="1">
                <wp:simplePos x="0" y="0"/>
                <wp:positionH relativeFrom="column">
                  <wp:posOffset>5270500</wp:posOffset>
                </wp:positionH>
                <wp:positionV relativeFrom="paragraph">
                  <wp:posOffset>5461000</wp:posOffset>
                </wp:positionV>
                <wp:extent cx="127000" cy="127000"/>
                <wp:effectExtent l="0" t="0" r="6350" b="6350"/>
                <wp:wrapNone/>
                <wp:docPr id="1578004072" name="文本框 1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72155420">
                            <w:pPr>
                              <w:rPr>
                                <w:color w:val="FFFFFF"/>
                              </w:rPr>
                            </w:pPr>
                            <w:r w:rsidRPr="0002460D">
                              <w:rPr>
                                <w:rFonts w:hint="eastAsia"/>
                                <w:color w:val="FFFFFF"/>
                              </w:rPr>
                              <w:t>灭火器材，以备急时使用；卷材、油箱等堆放要远离火源，库房做好防火值班措施；滚铺卷材及刮边的操作人员戴</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1" o:spid="_x0000_s1222" type="#_x0000_t202" style="width:10pt;height:10pt;margin-top:430pt;margin-left:415pt;mso-wrap-distance-bottom:0;mso-wrap-distance-left:9pt;mso-wrap-distance-right:9pt;mso-wrap-distance-top:0;position:absolute;v-text-anchor:top;z-index:251929600" filled="f" fillcolor="this" stroked="f" strokeweight="0.5pt">
                <v:textbox>
                  <w:txbxContent>
                    <w:p w:rsidR="0002460D" w:rsidRPr="0002460D" w14:paraId="1322257E" w14:textId="72155420">
                      <w:pPr>
                        <w:rPr>
                          <w:color w:val="FFFFFF"/>
                        </w:rPr>
                      </w:pPr>
                      <w:r w:rsidRPr="0002460D">
                        <w:rPr>
                          <w:rFonts w:hint="eastAsia"/>
                          <w:color w:val="FFFFFF"/>
                        </w:rPr>
                        <w:t>灭火器材，以备急时使用；卷材、油箱等堆放要远离火源，库房做好防火值班措施；滚铺卷材及刮边的操作人员戴</w:t>
                      </w:r>
                    </w:p>
                  </w:txbxContent>
                </v:textbox>
              </v:shape>
            </w:pict>
          </mc:Fallback>
        </mc:AlternateContent>
      </w:r>
      <w:r>
        <mc:AlternateContent>
          <mc:Choice Requires="wps">
            <w:drawing>
              <wp:anchor distT="0" distB="0" distL="114300" distR="114300" simplePos="0" relativeHeight="251928576" behindDoc="0" locked="0" layoutInCell="1" allowOverlap="1">
                <wp:simplePos x="0" y="0"/>
                <wp:positionH relativeFrom="column">
                  <wp:posOffset>5270500</wp:posOffset>
                </wp:positionH>
                <wp:positionV relativeFrom="paragraph">
                  <wp:posOffset>3556000</wp:posOffset>
                </wp:positionV>
                <wp:extent cx="127000" cy="127000"/>
                <wp:effectExtent l="0" t="0" r="6350" b="6350"/>
                <wp:wrapNone/>
                <wp:docPr id="1170271686" name="文本框 1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2F6EBD10">
                            <w:pPr>
                              <w:rPr>
                                <w:color w:val="FFFFFF"/>
                              </w:rPr>
                            </w:pPr>
                            <w:r w:rsidRPr="0002460D">
                              <w:rPr>
                                <w:rFonts w:hint="eastAsia"/>
                                <w:color w:val="FFFFFF"/>
                              </w:rPr>
                              <w:t>好良好良好良好良好良好良好良好良好良好良好土石方开挖锚杆施工喷面施工锚杆施工锚杆施工旋喷桩施工钢花管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0" o:spid="_x0000_s1223" type="#_x0000_t202" style="width:10pt;height:10pt;margin-top:280pt;margin-left:415pt;mso-wrap-distance-bottom:0;mso-wrap-distance-left:9pt;mso-wrap-distance-right:9pt;mso-wrap-distance-top:0;position:absolute;v-text-anchor:top;z-index:251927552" filled="f" fillcolor="this" stroked="f" strokeweight="0.5pt">
                <v:textbox>
                  <w:txbxContent>
                    <w:p w:rsidR="0002460D" w:rsidRPr="0002460D" w14:paraId="41E1CB12" w14:textId="2F6EBD10">
                      <w:pPr>
                        <w:rPr>
                          <w:color w:val="FFFFFF"/>
                        </w:rPr>
                      </w:pPr>
                      <w:r w:rsidRPr="0002460D">
                        <w:rPr>
                          <w:rFonts w:hint="eastAsia"/>
                          <w:color w:val="FFFFFF"/>
                        </w:rPr>
                        <w:t>好良好良好良好良好良好良好良好良好良好良好土石方开挖锚杆施工喷面施工锚杆施工锚杆施工旋喷桩施工钢花管</w:t>
                      </w:r>
                    </w:p>
                  </w:txbxContent>
                </v:textbox>
              </v:shape>
            </w:pict>
          </mc:Fallback>
        </mc:AlternateContent>
      </w:r>
      <w:r>
        <mc:AlternateContent>
          <mc:Choice Requires="wps">
            <w:drawing>
              <wp:anchor distT="0" distB="0" distL="114300" distR="114300" simplePos="0" relativeHeight="251926528" behindDoc="0" locked="0" layoutInCell="1" allowOverlap="1">
                <wp:simplePos x="0" y="0"/>
                <wp:positionH relativeFrom="column">
                  <wp:posOffset>5270500</wp:posOffset>
                </wp:positionH>
                <wp:positionV relativeFrom="paragraph">
                  <wp:posOffset>1651000</wp:posOffset>
                </wp:positionV>
                <wp:extent cx="127000" cy="127000"/>
                <wp:effectExtent l="0" t="0" r="6350" b="6350"/>
                <wp:wrapNone/>
                <wp:docPr id="1455487293" name="文本框 10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27CF9837">
                            <w:pPr>
                              <w:rPr>
                                <w:color w:val="FFFFFF"/>
                              </w:rPr>
                            </w:pPr>
                            <w:r w:rsidRPr="0002460D">
                              <w:rPr>
                                <w:rFonts w:hint="eastAsia"/>
                                <w:color w:val="FFFFFF"/>
                              </w:rPr>
                              <w:t>全教育和现场的安全生产教育工作。</w:t>
                            </w:r>
                            <w:r w:rsidRPr="0002460D">
                              <w:rPr>
                                <w:rFonts w:hint="eastAsia"/>
                                <w:color w:val="FFFFFF"/>
                              </w:rPr>
                              <w:t>(9)</w:t>
                            </w:r>
                            <w:r w:rsidRPr="0002460D">
                              <w:rPr>
                                <w:rFonts w:hint="eastAsia"/>
                                <w:color w:val="FFFFFF"/>
                              </w:rPr>
                              <w:t>根据施组方案和文明工地规划，落实有关文明施工和治安保卫等具体措</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9" o:spid="_x0000_s1224" type="#_x0000_t202" style="width:10pt;height:10pt;margin-top:130pt;margin-left:415pt;mso-wrap-distance-bottom:0;mso-wrap-distance-left:9pt;mso-wrap-distance-right:9pt;mso-wrap-distance-top:0;position:absolute;v-text-anchor:top;z-index:251925504" filled="f" fillcolor="this" stroked="f" strokeweight="0.5pt">
                <v:textbox>
                  <w:txbxContent>
                    <w:p w:rsidR="0002460D" w:rsidRPr="0002460D" w14:paraId="2AACDC5D" w14:textId="27CF9837">
                      <w:pPr>
                        <w:rPr>
                          <w:color w:val="FFFFFF"/>
                        </w:rPr>
                      </w:pPr>
                      <w:r w:rsidRPr="0002460D">
                        <w:rPr>
                          <w:rFonts w:hint="eastAsia"/>
                          <w:color w:val="FFFFFF"/>
                        </w:rPr>
                        <w:t>全教育和现场的安全生产教育工作。</w:t>
                      </w:r>
                      <w:r w:rsidRPr="0002460D">
                        <w:rPr>
                          <w:rFonts w:hint="eastAsia"/>
                          <w:color w:val="FFFFFF"/>
                        </w:rPr>
                        <w:t>(9)</w:t>
                      </w:r>
                      <w:r w:rsidRPr="0002460D">
                        <w:rPr>
                          <w:rFonts w:hint="eastAsia"/>
                          <w:color w:val="FFFFFF"/>
                        </w:rPr>
                        <w:t>根据施组方案和文明工地规划，落实有关文明施工和治安保卫等具体措</w:t>
                      </w:r>
                    </w:p>
                  </w:txbxContent>
                </v:textbox>
              </v:shape>
            </w:pict>
          </mc:Fallback>
        </mc:AlternateContent>
      </w:r>
    </w:p>
    <w:p w:rsidR="007C28D2" w14:paraId="632B7988" w14:textId="77777777">
      <w:pPr>
        <w:spacing w:line="311" w:lineRule="auto"/>
      </w:pPr>
    </w:p>
    <w:p w:rsidR="007C28D2" w14:paraId="15E23E8F" w14:textId="77777777">
      <w:pPr>
        <w:spacing w:line="311" w:lineRule="auto"/>
      </w:pPr>
    </w:p>
    <w:p w:rsidR="007C28D2" w14:paraId="2386B9DC" w14:textId="77777777">
      <w:pPr>
        <w:spacing w:before="65" w:line="236" w:lineRule="auto"/>
        <w:ind w:firstLine="6020"/>
        <w:rPr>
          <w:rFonts w:ascii="黑体" w:eastAsia="黑体" w:hAnsi="黑体" w:cs="黑体"/>
          <w:sz w:val="20"/>
          <w:szCs w:val="20"/>
        </w:rPr>
      </w:pPr>
      <w:r>
        <w:rPr>
          <w:rFonts w:ascii="黑体" w:eastAsia="黑体" w:hAnsi="黑体" w:cs="黑体"/>
          <w:color w:val="808000"/>
          <w:spacing w:val="9"/>
          <w:sz w:val="20"/>
          <w:szCs w:val="20"/>
        </w:rPr>
        <w:t>建筑施工安全方案</w:t>
      </w:r>
    </w:p>
    <w:p w:rsidR="007C28D2" w14:paraId="0294F276" w14:textId="77777777">
      <w:pPr>
        <w:spacing w:line="60" w:lineRule="exact"/>
        <w:textAlignment w:val="center"/>
      </w:pPr>
      <w:r>
        <w:drawing>
          <wp:inline distT="0" distB="0" distL="0" distR="0">
            <wp:extent cx="8458200" cy="38100"/>
            <wp:effectExtent l="0" t="0" r="0" b="0"/>
            <wp:docPr id="39" name="IM 39"/>
            <wp:cNvGraphicFramePr/>
            <a:graphic xmlns:a="http://schemas.openxmlformats.org/drawingml/2006/main">
              <a:graphicData uri="http://schemas.openxmlformats.org/drawingml/2006/picture">
                <pic:pic xmlns:pic="http://schemas.openxmlformats.org/drawingml/2006/picture">
                  <pic:nvPicPr>
                    <pic:cNvPr id="39" name="IM 39"/>
                    <pic:cNvPicPr/>
                  </pic:nvPicPr>
                  <pic:blipFill>
                    <a:blip xmlns:r="http://schemas.openxmlformats.org/officeDocument/2006/relationships" r:embed="rId9"/>
                    <a:stretch>
                      <a:fillRect/>
                    </a:stretch>
                  </pic:blipFill>
                  <pic:spPr>
                    <a:xfrm>
                      <a:off x="0" y="0"/>
                      <a:ext cx="8458200" cy="38100"/>
                    </a:xfrm>
                    <a:prstGeom prst="rect">
                      <a:avLst/>
                    </a:prstGeom>
                  </pic:spPr>
                </pic:pic>
              </a:graphicData>
            </a:graphic>
          </wp:inline>
        </w:drawing>
      </w:r>
    </w:p>
    <w:p w:rsidR="007C28D2" w14:paraId="27263B90" w14:textId="77777777">
      <w:pPr>
        <w:spacing w:line="457" w:lineRule="auto"/>
      </w:pPr>
    </w:p>
    <w:p w:rsidR="007C28D2" w14:paraId="00C7BA9E" w14:textId="77777777">
      <w:pPr>
        <w:spacing w:before="136" w:line="242" w:lineRule="auto"/>
        <w:ind w:firstLine="61"/>
        <w:rPr>
          <w:rFonts w:ascii="黑体" w:eastAsia="黑体" w:hAnsi="黑体" w:cs="黑体"/>
          <w:sz w:val="42"/>
          <w:szCs w:val="42"/>
        </w:rPr>
      </w:pPr>
      <w:r>
        <w:rPr>
          <w:rFonts w:ascii="黑体" w:eastAsia="黑体" w:hAnsi="黑体" w:cs="黑体"/>
          <w:spacing w:val="-3"/>
          <w:position w:val="-4"/>
          <w:sz w:val="36"/>
          <w:szCs w:val="36"/>
        </w:rPr>
        <w:t>3.12</w:t>
      </w:r>
      <w:r>
        <w:rPr>
          <w:rFonts w:ascii="黑体" w:eastAsia="黑体" w:hAnsi="黑体" w:cs="黑体"/>
          <w:spacing w:val="191"/>
          <w:position w:val="-4"/>
          <w:sz w:val="36"/>
          <w:szCs w:val="36"/>
        </w:rPr>
        <w:t xml:space="preserve"> </w:t>
      </w:r>
      <w:r>
        <w:rPr>
          <w:rFonts w:ascii="黑体" w:eastAsia="黑体" w:hAnsi="黑体" w:cs="黑体"/>
          <w:spacing w:val="-3"/>
          <w:sz w:val="42"/>
          <w:szCs w:val="42"/>
        </w:rPr>
        <w:t>安全生产事故应急救援制度</w:t>
      </w:r>
    </w:p>
    <w:p w:rsidR="007C28D2" w14:paraId="094EE577" w14:textId="77777777">
      <w:pPr>
        <w:spacing w:line="333" w:lineRule="auto"/>
      </w:pPr>
    </w:p>
    <w:p w:rsidR="007C28D2" w14:paraId="32C5C433" w14:textId="77777777">
      <w:pPr>
        <w:spacing w:line="334" w:lineRule="auto"/>
      </w:pPr>
    </w:p>
    <w:p w:rsidR="007C28D2" w14:paraId="68049FD2" w14:textId="77777777">
      <w:pPr>
        <w:spacing w:before="117" w:line="384" w:lineRule="auto"/>
        <w:ind w:left="58" w:right="47" w:firstLine="1281"/>
        <w:rPr>
          <w:rFonts w:ascii="宋体" w:eastAsia="宋体" w:hAnsi="宋体" w:cs="宋体"/>
          <w:sz w:val="36"/>
          <w:szCs w:val="36"/>
        </w:rPr>
      </w:pPr>
      <w:r>
        <w:rPr>
          <w:rFonts w:ascii="宋体" w:eastAsia="宋体" w:hAnsi="宋体" w:cs="宋体"/>
          <w:spacing w:val="-16"/>
          <w:sz w:val="36"/>
          <w:szCs w:val="36"/>
        </w:rPr>
        <w:t>应急报警由应急上报、</w:t>
      </w:r>
      <w:r>
        <w:rPr>
          <w:rFonts w:ascii="宋体" w:eastAsia="宋体" w:hAnsi="宋体" w:cs="宋体"/>
          <w:spacing w:val="18"/>
          <w:sz w:val="36"/>
          <w:szCs w:val="36"/>
        </w:rPr>
        <w:t xml:space="preserve"> </w:t>
      </w:r>
      <w:r>
        <w:rPr>
          <w:rFonts w:ascii="宋体" w:eastAsia="宋体" w:hAnsi="宋体" w:cs="宋体"/>
          <w:spacing w:val="-16"/>
          <w:sz w:val="36"/>
          <w:szCs w:val="36"/>
        </w:rPr>
        <w:t>内部应急报警、</w:t>
      </w:r>
      <w:r>
        <w:rPr>
          <w:rFonts w:ascii="宋体" w:eastAsia="宋体" w:hAnsi="宋体" w:cs="宋体"/>
          <w:spacing w:val="-43"/>
          <w:sz w:val="36"/>
          <w:szCs w:val="36"/>
        </w:rPr>
        <w:t xml:space="preserve"> </w:t>
      </w:r>
      <w:r>
        <w:rPr>
          <w:rFonts w:ascii="宋体" w:eastAsia="宋体" w:hAnsi="宋体" w:cs="宋体"/>
          <w:spacing w:val="-16"/>
          <w:sz w:val="36"/>
          <w:szCs w:val="36"/>
        </w:rPr>
        <w:t>外部应急报警和上级汇报四部分组成。</w:t>
      </w:r>
      <w:r>
        <w:rPr>
          <w:rFonts w:ascii="宋体" w:eastAsia="宋体" w:hAnsi="宋体" w:cs="宋体"/>
          <w:sz w:val="36"/>
          <w:szCs w:val="36"/>
        </w:rPr>
        <w:t xml:space="preserve"> </w:t>
      </w:r>
      <w:r>
        <w:rPr>
          <w:rFonts w:ascii="宋体" w:eastAsia="宋体" w:hAnsi="宋体" w:cs="宋体"/>
          <w:spacing w:val="-2"/>
          <w:sz w:val="36"/>
          <w:szCs w:val="36"/>
        </w:rPr>
        <w:t>其形式为由下而上、由内到外，形成有序的网络应急报警机制。</w:t>
      </w:r>
    </w:p>
    <w:p w:rsidR="007C28D2" w14:paraId="147421D5" w14:textId="77777777">
      <w:pPr>
        <w:spacing w:before="3" w:line="384" w:lineRule="auto"/>
        <w:ind w:left="65" w:right="182" w:firstLine="1108"/>
        <w:rPr>
          <w:rFonts w:ascii="宋体" w:eastAsia="宋体" w:hAnsi="宋体" w:cs="宋体"/>
          <w:sz w:val="36"/>
          <w:szCs w:val="36"/>
        </w:rPr>
      </w:pPr>
      <w:r>
        <w:rPr>
          <w:rFonts w:ascii="宋体" w:eastAsia="宋体" w:hAnsi="宋体" w:cs="宋体"/>
          <w:spacing w:val="-6"/>
          <w:sz w:val="36"/>
          <w:szCs w:val="36"/>
        </w:rPr>
        <w:t>1.</w:t>
      </w:r>
      <w:r>
        <w:rPr>
          <w:rFonts w:ascii="宋体" w:eastAsia="宋体" w:hAnsi="宋体" w:cs="宋体"/>
          <w:spacing w:val="-6"/>
          <w:sz w:val="36"/>
          <w:szCs w:val="36"/>
        </w:rPr>
        <w:t>应急上报当紧急事态出现，第一时间报告项目经理部施工现场负责人，施工</w:t>
      </w:r>
      <w:r>
        <w:rPr>
          <w:rFonts w:ascii="宋体" w:eastAsia="宋体" w:hAnsi="宋体" w:cs="宋体"/>
          <w:spacing w:val="32"/>
          <w:sz w:val="36"/>
          <w:szCs w:val="36"/>
        </w:rPr>
        <w:t xml:space="preserve"> </w:t>
      </w:r>
      <w:r>
        <w:rPr>
          <w:rFonts w:ascii="宋体" w:eastAsia="宋体" w:hAnsi="宋体" w:cs="宋体"/>
          <w:spacing w:val="-4"/>
          <w:sz w:val="36"/>
          <w:szCs w:val="36"/>
        </w:rPr>
        <w:t>现场负责人通过危险辨识，决定是否立即向公司总部报告。</w:t>
      </w:r>
    </w:p>
    <w:p w:rsidR="007C28D2" w14:paraId="46429EC7" w14:textId="77777777">
      <w:pPr>
        <w:spacing w:before="1" w:line="384" w:lineRule="auto"/>
        <w:ind w:left="67" w:right="182" w:firstLine="1092"/>
        <w:rPr>
          <w:rFonts w:ascii="宋体" w:eastAsia="宋体" w:hAnsi="宋体" w:cs="宋体"/>
          <w:sz w:val="36"/>
          <w:szCs w:val="36"/>
        </w:rPr>
      </w:pPr>
      <w:r>
        <w:rPr>
          <w:rFonts w:ascii="宋体" w:eastAsia="宋体" w:hAnsi="宋体" w:cs="宋体"/>
          <w:spacing w:val="-5"/>
          <w:sz w:val="36"/>
          <w:szCs w:val="36"/>
        </w:rPr>
        <w:t>2.</w:t>
      </w:r>
      <w:r>
        <w:rPr>
          <w:rFonts w:ascii="宋体" w:eastAsia="宋体" w:hAnsi="宋体" w:cs="宋体"/>
          <w:spacing w:val="-5"/>
          <w:sz w:val="36"/>
          <w:szCs w:val="36"/>
        </w:rPr>
        <w:t>内部应急报警当紧急事态出现，由项目部确定报警方式，向施工现场发出应</w:t>
      </w:r>
      <w:r>
        <w:rPr>
          <w:rFonts w:ascii="宋体" w:eastAsia="宋体" w:hAnsi="宋体" w:cs="宋体"/>
          <w:spacing w:val="11"/>
          <w:sz w:val="36"/>
          <w:szCs w:val="36"/>
        </w:rPr>
        <w:t xml:space="preserve"> </w:t>
      </w:r>
      <w:r>
        <w:rPr>
          <w:rFonts w:ascii="宋体" w:eastAsia="宋体" w:hAnsi="宋体" w:cs="宋体"/>
          <w:spacing w:val="-4"/>
          <w:sz w:val="36"/>
          <w:szCs w:val="36"/>
        </w:rPr>
        <w:t>急反应警报，通知项目部有关人员以及事故现场的全体人员进入应急反应状态；</w:t>
      </w:r>
    </w:p>
    <w:p w:rsidR="007C28D2" w14:paraId="04D20D31" w14:textId="77777777">
      <w:pPr>
        <w:spacing w:line="384" w:lineRule="auto"/>
        <w:ind w:left="60" w:right="182" w:firstLine="1096"/>
        <w:rPr>
          <w:rFonts w:ascii="宋体" w:eastAsia="宋体" w:hAnsi="宋体" w:cs="宋体"/>
          <w:sz w:val="36"/>
          <w:szCs w:val="36"/>
        </w:rPr>
      </w:pPr>
      <w:r>
        <w:rPr>
          <w:rFonts w:ascii="宋体" w:eastAsia="宋体" w:hAnsi="宋体" w:cs="宋体"/>
          <w:spacing w:val="-5"/>
          <w:sz w:val="36"/>
          <w:szCs w:val="36"/>
        </w:rPr>
        <w:t>3.</w:t>
      </w:r>
      <w:r>
        <w:rPr>
          <w:rFonts w:ascii="宋体" w:eastAsia="宋体" w:hAnsi="宋体" w:cs="宋体"/>
          <w:spacing w:val="-5"/>
          <w:sz w:val="36"/>
          <w:szCs w:val="36"/>
        </w:rPr>
        <w:t>外部应急报警当紧急事态超出项目部处理能力时，在内部报警的同时，应急</w:t>
      </w:r>
      <w:r>
        <w:rPr>
          <w:rFonts w:ascii="宋体" w:eastAsia="宋体" w:hAnsi="宋体" w:cs="宋体"/>
          <w:spacing w:val="14"/>
          <w:sz w:val="36"/>
          <w:szCs w:val="36"/>
        </w:rPr>
        <w:t xml:space="preserve"> </w:t>
      </w:r>
      <w:r>
        <w:rPr>
          <w:rFonts w:ascii="宋体" w:eastAsia="宋体" w:hAnsi="宋体" w:cs="宋体"/>
          <w:spacing w:val="-9"/>
          <w:sz w:val="36"/>
          <w:szCs w:val="36"/>
        </w:rPr>
        <w:t>救援指挥中心办公室应按应急救援总指挥的部署，</w:t>
      </w:r>
      <w:r>
        <w:rPr>
          <w:rFonts w:ascii="宋体" w:eastAsia="宋体" w:hAnsi="宋体" w:cs="宋体"/>
          <w:spacing w:val="-20"/>
          <w:sz w:val="36"/>
          <w:szCs w:val="36"/>
        </w:rPr>
        <w:t xml:space="preserve"> </w:t>
      </w:r>
      <w:r>
        <w:rPr>
          <w:rFonts w:ascii="宋体" w:eastAsia="宋体" w:hAnsi="宋体" w:cs="宋体"/>
          <w:spacing w:val="-9"/>
          <w:sz w:val="36"/>
          <w:szCs w:val="36"/>
        </w:rPr>
        <w:t>迅速直接或通过公司应急救援指挥</w:t>
      </w:r>
      <w:r>
        <w:rPr>
          <w:rFonts w:ascii="宋体" w:eastAsia="宋体" w:hAnsi="宋体" w:cs="宋体"/>
          <w:sz w:val="36"/>
          <w:szCs w:val="36"/>
        </w:rPr>
        <w:t xml:space="preserve"> </w:t>
      </w:r>
      <w:r>
        <w:rPr>
          <w:rFonts w:ascii="宋体" w:eastAsia="宋体" w:hAnsi="宋体" w:cs="宋体"/>
          <w:spacing w:val="-4"/>
          <w:sz w:val="36"/>
          <w:szCs w:val="36"/>
        </w:rPr>
        <w:t>中心领导向社会公共救援组织报警求助，包括社会救援中心、消防、保安、环保、安</w:t>
      </w:r>
      <w:r>
        <w:rPr>
          <w:rFonts w:ascii="宋体" w:eastAsia="宋体" w:hAnsi="宋体" w:cs="宋体"/>
          <w:sz w:val="36"/>
          <w:szCs w:val="36"/>
        </w:rPr>
        <w:t xml:space="preserve"> </w:t>
      </w:r>
      <w:r>
        <w:rPr>
          <w:rFonts w:ascii="宋体" w:eastAsia="宋体" w:hAnsi="宋体" w:cs="宋体"/>
          <w:spacing w:val="-4"/>
          <w:sz w:val="36"/>
          <w:szCs w:val="36"/>
        </w:rPr>
        <w:t>全监察、医院、政府相关部门及救援物资的供应商等。</w:t>
      </w:r>
    </w:p>
    <w:p w:rsidR="007C28D2" w14:paraId="0950BC90" w14:textId="77777777">
      <w:pPr>
        <w:spacing w:before="4" w:line="384" w:lineRule="auto"/>
        <w:ind w:left="61" w:right="42" w:firstLine="1094"/>
        <w:rPr>
          <w:rFonts w:ascii="宋体" w:eastAsia="宋体" w:hAnsi="宋体" w:cs="宋体"/>
          <w:sz w:val="36"/>
          <w:szCs w:val="36"/>
        </w:rPr>
      </w:pPr>
      <w:r>
        <w:rPr>
          <w:rFonts w:ascii="宋体" w:eastAsia="宋体" w:hAnsi="宋体" w:cs="宋体"/>
          <w:spacing w:val="-9"/>
          <w:sz w:val="36"/>
          <w:szCs w:val="36"/>
        </w:rPr>
        <w:t>4.</w:t>
      </w:r>
      <w:r>
        <w:rPr>
          <w:rFonts w:ascii="宋体" w:eastAsia="宋体" w:hAnsi="宋体" w:cs="宋体"/>
          <w:spacing w:val="-9"/>
          <w:sz w:val="36"/>
          <w:szCs w:val="36"/>
        </w:rPr>
        <w:t>上级汇报当工程建设项目发生的事态演变为重大事故时，</w:t>
      </w:r>
      <w:r>
        <w:rPr>
          <w:rFonts w:ascii="宋体" w:eastAsia="宋体" w:hAnsi="宋体" w:cs="宋体"/>
          <w:spacing w:val="-17"/>
          <w:sz w:val="36"/>
          <w:szCs w:val="36"/>
        </w:rPr>
        <w:t xml:space="preserve"> </w:t>
      </w:r>
      <w:r>
        <w:rPr>
          <w:rFonts w:ascii="宋体" w:eastAsia="宋体" w:hAnsi="宋体" w:cs="宋体"/>
          <w:spacing w:val="-9"/>
          <w:sz w:val="36"/>
          <w:szCs w:val="36"/>
        </w:rPr>
        <w:t>应急救援指挥中心</w:t>
      </w:r>
      <w:r>
        <w:rPr>
          <w:rFonts w:ascii="宋体" w:eastAsia="宋体" w:hAnsi="宋体" w:cs="宋体"/>
          <w:sz w:val="36"/>
          <w:szCs w:val="36"/>
        </w:rPr>
        <w:t xml:space="preserve"> </w:t>
      </w:r>
      <w:r>
        <w:rPr>
          <w:rFonts w:ascii="宋体" w:eastAsia="宋体" w:hAnsi="宋体" w:cs="宋体"/>
          <w:spacing w:val="-5"/>
          <w:sz w:val="36"/>
          <w:szCs w:val="36"/>
        </w:rPr>
        <w:t>办公室应按照建设部第</w:t>
      </w:r>
      <w:r>
        <w:rPr>
          <w:rFonts w:ascii="宋体" w:eastAsia="宋体" w:hAnsi="宋体" w:cs="宋体"/>
          <w:spacing w:val="-64"/>
          <w:sz w:val="36"/>
          <w:szCs w:val="36"/>
        </w:rPr>
        <w:t xml:space="preserve"> </w:t>
      </w:r>
      <w:r>
        <w:rPr>
          <w:rFonts w:ascii="宋体" w:eastAsia="宋体" w:hAnsi="宋体" w:cs="宋体"/>
          <w:spacing w:val="-5"/>
          <w:sz w:val="36"/>
          <w:szCs w:val="36"/>
        </w:rPr>
        <w:t>3</w:t>
      </w:r>
      <w:r>
        <w:rPr>
          <w:rFonts w:ascii="宋体" w:eastAsia="宋体" w:hAnsi="宋体" w:cs="宋体"/>
          <w:spacing w:val="-71"/>
          <w:sz w:val="36"/>
          <w:szCs w:val="36"/>
        </w:rPr>
        <w:t xml:space="preserve"> </w:t>
      </w:r>
      <w:r>
        <w:rPr>
          <w:rFonts w:ascii="宋体" w:eastAsia="宋体" w:hAnsi="宋体" w:cs="宋体"/>
          <w:spacing w:val="-5"/>
          <w:sz w:val="36"/>
          <w:szCs w:val="36"/>
        </w:rPr>
        <w:t>号令《工程建设重大事故报告和调查程序规定》或地方政府</w:t>
      </w:r>
      <w:r>
        <w:rPr>
          <w:rFonts w:ascii="宋体" w:eastAsia="宋体" w:hAnsi="宋体" w:cs="宋体"/>
          <w:sz w:val="36"/>
          <w:szCs w:val="36"/>
        </w:rPr>
        <w:t xml:space="preserve"> </w:t>
      </w:r>
      <w:r>
        <w:rPr>
          <w:rFonts w:ascii="宋体" w:eastAsia="宋体" w:hAnsi="宋体" w:cs="宋体"/>
          <w:spacing w:val="-4"/>
          <w:sz w:val="36"/>
          <w:szCs w:val="36"/>
        </w:rPr>
        <w:t>事故上报规定和行业事故上报制度，依照程序立即直接或者逐级向公司负责人和上级</w:t>
      </w:r>
      <w:r>
        <w:rPr>
          <w:rFonts w:ascii="宋体" w:eastAsia="宋体" w:hAnsi="宋体" w:cs="宋体"/>
          <w:spacing w:val="24"/>
          <w:sz w:val="36"/>
          <w:szCs w:val="36"/>
        </w:rPr>
        <w:t xml:space="preserve"> </w:t>
      </w:r>
      <w:r>
        <w:rPr>
          <w:rFonts w:ascii="宋体" w:eastAsia="宋体" w:hAnsi="宋体" w:cs="宋体"/>
          <w:spacing w:val="-1"/>
          <w:sz w:val="36"/>
          <w:szCs w:val="36"/>
        </w:rPr>
        <w:t>相关主管部门汇报，包括企业主管部门和企业所在地建设主管部门、安全监督部门、</w:t>
      </w:r>
      <w:r>
        <w:rPr>
          <w:rFonts w:ascii="宋体" w:eastAsia="宋体" w:hAnsi="宋体" w:cs="宋体"/>
          <w:spacing w:val="32"/>
          <w:sz w:val="36"/>
          <w:szCs w:val="36"/>
        </w:rPr>
        <w:t xml:space="preserve"> </w:t>
      </w:r>
      <w:r>
        <w:rPr>
          <w:rFonts w:ascii="宋体" w:eastAsia="宋体" w:hAnsi="宋体" w:cs="宋体"/>
          <w:spacing w:val="-9"/>
          <w:sz w:val="36"/>
          <w:szCs w:val="36"/>
        </w:rPr>
        <w:t>劳动部门、公安部门、人民检察院、</w:t>
      </w:r>
      <w:r>
        <w:rPr>
          <w:rFonts w:ascii="宋体" w:eastAsia="宋体" w:hAnsi="宋体" w:cs="宋体"/>
          <w:spacing w:val="51"/>
          <w:sz w:val="36"/>
          <w:szCs w:val="36"/>
        </w:rPr>
        <w:t xml:space="preserve"> </w:t>
      </w:r>
      <w:r>
        <w:rPr>
          <w:rFonts w:ascii="宋体" w:eastAsia="宋体" w:hAnsi="宋体" w:cs="宋体"/>
          <w:spacing w:val="-9"/>
          <w:sz w:val="36"/>
          <w:szCs w:val="36"/>
        </w:rPr>
        <w:t>地方工会等部门。</w:t>
      </w:r>
    </w:p>
    <w:p w:rsidR="007C28D2" w14:paraId="795E96C8" w14:textId="77777777">
      <w:pPr>
        <w:spacing w:before="1" w:line="392" w:lineRule="auto"/>
        <w:ind w:left="61" w:right="35" w:firstLine="1097"/>
        <w:rPr>
          <w:rFonts w:ascii="宋体" w:eastAsia="宋体" w:hAnsi="宋体" w:cs="宋体"/>
          <w:sz w:val="36"/>
          <w:szCs w:val="36"/>
        </w:rPr>
      </w:pPr>
      <w:r>
        <w:rPr>
          <w:rFonts w:ascii="宋体" w:eastAsia="宋体" w:hAnsi="宋体" w:cs="宋体"/>
          <w:spacing w:val="-14"/>
          <w:sz w:val="36"/>
          <w:szCs w:val="36"/>
        </w:rPr>
        <w:t>5.</w:t>
      </w:r>
      <w:r>
        <w:rPr>
          <w:rFonts w:ascii="宋体" w:eastAsia="宋体" w:hAnsi="宋体" w:cs="宋体"/>
          <w:spacing w:val="-14"/>
          <w:sz w:val="36"/>
          <w:szCs w:val="36"/>
        </w:rPr>
        <w:t>内部报警或联络在工作时间内发生紧急事态，</w:t>
      </w:r>
      <w:r>
        <w:rPr>
          <w:rFonts w:ascii="宋体" w:eastAsia="宋体" w:hAnsi="宋体" w:cs="宋体"/>
          <w:spacing w:val="-51"/>
          <w:sz w:val="36"/>
          <w:szCs w:val="36"/>
        </w:rPr>
        <w:t xml:space="preserve"> </w:t>
      </w:r>
      <w:r>
        <w:rPr>
          <w:rFonts w:ascii="宋体" w:eastAsia="宋体" w:hAnsi="宋体" w:cs="宋体"/>
          <w:spacing w:val="-14"/>
          <w:sz w:val="36"/>
          <w:szCs w:val="36"/>
        </w:rPr>
        <w:t>利用现场内公用电话、对讲机、</w:t>
      </w:r>
      <w:r>
        <w:rPr>
          <w:rFonts w:ascii="宋体" w:eastAsia="宋体" w:hAnsi="宋体" w:cs="宋体"/>
          <w:sz w:val="36"/>
          <w:szCs w:val="36"/>
        </w:rPr>
        <w:t xml:space="preserve"> </w:t>
      </w:r>
      <w:r>
        <w:rPr>
          <w:rFonts w:ascii="宋体" w:eastAsia="宋体" w:hAnsi="宋体" w:cs="宋体"/>
          <w:spacing w:val="-2"/>
          <w:sz w:val="36"/>
          <w:szCs w:val="36"/>
        </w:rPr>
        <w:t>移动电话等进行报警或联络。</w:t>
      </w:r>
    </w:p>
    <w:p w:rsidR="007C28D2" w14:paraId="3CCB78E2" w14:textId="77777777">
      <w:pPr>
        <w:spacing w:line="246" w:lineRule="auto"/>
      </w:pPr>
    </w:p>
    <w:p w:rsidR="007C28D2" w14:paraId="64E94440" w14:textId="77777777">
      <w:pPr>
        <w:spacing w:before="137" w:line="242" w:lineRule="auto"/>
        <w:ind w:firstLine="61"/>
        <w:rPr>
          <w:rFonts w:ascii="黑体" w:eastAsia="黑体" w:hAnsi="黑体" w:cs="黑体"/>
          <w:sz w:val="42"/>
          <w:szCs w:val="42"/>
        </w:rPr>
      </w:pPr>
      <w:r>
        <w:rPr>
          <w:rFonts w:ascii="黑体" w:eastAsia="黑体" w:hAnsi="黑体" w:cs="黑体"/>
          <w:spacing w:val="-3"/>
          <w:position w:val="-4"/>
          <w:sz w:val="36"/>
          <w:szCs w:val="36"/>
        </w:rPr>
        <w:t>3.13</w:t>
      </w:r>
      <w:r>
        <w:rPr>
          <w:rFonts w:ascii="黑体" w:eastAsia="黑体" w:hAnsi="黑体" w:cs="黑体"/>
          <w:spacing w:val="171"/>
          <w:position w:val="-4"/>
          <w:sz w:val="36"/>
          <w:szCs w:val="36"/>
        </w:rPr>
        <w:t xml:space="preserve"> </w:t>
      </w:r>
      <w:r>
        <w:rPr>
          <w:rFonts w:ascii="黑体" w:eastAsia="黑体" w:hAnsi="黑体" w:cs="黑体"/>
          <w:spacing w:val="-3"/>
          <w:sz w:val="42"/>
          <w:szCs w:val="42"/>
        </w:rPr>
        <w:t>意外伤害保险制度</w:t>
      </w:r>
    </w:p>
    <w:p w:rsidR="007C28D2" w14:paraId="63EC3665" w14:textId="77777777">
      <w:pPr>
        <w:spacing w:line="335" w:lineRule="auto"/>
      </w:pPr>
    </w:p>
    <w:p w:rsidR="007C28D2" w14:paraId="77EFB726" w14:textId="77777777">
      <w:pPr>
        <w:spacing w:line="336" w:lineRule="auto"/>
      </w:pPr>
    </w:p>
    <w:p w:rsidR="007C28D2" w14:paraId="425233AD" w14:textId="77777777">
      <w:pPr>
        <w:spacing w:before="118" w:line="237" w:lineRule="auto"/>
        <w:ind w:firstLine="964"/>
        <w:rPr>
          <w:rFonts w:ascii="宋体" w:eastAsia="宋体" w:hAnsi="宋体" w:cs="宋体"/>
          <w:sz w:val="36"/>
          <w:szCs w:val="36"/>
        </w:rPr>
      </w:pPr>
      <w:r>
        <w:rPr>
          <w:rFonts w:ascii="宋体" w:eastAsia="宋体" w:hAnsi="宋体" w:cs="宋体"/>
          <w:spacing w:val="-2"/>
          <w:sz w:val="36"/>
          <w:szCs w:val="36"/>
        </w:rPr>
        <w:t>第一条</w:t>
      </w:r>
    </w:p>
    <w:p w:rsidR="007C28D2" w14:paraId="66954BE3" w14:textId="77777777">
      <w:pPr>
        <w:spacing w:before="287" w:line="384" w:lineRule="auto"/>
        <w:ind w:left="64" w:right="194" w:firstLine="1474"/>
        <w:rPr>
          <w:rFonts w:ascii="宋体" w:eastAsia="宋体" w:hAnsi="宋体" w:cs="宋体"/>
          <w:sz w:val="36"/>
          <w:szCs w:val="36"/>
        </w:rPr>
      </w:pPr>
      <w:r>
        <w:rPr>
          <w:rFonts w:ascii="宋体" w:eastAsia="宋体" w:hAnsi="宋体" w:cs="宋体"/>
          <w:spacing w:val="5"/>
          <w:sz w:val="36"/>
          <w:szCs w:val="36"/>
        </w:rPr>
        <w:t>为保障对公司项目施工人员意外伤害实施救济，防范建设工程施工安全风</w:t>
      </w:r>
      <w:r>
        <w:rPr>
          <w:rFonts w:ascii="宋体" w:eastAsia="宋体" w:hAnsi="宋体" w:cs="宋体"/>
          <w:spacing w:val="5"/>
          <w:sz w:val="36"/>
          <w:szCs w:val="36"/>
        </w:rPr>
        <w:t xml:space="preserve"> </w:t>
      </w:r>
      <w:r>
        <w:rPr>
          <w:rFonts w:ascii="宋体" w:eastAsia="宋体" w:hAnsi="宋体" w:cs="宋体"/>
          <w:spacing w:val="-16"/>
          <w:sz w:val="36"/>
          <w:szCs w:val="36"/>
        </w:rPr>
        <w:t>险，</w:t>
      </w:r>
      <w:r>
        <w:rPr>
          <w:rFonts w:ascii="宋体" w:eastAsia="宋体" w:hAnsi="宋体" w:cs="宋体"/>
          <w:spacing w:val="58"/>
          <w:sz w:val="36"/>
          <w:szCs w:val="36"/>
        </w:rPr>
        <w:t xml:space="preserve"> </w:t>
      </w:r>
      <w:r>
        <w:rPr>
          <w:rFonts w:ascii="宋体" w:eastAsia="宋体" w:hAnsi="宋体" w:cs="宋体"/>
          <w:spacing w:val="-16"/>
          <w:sz w:val="36"/>
          <w:szCs w:val="36"/>
        </w:rPr>
        <w:t>促进公司安全生产管理工作，根据《中华人民共和国建筑法》</w:t>
      </w:r>
      <w:r>
        <w:rPr>
          <w:rFonts w:ascii="宋体" w:eastAsia="宋体" w:hAnsi="宋体" w:cs="宋体"/>
          <w:spacing w:val="7"/>
          <w:sz w:val="36"/>
          <w:szCs w:val="36"/>
        </w:rPr>
        <w:t xml:space="preserve"> </w:t>
      </w:r>
      <w:r>
        <w:rPr>
          <w:rFonts w:ascii="宋体" w:eastAsia="宋体" w:hAnsi="宋体" w:cs="宋体"/>
          <w:spacing w:val="-16"/>
          <w:sz w:val="36"/>
          <w:szCs w:val="36"/>
        </w:rPr>
        <w:t>、《建设工程安全</w:t>
      </w:r>
      <w:r>
        <w:rPr>
          <w:rFonts w:ascii="宋体" w:eastAsia="宋体" w:hAnsi="宋体" w:cs="宋体"/>
          <w:sz w:val="36"/>
          <w:szCs w:val="36"/>
        </w:rPr>
        <w:t xml:space="preserve"> </w:t>
      </w:r>
      <w:r>
        <w:rPr>
          <w:rFonts w:ascii="宋体" w:eastAsia="宋体" w:hAnsi="宋体" w:cs="宋体"/>
          <w:spacing w:val="-4"/>
          <w:sz w:val="36"/>
          <w:szCs w:val="36"/>
        </w:rPr>
        <w:t>生产管理条例》等法律法规，制定本制度。</w:t>
      </w:r>
    </w:p>
    <w:p w:rsidR="007C28D2" w14:paraId="088D2DB8" w14:textId="77777777">
      <w:pPr>
        <w:spacing w:line="237" w:lineRule="auto"/>
        <w:ind w:firstLine="964"/>
        <w:rPr>
          <w:rFonts w:ascii="宋体" w:eastAsia="宋体" w:hAnsi="宋体" w:cs="宋体"/>
          <w:sz w:val="36"/>
          <w:szCs w:val="36"/>
        </w:rPr>
      </w:pPr>
      <w:r>
        <w:rPr>
          <w:rFonts w:ascii="宋体" w:eastAsia="宋体" w:hAnsi="宋体" w:cs="宋体"/>
          <w:spacing w:val="-3"/>
          <w:sz w:val="36"/>
          <w:szCs w:val="36"/>
        </w:rPr>
        <w:t>第二条</w:t>
      </w:r>
    </w:p>
    <w:p w:rsidR="007C28D2" w14:paraId="2B1F8EB0" w14:textId="77777777">
      <w:pPr>
        <w:spacing w:before="286" w:line="237" w:lineRule="auto"/>
        <w:ind w:firstLine="1531"/>
        <w:rPr>
          <w:rFonts w:ascii="宋体" w:eastAsia="宋体" w:hAnsi="宋体" w:cs="宋体"/>
          <w:sz w:val="36"/>
          <w:szCs w:val="36"/>
        </w:rPr>
      </w:pPr>
      <w:r>
        <w:rPr>
          <w:rFonts w:ascii="宋体" w:eastAsia="宋体" w:hAnsi="宋体" w:cs="宋体"/>
          <w:spacing w:val="-11"/>
          <w:sz w:val="36"/>
          <w:szCs w:val="36"/>
        </w:rPr>
        <w:t>凡是本公司从事建设工程新建、改建、扩建活动的公路、建筑施工（含拆除）</w:t>
      </w:r>
    </w:p>
    <w:p w:rsidR="007C28D2" w14:paraId="74B1BB2B" w14:textId="77777777">
      <w:pPr>
        <w:spacing w:line="319" w:lineRule="auto"/>
      </w:pPr>
    </w:p>
    <w:p w:rsidR="007C28D2" w14:paraId="61665A87" w14:textId="77777777">
      <w:pPr>
        <w:spacing w:line="319" w:lineRule="auto"/>
      </w:pPr>
    </w:p>
    <w:p w:rsidR="007C28D2" w14:paraId="2EABDB44" w14:textId="77777777">
      <w:pPr>
        <w:spacing w:before="117" w:line="191" w:lineRule="auto"/>
        <w:ind w:firstLine="6834"/>
        <w:rPr>
          <w:rFonts w:ascii="宋体" w:eastAsia="宋体" w:hAnsi="宋体" w:cs="宋体"/>
          <w:sz w:val="36"/>
          <w:szCs w:val="36"/>
        </w:rPr>
      </w:pPr>
      <w:r>
        <w:rPr>
          <w:rFonts w:ascii="宋体" w:eastAsia="宋体" w:hAnsi="宋体" w:cs="宋体"/>
          <w:spacing w:val="-4"/>
          <w:sz w:val="36"/>
          <w:szCs w:val="36"/>
        </w:rPr>
        <w:t>20</w:t>
      </w:r>
    </w:p>
    <w:p w:rsidR="007C28D2" w14:paraId="12077A9A" w14:textId="77777777">
      <w:pPr>
        <w:sectPr>
          <w:headerReference w:type="default" r:id="rId64"/>
          <w:pgSz w:w="17860" w:h="25258"/>
          <w:pgMar w:top="400" w:right="1940" w:bottom="0" w:left="2500" w:header="0" w:footer="0" w:gutter="0"/>
          <w:pgNumType w:start="39"/>
          <w:cols w:space="720"/>
        </w:sectPr>
      </w:pPr>
    </w:p>
    <w:p w:rsidR="007C28D2" w14:paraId="43F71094" w14:textId="079BF01F">
      <w:pPr>
        <w:spacing w:line="311" w:lineRule="auto"/>
      </w:pPr>
      <w:r>
        <mc:AlternateContent>
          <mc:Choice Requires="wps">
            <w:drawing>
              <wp:anchor distT="0" distB="0" distL="114300" distR="114300" simplePos="0" relativeHeight="251940864" behindDoc="0" locked="0" layoutInCell="1" allowOverlap="1">
                <wp:simplePos x="0" y="0"/>
                <wp:positionH relativeFrom="column">
                  <wp:posOffset>5270500</wp:posOffset>
                </wp:positionH>
                <wp:positionV relativeFrom="paragraph">
                  <wp:posOffset>7366000</wp:posOffset>
                </wp:positionV>
                <wp:extent cx="127000" cy="127000"/>
                <wp:effectExtent l="0" t="0" r="6350" b="6350"/>
                <wp:wrapNone/>
                <wp:docPr id="97986796" name="文本框 1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6167646F">
                            <w:pPr>
                              <w:rPr>
                                <w:color w:val="FFFFFF"/>
                              </w:rPr>
                            </w:pPr>
                            <w:r w:rsidRPr="0002460D">
                              <w:rPr>
                                <w:rFonts w:hint="eastAsia"/>
                                <w:color w:val="FFFFFF"/>
                              </w:rPr>
                              <w:t>方案第</w:t>
                            </w:r>
                            <w:r w:rsidRPr="0002460D">
                              <w:rPr>
                                <w:rFonts w:hint="eastAsia"/>
                                <w:color w:val="FFFFFF"/>
                              </w:rPr>
                              <w:t>2</w:t>
                            </w:r>
                            <w:r w:rsidRPr="0002460D">
                              <w:rPr>
                                <w:rFonts w:hint="eastAsia"/>
                                <w:color w:val="FFFFFF"/>
                              </w:rPr>
                              <w:t>章依据主要法规、规范、标准如表</w:t>
                            </w:r>
                            <w:r w:rsidRPr="0002460D">
                              <w:rPr>
                                <w:rFonts w:hint="eastAsia"/>
                                <w:color w:val="FFFFFF"/>
                              </w:rPr>
                              <w:t>2-</w:t>
                            </w:r>
                            <w:r w:rsidRPr="0002460D">
                              <w:rPr>
                                <w:rFonts w:hint="eastAsia"/>
                                <w:color w:val="FFFFFF"/>
                              </w:rPr>
                              <w:t>表</w:t>
                            </w:r>
                            <w:r w:rsidRPr="0002460D">
                              <w:rPr>
                                <w:rFonts w:hint="eastAsia"/>
                                <w:color w:val="FFFFFF"/>
                              </w:rPr>
                              <w:t>2-2</w:t>
                            </w:r>
                            <w:r w:rsidRPr="0002460D">
                              <w:rPr>
                                <w:rFonts w:hint="eastAsia"/>
                                <w:color w:val="FFFFFF"/>
                              </w:rPr>
                              <w:t>表</w:t>
                            </w:r>
                            <w:r w:rsidRPr="0002460D">
                              <w:rPr>
                                <w:rFonts w:hint="eastAsia"/>
                                <w:color w:val="FFFFFF"/>
                              </w:rPr>
                              <w:t>2-1</w:t>
                            </w:r>
                            <w:r w:rsidRPr="0002460D">
                              <w:rPr>
                                <w:rFonts w:hint="eastAsia"/>
                                <w:color w:val="FFFFFF"/>
                              </w:rPr>
                              <w:t>主要规范、标准一览表表</w:t>
                            </w:r>
                            <w:r w:rsidRPr="0002460D">
                              <w:rPr>
                                <w:rFonts w:hint="eastAsia"/>
                                <w:color w:val="FFFFFF"/>
                              </w:rPr>
                              <w:t>2-2</w:t>
                            </w:r>
                            <w:r w:rsidRPr="0002460D">
                              <w:rPr>
                                <w:rFonts w:hint="eastAsia"/>
                                <w:color w:val="FFFFFF"/>
                              </w:rPr>
                              <w:t>主要法规一览表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6" o:spid="_x0000_s1225" type="#_x0000_t202" style="width:10pt;height:10pt;margin-top:580pt;margin-left:415pt;mso-wrap-distance-bottom:0;mso-wrap-distance-left:9pt;mso-wrap-distance-right:9pt;mso-wrap-distance-top:0;position:absolute;v-text-anchor:top;z-index:251939840" filled="f" fillcolor="this" stroked="f" strokeweight="0.5pt">
                <v:textbox>
                  <w:txbxContent>
                    <w:p w:rsidR="0002460D" w:rsidRPr="0002460D" w14:paraId="189AC321" w14:textId="6167646F">
                      <w:pPr>
                        <w:rPr>
                          <w:color w:val="FFFFFF"/>
                        </w:rPr>
                      </w:pPr>
                      <w:r w:rsidRPr="0002460D">
                        <w:rPr>
                          <w:rFonts w:hint="eastAsia"/>
                          <w:color w:val="FFFFFF"/>
                        </w:rPr>
                        <w:t>方案第</w:t>
                      </w:r>
                      <w:r w:rsidRPr="0002460D">
                        <w:rPr>
                          <w:rFonts w:hint="eastAsia"/>
                          <w:color w:val="FFFFFF"/>
                        </w:rPr>
                        <w:t>2</w:t>
                      </w:r>
                      <w:r w:rsidRPr="0002460D">
                        <w:rPr>
                          <w:rFonts w:hint="eastAsia"/>
                          <w:color w:val="FFFFFF"/>
                        </w:rPr>
                        <w:t>章依据主要法规、规范、标准如表</w:t>
                      </w:r>
                      <w:r w:rsidRPr="0002460D">
                        <w:rPr>
                          <w:rFonts w:hint="eastAsia"/>
                          <w:color w:val="FFFFFF"/>
                        </w:rPr>
                        <w:t>2-</w:t>
                      </w:r>
                      <w:r w:rsidRPr="0002460D">
                        <w:rPr>
                          <w:rFonts w:hint="eastAsia"/>
                          <w:color w:val="FFFFFF"/>
                        </w:rPr>
                        <w:t>表</w:t>
                      </w:r>
                      <w:r w:rsidRPr="0002460D">
                        <w:rPr>
                          <w:rFonts w:hint="eastAsia"/>
                          <w:color w:val="FFFFFF"/>
                        </w:rPr>
                        <w:t>2-2</w:t>
                      </w:r>
                      <w:r w:rsidRPr="0002460D">
                        <w:rPr>
                          <w:rFonts w:hint="eastAsia"/>
                          <w:color w:val="FFFFFF"/>
                        </w:rPr>
                        <w:t>表</w:t>
                      </w:r>
                      <w:r w:rsidRPr="0002460D">
                        <w:rPr>
                          <w:rFonts w:hint="eastAsia"/>
                          <w:color w:val="FFFFFF"/>
                        </w:rPr>
                        <w:t>2-1</w:t>
                      </w:r>
                      <w:r w:rsidRPr="0002460D">
                        <w:rPr>
                          <w:rFonts w:hint="eastAsia"/>
                          <w:color w:val="FFFFFF"/>
                        </w:rPr>
                        <w:t>主要规范、标准一览表表</w:t>
                      </w:r>
                      <w:r w:rsidRPr="0002460D">
                        <w:rPr>
                          <w:rFonts w:hint="eastAsia"/>
                          <w:color w:val="FFFFFF"/>
                        </w:rPr>
                        <w:t>2-2</w:t>
                      </w:r>
                      <w:r w:rsidRPr="0002460D">
                        <w:rPr>
                          <w:rFonts w:hint="eastAsia"/>
                          <w:color w:val="FFFFFF"/>
                        </w:rPr>
                        <w:t>主要法规一览表</w:t>
                      </w:r>
                    </w:p>
                  </w:txbxContent>
                </v:textbox>
              </v:shape>
            </w:pict>
          </mc:Fallback>
        </mc:AlternateContent>
      </w:r>
      <w:r>
        <mc:AlternateContent>
          <mc:Choice Requires="wps">
            <w:drawing>
              <wp:anchor distT="0" distB="0" distL="114300" distR="114300" simplePos="0" relativeHeight="251938816" behindDoc="0" locked="0" layoutInCell="1" allowOverlap="1">
                <wp:simplePos x="0" y="0"/>
                <wp:positionH relativeFrom="column">
                  <wp:posOffset>5270500</wp:posOffset>
                </wp:positionH>
                <wp:positionV relativeFrom="paragraph">
                  <wp:posOffset>5461000</wp:posOffset>
                </wp:positionV>
                <wp:extent cx="127000" cy="127000"/>
                <wp:effectExtent l="0" t="0" r="6350" b="6350"/>
                <wp:wrapNone/>
                <wp:docPr id="1756130569" name="文本框 1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73437064">
                            <w:pPr>
                              <w:rPr>
                                <w:color w:val="FFFFFF"/>
                              </w:rPr>
                            </w:pPr>
                            <w:r w:rsidRPr="0002460D">
                              <w:rPr>
                                <w:rFonts w:hint="eastAsia"/>
                                <w:color w:val="FFFFFF"/>
                              </w:rPr>
                              <w:t>按规范要求编制临电组织设计或临电施工方案施工电源未采用三相五线制（</w:t>
                            </w:r>
                            <w:r w:rsidRPr="0002460D">
                              <w:rPr>
                                <w:rFonts w:hint="eastAsia"/>
                                <w:color w:val="FFFFFF"/>
                              </w:rPr>
                              <w:t>TNS</w:t>
                            </w:r>
                            <w:r w:rsidRPr="0002460D">
                              <w:rPr>
                                <w:rFonts w:hint="eastAsia"/>
                                <w:color w:val="FFFFFF"/>
                              </w:rPr>
                              <w:t>）配电系统施工电源未采取分级</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5" o:spid="_x0000_s1226" type="#_x0000_t202" style="width:10pt;height:10pt;margin-top:430pt;margin-left:415pt;mso-wrap-distance-bottom:0;mso-wrap-distance-left:9pt;mso-wrap-distance-right:9pt;mso-wrap-distance-top:0;position:absolute;v-text-anchor:top;z-index:251937792" filled="f" fillcolor="this" stroked="f" strokeweight="0.5pt">
                <v:textbox>
                  <w:txbxContent>
                    <w:p w:rsidR="0002460D" w:rsidRPr="0002460D" w14:paraId="4F55D06C" w14:textId="73437064">
                      <w:pPr>
                        <w:rPr>
                          <w:color w:val="FFFFFF"/>
                        </w:rPr>
                      </w:pPr>
                      <w:r w:rsidRPr="0002460D">
                        <w:rPr>
                          <w:rFonts w:hint="eastAsia"/>
                          <w:color w:val="FFFFFF"/>
                        </w:rPr>
                        <w:t>按规范要求编制临电组织设计或临电施工方案施工电源未采用三相五线制（</w:t>
                      </w:r>
                      <w:r w:rsidRPr="0002460D">
                        <w:rPr>
                          <w:rFonts w:hint="eastAsia"/>
                          <w:color w:val="FFFFFF"/>
                        </w:rPr>
                        <w:t>TNS</w:t>
                      </w:r>
                      <w:r w:rsidRPr="0002460D">
                        <w:rPr>
                          <w:rFonts w:hint="eastAsia"/>
                          <w:color w:val="FFFFFF"/>
                        </w:rPr>
                        <w:t>）配电系统施工电源未采取分级</w:t>
                      </w:r>
                    </w:p>
                  </w:txbxContent>
                </v:textbox>
              </v:shape>
            </w:pict>
          </mc:Fallback>
        </mc:AlternateContent>
      </w:r>
      <w:r>
        <mc:AlternateContent>
          <mc:Choice Requires="wps">
            <w:drawing>
              <wp:anchor distT="0" distB="0" distL="114300" distR="114300" simplePos="0" relativeHeight="251936768" behindDoc="0" locked="0" layoutInCell="1" allowOverlap="1">
                <wp:simplePos x="0" y="0"/>
                <wp:positionH relativeFrom="column">
                  <wp:posOffset>5270500</wp:posOffset>
                </wp:positionH>
                <wp:positionV relativeFrom="paragraph">
                  <wp:posOffset>3556000</wp:posOffset>
                </wp:positionV>
                <wp:extent cx="127000" cy="127000"/>
                <wp:effectExtent l="0" t="0" r="6350" b="6350"/>
                <wp:wrapNone/>
                <wp:docPr id="372436671" name="文本框 1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2D6365DB">
                            <w:pPr>
                              <w:rPr>
                                <w:color w:val="FFFFFF"/>
                              </w:rPr>
                            </w:pPr>
                            <w:r w:rsidRPr="0002460D">
                              <w:rPr>
                                <w:rFonts w:hint="eastAsia"/>
                                <w:color w:val="FFFFFF"/>
                              </w:rPr>
                              <w:t>之间安全距离不得小于</w:t>
                            </w:r>
                            <w:r w:rsidRPr="0002460D">
                              <w:rPr>
                                <w:rFonts w:hint="eastAsia"/>
                                <w:color w:val="FFFFFF"/>
                              </w:rPr>
                              <w:t>10m</w:t>
                            </w:r>
                            <w:r w:rsidRPr="0002460D">
                              <w:rPr>
                                <w:rFonts w:hint="eastAsia"/>
                                <w:color w:val="FFFFFF"/>
                              </w:rPr>
                              <w:t>；</w:t>
                            </w:r>
                            <w:r w:rsidRPr="0002460D">
                              <w:rPr>
                                <w:rFonts w:hint="eastAsia"/>
                                <w:color w:val="FFFFFF"/>
                              </w:rPr>
                              <w:t>6</w:t>
                            </w:r>
                            <w:r w:rsidRPr="0002460D">
                              <w:rPr>
                                <w:rFonts w:hint="eastAsia"/>
                                <w:color w:val="FFFFFF"/>
                              </w:rPr>
                              <w:t>．氧气瓶要严防沾染油脂，乙炔发生器、液化石油气必须有防止回火的安全装置</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4" o:spid="_x0000_s1227" type="#_x0000_t202" style="width:10pt;height:10pt;margin-top:280pt;margin-left:415pt;mso-wrap-distance-bottom:0;mso-wrap-distance-left:9pt;mso-wrap-distance-right:9pt;mso-wrap-distance-top:0;position:absolute;v-text-anchor:top;z-index:251935744" filled="f" fillcolor="this" stroked="f" strokeweight="0.5pt">
                <v:textbox>
                  <w:txbxContent>
                    <w:p w:rsidR="0002460D" w:rsidRPr="0002460D" w14:paraId="6707686E" w14:textId="2D6365DB">
                      <w:pPr>
                        <w:rPr>
                          <w:color w:val="FFFFFF"/>
                        </w:rPr>
                      </w:pPr>
                      <w:r w:rsidRPr="0002460D">
                        <w:rPr>
                          <w:rFonts w:hint="eastAsia"/>
                          <w:color w:val="FFFFFF"/>
                        </w:rPr>
                        <w:t>之间安全距离不得小于</w:t>
                      </w:r>
                      <w:r w:rsidRPr="0002460D">
                        <w:rPr>
                          <w:rFonts w:hint="eastAsia"/>
                          <w:color w:val="FFFFFF"/>
                        </w:rPr>
                        <w:t>10m</w:t>
                      </w:r>
                      <w:r w:rsidRPr="0002460D">
                        <w:rPr>
                          <w:rFonts w:hint="eastAsia"/>
                          <w:color w:val="FFFFFF"/>
                        </w:rPr>
                        <w:t>；</w:t>
                      </w:r>
                      <w:r w:rsidRPr="0002460D">
                        <w:rPr>
                          <w:rFonts w:hint="eastAsia"/>
                          <w:color w:val="FFFFFF"/>
                        </w:rPr>
                        <w:t>6</w:t>
                      </w:r>
                      <w:r w:rsidRPr="0002460D">
                        <w:rPr>
                          <w:rFonts w:hint="eastAsia"/>
                          <w:color w:val="FFFFFF"/>
                        </w:rPr>
                        <w:t>．氧气瓶要严防沾染油脂，乙炔发生器、液化石油气必须有防止回火的安全装置</w:t>
                      </w:r>
                    </w:p>
                  </w:txbxContent>
                </v:textbox>
              </v:shape>
            </w:pict>
          </mc:Fallback>
        </mc:AlternateContent>
      </w:r>
      <w:r>
        <mc:AlternateContent>
          <mc:Choice Requires="wps">
            <w:drawing>
              <wp:anchor distT="0" distB="0" distL="114300" distR="114300" simplePos="0" relativeHeight="251934720" behindDoc="0" locked="0" layoutInCell="1" allowOverlap="1">
                <wp:simplePos x="0" y="0"/>
                <wp:positionH relativeFrom="column">
                  <wp:posOffset>5270500</wp:posOffset>
                </wp:positionH>
                <wp:positionV relativeFrom="paragraph">
                  <wp:posOffset>1651000</wp:posOffset>
                </wp:positionV>
                <wp:extent cx="127000" cy="127000"/>
                <wp:effectExtent l="0" t="0" r="6350" b="6350"/>
                <wp:wrapNone/>
                <wp:docPr id="1961883224" name="文本框 1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3E78C1CF">
                            <w:pPr>
                              <w:rPr>
                                <w:color w:val="FFFFFF"/>
                              </w:rPr>
                            </w:pPr>
                            <w:r w:rsidRPr="0002460D">
                              <w:rPr>
                                <w:rFonts w:hint="eastAsia"/>
                                <w:color w:val="FFFFFF"/>
                              </w:rPr>
                              <w:t>临时性建筑时，必须经施工企业技术负责人批准，施工结束应及时拆除。但不得在高压架空下面搭设临时性建筑物</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3" o:spid="_x0000_s1228" type="#_x0000_t202" style="width:10pt;height:10pt;margin-top:130pt;margin-left:415pt;mso-wrap-distance-bottom:0;mso-wrap-distance-left:9pt;mso-wrap-distance-right:9pt;mso-wrap-distance-top:0;position:absolute;v-text-anchor:top;z-index:251933696" filled="f" fillcolor="this" stroked="f" strokeweight="0.5pt">
                <v:textbox>
                  <w:txbxContent>
                    <w:p w:rsidR="0002460D" w:rsidRPr="0002460D" w14:paraId="1F787116" w14:textId="3E78C1CF">
                      <w:pPr>
                        <w:rPr>
                          <w:color w:val="FFFFFF"/>
                        </w:rPr>
                      </w:pPr>
                      <w:r w:rsidRPr="0002460D">
                        <w:rPr>
                          <w:rFonts w:hint="eastAsia"/>
                          <w:color w:val="FFFFFF"/>
                        </w:rPr>
                        <w:t>临时性建筑时，必须经施工企业技术负责人批准，施工结束应及时拆除。但不得在高压架空下面搭设临时性建筑物</w:t>
                      </w:r>
                    </w:p>
                  </w:txbxContent>
                </v:textbox>
              </v:shape>
            </w:pict>
          </mc:Fallback>
        </mc:AlternateContent>
      </w:r>
    </w:p>
    <w:p w:rsidR="007C28D2" w14:paraId="7843E52A" w14:textId="77777777">
      <w:pPr>
        <w:spacing w:line="311" w:lineRule="auto"/>
      </w:pPr>
    </w:p>
    <w:p w:rsidR="007C28D2" w14:paraId="5FBB6F92" w14:textId="77777777">
      <w:pPr>
        <w:spacing w:line="311" w:lineRule="auto"/>
      </w:pPr>
    </w:p>
    <w:p w:rsidR="007C28D2" w14:paraId="34B422DC" w14:textId="77777777">
      <w:pPr>
        <w:spacing w:before="65" w:line="236" w:lineRule="auto"/>
        <w:ind w:firstLine="6020"/>
        <w:rPr>
          <w:rFonts w:ascii="黑体" w:eastAsia="黑体" w:hAnsi="黑体" w:cs="黑体"/>
          <w:sz w:val="20"/>
          <w:szCs w:val="20"/>
        </w:rPr>
      </w:pPr>
      <w:r>
        <w:rPr>
          <w:rFonts w:ascii="黑体" w:eastAsia="黑体" w:hAnsi="黑体" w:cs="黑体"/>
          <w:color w:val="808000"/>
          <w:spacing w:val="9"/>
          <w:sz w:val="20"/>
          <w:szCs w:val="20"/>
        </w:rPr>
        <w:t>建筑施工安全方案</w:t>
      </w:r>
    </w:p>
    <w:p w:rsidR="007C28D2" w14:paraId="7DAA1E32" w14:textId="77777777">
      <w:pPr>
        <w:spacing w:line="60" w:lineRule="exact"/>
        <w:textAlignment w:val="center"/>
      </w:pPr>
      <w:r>
        <w:drawing>
          <wp:inline distT="0" distB="0" distL="0" distR="0">
            <wp:extent cx="8458200" cy="38100"/>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9"/>
                    <a:stretch>
                      <a:fillRect/>
                    </a:stretch>
                  </pic:blipFill>
                  <pic:spPr>
                    <a:xfrm>
                      <a:off x="0" y="0"/>
                      <a:ext cx="8458200" cy="38100"/>
                    </a:xfrm>
                    <a:prstGeom prst="rect">
                      <a:avLst/>
                    </a:prstGeom>
                  </pic:spPr>
                </pic:pic>
              </a:graphicData>
            </a:graphic>
          </wp:inline>
        </w:drawing>
      </w:r>
    </w:p>
    <w:p w:rsidR="007C28D2" w14:paraId="025560EC" w14:textId="77777777">
      <w:pPr>
        <w:spacing w:line="447" w:lineRule="auto"/>
      </w:pPr>
    </w:p>
    <w:p w:rsidR="007C28D2" w14:paraId="207401D9" w14:textId="77777777">
      <w:pPr>
        <w:spacing w:before="117" w:line="237" w:lineRule="auto"/>
        <w:ind w:firstLine="57"/>
        <w:rPr>
          <w:rFonts w:ascii="宋体" w:eastAsia="宋体" w:hAnsi="宋体" w:cs="宋体"/>
          <w:sz w:val="36"/>
          <w:szCs w:val="36"/>
        </w:rPr>
      </w:pPr>
      <w:r>
        <w:rPr>
          <w:rFonts w:ascii="宋体" w:eastAsia="宋体" w:hAnsi="宋体" w:cs="宋体"/>
          <w:spacing w:val="-3"/>
          <w:sz w:val="36"/>
          <w:szCs w:val="36"/>
        </w:rPr>
        <w:t>公司依法为施工人员办理意外伤害保险。</w:t>
      </w:r>
    </w:p>
    <w:p w:rsidR="007C28D2" w14:paraId="1D779995" w14:textId="77777777">
      <w:pPr>
        <w:spacing w:before="292" w:line="237" w:lineRule="auto"/>
        <w:ind w:firstLine="964"/>
        <w:rPr>
          <w:rFonts w:ascii="宋体" w:eastAsia="宋体" w:hAnsi="宋体" w:cs="宋体"/>
          <w:sz w:val="36"/>
          <w:szCs w:val="36"/>
        </w:rPr>
      </w:pPr>
      <w:r>
        <w:rPr>
          <w:rFonts w:ascii="宋体" w:eastAsia="宋体" w:hAnsi="宋体" w:cs="宋体"/>
          <w:spacing w:val="-2"/>
          <w:sz w:val="36"/>
          <w:szCs w:val="36"/>
        </w:rPr>
        <w:t>第三条</w:t>
      </w:r>
    </w:p>
    <w:p w:rsidR="007C28D2" w14:paraId="104BB901" w14:textId="77777777">
      <w:pPr>
        <w:spacing w:before="285" w:line="384" w:lineRule="auto"/>
        <w:ind w:left="129" w:right="88" w:firstLine="648"/>
        <w:rPr>
          <w:rFonts w:ascii="宋体" w:eastAsia="宋体" w:hAnsi="宋体" w:cs="宋体"/>
          <w:sz w:val="36"/>
          <w:szCs w:val="36"/>
        </w:rPr>
      </w:pPr>
      <w:r>
        <w:rPr>
          <w:rFonts w:ascii="宋体" w:eastAsia="宋体" w:hAnsi="宋体" w:cs="宋体"/>
          <w:spacing w:val="-8"/>
          <w:sz w:val="36"/>
          <w:szCs w:val="36"/>
        </w:rPr>
        <w:t>公司财会部是办理公司员工意外伤害险的职能部门，</w:t>
      </w:r>
      <w:r>
        <w:rPr>
          <w:rFonts w:ascii="宋体" w:eastAsia="宋体" w:hAnsi="宋体" w:cs="宋体"/>
          <w:spacing w:val="-46"/>
          <w:sz w:val="36"/>
          <w:szCs w:val="36"/>
        </w:rPr>
        <w:t xml:space="preserve"> </w:t>
      </w:r>
      <w:r>
        <w:rPr>
          <w:rFonts w:ascii="宋体" w:eastAsia="宋体" w:hAnsi="宋体" w:cs="宋体"/>
          <w:spacing w:val="-8"/>
          <w:sz w:val="36"/>
          <w:szCs w:val="36"/>
        </w:rPr>
        <w:t>承担公司自营项目及外包项</w:t>
      </w:r>
      <w:r>
        <w:rPr>
          <w:rFonts w:ascii="宋体" w:eastAsia="宋体" w:hAnsi="宋体" w:cs="宋体"/>
          <w:sz w:val="36"/>
          <w:szCs w:val="36"/>
        </w:rPr>
        <w:t xml:space="preserve"> </w:t>
      </w:r>
      <w:r>
        <w:rPr>
          <w:rFonts w:ascii="宋体" w:eastAsia="宋体" w:hAnsi="宋体" w:cs="宋体"/>
          <w:spacing w:val="-5"/>
          <w:sz w:val="36"/>
          <w:szCs w:val="36"/>
        </w:rPr>
        <w:t>目协议约定由公司承担的项目施工人员意外险的办理工作。</w:t>
      </w:r>
    </w:p>
    <w:p w:rsidR="007C28D2" w14:paraId="440526F7" w14:textId="77777777">
      <w:pPr>
        <w:spacing w:before="1" w:line="237" w:lineRule="auto"/>
        <w:ind w:firstLine="964"/>
        <w:rPr>
          <w:rFonts w:ascii="宋体" w:eastAsia="宋体" w:hAnsi="宋体" w:cs="宋体"/>
          <w:sz w:val="36"/>
          <w:szCs w:val="36"/>
        </w:rPr>
      </w:pPr>
      <w:r>
        <w:rPr>
          <w:rFonts w:ascii="宋体" w:eastAsia="宋体" w:hAnsi="宋体" w:cs="宋体"/>
          <w:spacing w:val="-2"/>
          <w:sz w:val="36"/>
          <w:szCs w:val="36"/>
        </w:rPr>
        <w:t>第四条</w:t>
      </w:r>
    </w:p>
    <w:p w:rsidR="007C28D2" w14:paraId="14B4B623" w14:textId="77777777">
      <w:pPr>
        <w:spacing w:before="286" w:line="237" w:lineRule="auto"/>
        <w:ind w:firstLine="780"/>
        <w:rPr>
          <w:rFonts w:ascii="宋体" w:eastAsia="宋体" w:hAnsi="宋体" w:cs="宋体"/>
          <w:sz w:val="36"/>
          <w:szCs w:val="36"/>
        </w:rPr>
      </w:pPr>
      <w:r>
        <w:rPr>
          <w:rFonts w:ascii="宋体" w:eastAsia="宋体" w:hAnsi="宋体" w:cs="宋体"/>
          <w:spacing w:val="-2"/>
          <w:sz w:val="36"/>
          <w:szCs w:val="36"/>
        </w:rPr>
        <w:t>项目施工人员意外伤害保险以工程项目或单项工程为单位进行投保。</w:t>
      </w:r>
    </w:p>
    <w:p w:rsidR="007C28D2" w14:paraId="73BC1F79" w14:textId="77777777">
      <w:pPr>
        <w:spacing w:before="287" w:line="237" w:lineRule="auto"/>
        <w:ind w:firstLine="964"/>
        <w:rPr>
          <w:rFonts w:ascii="宋体" w:eastAsia="宋体" w:hAnsi="宋体" w:cs="宋体"/>
          <w:sz w:val="36"/>
          <w:szCs w:val="36"/>
        </w:rPr>
      </w:pPr>
      <w:r>
        <w:rPr>
          <w:rFonts w:ascii="宋体" w:eastAsia="宋体" w:hAnsi="宋体" w:cs="宋体"/>
          <w:spacing w:val="-2"/>
          <w:sz w:val="36"/>
          <w:szCs w:val="36"/>
        </w:rPr>
        <w:t>第五条</w:t>
      </w:r>
    </w:p>
    <w:p w:rsidR="007C28D2" w14:paraId="13105F18" w14:textId="77777777">
      <w:pPr>
        <w:spacing w:before="287" w:line="237" w:lineRule="auto"/>
        <w:ind w:firstLine="777"/>
        <w:rPr>
          <w:rFonts w:ascii="宋体" w:eastAsia="宋体" w:hAnsi="宋体" w:cs="宋体"/>
          <w:sz w:val="36"/>
          <w:szCs w:val="36"/>
        </w:rPr>
      </w:pPr>
      <w:r>
        <w:rPr>
          <w:rFonts w:ascii="宋体" w:eastAsia="宋体" w:hAnsi="宋体" w:cs="宋体"/>
          <w:spacing w:val="-2"/>
          <w:sz w:val="36"/>
          <w:szCs w:val="36"/>
        </w:rPr>
        <w:t>施工人员意外伤害保险期限自建设工程开工之日起至竣工验收合格之日止。</w:t>
      </w:r>
    </w:p>
    <w:p w:rsidR="007C28D2" w14:paraId="761CD230" w14:textId="77777777">
      <w:pPr>
        <w:spacing w:line="241" w:lineRule="auto"/>
      </w:pPr>
    </w:p>
    <w:p w:rsidR="007C28D2" w14:paraId="4AB87DAA" w14:textId="77777777">
      <w:pPr>
        <w:spacing w:line="241" w:lineRule="auto"/>
      </w:pPr>
    </w:p>
    <w:p w:rsidR="007C28D2" w14:paraId="22B9B0E9" w14:textId="77777777">
      <w:pPr>
        <w:spacing w:line="241" w:lineRule="auto"/>
      </w:pPr>
    </w:p>
    <w:p w:rsidR="007C28D2" w14:paraId="48C49F6E" w14:textId="77777777">
      <w:pPr>
        <w:spacing w:line="241" w:lineRule="auto"/>
      </w:pPr>
    </w:p>
    <w:p w:rsidR="007C28D2" w14:paraId="3A250F0F" w14:textId="77777777">
      <w:pPr>
        <w:spacing w:line="241" w:lineRule="auto"/>
      </w:pPr>
    </w:p>
    <w:p w:rsidR="007C28D2" w14:paraId="3ABF92F5" w14:textId="77777777">
      <w:pPr>
        <w:spacing w:line="241" w:lineRule="auto"/>
      </w:pPr>
    </w:p>
    <w:p w:rsidR="007C28D2" w14:paraId="6275990B" w14:textId="77777777">
      <w:pPr>
        <w:spacing w:line="241" w:lineRule="auto"/>
      </w:pPr>
    </w:p>
    <w:p w:rsidR="007C28D2" w14:paraId="547D253E" w14:textId="77777777">
      <w:pPr>
        <w:spacing w:line="241" w:lineRule="auto"/>
      </w:pPr>
    </w:p>
    <w:p w:rsidR="007C28D2" w14:paraId="600AAB17" w14:textId="77777777">
      <w:pPr>
        <w:spacing w:line="241" w:lineRule="auto"/>
      </w:pPr>
    </w:p>
    <w:p w:rsidR="007C28D2" w14:paraId="14527CF5" w14:textId="77777777">
      <w:pPr>
        <w:spacing w:line="241" w:lineRule="auto"/>
      </w:pPr>
    </w:p>
    <w:p w:rsidR="007C28D2" w14:paraId="3B907030" w14:textId="77777777">
      <w:pPr>
        <w:spacing w:line="241" w:lineRule="auto"/>
      </w:pPr>
    </w:p>
    <w:p w:rsidR="007C28D2" w14:paraId="2F2CA938" w14:textId="77777777">
      <w:pPr>
        <w:spacing w:line="241" w:lineRule="auto"/>
      </w:pPr>
    </w:p>
    <w:p w:rsidR="007C28D2" w14:paraId="5F64A3A1" w14:textId="77777777">
      <w:pPr>
        <w:spacing w:line="241" w:lineRule="auto"/>
      </w:pPr>
    </w:p>
    <w:p w:rsidR="007C28D2" w14:paraId="32E652F9" w14:textId="77777777">
      <w:pPr>
        <w:spacing w:line="241" w:lineRule="auto"/>
      </w:pPr>
    </w:p>
    <w:p w:rsidR="007C28D2" w14:paraId="4909DB1F" w14:textId="77777777">
      <w:pPr>
        <w:spacing w:line="241" w:lineRule="auto"/>
      </w:pPr>
    </w:p>
    <w:p w:rsidR="007C28D2" w14:paraId="1A2804BD" w14:textId="77777777">
      <w:pPr>
        <w:spacing w:line="241" w:lineRule="auto"/>
      </w:pPr>
    </w:p>
    <w:p w:rsidR="007C28D2" w14:paraId="0C4A7D49" w14:textId="77777777">
      <w:pPr>
        <w:spacing w:line="241" w:lineRule="auto"/>
      </w:pPr>
    </w:p>
    <w:p w:rsidR="007C28D2" w14:paraId="20B51CF5" w14:textId="77777777">
      <w:pPr>
        <w:spacing w:line="241" w:lineRule="auto"/>
      </w:pPr>
    </w:p>
    <w:p w:rsidR="007C28D2" w14:paraId="5F24A8C3" w14:textId="77777777">
      <w:pPr>
        <w:spacing w:line="241" w:lineRule="auto"/>
      </w:pPr>
    </w:p>
    <w:p w:rsidR="007C28D2" w14:paraId="1C6B1ECD" w14:textId="77777777">
      <w:pPr>
        <w:spacing w:line="241" w:lineRule="auto"/>
      </w:pPr>
    </w:p>
    <w:p w:rsidR="007C28D2" w14:paraId="54896FC5" w14:textId="77777777">
      <w:pPr>
        <w:spacing w:line="241" w:lineRule="auto"/>
      </w:pPr>
    </w:p>
    <w:p w:rsidR="007C28D2" w14:paraId="3791B57A" w14:textId="77777777">
      <w:pPr>
        <w:spacing w:line="241" w:lineRule="auto"/>
      </w:pPr>
    </w:p>
    <w:p w:rsidR="007C28D2" w14:paraId="6BEBEC26" w14:textId="77777777">
      <w:pPr>
        <w:spacing w:line="241" w:lineRule="auto"/>
      </w:pPr>
    </w:p>
    <w:p w:rsidR="007C28D2" w14:paraId="54CF5E0C" w14:textId="77777777">
      <w:pPr>
        <w:spacing w:line="241" w:lineRule="auto"/>
      </w:pPr>
    </w:p>
    <w:p w:rsidR="007C28D2" w14:paraId="3257D019" w14:textId="77777777">
      <w:pPr>
        <w:spacing w:line="241" w:lineRule="auto"/>
      </w:pPr>
    </w:p>
    <w:p w:rsidR="007C28D2" w14:paraId="6DD70B79" w14:textId="77777777">
      <w:pPr>
        <w:spacing w:line="241" w:lineRule="auto"/>
      </w:pPr>
    </w:p>
    <w:p w:rsidR="007C28D2" w14:paraId="6DE00A3B" w14:textId="77777777">
      <w:pPr>
        <w:spacing w:line="241" w:lineRule="auto"/>
      </w:pPr>
    </w:p>
    <w:p w:rsidR="007C28D2" w14:paraId="46F55B37" w14:textId="77777777">
      <w:pPr>
        <w:spacing w:line="241" w:lineRule="auto"/>
      </w:pPr>
    </w:p>
    <w:p w:rsidR="007C28D2" w14:paraId="4DB92878" w14:textId="77777777">
      <w:pPr>
        <w:spacing w:line="241" w:lineRule="auto"/>
      </w:pPr>
    </w:p>
    <w:p w:rsidR="007C28D2" w14:paraId="5352551D" w14:textId="77777777">
      <w:pPr>
        <w:spacing w:line="241" w:lineRule="auto"/>
      </w:pPr>
    </w:p>
    <w:p w:rsidR="007C28D2" w14:paraId="18982B5B" w14:textId="77777777">
      <w:pPr>
        <w:spacing w:line="241" w:lineRule="auto"/>
      </w:pPr>
    </w:p>
    <w:p w:rsidR="007C28D2" w14:paraId="20C3F22A" w14:textId="77777777">
      <w:pPr>
        <w:spacing w:line="241" w:lineRule="auto"/>
      </w:pPr>
    </w:p>
    <w:p w:rsidR="007C28D2" w14:paraId="182E0044" w14:textId="77777777">
      <w:pPr>
        <w:spacing w:line="241" w:lineRule="auto"/>
      </w:pPr>
    </w:p>
    <w:p w:rsidR="007C28D2" w14:paraId="37CCDD5C" w14:textId="77777777">
      <w:pPr>
        <w:spacing w:line="241" w:lineRule="auto"/>
      </w:pPr>
    </w:p>
    <w:p w:rsidR="007C28D2" w14:paraId="4954F627" w14:textId="77777777">
      <w:pPr>
        <w:spacing w:line="241" w:lineRule="auto"/>
      </w:pPr>
    </w:p>
    <w:p w:rsidR="007C28D2" w14:paraId="5B7406F0" w14:textId="77777777">
      <w:pPr>
        <w:spacing w:line="241" w:lineRule="auto"/>
      </w:pPr>
    </w:p>
    <w:p w:rsidR="007C28D2" w14:paraId="0D3B1E0D" w14:textId="77777777">
      <w:pPr>
        <w:spacing w:line="241" w:lineRule="auto"/>
      </w:pPr>
    </w:p>
    <w:p w:rsidR="007C28D2" w14:paraId="2FFC8BAD" w14:textId="77777777">
      <w:pPr>
        <w:spacing w:line="241" w:lineRule="auto"/>
      </w:pPr>
    </w:p>
    <w:p w:rsidR="007C28D2" w14:paraId="0687331C" w14:textId="77777777">
      <w:pPr>
        <w:spacing w:line="241" w:lineRule="auto"/>
      </w:pPr>
    </w:p>
    <w:p w:rsidR="007C28D2" w14:paraId="0BC062B0" w14:textId="77777777">
      <w:pPr>
        <w:spacing w:line="241" w:lineRule="auto"/>
      </w:pPr>
    </w:p>
    <w:p w:rsidR="007C28D2" w14:paraId="6E969F2D" w14:textId="77777777">
      <w:pPr>
        <w:spacing w:line="241" w:lineRule="auto"/>
      </w:pPr>
    </w:p>
    <w:p w:rsidR="007C28D2" w14:paraId="236565C1" w14:textId="77777777">
      <w:pPr>
        <w:spacing w:line="241" w:lineRule="auto"/>
      </w:pPr>
    </w:p>
    <w:p w:rsidR="007C28D2" w14:paraId="03FD5FE1" w14:textId="77777777">
      <w:pPr>
        <w:spacing w:line="241" w:lineRule="auto"/>
      </w:pPr>
    </w:p>
    <w:p w:rsidR="007C28D2" w14:paraId="2A53E825" w14:textId="77777777">
      <w:pPr>
        <w:spacing w:line="241" w:lineRule="auto"/>
      </w:pPr>
    </w:p>
    <w:p w:rsidR="007C28D2" w14:paraId="6FFDB020" w14:textId="77777777">
      <w:pPr>
        <w:spacing w:line="241" w:lineRule="auto"/>
      </w:pPr>
    </w:p>
    <w:p w:rsidR="007C28D2" w14:paraId="725AAFE9" w14:textId="77777777">
      <w:pPr>
        <w:spacing w:line="242" w:lineRule="auto"/>
      </w:pPr>
    </w:p>
    <w:p w:rsidR="007C28D2" w14:paraId="1C1B7A41" w14:textId="77777777">
      <w:pPr>
        <w:spacing w:line="242" w:lineRule="auto"/>
      </w:pPr>
    </w:p>
    <w:p w:rsidR="007C28D2" w14:paraId="652DC5C9" w14:textId="77777777">
      <w:pPr>
        <w:spacing w:line="242" w:lineRule="auto"/>
      </w:pPr>
    </w:p>
    <w:p w:rsidR="007C28D2" w14:paraId="28099660" w14:textId="77777777">
      <w:pPr>
        <w:spacing w:line="242" w:lineRule="auto"/>
      </w:pPr>
    </w:p>
    <w:p w:rsidR="007C28D2" w14:paraId="12DA9900" w14:textId="77777777">
      <w:pPr>
        <w:spacing w:line="242" w:lineRule="auto"/>
      </w:pPr>
    </w:p>
    <w:p w:rsidR="007C28D2" w14:paraId="672C4A59" w14:textId="77777777">
      <w:pPr>
        <w:spacing w:line="242" w:lineRule="auto"/>
      </w:pPr>
    </w:p>
    <w:p w:rsidR="007C28D2" w14:paraId="292D1EC3" w14:textId="77777777">
      <w:pPr>
        <w:spacing w:line="242" w:lineRule="auto"/>
      </w:pPr>
    </w:p>
    <w:p w:rsidR="007C28D2" w14:paraId="4301DDEE" w14:textId="77777777">
      <w:pPr>
        <w:spacing w:line="242" w:lineRule="auto"/>
      </w:pPr>
    </w:p>
    <w:p w:rsidR="007C28D2" w14:paraId="39ABCB0E" w14:textId="77777777">
      <w:pPr>
        <w:spacing w:line="242" w:lineRule="auto"/>
      </w:pPr>
    </w:p>
    <w:p w:rsidR="007C28D2" w14:paraId="0E999887" w14:textId="77777777">
      <w:pPr>
        <w:spacing w:line="242" w:lineRule="auto"/>
      </w:pPr>
    </w:p>
    <w:p w:rsidR="007C28D2" w14:paraId="357D2E9D" w14:textId="77777777">
      <w:pPr>
        <w:spacing w:line="242" w:lineRule="auto"/>
      </w:pPr>
    </w:p>
    <w:p w:rsidR="007C28D2" w14:paraId="1E720006" w14:textId="77777777">
      <w:pPr>
        <w:spacing w:line="242" w:lineRule="auto"/>
      </w:pPr>
    </w:p>
    <w:p w:rsidR="007C28D2" w14:paraId="1677A87E" w14:textId="77777777">
      <w:pPr>
        <w:spacing w:line="242" w:lineRule="auto"/>
      </w:pPr>
    </w:p>
    <w:p w:rsidR="007C28D2" w14:paraId="0787BA1A" w14:textId="77777777">
      <w:pPr>
        <w:spacing w:line="242" w:lineRule="auto"/>
      </w:pPr>
    </w:p>
    <w:p w:rsidR="007C28D2" w14:paraId="7CFB2021" w14:textId="77777777">
      <w:pPr>
        <w:spacing w:line="242" w:lineRule="auto"/>
      </w:pPr>
    </w:p>
    <w:p w:rsidR="007C28D2" w14:paraId="490C8407" w14:textId="77777777">
      <w:pPr>
        <w:spacing w:line="242" w:lineRule="auto"/>
      </w:pPr>
    </w:p>
    <w:p w:rsidR="007C28D2" w14:paraId="0031EC12" w14:textId="77777777">
      <w:pPr>
        <w:spacing w:line="242" w:lineRule="auto"/>
      </w:pPr>
    </w:p>
    <w:p w:rsidR="007C28D2" w14:paraId="163A14C1" w14:textId="77777777">
      <w:pPr>
        <w:spacing w:before="117" w:line="189" w:lineRule="auto"/>
        <w:ind w:firstLine="6834"/>
        <w:rPr>
          <w:rFonts w:ascii="宋体" w:eastAsia="宋体" w:hAnsi="宋体" w:cs="宋体"/>
          <w:sz w:val="36"/>
          <w:szCs w:val="36"/>
        </w:rPr>
      </w:pPr>
      <w:r>
        <w:rPr>
          <w:rFonts w:ascii="宋体" w:eastAsia="宋体" w:hAnsi="宋体" w:cs="宋体"/>
          <w:spacing w:val="-4"/>
          <w:sz w:val="36"/>
          <w:szCs w:val="36"/>
        </w:rPr>
        <w:t>21</w:t>
      </w:r>
    </w:p>
    <w:p w:rsidR="007C28D2" w14:paraId="4D3AFC04" w14:textId="77777777">
      <w:pPr>
        <w:sectPr>
          <w:headerReference w:type="default" r:id="rId65"/>
          <w:pgSz w:w="17860" w:h="25258"/>
          <w:pgMar w:top="400" w:right="2039" w:bottom="0" w:left="2500" w:header="0" w:footer="0" w:gutter="0"/>
          <w:pgNumType w:start="40"/>
          <w:cols w:space="720"/>
        </w:sectPr>
      </w:pPr>
    </w:p>
    <w:p w:rsidR="007C28D2" w14:paraId="6AE30DBB" w14:textId="4D79A7BF">
      <w:pPr>
        <w:spacing w:line="311" w:lineRule="auto"/>
      </w:pPr>
      <w:r>
        <mc:AlternateContent>
          <mc:Choice Requires="wps">
            <w:drawing>
              <wp:anchor distT="0" distB="0" distL="114300" distR="114300" simplePos="0" relativeHeight="251949056" behindDoc="0" locked="0" layoutInCell="1" allowOverlap="1">
                <wp:simplePos x="0" y="0"/>
                <wp:positionH relativeFrom="column">
                  <wp:posOffset>5270500</wp:posOffset>
                </wp:positionH>
                <wp:positionV relativeFrom="paragraph">
                  <wp:posOffset>7366000</wp:posOffset>
                </wp:positionV>
                <wp:extent cx="127000" cy="127000"/>
                <wp:effectExtent l="0" t="0" r="6350" b="6350"/>
                <wp:wrapNone/>
                <wp:docPr id="76572070" name="文本框 1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37158DDE">
                            <w:pPr>
                              <w:rPr>
                                <w:color w:val="FFFFFF"/>
                              </w:rPr>
                            </w:pPr>
                            <w:r w:rsidRPr="0002460D">
                              <w:rPr>
                                <w:rFonts w:hint="eastAsia"/>
                                <w:color w:val="FFFFFF"/>
                              </w:rPr>
                              <w:t>A</w:t>
                            </w:r>
                            <w:r w:rsidRPr="0002460D">
                              <w:rPr>
                                <w:rFonts w:hint="eastAsia"/>
                                <w:color w:val="FFFFFF"/>
                              </w:rPr>
                              <w:t>、</w:t>
                            </w:r>
                            <w:r w:rsidRPr="0002460D">
                              <w:rPr>
                                <w:rFonts w:hint="eastAsia"/>
                                <w:color w:val="FFFFFF"/>
                              </w:rPr>
                              <w:t>B</w:t>
                            </w:r>
                            <w:r w:rsidRPr="0002460D">
                              <w:rPr>
                                <w:rFonts w:hint="eastAsia"/>
                                <w:color w:val="FFFFFF"/>
                              </w:rPr>
                              <w:t>、</w:t>
                            </w:r>
                            <w:r w:rsidRPr="0002460D">
                              <w:rPr>
                                <w:rFonts w:hint="eastAsia"/>
                                <w:color w:val="FFFFFF"/>
                              </w:rPr>
                              <w:t>C</w:t>
                            </w:r>
                            <w:r w:rsidRPr="0002460D">
                              <w:rPr>
                                <w:rFonts w:hint="eastAsia"/>
                                <w:color w:val="FFFFFF"/>
                              </w:rPr>
                              <w:t>三个区，工程占地面积大，施工平面管理难度大，但是便于组织水平流水和立体交叉作业，有利于加快</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0" o:spid="_x0000_s1229" type="#_x0000_t202" style="width:10pt;height:10pt;margin-top:580pt;margin-left:415pt;mso-wrap-distance-bottom:0;mso-wrap-distance-left:9pt;mso-wrap-distance-right:9pt;mso-wrap-distance-top:0;position:absolute;v-text-anchor:top;z-index:251948032" filled="f" fillcolor="this" stroked="f" strokeweight="0.5pt">
                <v:textbox>
                  <w:txbxContent>
                    <w:p w:rsidR="0002460D" w:rsidRPr="0002460D" w14:paraId="59D28F46" w14:textId="37158DDE">
                      <w:pPr>
                        <w:rPr>
                          <w:color w:val="FFFFFF"/>
                        </w:rPr>
                      </w:pPr>
                      <w:r w:rsidRPr="0002460D">
                        <w:rPr>
                          <w:rFonts w:hint="eastAsia"/>
                          <w:color w:val="FFFFFF"/>
                        </w:rPr>
                        <w:t>A</w:t>
                      </w:r>
                      <w:r w:rsidRPr="0002460D">
                        <w:rPr>
                          <w:rFonts w:hint="eastAsia"/>
                          <w:color w:val="FFFFFF"/>
                        </w:rPr>
                        <w:t>、</w:t>
                      </w:r>
                      <w:r w:rsidRPr="0002460D">
                        <w:rPr>
                          <w:rFonts w:hint="eastAsia"/>
                          <w:color w:val="FFFFFF"/>
                        </w:rPr>
                        <w:t>B</w:t>
                      </w:r>
                      <w:r w:rsidRPr="0002460D">
                        <w:rPr>
                          <w:rFonts w:hint="eastAsia"/>
                          <w:color w:val="FFFFFF"/>
                        </w:rPr>
                        <w:t>、</w:t>
                      </w:r>
                      <w:r w:rsidRPr="0002460D">
                        <w:rPr>
                          <w:rFonts w:hint="eastAsia"/>
                          <w:color w:val="FFFFFF"/>
                        </w:rPr>
                        <w:t>C</w:t>
                      </w:r>
                      <w:r w:rsidRPr="0002460D">
                        <w:rPr>
                          <w:rFonts w:hint="eastAsia"/>
                          <w:color w:val="FFFFFF"/>
                        </w:rPr>
                        <w:t>三个区，工程占地面积大，施工平面管理难度大，但是便于组织水平流水和立体交叉作业，有利于加快</w:t>
                      </w:r>
                    </w:p>
                  </w:txbxContent>
                </v:textbox>
              </v:shape>
            </w:pict>
          </mc:Fallback>
        </mc:AlternateContent>
      </w:r>
      <w:r>
        <mc:AlternateContent>
          <mc:Choice Requires="wps">
            <w:drawing>
              <wp:anchor distT="0" distB="0" distL="114300" distR="114300" simplePos="0" relativeHeight="251947008" behindDoc="0" locked="0" layoutInCell="1" allowOverlap="1">
                <wp:simplePos x="0" y="0"/>
                <wp:positionH relativeFrom="column">
                  <wp:posOffset>5270500</wp:posOffset>
                </wp:positionH>
                <wp:positionV relativeFrom="paragraph">
                  <wp:posOffset>5461000</wp:posOffset>
                </wp:positionV>
                <wp:extent cx="127000" cy="127000"/>
                <wp:effectExtent l="0" t="0" r="6350" b="6350"/>
                <wp:wrapNone/>
                <wp:docPr id="1946189905" name="文本框 1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27DDE402">
                            <w:pPr>
                              <w:rPr>
                                <w:color w:val="FFFFFF"/>
                              </w:rPr>
                            </w:pPr>
                            <w:r w:rsidRPr="0002460D">
                              <w:rPr>
                                <w:rFonts w:hint="eastAsia"/>
                                <w:color w:val="FFFFFF"/>
                              </w:rPr>
                              <w:t>入应急反应状态；</w:t>
                            </w:r>
                            <w:r w:rsidRPr="0002460D">
                              <w:rPr>
                                <w:rFonts w:hint="eastAsia"/>
                                <w:color w:val="FFFFFF"/>
                              </w:rPr>
                              <w:t>3.</w:t>
                            </w:r>
                            <w:r w:rsidRPr="0002460D">
                              <w:rPr>
                                <w:rFonts w:hint="eastAsia"/>
                                <w:color w:val="FFFFFF"/>
                              </w:rPr>
                              <w:t>外部应急报警当紧急事态超出项目部处理能力时，在内部报警的同时，应急救援指挥中心办</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9" o:spid="_x0000_s1230" type="#_x0000_t202" style="width:10pt;height:10pt;margin-top:430pt;margin-left:415pt;mso-wrap-distance-bottom:0;mso-wrap-distance-left:9pt;mso-wrap-distance-right:9pt;mso-wrap-distance-top:0;position:absolute;v-text-anchor:top;z-index:251945984" filled="f" fillcolor="this" stroked="f" strokeweight="0.5pt">
                <v:textbox>
                  <w:txbxContent>
                    <w:p w:rsidR="0002460D" w:rsidRPr="0002460D" w14:paraId="627B6374" w14:textId="27DDE402">
                      <w:pPr>
                        <w:rPr>
                          <w:color w:val="FFFFFF"/>
                        </w:rPr>
                      </w:pPr>
                      <w:r w:rsidRPr="0002460D">
                        <w:rPr>
                          <w:rFonts w:hint="eastAsia"/>
                          <w:color w:val="FFFFFF"/>
                        </w:rPr>
                        <w:t>入应急反应状态；</w:t>
                      </w:r>
                      <w:r w:rsidRPr="0002460D">
                        <w:rPr>
                          <w:rFonts w:hint="eastAsia"/>
                          <w:color w:val="FFFFFF"/>
                        </w:rPr>
                        <w:t>3.</w:t>
                      </w:r>
                      <w:r w:rsidRPr="0002460D">
                        <w:rPr>
                          <w:rFonts w:hint="eastAsia"/>
                          <w:color w:val="FFFFFF"/>
                        </w:rPr>
                        <w:t>外部应急报警当紧急事态超出项目部处理能力时，在内部报警的同时，应急救援指挥中心办</w:t>
                      </w:r>
                    </w:p>
                  </w:txbxContent>
                </v:textbox>
              </v:shape>
            </w:pict>
          </mc:Fallback>
        </mc:AlternateContent>
      </w:r>
      <w:r>
        <mc:AlternateContent>
          <mc:Choice Requires="wps">
            <w:drawing>
              <wp:anchor distT="0" distB="0" distL="114300" distR="114300" simplePos="0" relativeHeight="251944960" behindDoc="0" locked="0" layoutInCell="1" allowOverlap="1">
                <wp:simplePos x="0" y="0"/>
                <wp:positionH relativeFrom="column">
                  <wp:posOffset>5270500</wp:posOffset>
                </wp:positionH>
                <wp:positionV relativeFrom="paragraph">
                  <wp:posOffset>3556000</wp:posOffset>
                </wp:positionV>
                <wp:extent cx="127000" cy="127000"/>
                <wp:effectExtent l="0" t="0" r="6350" b="6350"/>
                <wp:wrapNone/>
                <wp:docPr id="1842036113" name="文本框 1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4BBA13F0">
                            <w:pPr>
                              <w:rPr>
                                <w:color w:val="FFFFFF"/>
                              </w:rPr>
                            </w:pPr>
                            <w:r w:rsidRPr="0002460D">
                              <w:rPr>
                                <w:rFonts w:hint="eastAsia"/>
                                <w:color w:val="FFFFFF"/>
                              </w:rPr>
                              <w:t>搞好现场标准化管理，严格执行施工平面布置图。各种原材料、半成品进场后按指定地点分类按品种、规格集中堆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8" o:spid="_x0000_s1231" type="#_x0000_t202" style="width:10pt;height:10pt;margin-top:280pt;margin-left:415pt;mso-wrap-distance-bottom:0;mso-wrap-distance-left:9pt;mso-wrap-distance-right:9pt;mso-wrap-distance-top:0;position:absolute;v-text-anchor:top;z-index:251943936" filled="f" fillcolor="this" stroked="f" strokeweight="0.5pt">
                <v:textbox>
                  <w:txbxContent>
                    <w:p w:rsidR="0002460D" w:rsidRPr="0002460D" w14:paraId="2F33F50E" w14:textId="4BBA13F0">
                      <w:pPr>
                        <w:rPr>
                          <w:color w:val="FFFFFF"/>
                        </w:rPr>
                      </w:pPr>
                      <w:r w:rsidRPr="0002460D">
                        <w:rPr>
                          <w:rFonts w:hint="eastAsia"/>
                          <w:color w:val="FFFFFF"/>
                        </w:rPr>
                        <w:t>搞好现场标准化管理，严格执行施工平面布置图。各种原材料、半成品进场后按指定地点分类按品种、规格集中堆</w:t>
                      </w:r>
                    </w:p>
                  </w:txbxContent>
                </v:textbox>
              </v:shape>
            </w:pict>
          </mc:Fallback>
        </mc:AlternateContent>
      </w:r>
      <w:r>
        <mc:AlternateContent>
          <mc:Choice Requires="wps">
            <w:drawing>
              <wp:anchor distT="0" distB="0" distL="114300" distR="114300" simplePos="0" relativeHeight="251942912" behindDoc="0" locked="0" layoutInCell="1" allowOverlap="1">
                <wp:simplePos x="0" y="0"/>
                <wp:positionH relativeFrom="column">
                  <wp:posOffset>5270500</wp:posOffset>
                </wp:positionH>
                <wp:positionV relativeFrom="paragraph">
                  <wp:posOffset>1651000</wp:posOffset>
                </wp:positionV>
                <wp:extent cx="127000" cy="127000"/>
                <wp:effectExtent l="0" t="0" r="6350" b="6350"/>
                <wp:wrapNone/>
                <wp:docPr id="1671312622" name="文本框 1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6A16D4FA">
                            <w:pPr>
                              <w:rPr>
                                <w:color w:val="FFFFFF"/>
                              </w:rPr>
                            </w:pPr>
                            <w:r w:rsidRPr="0002460D">
                              <w:rPr>
                                <w:rFonts w:hint="eastAsia"/>
                                <w:color w:val="FFFFFF"/>
                              </w:rPr>
                              <w:t>带后施工。</w:t>
                            </w:r>
                            <w:r w:rsidRPr="0002460D">
                              <w:rPr>
                                <w:rFonts w:hint="eastAsia"/>
                                <w:color w:val="FFFFFF"/>
                              </w:rPr>
                              <w:t>5.</w:t>
                            </w:r>
                            <w:r w:rsidRPr="0002460D">
                              <w:rPr>
                                <w:rFonts w:hint="eastAsia"/>
                                <w:color w:val="FFFFFF"/>
                              </w:rPr>
                              <w:t>采用塔吊吊运保温板时，必须用绳索将保温板系紧，防止飘落。</w:t>
                            </w:r>
                            <w:r w:rsidRPr="0002460D">
                              <w:rPr>
                                <w:rFonts w:hint="eastAsia"/>
                                <w:color w:val="FFFFFF"/>
                              </w:rPr>
                              <w:t>6.</w:t>
                            </w:r>
                            <w:r w:rsidRPr="0002460D">
                              <w:rPr>
                                <w:rFonts w:hint="eastAsia"/>
                                <w:color w:val="FFFFFF"/>
                              </w:rPr>
                              <w:t>现场裁割下的小块须整理装袋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7" o:spid="_x0000_s1232" type="#_x0000_t202" style="width:10pt;height:10pt;margin-top:130pt;margin-left:415pt;mso-wrap-distance-bottom:0;mso-wrap-distance-left:9pt;mso-wrap-distance-right:9pt;mso-wrap-distance-top:0;position:absolute;v-text-anchor:top;z-index:251941888" filled="f" fillcolor="this" stroked="f" strokeweight="0.5pt">
                <v:textbox>
                  <w:txbxContent>
                    <w:p w:rsidR="0002460D" w:rsidRPr="0002460D" w14:paraId="185D736C" w14:textId="6A16D4FA">
                      <w:pPr>
                        <w:rPr>
                          <w:color w:val="FFFFFF"/>
                        </w:rPr>
                      </w:pPr>
                      <w:r w:rsidRPr="0002460D">
                        <w:rPr>
                          <w:rFonts w:hint="eastAsia"/>
                          <w:color w:val="FFFFFF"/>
                        </w:rPr>
                        <w:t>带后施工。</w:t>
                      </w:r>
                      <w:r w:rsidRPr="0002460D">
                        <w:rPr>
                          <w:rFonts w:hint="eastAsia"/>
                          <w:color w:val="FFFFFF"/>
                        </w:rPr>
                        <w:t>5.</w:t>
                      </w:r>
                      <w:r w:rsidRPr="0002460D">
                        <w:rPr>
                          <w:rFonts w:hint="eastAsia"/>
                          <w:color w:val="FFFFFF"/>
                        </w:rPr>
                        <w:t>采用塔吊吊运保温板时，必须用绳索将保温板系紧，防止飘落。</w:t>
                      </w:r>
                      <w:r w:rsidRPr="0002460D">
                        <w:rPr>
                          <w:rFonts w:hint="eastAsia"/>
                          <w:color w:val="FFFFFF"/>
                        </w:rPr>
                        <w:t>6.</w:t>
                      </w:r>
                      <w:r w:rsidRPr="0002460D">
                        <w:rPr>
                          <w:rFonts w:hint="eastAsia"/>
                          <w:color w:val="FFFFFF"/>
                        </w:rPr>
                        <w:t>现场裁割下的小块须整理装袋</w:t>
                      </w:r>
                    </w:p>
                  </w:txbxContent>
                </v:textbox>
              </v:shape>
            </w:pict>
          </mc:Fallback>
        </mc:AlternateContent>
      </w:r>
    </w:p>
    <w:p w:rsidR="007C28D2" w14:paraId="2392C103" w14:textId="77777777">
      <w:pPr>
        <w:spacing w:line="311" w:lineRule="auto"/>
      </w:pPr>
    </w:p>
    <w:p w:rsidR="007C28D2" w14:paraId="50035027" w14:textId="77777777">
      <w:pPr>
        <w:spacing w:line="311" w:lineRule="auto"/>
      </w:pPr>
    </w:p>
    <w:p w:rsidR="007C28D2" w14:paraId="2A26CD9F" w14:textId="77777777">
      <w:pPr>
        <w:spacing w:before="65" w:line="236" w:lineRule="auto"/>
        <w:ind w:firstLine="6020"/>
        <w:rPr>
          <w:rFonts w:ascii="黑体" w:eastAsia="黑体" w:hAnsi="黑体" w:cs="黑体"/>
          <w:sz w:val="20"/>
          <w:szCs w:val="20"/>
        </w:rPr>
      </w:pPr>
      <w:r>
        <w:rPr>
          <w:rFonts w:ascii="黑体" w:eastAsia="黑体" w:hAnsi="黑体" w:cs="黑体"/>
          <w:color w:val="808000"/>
          <w:spacing w:val="9"/>
          <w:sz w:val="20"/>
          <w:szCs w:val="20"/>
        </w:rPr>
        <w:t>建筑施工安全方案</w:t>
      </w:r>
    </w:p>
    <w:p w:rsidR="007C28D2" w14:paraId="2DAB245B" w14:textId="77777777">
      <w:pPr>
        <w:spacing w:line="60" w:lineRule="exact"/>
        <w:textAlignment w:val="center"/>
      </w:pPr>
      <w:r>
        <w:drawing>
          <wp:inline distT="0" distB="0" distL="0" distR="0">
            <wp:extent cx="8458200" cy="38100"/>
            <wp:effectExtent l="0" t="0" r="0" b="0"/>
            <wp:docPr id="41" name="IM 41"/>
            <wp:cNvGraphicFramePr/>
            <a:graphic xmlns:a="http://schemas.openxmlformats.org/drawingml/2006/main">
              <a:graphicData uri="http://schemas.openxmlformats.org/drawingml/2006/picture">
                <pic:pic xmlns:pic="http://schemas.openxmlformats.org/drawingml/2006/picture">
                  <pic:nvPicPr>
                    <pic:cNvPr id="41" name="IM 41"/>
                    <pic:cNvPicPr/>
                  </pic:nvPicPr>
                  <pic:blipFill>
                    <a:blip xmlns:r="http://schemas.openxmlformats.org/officeDocument/2006/relationships" r:embed="rId9"/>
                    <a:stretch>
                      <a:fillRect/>
                    </a:stretch>
                  </pic:blipFill>
                  <pic:spPr>
                    <a:xfrm>
                      <a:off x="0" y="0"/>
                      <a:ext cx="8458200" cy="38100"/>
                    </a:xfrm>
                    <a:prstGeom prst="rect">
                      <a:avLst/>
                    </a:prstGeom>
                  </pic:spPr>
                </pic:pic>
              </a:graphicData>
            </a:graphic>
          </wp:inline>
        </w:drawing>
      </w:r>
    </w:p>
    <w:p w:rsidR="007C28D2" w14:paraId="199E7780" w14:textId="77777777">
      <w:pPr>
        <w:spacing w:line="305" w:lineRule="auto"/>
      </w:pPr>
    </w:p>
    <w:p w:rsidR="007C28D2" w14:paraId="6F5B2511" w14:textId="77777777">
      <w:pPr>
        <w:spacing w:line="306" w:lineRule="auto"/>
      </w:pPr>
    </w:p>
    <w:p w:rsidR="007C28D2" w14:paraId="16A9E687" w14:textId="77777777">
      <w:pPr>
        <w:spacing w:line="306" w:lineRule="auto"/>
      </w:pPr>
    </w:p>
    <w:p w:rsidR="007C28D2" w14:paraId="0EFD8B82" w14:textId="77777777">
      <w:pPr>
        <w:spacing w:before="146" w:line="600" w:lineRule="exact"/>
        <w:ind w:firstLine="3772"/>
        <w:rPr>
          <w:rFonts w:ascii="黑体" w:eastAsia="黑体" w:hAnsi="黑体" w:cs="黑体"/>
          <w:sz w:val="45"/>
          <w:szCs w:val="45"/>
        </w:rPr>
      </w:pPr>
      <w:r>
        <w:rPr>
          <w:rFonts w:ascii="黑体" w:eastAsia="黑体" w:hAnsi="黑体" w:cs="黑体"/>
          <w:spacing w:val="-3"/>
          <w:position w:val="1"/>
          <w:sz w:val="42"/>
          <w:szCs w:val="42"/>
        </w:rPr>
        <w:t>第</w:t>
      </w:r>
      <w:r>
        <w:rPr>
          <w:rFonts w:ascii="黑体" w:eastAsia="黑体" w:hAnsi="黑体" w:cs="黑体"/>
          <w:spacing w:val="-86"/>
          <w:position w:val="1"/>
          <w:sz w:val="42"/>
          <w:szCs w:val="42"/>
        </w:rPr>
        <w:t xml:space="preserve"> </w:t>
      </w:r>
      <w:r>
        <w:rPr>
          <w:rFonts w:ascii="黑体" w:eastAsia="黑体" w:hAnsi="黑体" w:cs="黑体"/>
          <w:spacing w:val="-3"/>
          <w:position w:val="1"/>
          <w:sz w:val="42"/>
          <w:szCs w:val="42"/>
        </w:rPr>
        <w:t>4</w:t>
      </w:r>
      <w:r>
        <w:rPr>
          <w:rFonts w:ascii="黑体" w:eastAsia="黑体" w:hAnsi="黑体" w:cs="黑体"/>
          <w:spacing w:val="-102"/>
          <w:position w:val="1"/>
          <w:sz w:val="42"/>
          <w:szCs w:val="42"/>
        </w:rPr>
        <w:t xml:space="preserve"> </w:t>
      </w:r>
      <w:r>
        <w:rPr>
          <w:rFonts w:ascii="黑体" w:eastAsia="黑体" w:hAnsi="黑体" w:cs="黑体"/>
          <w:spacing w:val="-3"/>
          <w:position w:val="1"/>
          <w:sz w:val="42"/>
          <w:szCs w:val="42"/>
        </w:rPr>
        <w:t>章</w:t>
      </w:r>
      <w:r>
        <w:rPr>
          <w:rFonts w:ascii="黑体" w:eastAsia="黑体" w:hAnsi="黑体" w:cs="黑体"/>
          <w:spacing w:val="25"/>
          <w:position w:val="1"/>
          <w:sz w:val="42"/>
          <w:szCs w:val="42"/>
        </w:rPr>
        <w:t xml:space="preserve">  </w:t>
      </w:r>
      <w:r>
        <w:rPr>
          <w:rFonts w:ascii="黑体" w:eastAsia="黑体" w:hAnsi="黑体" w:cs="黑体"/>
          <w:spacing w:val="-3"/>
          <w:position w:val="2"/>
          <w:sz w:val="45"/>
          <w:szCs w:val="45"/>
        </w:rPr>
        <w:t>危险源的辨识与分类</w:t>
      </w:r>
    </w:p>
    <w:p w:rsidR="007C28D2" w14:paraId="2FDDB220" w14:textId="77777777">
      <w:pPr>
        <w:spacing w:line="260" w:lineRule="auto"/>
      </w:pPr>
    </w:p>
    <w:p w:rsidR="007C28D2" w14:paraId="67073C6E" w14:textId="77777777">
      <w:pPr>
        <w:spacing w:line="261" w:lineRule="auto"/>
      </w:pPr>
    </w:p>
    <w:p w:rsidR="007C28D2" w14:paraId="1BA63AC1" w14:textId="77777777">
      <w:pPr>
        <w:spacing w:line="261" w:lineRule="auto"/>
      </w:pPr>
    </w:p>
    <w:p w:rsidR="007C28D2" w14:paraId="5328BC14" w14:textId="77777777">
      <w:pPr>
        <w:spacing w:before="117" w:line="236" w:lineRule="auto"/>
        <w:ind w:firstLine="780"/>
        <w:rPr>
          <w:rFonts w:ascii="宋体" w:eastAsia="宋体" w:hAnsi="宋体" w:cs="宋体"/>
          <w:sz w:val="36"/>
          <w:szCs w:val="36"/>
        </w:rPr>
      </w:pPr>
      <w:r>
        <w:rPr>
          <w:rFonts w:ascii="宋体" w:eastAsia="宋体" w:hAnsi="宋体" w:cs="宋体"/>
          <w:spacing w:val="-13"/>
          <w:sz w:val="36"/>
          <w:szCs w:val="36"/>
        </w:rPr>
        <w:t>危险源的辨识与评价。</w:t>
      </w:r>
      <w:r>
        <w:rPr>
          <w:rFonts w:ascii="宋体" w:eastAsia="宋体" w:hAnsi="宋体" w:cs="宋体"/>
          <w:spacing w:val="-28"/>
          <w:sz w:val="36"/>
          <w:szCs w:val="36"/>
        </w:rPr>
        <w:t xml:space="preserve"> </w:t>
      </w:r>
      <w:r>
        <w:rPr>
          <w:rFonts w:ascii="宋体" w:eastAsia="宋体" w:hAnsi="宋体" w:cs="宋体"/>
          <w:spacing w:val="-13"/>
          <w:sz w:val="36"/>
          <w:szCs w:val="36"/>
        </w:rPr>
        <w:t>危险源在没有触发之前是潜在的，</w:t>
      </w:r>
      <w:r>
        <w:rPr>
          <w:rFonts w:ascii="宋体" w:eastAsia="宋体" w:hAnsi="宋体" w:cs="宋体"/>
          <w:spacing w:val="-7"/>
          <w:sz w:val="36"/>
          <w:szCs w:val="36"/>
        </w:rPr>
        <w:t xml:space="preserve"> </w:t>
      </w:r>
      <w:r>
        <w:rPr>
          <w:rFonts w:ascii="宋体" w:eastAsia="宋体" w:hAnsi="宋体" w:cs="宋体"/>
          <w:spacing w:val="-13"/>
          <w:sz w:val="36"/>
          <w:szCs w:val="36"/>
        </w:rPr>
        <w:t>常不被人们所认识和重</w:t>
      </w:r>
    </w:p>
    <w:p w:rsidR="007C28D2" w14:paraId="5CC42D6C" w14:textId="77777777">
      <w:pPr>
        <w:spacing w:before="288" w:line="386" w:lineRule="auto"/>
        <w:ind w:left="55" w:right="74" w:firstLine="4"/>
        <w:rPr>
          <w:rFonts w:ascii="宋体" w:eastAsia="宋体" w:hAnsi="宋体" w:cs="宋体"/>
          <w:sz w:val="36"/>
          <w:szCs w:val="36"/>
        </w:rPr>
      </w:pPr>
      <w:r>
        <w:rPr>
          <w:rFonts w:ascii="宋体" w:eastAsia="宋体" w:hAnsi="宋体" w:cs="宋体"/>
          <w:spacing w:val="-20"/>
          <w:sz w:val="36"/>
          <w:szCs w:val="36"/>
        </w:rPr>
        <w:t>视，</w:t>
      </w:r>
      <w:r>
        <w:rPr>
          <w:rFonts w:ascii="宋体" w:eastAsia="宋体" w:hAnsi="宋体" w:cs="宋体"/>
          <w:spacing w:val="74"/>
          <w:sz w:val="36"/>
          <w:szCs w:val="36"/>
        </w:rPr>
        <w:t xml:space="preserve"> </w:t>
      </w:r>
      <w:r>
        <w:rPr>
          <w:rFonts w:ascii="宋体" w:eastAsia="宋体" w:hAnsi="宋体" w:cs="宋体"/>
          <w:spacing w:val="-20"/>
          <w:sz w:val="36"/>
          <w:szCs w:val="36"/>
        </w:rPr>
        <w:t>因此需要通过一定的方法进行辨识，</w:t>
      </w:r>
      <w:r>
        <w:rPr>
          <w:rFonts w:ascii="宋体" w:eastAsia="宋体" w:hAnsi="宋体" w:cs="宋体"/>
          <w:spacing w:val="-2"/>
          <w:sz w:val="36"/>
          <w:szCs w:val="36"/>
        </w:rPr>
        <w:t xml:space="preserve"> </w:t>
      </w:r>
      <w:r>
        <w:rPr>
          <w:rFonts w:ascii="宋体" w:eastAsia="宋体" w:hAnsi="宋体" w:cs="宋体"/>
          <w:spacing w:val="-20"/>
          <w:sz w:val="36"/>
          <w:szCs w:val="36"/>
        </w:rPr>
        <w:t>评价其危险大小等级。</w:t>
      </w:r>
      <w:r>
        <w:rPr>
          <w:rFonts w:ascii="宋体" w:eastAsia="宋体" w:hAnsi="宋体" w:cs="宋体"/>
          <w:spacing w:val="-8"/>
          <w:sz w:val="36"/>
          <w:szCs w:val="36"/>
        </w:rPr>
        <w:t xml:space="preserve"> </w:t>
      </w:r>
      <w:r>
        <w:rPr>
          <w:rFonts w:ascii="宋体" w:eastAsia="宋体" w:hAnsi="宋体" w:cs="宋体"/>
          <w:spacing w:val="-20"/>
          <w:sz w:val="36"/>
          <w:szCs w:val="36"/>
        </w:rPr>
        <w:t>我国已经颁布了重大</w:t>
      </w:r>
      <w:r>
        <w:rPr>
          <w:rFonts w:ascii="宋体" w:eastAsia="宋体" w:hAnsi="宋体" w:cs="宋体"/>
          <w:sz w:val="36"/>
          <w:szCs w:val="36"/>
        </w:rPr>
        <w:t xml:space="preserve"> </w:t>
      </w:r>
      <w:r>
        <w:rPr>
          <w:rFonts w:ascii="宋体" w:eastAsia="宋体" w:hAnsi="宋体" w:cs="宋体"/>
          <w:spacing w:val="-5"/>
          <w:sz w:val="36"/>
          <w:szCs w:val="36"/>
        </w:rPr>
        <w:t>危险源辨识国家标准（</w:t>
      </w:r>
      <w:r>
        <w:rPr>
          <w:rFonts w:ascii="宋体" w:eastAsia="宋体" w:hAnsi="宋体" w:cs="宋体"/>
          <w:spacing w:val="-64"/>
          <w:sz w:val="36"/>
          <w:szCs w:val="36"/>
        </w:rPr>
        <w:t xml:space="preserve"> </w:t>
      </w:r>
      <w:r>
        <w:rPr>
          <w:rFonts w:ascii="宋体" w:eastAsia="宋体" w:hAnsi="宋体" w:cs="宋体"/>
          <w:spacing w:val="-5"/>
          <w:sz w:val="36"/>
          <w:szCs w:val="36"/>
        </w:rPr>
        <w:t>GB18218</w:t>
      </w:r>
      <w:r>
        <w:rPr>
          <w:rFonts w:ascii="宋体" w:eastAsia="宋体" w:hAnsi="宋体" w:cs="宋体"/>
          <w:spacing w:val="-5"/>
          <w:sz w:val="36"/>
          <w:szCs w:val="36"/>
        </w:rPr>
        <w:t>－</w:t>
      </w:r>
      <w:r>
        <w:rPr>
          <w:rFonts w:ascii="宋体" w:eastAsia="宋体" w:hAnsi="宋体" w:cs="宋体"/>
          <w:spacing w:val="-5"/>
          <w:sz w:val="36"/>
          <w:szCs w:val="36"/>
        </w:rPr>
        <w:t>2009</w:t>
      </w:r>
      <w:r>
        <w:rPr>
          <w:rFonts w:ascii="宋体" w:eastAsia="宋体" w:hAnsi="宋体" w:cs="宋体"/>
          <w:spacing w:val="-66"/>
          <w:sz w:val="36"/>
          <w:szCs w:val="36"/>
        </w:rPr>
        <w:t xml:space="preserve"> </w:t>
      </w:r>
      <w:r>
        <w:rPr>
          <w:rFonts w:ascii="宋体" w:eastAsia="宋体" w:hAnsi="宋体" w:cs="宋体"/>
          <w:spacing w:val="-4"/>
          <w:sz w:val="36"/>
          <w:szCs w:val="36"/>
        </w:rPr>
        <w:t>），</w:t>
      </w:r>
      <w:r>
        <w:rPr>
          <w:rFonts w:ascii="宋体" w:eastAsia="宋体" w:hAnsi="宋体" w:cs="宋体"/>
          <w:spacing w:val="-5"/>
          <w:sz w:val="36"/>
          <w:szCs w:val="36"/>
        </w:rPr>
        <w:t>对危险物及其临界量作了规定。危险源辨</w:t>
      </w:r>
      <w:r>
        <w:rPr>
          <w:rFonts w:ascii="宋体" w:eastAsia="宋体" w:hAnsi="宋体" w:cs="宋体"/>
          <w:sz w:val="36"/>
          <w:szCs w:val="36"/>
        </w:rPr>
        <w:t xml:space="preserve"> </w:t>
      </w:r>
      <w:r>
        <w:rPr>
          <w:rFonts w:ascii="宋体" w:eastAsia="宋体" w:hAnsi="宋体" w:cs="宋体"/>
          <w:spacing w:val="-21"/>
          <w:sz w:val="36"/>
          <w:szCs w:val="36"/>
        </w:rPr>
        <w:t>识方法。</w:t>
      </w:r>
      <w:r>
        <w:rPr>
          <w:rFonts w:ascii="宋体" w:eastAsia="宋体" w:hAnsi="宋体" w:cs="宋体"/>
          <w:spacing w:val="-12"/>
          <w:sz w:val="36"/>
          <w:szCs w:val="36"/>
        </w:rPr>
        <w:t xml:space="preserve"> </w:t>
      </w:r>
      <w:r>
        <w:rPr>
          <w:rFonts w:ascii="宋体" w:eastAsia="宋体" w:hAnsi="宋体" w:cs="宋体"/>
          <w:spacing w:val="-21"/>
          <w:sz w:val="36"/>
          <w:szCs w:val="36"/>
        </w:rPr>
        <w:t>危险源辨识的目的就是通过对系统的分析，</w:t>
      </w:r>
      <w:r>
        <w:rPr>
          <w:rFonts w:ascii="宋体" w:eastAsia="宋体" w:hAnsi="宋体" w:cs="宋体"/>
          <w:spacing w:val="60"/>
          <w:sz w:val="36"/>
          <w:szCs w:val="36"/>
        </w:rPr>
        <w:t xml:space="preserve"> </w:t>
      </w:r>
      <w:r>
        <w:rPr>
          <w:rFonts w:ascii="宋体" w:eastAsia="宋体" w:hAnsi="宋体" w:cs="宋体"/>
          <w:spacing w:val="-21"/>
          <w:sz w:val="36"/>
          <w:szCs w:val="36"/>
        </w:rPr>
        <w:t>界定出系统中的哪些部分、</w:t>
      </w:r>
      <w:r>
        <w:rPr>
          <w:rFonts w:ascii="宋体" w:eastAsia="宋体" w:hAnsi="宋体" w:cs="宋体"/>
          <w:spacing w:val="43"/>
          <w:sz w:val="36"/>
          <w:szCs w:val="36"/>
        </w:rPr>
        <w:t xml:space="preserve"> </w:t>
      </w:r>
      <w:r>
        <w:rPr>
          <w:rFonts w:ascii="宋体" w:eastAsia="宋体" w:hAnsi="宋体" w:cs="宋体"/>
          <w:spacing w:val="-21"/>
          <w:sz w:val="36"/>
          <w:szCs w:val="36"/>
        </w:rPr>
        <w:t>区域</w:t>
      </w:r>
      <w:r>
        <w:rPr>
          <w:rFonts w:ascii="宋体" w:eastAsia="宋体" w:hAnsi="宋体" w:cs="宋体"/>
          <w:sz w:val="36"/>
          <w:szCs w:val="36"/>
        </w:rPr>
        <w:t xml:space="preserve"> </w:t>
      </w:r>
      <w:r>
        <w:rPr>
          <w:rFonts w:ascii="宋体" w:eastAsia="宋体" w:hAnsi="宋体" w:cs="宋体"/>
          <w:spacing w:val="-4"/>
          <w:sz w:val="36"/>
          <w:szCs w:val="36"/>
        </w:rPr>
        <w:t>是危险源，其危险的性质、危害程度、存在状况、危险源能量与物质转化为事故的转</w:t>
      </w:r>
      <w:r>
        <w:rPr>
          <w:rFonts w:ascii="宋体" w:eastAsia="宋体" w:hAnsi="宋体" w:cs="宋体"/>
          <w:spacing w:val="4"/>
          <w:sz w:val="36"/>
          <w:szCs w:val="36"/>
        </w:rPr>
        <w:t xml:space="preserve"> </w:t>
      </w:r>
      <w:r>
        <w:rPr>
          <w:rFonts w:ascii="宋体" w:eastAsia="宋体" w:hAnsi="宋体" w:cs="宋体"/>
          <w:spacing w:val="-4"/>
          <w:sz w:val="36"/>
          <w:szCs w:val="36"/>
        </w:rPr>
        <w:t>化过程规律、转化的条件、触发因素等。以便有效地控制能量和物质的转化，使危险</w:t>
      </w:r>
      <w:r>
        <w:rPr>
          <w:rFonts w:ascii="宋体" w:eastAsia="宋体" w:hAnsi="宋体" w:cs="宋体"/>
          <w:spacing w:val="4"/>
          <w:sz w:val="36"/>
          <w:szCs w:val="36"/>
        </w:rPr>
        <w:t xml:space="preserve"> </w:t>
      </w:r>
      <w:r>
        <w:rPr>
          <w:rFonts w:ascii="宋体" w:eastAsia="宋体" w:hAnsi="宋体" w:cs="宋体"/>
          <w:spacing w:val="-5"/>
          <w:sz w:val="36"/>
          <w:szCs w:val="36"/>
        </w:rPr>
        <w:t>源不至于转化为事故。它是利用科学方法对生产过程中那些具有能量、物质的性质、</w:t>
      </w:r>
      <w:r>
        <w:rPr>
          <w:rFonts w:ascii="宋体" w:eastAsia="宋体" w:hAnsi="宋体" w:cs="宋体"/>
          <w:spacing w:val="6"/>
          <w:sz w:val="36"/>
          <w:szCs w:val="36"/>
        </w:rPr>
        <w:t xml:space="preserve"> </w:t>
      </w:r>
      <w:r>
        <w:rPr>
          <w:rFonts w:ascii="宋体" w:eastAsia="宋体" w:hAnsi="宋体" w:cs="宋体"/>
          <w:spacing w:val="-5"/>
          <w:sz w:val="36"/>
          <w:szCs w:val="36"/>
        </w:rPr>
        <w:t>类型、构成要素、触发因素或条件，以及后果进行分析与研究，做出科学判断，为控</w:t>
      </w:r>
      <w:r>
        <w:rPr>
          <w:rFonts w:ascii="宋体" w:eastAsia="宋体" w:hAnsi="宋体" w:cs="宋体"/>
          <w:spacing w:val="29"/>
          <w:sz w:val="36"/>
          <w:szCs w:val="36"/>
        </w:rPr>
        <w:t xml:space="preserve"> </w:t>
      </w:r>
      <w:r>
        <w:rPr>
          <w:rFonts w:ascii="宋体" w:eastAsia="宋体" w:hAnsi="宋体" w:cs="宋体"/>
          <w:spacing w:val="-11"/>
          <w:sz w:val="36"/>
          <w:szCs w:val="36"/>
        </w:rPr>
        <w:t>制事故发生提供必要的、</w:t>
      </w:r>
      <w:r>
        <w:rPr>
          <w:rFonts w:ascii="宋体" w:eastAsia="宋体" w:hAnsi="宋体" w:cs="宋体"/>
          <w:spacing w:val="49"/>
          <w:sz w:val="36"/>
          <w:szCs w:val="36"/>
        </w:rPr>
        <w:t xml:space="preserve"> </w:t>
      </w:r>
      <w:r>
        <w:rPr>
          <w:rFonts w:ascii="宋体" w:eastAsia="宋体" w:hAnsi="宋体" w:cs="宋体"/>
          <w:spacing w:val="-11"/>
          <w:sz w:val="36"/>
          <w:szCs w:val="36"/>
        </w:rPr>
        <w:t>可靠的依据。危险源辨识的理论方法主要有系统危险分析、</w:t>
      </w:r>
      <w:r>
        <w:rPr>
          <w:rFonts w:ascii="宋体" w:eastAsia="宋体" w:hAnsi="宋体" w:cs="宋体"/>
          <w:sz w:val="36"/>
          <w:szCs w:val="36"/>
        </w:rPr>
        <w:t xml:space="preserve"> </w:t>
      </w:r>
      <w:r>
        <w:rPr>
          <w:rFonts w:ascii="宋体" w:eastAsia="宋体" w:hAnsi="宋体" w:cs="宋体"/>
          <w:spacing w:val="-4"/>
          <w:sz w:val="36"/>
          <w:szCs w:val="36"/>
        </w:rPr>
        <w:t>危险评价等方法与技术。</w:t>
      </w:r>
    </w:p>
    <w:p w:rsidR="007C28D2" w14:paraId="6D0F601F" w14:textId="77777777">
      <w:pPr>
        <w:spacing w:line="249" w:lineRule="auto"/>
      </w:pPr>
    </w:p>
    <w:p w:rsidR="007C28D2" w14:paraId="01E787F1" w14:textId="77777777">
      <w:pPr>
        <w:spacing w:before="137" w:line="241" w:lineRule="auto"/>
        <w:ind w:firstLine="64"/>
        <w:rPr>
          <w:rFonts w:ascii="黑体" w:eastAsia="黑体" w:hAnsi="黑体" w:cs="黑体"/>
          <w:sz w:val="42"/>
          <w:szCs w:val="42"/>
        </w:rPr>
      </w:pPr>
      <w:r>
        <w:rPr>
          <w:rFonts w:ascii="黑体" w:eastAsia="黑体" w:hAnsi="黑体" w:cs="黑体"/>
          <w:spacing w:val="-7"/>
          <w:position w:val="-4"/>
          <w:sz w:val="36"/>
          <w:szCs w:val="36"/>
        </w:rPr>
        <w:t>4.1</w:t>
      </w:r>
      <w:r>
        <w:rPr>
          <w:rFonts w:ascii="黑体" w:eastAsia="黑体" w:hAnsi="黑体" w:cs="黑体"/>
          <w:spacing w:val="69"/>
          <w:position w:val="-4"/>
          <w:sz w:val="36"/>
          <w:szCs w:val="36"/>
        </w:rPr>
        <w:t xml:space="preserve">  </w:t>
      </w:r>
      <w:r>
        <w:rPr>
          <w:rFonts w:ascii="黑体" w:eastAsia="黑体" w:hAnsi="黑体" w:cs="黑体"/>
          <w:spacing w:val="-7"/>
          <w:sz w:val="42"/>
          <w:szCs w:val="42"/>
        </w:rPr>
        <w:t>危险源的辨识</w:t>
      </w:r>
    </w:p>
    <w:p w:rsidR="007C28D2" w14:paraId="2A56D3A3" w14:textId="77777777">
      <w:pPr>
        <w:spacing w:line="334" w:lineRule="auto"/>
      </w:pPr>
    </w:p>
    <w:p w:rsidR="007C28D2" w14:paraId="6001D8B3" w14:textId="77777777">
      <w:pPr>
        <w:spacing w:line="335" w:lineRule="auto"/>
      </w:pPr>
    </w:p>
    <w:p w:rsidR="007C28D2" w14:paraId="41E33C9E" w14:textId="77777777">
      <w:pPr>
        <w:spacing w:before="117" w:line="385" w:lineRule="auto"/>
        <w:ind w:left="58" w:right="82" w:firstLine="716"/>
        <w:rPr>
          <w:rFonts w:ascii="宋体" w:eastAsia="宋体" w:hAnsi="宋体" w:cs="宋体"/>
          <w:sz w:val="36"/>
          <w:szCs w:val="36"/>
        </w:rPr>
      </w:pPr>
      <w:r>
        <w:rPr>
          <w:rFonts w:ascii="宋体" w:eastAsia="宋体" w:hAnsi="宋体" w:cs="宋体"/>
          <w:spacing w:val="-10"/>
          <w:sz w:val="36"/>
          <w:szCs w:val="36"/>
        </w:rPr>
        <w:t>从危险源本身特性，</w:t>
      </w:r>
      <w:r>
        <w:rPr>
          <w:rFonts w:ascii="宋体" w:eastAsia="宋体" w:hAnsi="宋体" w:cs="宋体"/>
          <w:spacing w:val="31"/>
          <w:sz w:val="36"/>
          <w:szCs w:val="36"/>
        </w:rPr>
        <w:t xml:space="preserve"> </w:t>
      </w:r>
      <w:r>
        <w:rPr>
          <w:rFonts w:ascii="宋体" w:eastAsia="宋体" w:hAnsi="宋体" w:cs="宋体"/>
          <w:spacing w:val="-10"/>
          <w:sz w:val="36"/>
          <w:szCs w:val="36"/>
        </w:rPr>
        <w:t>安全管理缺失，安全技术措施不完善，施工人员操作失误和</w:t>
      </w:r>
      <w:r>
        <w:rPr>
          <w:rFonts w:ascii="宋体" w:eastAsia="宋体" w:hAnsi="宋体" w:cs="宋体"/>
          <w:sz w:val="36"/>
          <w:szCs w:val="36"/>
        </w:rPr>
        <w:t xml:space="preserve"> </w:t>
      </w:r>
      <w:r>
        <w:rPr>
          <w:rFonts w:ascii="宋体" w:eastAsia="宋体" w:hAnsi="宋体" w:cs="宋体"/>
          <w:spacing w:val="-2"/>
          <w:sz w:val="36"/>
          <w:szCs w:val="36"/>
        </w:rPr>
        <w:t>人为破坏以及其它外部因素等方面分析。</w:t>
      </w:r>
    </w:p>
    <w:p w:rsidR="007C28D2" w14:paraId="45996153" w14:textId="77777777">
      <w:pPr>
        <w:spacing w:line="384" w:lineRule="auto"/>
        <w:ind w:left="61" w:right="81" w:firstLine="721"/>
        <w:rPr>
          <w:rFonts w:ascii="宋体" w:eastAsia="宋体" w:hAnsi="宋体" w:cs="宋体"/>
          <w:sz w:val="36"/>
          <w:szCs w:val="36"/>
        </w:rPr>
      </w:pPr>
      <w:r>
        <w:rPr>
          <w:rFonts w:ascii="宋体" w:eastAsia="宋体" w:hAnsi="宋体" w:cs="宋体"/>
          <w:spacing w:val="3"/>
          <w:sz w:val="36"/>
          <w:szCs w:val="36"/>
        </w:rPr>
        <w:t>针对建筑行业系高危险行业，对于本次工程的危险源的辨识与分类采用</w:t>
      </w:r>
      <w:r>
        <w:rPr>
          <w:rFonts w:ascii="宋体" w:eastAsia="宋体" w:hAnsi="宋体" w:cs="宋体"/>
          <w:spacing w:val="33"/>
          <w:sz w:val="36"/>
          <w:szCs w:val="36"/>
        </w:rPr>
        <w:t xml:space="preserve"> </w:t>
      </w:r>
      <w:r>
        <w:rPr>
          <w:rFonts w:ascii="宋体" w:eastAsia="宋体" w:hAnsi="宋体" w:cs="宋体"/>
          <w:spacing w:val="3"/>
          <w:sz w:val="36"/>
          <w:szCs w:val="36"/>
        </w:rPr>
        <w:t>LEC</w:t>
      </w:r>
      <w:r>
        <w:rPr>
          <w:rFonts w:ascii="宋体" w:eastAsia="宋体" w:hAnsi="宋体" w:cs="宋体"/>
          <w:spacing w:val="-103"/>
          <w:sz w:val="36"/>
          <w:szCs w:val="36"/>
        </w:rPr>
        <w:t xml:space="preserve"> </w:t>
      </w:r>
      <w:r>
        <w:rPr>
          <w:rFonts w:ascii="宋体" w:eastAsia="宋体" w:hAnsi="宋体" w:cs="宋体"/>
          <w:spacing w:val="3"/>
          <w:sz w:val="36"/>
          <w:szCs w:val="36"/>
        </w:rPr>
        <w:t>方</w:t>
      </w:r>
      <w:r>
        <w:rPr>
          <w:rFonts w:ascii="宋体" w:eastAsia="宋体" w:hAnsi="宋体" w:cs="宋体"/>
          <w:sz w:val="36"/>
          <w:szCs w:val="36"/>
        </w:rPr>
        <w:t xml:space="preserve"> </w:t>
      </w:r>
      <w:r>
        <w:rPr>
          <w:rFonts w:ascii="宋体" w:eastAsia="宋体" w:hAnsi="宋体" w:cs="宋体"/>
          <w:spacing w:val="-13"/>
          <w:sz w:val="36"/>
          <w:szCs w:val="36"/>
        </w:rPr>
        <w:t>法。</w:t>
      </w:r>
    </w:p>
    <w:p w:rsidR="007C28D2" w14:paraId="28378485" w14:textId="77777777">
      <w:pPr>
        <w:spacing w:before="4" w:line="384" w:lineRule="auto"/>
        <w:ind w:left="55" w:right="83" w:firstLine="724"/>
        <w:rPr>
          <w:rFonts w:ascii="宋体" w:eastAsia="宋体" w:hAnsi="宋体" w:cs="宋体"/>
          <w:sz w:val="36"/>
          <w:szCs w:val="36"/>
        </w:rPr>
      </w:pPr>
      <w:r>
        <w:rPr>
          <w:rFonts w:ascii="宋体" w:eastAsia="宋体" w:hAnsi="宋体" w:cs="宋体"/>
          <w:spacing w:val="-7"/>
          <w:sz w:val="36"/>
          <w:szCs w:val="36"/>
        </w:rPr>
        <w:t>LEC</w:t>
      </w:r>
      <w:r>
        <w:rPr>
          <w:rFonts w:ascii="宋体" w:eastAsia="宋体" w:hAnsi="宋体" w:cs="宋体"/>
          <w:spacing w:val="-7"/>
          <w:sz w:val="36"/>
          <w:szCs w:val="36"/>
        </w:rPr>
        <w:t>评价法</w:t>
      </w:r>
      <w:r>
        <w:rPr>
          <w:rFonts w:ascii="宋体" w:eastAsia="宋体" w:hAnsi="宋体" w:cs="宋体"/>
          <w:spacing w:val="-7"/>
          <w:sz w:val="36"/>
          <w:szCs w:val="36"/>
        </w:rPr>
        <w:t>(</w:t>
      </w:r>
      <w:r>
        <w:rPr>
          <w:rFonts w:ascii="宋体" w:eastAsia="宋体" w:hAnsi="宋体" w:cs="宋体"/>
          <w:spacing w:val="-7"/>
          <w:sz w:val="36"/>
          <w:szCs w:val="36"/>
        </w:rPr>
        <w:t>格雷厄姆</w:t>
      </w:r>
      <w:r>
        <w:rPr>
          <w:rFonts w:ascii="宋体" w:eastAsia="宋体" w:hAnsi="宋体" w:cs="宋体"/>
          <w:spacing w:val="-7"/>
          <w:sz w:val="36"/>
          <w:szCs w:val="36"/>
        </w:rPr>
        <w:t>(BenjaminGraham,1894-1976)</w:t>
      </w:r>
      <w:r>
        <w:rPr>
          <w:rFonts w:ascii="宋体" w:eastAsia="宋体" w:hAnsi="宋体" w:cs="宋体"/>
          <w:spacing w:val="-7"/>
          <w:sz w:val="36"/>
          <w:szCs w:val="36"/>
        </w:rPr>
        <w:t>评价法</w:t>
      </w:r>
      <w:r>
        <w:rPr>
          <w:rFonts w:ascii="宋体" w:eastAsia="宋体" w:hAnsi="宋体" w:cs="宋体"/>
          <w:spacing w:val="-7"/>
          <w:sz w:val="36"/>
          <w:szCs w:val="36"/>
        </w:rPr>
        <w:t>)</w:t>
      </w:r>
      <w:r>
        <w:rPr>
          <w:rFonts w:ascii="宋体" w:eastAsia="宋体" w:hAnsi="宋体" w:cs="宋体"/>
          <w:spacing w:val="-7"/>
          <w:sz w:val="36"/>
          <w:szCs w:val="36"/>
        </w:rPr>
        <w:t>是对具有潜在危险性作</w:t>
      </w:r>
      <w:r>
        <w:rPr>
          <w:rFonts w:ascii="宋体" w:eastAsia="宋体" w:hAnsi="宋体" w:cs="宋体"/>
          <w:spacing w:val="23"/>
          <w:sz w:val="36"/>
          <w:szCs w:val="36"/>
        </w:rPr>
        <w:t xml:space="preserve"> </w:t>
      </w:r>
      <w:r>
        <w:rPr>
          <w:rFonts w:ascii="宋体" w:eastAsia="宋体" w:hAnsi="宋体" w:cs="宋体"/>
          <w:spacing w:val="-8"/>
          <w:sz w:val="36"/>
          <w:szCs w:val="36"/>
        </w:rPr>
        <w:t>业环境中的危险源进行半定量的安全评价方法，</w:t>
      </w:r>
      <w:r>
        <w:rPr>
          <w:rFonts w:ascii="宋体" w:eastAsia="宋体" w:hAnsi="宋体" w:cs="宋体"/>
          <w:spacing w:val="-36"/>
          <w:sz w:val="36"/>
          <w:szCs w:val="36"/>
        </w:rPr>
        <w:t xml:space="preserve"> </w:t>
      </w:r>
      <w:r>
        <w:rPr>
          <w:rFonts w:ascii="宋体" w:eastAsia="宋体" w:hAnsi="宋体" w:cs="宋体"/>
          <w:spacing w:val="-8"/>
          <w:sz w:val="36"/>
          <w:szCs w:val="36"/>
        </w:rPr>
        <w:t>用于评价操作人员在具有潜在危险性</w:t>
      </w:r>
      <w:r>
        <w:rPr>
          <w:rFonts w:ascii="宋体" w:eastAsia="宋体" w:hAnsi="宋体" w:cs="宋体"/>
          <w:sz w:val="36"/>
          <w:szCs w:val="36"/>
        </w:rPr>
        <w:t xml:space="preserve"> </w:t>
      </w:r>
      <w:r>
        <w:rPr>
          <w:rFonts w:ascii="宋体" w:eastAsia="宋体" w:hAnsi="宋体" w:cs="宋体"/>
          <w:spacing w:val="-13"/>
          <w:sz w:val="36"/>
          <w:szCs w:val="36"/>
        </w:rPr>
        <w:t>环境中作业时的危险性、</w:t>
      </w:r>
      <w:r>
        <w:rPr>
          <w:rFonts w:ascii="宋体" w:eastAsia="宋体" w:hAnsi="宋体" w:cs="宋体"/>
          <w:spacing w:val="9"/>
          <w:sz w:val="36"/>
          <w:szCs w:val="36"/>
        </w:rPr>
        <w:t xml:space="preserve"> </w:t>
      </w:r>
      <w:r>
        <w:rPr>
          <w:rFonts w:ascii="宋体" w:eastAsia="宋体" w:hAnsi="宋体" w:cs="宋体"/>
          <w:spacing w:val="-13"/>
          <w:sz w:val="36"/>
          <w:szCs w:val="36"/>
        </w:rPr>
        <w:t>危害性。</w:t>
      </w:r>
      <w:r>
        <w:rPr>
          <w:rFonts w:ascii="宋体" w:eastAsia="宋体" w:hAnsi="宋体" w:cs="宋体"/>
          <w:spacing w:val="-40"/>
          <w:sz w:val="36"/>
          <w:szCs w:val="36"/>
        </w:rPr>
        <w:t xml:space="preserve"> </w:t>
      </w:r>
      <w:r>
        <w:rPr>
          <w:rFonts w:ascii="宋体" w:eastAsia="宋体" w:hAnsi="宋体" w:cs="宋体"/>
          <w:spacing w:val="-13"/>
          <w:sz w:val="36"/>
          <w:szCs w:val="36"/>
        </w:rPr>
        <w:t>该方法用与系统风险有关的三种因素指标值的乘积</w:t>
      </w:r>
      <w:r>
        <w:rPr>
          <w:rFonts w:ascii="宋体" w:eastAsia="宋体" w:hAnsi="宋体" w:cs="宋体"/>
          <w:sz w:val="36"/>
          <w:szCs w:val="36"/>
        </w:rPr>
        <w:t xml:space="preserve"> </w:t>
      </w:r>
      <w:r>
        <w:rPr>
          <w:rFonts w:ascii="宋体" w:eastAsia="宋体" w:hAnsi="宋体" w:cs="宋体"/>
          <w:spacing w:val="-20"/>
          <w:sz w:val="36"/>
          <w:szCs w:val="36"/>
        </w:rPr>
        <w:t>来评价操作人员伤亡风险大小，</w:t>
      </w:r>
      <w:r>
        <w:rPr>
          <w:rFonts w:ascii="宋体" w:eastAsia="宋体" w:hAnsi="宋体" w:cs="宋体"/>
          <w:spacing w:val="103"/>
          <w:sz w:val="36"/>
          <w:szCs w:val="36"/>
        </w:rPr>
        <w:t xml:space="preserve"> </w:t>
      </w:r>
      <w:r>
        <w:rPr>
          <w:rFonts w:ascii="宋体" w:eastAsia="宋体" w:hAnsi="宋体" w:cs="宋体"/>
          <w:spacing w:val="-20"/>
          <w:sz w:val="36"/>
          <w:szCs w:val="36"/>
        </w:rPr>
        <w:t>这三种因素分别是：</w:t>
      </w:r>
      <w:r>
        <w:rPr>
          <w:rFonts w:ascii="宋体" w:eastAsia="宋体" w:hAnsi="宋体" w:cs="宋体"/>
          <w:spacing w:val="78"/>
          <w:sz w:val="36"/>
          <w:szCs w:val="36"/>
        </w:rPr>
        <w:t xml:space="preserve"> </w:t>
      </w:r>
      <w:r>
        <w:rPr>
          <w:rFonts w:ascii="宋体" w:eastAsia="宋体" w:hAnsi="宋体" w:cs="宋体"/>
          <w:spacing w:val="-20"/>
          <w:sz w:val="36"/>
          <w:szCs w:val="36"/>
        </w:rPr>
        <w:t>L</w:t>
      </w:r>
      <w:r>
        <w:rPr>
          <w:rFonts w:ascii="宋体" w:eastAsia="宋体" w:hAnsi="宋体" w:cs="宋体"/>
          <w:spacing w:val="-20"/>
          <w:sz w:val="36"/>
          <w:szCs w:val="36"/>
        </w:rPr>
        <w:t>（</w:t>
      </w:r>
      <w:r>
        <w:rPr>
          <w:rFonts w:ascii="宋体" w:eastAsia="宋体" w:hAnsi="宋体" w:cs="宋体"/>
          <w:spacing w:val="-20"/>
          <w:sz w:val="36"/>
          <w:szCs w:val="36"/>
        </w:rPr>
        <w:t>like</w:t>
      </w:r>
      <w:r>
        <w:rPr>
          <w:rFonts w:ascii="宋体" w:eastAsia="宋体" w:hAnsi="宋体" w:cs="宋体"/>
          <w:spacing w:val="-17"/>
          <w:sz w:val="36"/>
          <w:szCs w:val="36"/>
        </w:rPr>
        <w:t xml:space="preserve"> </w:t>
      </w:r>
      <w:r>
        <w:rPr>
          <w:rFonts w:ascii="宋体" w:eastAsia="宋体" w:hAnsi="宋体" w:cs="宋体"/>
          <w:spacing w:val="-20"/>
          <w:sz w:val="36"/>
          <w:szCs w:val="36"/>
        </w:rPr>
        <w:t>hood</w:t>
      </w:r>
      <w:r>
        <w:rPr>
          <w:rFonts w:ascii="宋体" w:eastAsia="宋体" w:hAnsi="宋体" w:cs="宋体"/>
          <w:spacing w:val="-24"/>
          <w:sz w:val="36"/>
          <w:szCs w:val="36"/>
        </w:rPr>
        <w:t xml:space="preserve"> </w:t>
      </w:r>
      <w:r>
        <w:rPr>
          <w:rFonts w:ascii="宋体" w:eastAsia="宋体" w:hAnsi="宋体" w:cs="宋体"/>
          <w:spacing w:val="-20"/>
          <w:sz w:val="36"/>
          <w:szCs w:val="36"/>
        </w:rPr>
        <w:t>，事故发生的可能</w:t>
      </w:r>
      <w:r>
        <w:rPr>
          <w:rFonts w:ascii="宋体" w:eastAsia="宋体" w:hAnsi="宋体" w:cs="宋体"/>
          <w:sz w:val="36"/>
          <w:szCs w:val="36"/>
        </w:rPr>
        <w:t xml:space="preserve"> </w:t>
      </w:r>
      <w:r>
        <w:rPr>
          <w:rFonts w:ascii="宋体" w:eastAsia="宋体" w:hAnsi="宋体" w:cs="宋体"/>
          <w:spacing w:val="-16"/>
          <w:sz w:val="36"/>
          <w:szCs w:val="36"/>
        </w:rPr>
        <w:t>性）、</w:t>
      </w:r>
      <w:r>
        <w:rPr>
          <w:rFonts w:ascii="宋体" w:eastAsia="宋体" w:hAnsi="宋体" w:cs="宋体"/>
          <w:spacing w:val="40"/>
          <w:sz w:val="36"/>
          <w:szCs w:val="36"/>
        </w:rPr>
        <w:t xml:space="preserve"> </w:t>
      </w:r>
      <w:r>
        <w:rPr>
          <w:rFonts w:ascii="宋体" w:eastAsia="宋体" w:hAnsi="宋体" w:cs="宋体"/>
          <w:spacing w:val="-16"/>
          <w:sz w:val="36"/>
          <w:szCs w:val="36"/>
        </w:rPr>
        <w:t>E</w:t>
      </w:r>
      <w:r>
        <w:rPr>
          <w:rFonts w:ascii="宋体" w:eastAsia="宋体" w:hAnsi="宋体" w:cs="宋体"/>
          <w:spacing w:val="-16"/>
          <w:sz w:val="36"/>
          <w:szCs w:val="36"/>
        </w:rPr>
        <w:t>（</w:t>
      </w:r>
      <w:r>
        <w:rPr>
          <w:rFonts w:ascii="宋体" w:eastAsia="宋体" w:hAnsi="宋体" w:cs="宋体"/>
          <w:spacing w:val="-16"/>
          <w:sz w:val="36"/>
          <w:szCs w:val="36"/>
        </w:rPr>
        <w:t>exposure</w:t>
      </w:r>
      <w:r>
        <w:rPr>
          <w:rFonts w:ascii="宋体" w:eastAsia="宋体" w:hAnsi="宋体" w:cs="宋体"/>
          <w:spacing w:val="-18"/>
          <w:sz w:val="36"/>
          <w:szCs w:val="36"/>
        </w:rPr>
        <w:t xml:space="preserve"> </w:t>
      </w:r>
      <w:r>
        <w:rPr>
          <w:rFonts w:ascii="宋体" w:eastAsia="宋体" w:hAnsi="宋体" w:cs="宋体"/>
          <w:spacing w:val="-16"/>
          <w:sz w:val="36"/>
          <w:szCs w:val="36"/>
        </w:rPr>
        <w:t>，人员暴露于危险环境中的频繁程度）和</w:t>
      </w:r>
      <w:r>
        <w:rPr>
          <w:rFonts w:ascii="宋体" w:eastAsia="宋体" w:hAnsi="宋体" w:cs="宋体"/>
          <w:spacing w:val="32"/>
          <w:sz w:val="36"/>
          <w:szCs w:val="36"/>
        </w:rPr>
        <w:t xml:space="preserve"> </w:t>
      </w:r>
      <w:r>
        <w:rPr>
          <w:rFonts w:ascii="宋体" w:eastAsia="宋体" w:hAnsi="宋体" w:cs="宋体"/>
          <w:spacing w:val="-16"/>
          <w:sz w:val="36"/>
          <w:szCs w:val="36"/>
        </w:rPr>
        <w:t>C</w:t>
      </w:r>
      <w:r>
        <w:rPr>
          <w:rFonts w:ascii="宋体" w:eastAsia="宋体" w:hAnsi="宋体" w:cs="宋体"/>
          <w:spacing w:val="-16"/>
          <w:sz w:val="36"/>
          <w:szCs w:val="36"/>
        </w:rPr>
        <w:t>（</w:t>
      </w:r>
      <w:r>
        <w:rPr>
          <w:rFonts w:ascii="宋体" w:eastAsia="宋体" w:hAnsi="宋体" w:cs="宋体"/>
          <w:spacing w:val="-16"/>
          <w:sz w:val="36"/>
          <w:szCs w:val="36"/>
        </w:rPr>
        <w:t>consequence</w:t>
      </w:r>
      <w:r>
        <w:rPr>
          <w:rFonts w:ascii="宋体" w:eastAsia="宋体" w:hAnsi="宋体" w:cs="宋体"/>
          <w:spacing w:val="18"/>
          <w:sz w:val="36"/>
          <w:szCs w:val="36"/>
        </w:rPr>
        <w:t xml:space="preserve"> </w:t>
      </w:r>
      <w:r>
        <w:rPr>
          <w:rFonts w:ascii="宋体" w:eastAsia="宋体" w:hAnsi="宋体" w:cs="宋体"/>
          <w:spacing w:val="-16"/>
          <w:sz w:val="36"/>
          <w:szCs w:val="36"/>
        </w:rPr>
        <w:t>，一旦</w:t>
      </w:r>
      <w:r>
        <w:rPr>
          <w:rFonts w:ascii="宋体" w:eastAsia="宋体" w:hAnsi="宋体" w:cs="宋体"/>
          <w:sz w:val="36"/>
          <w:szCs w:val="36"/>
        </w:rPr>
        <w:t xml:space="preserve"> </w:t>
      </w:r>
      <w:r>
        <w:rPr>
          <w:rFonts w:ascii="宋体" w:eastAsia="宋体" w:hAnsi="宋体" w:cs="宋体"/>
          <w:spacing w:val="-8"/>
          <w:sz w:val="36"/>
          <w:szCs w:val="36"/>
        </w:rPr>
        <w:t>发生事故可能造成的后果）</w:t>
      </w:r>
      <w:r>
        <w:rPr>
          <w:rFonts w:ascii="宋体" w:eastAsia="宋体" w:hAnsi="宋体" w:cs="宋体"/>
          <w:spacing w:val="-28"/>
          <w:sz w:val="36"/>
          <w:szCs w:val="36"/>
        </w:rPr>
        <w:t xml:space="preserve"> </w:t>
      </w:r>
      <w:r>
        <w:rPr>
          <w:rFonts w:ascii="宋体" w:eastAsia="宋体" w:hAnsi="宋体" w:cs="宋体"/>
          <w:spacing w:val="-8"/>
          <w:sz w:val="36"/>
          <w:szCs w:val="36"/>
        </w:rPr>
        <w:t>。给三种因素的不同等级分别确定不同的分值，再以三个</w:t>
      </w:r>
      <w:r>
        <w:rPr>
          <w:rFonts w:ascii="宋体" w:eastAsia="宋体" w:hAnsi="宋体" w:cs="宋体"/>
          <w:sz w:val="36"/>
          <w:szCs w:val="36"/>
        </w:rPr>
        <w:t xml:space="preserve"> </w:t>
      </w:r>
      <w:r>
        <w:rPr>
          <w:rFonts w:ascii="宋体" w:eastAsia="宋体" w:hAnsi="宋体" w:cs="宋体"/>
          <w:spacing w:val="-21"/>
          <w:sz w:val="36"/>
          <w:szCs w:val="36"/>
        </w:rPr>
        <w:t>分值的乘积</w:t>
      </w:r>
      <w:r>
        <w:rPr>
          <w:rFonts w:ascii="宋体" w:eastAsia="宋体" w:hAnsi="宋体" w:cs="宋体"/>
          <w:spacing w:val="-42"/>
          <w:sz w:val="36"/>
          <w:szCs w:val="36"/>
        </w:rPr>
        <w:t xml:space="preserve"> </w:t>
      </w:r>
      <w:r>
        <w:rPr>
          <w:rFonts w:ascii="宋体" w:eastAsia="宋体" w:hAnsi="宋体" w:cs="宋体"/>
          <w:spacing w:val="-21"/>
          <w:sz w:val="36"/>
          <w:szCs w:val="36"/>
        </w:rPr>
        <w:t>D</w:t>
      </w:r>
      <w:r>
        <w:rPr>
          <w:rFonts w:ascii="宋体" w:eastAsia="宋体" w:hAnsi="宋体" w:cs="宋体"/>
          <w:spacing w:val="-21"/>
          <w:sz w:val="36"/>
          <w:szCs w:val="36"/>
        </w:rPr>
        <w:t>（</w:t>
      </w:r>
      <w:r>
        <w:rPr>
          <w:rFonts w:ascii="宋体" w:eastAsia="宋体" w:hAnsi="宋体" w:cs="宋体"/>
          <w:spacing w:val="-21"/>
          <w:sz w:val="36"/>
          <w:szCs w:val="36"/>
        </w:rPr>
        <w:t>danger</w:t>
      </w:r>
      <w:r>
        <w:rPr>
          <w:rFonts w:ascii="宋体" w:eastAsia="宋体" w:hAnsi="宋体" w:cs="宋体"/>
          <w:spacing w:val="-46"/>
          <w:sz w:val="36"/>
          <w:szCs w:val="36"/>
        </w:rPr>
        <w:t xml:space="preserve"> </w:t>
      </w:r>
      <w:r>
        <w:rPr>
          <w:rFonts w:ascii="宋体" w:eastAsia="宋体" w:hAnsi="宋体" w:cs="宋体"/>
          <w:spacing w:val="-21"/>
          <w:sz w:val="36"/>
          <w:szCs w:val="36"/>
        </w:rPr>
        <w:t>，危险性）</w:t>
      </w:r>
      <w:r>
        <w:rPr>
          <w:rFonts w:ascii="宋体" w:eastAsia="宋体" w:hAnsi="宋体" w:cs="宋体"/>
          <w:spacing w:val="-14"/>
          <w:sz w:val="36"/>
          <w:szCs w:val="36"/>
        </w:rPr>
        <w:t xml:space="preserve"> </w:t>
      </w:r>
      <w:r>
        <w:rPr>
          <w:rFonts w:ascii="宋体" w:eastAsia="宋体" w:hAnsi="宋体" w:cs="宋体"/>
          <w:spacing w:val="-21"/>
          <w:sz w:val="36"/>
          <w:szCs w:val="36"/>
        </w:rPr>
        <w:t>来评价作业条件危险性的大小，</w:t>
      </w:r>
      <w:r>
        <w:rPr>
          <w:rFonts w:ascii="宋体" w:eastAsia="宋体" w:hAnsi="宋体" w:cs="宋体"/>
          <w:spacing w:val="98"/>
          <w:sz w:val="36"/>
          <w:szCs w:val="36"/>
        </w:rPr>
        <w:t xml:space="preserve"> </w:t>
      </w:r>
      <w:r>
        <w:rPr>
          <w:rFonts w:ascii="宋体" w:eastAsia="宋体" w:hAnsi="宋体" w:cs="宋体"/>
          <w:spacing w:val="-21"/>
          <w:sz w:val="36"/>
          <w:szCs w:val="36"/>
        </w:rPr>
        <w:t>即：</w:t>
      </w:r>
      <w:r>
        <w:rPr>
          <w:rFonts w:ascii="宋体" w:eastAsia="宋体" w:hAnsi="宋体" w:cs="宋体"/>
          <w:spacing w:val="53"/>
          <w:sz w:val="36"/>
          <w:szCs w:val="36"/>
        </w:rPr>
        <w:t xml:space="preserve"> </w:t>
      </w:r>
      <w:r>
        <w:rPr>
          <w:rFonts w:ascii="宋体" w:eastAsia="宋体" w:hAnsi="宋体" w:cs="宋体"/>
          <w:spacing w:val="-21"/>
          <w:sz w:val="36"/>
          <w:szCs w:val="36"/>
        </w:rPr>
        <w:t>D=L×E</w:t>
      </w:r>
      <w:r>
        <w:rPr>
          <w:rFonts w:ascii="宋体" w:eastAsia="宋体" w:hAnsi="宋体" w:cs="宋体"/>
          <w:spacing w:val="-126"/>
          <w:sz w:val="36"/>
          <w:szCs w:val="36"/>
        </w:rPr>
        <w:t xml:space="preserve"> </w:t>
      </w:r>
      <w:r>
        <w:rPr>
          <w:rFonts w:ascii="宋体" w:eastAsia="宋体" w:hAnsi="宋体" w:cs="宋体"/>
          <w:spacing w:val="-21"/>
          <w:sz w:val="36"/>
          <w:szCs w:val="36"/>
        </w:rPr>
        <w:t>×C</w:t>
      </w:r>
      <w:r>
        <w:rPr>
          <w:rFonts w:ascii="宋体" w:eastAsia="宋体" w:hAnsi="宋体" w:cs="宋体"/>
          <w:spacing w:val="-21"/>
          <w:sz w:val="36"/>
          <w:szCs w:val="36"/>
        </w:rPr>
        <w:t>。</w:t>
      </w:r>
    </w:p>
    <w:p w:rsidR="007C28D2" w14:paraId="74E3B436" w14:textId="77777777">
      <w:pPr>
        <w:spacing w:line="749" w:lineRule="exact"/>
        <w:ind w:firstLine="785"/>
        <w:rPr>
          <w:rFonts w:ascii="宋体" w:eastAsia="宋体" w:hAnsi="宋体" w:cs="宋体"/>
          <w:sz w:val="36"/>
          <w:szCs w:val="36"/>
        </w:rPr>
      </w:pPr>
      <w:r>
        <w:rPr>
          <w:rFonts w:ascii="宋体" w:eastAsia="宋体" w:hAnsi="宋体" w:cs="宋体"/>
          <w:spacing w:val="-12"/>
          <w:position w:val="27"/>
          <w:sz w:val="36"/>
          <w:szCs w:val="36"/>
        </w:rPr>
        <w:t>风险分值</w:t>
      </w:r>
      <w:r>
        <w:rPr>
          <w:rFonts w:ascii="宋体" w:eastAsia="宋体" w:hAnsi="宋体" w:cs="宋体"/>
          <w:spacing w:val="-55"/>
          <w:position w:val="27"/>
          <w:sz w:val="36"/>
          <w:szCs w:val="36"/>
        </w:rPr>
        <w:t xml:space="preserve"> </w:t>
      </w:r>
      <w:r>
        <w:rPr>
          <w:rFonts w:ascii="宋体" w:eastAsia="宋体" w:hAnsi="宋体" w:cs="宋体"/>
          <w:spacing w:val="-12"/>
          <w:position w:val="27"/>
          <w:sz w:val="36"/>
          <w:szCs w:val="36"/>
        </w:rPr>
        <w:t>D=LEC</w:t>
      </w:r>
      <w:r>
        <w:rPr>
          <w:rFonts w:ascii="宋体" w:eastAsia="宋体" w:hAnsi="宋体" w:cs="宋体"/>
          <w:spacing w:val="-12"/>
          <w:position w:val="27"/>
          <w:sz w:val="36"/>
          <w:szCs w:val="36"/>
        </w:rPr>
        <w:t>。</w:t>
      </w:r>
      <w:r>
        <w:rPr>
          <w:rFonts w:ascii="宋体" w:eastAsia="宋体" w:hAnsi="宋体" w:cs="宋体"/>
          <w:spacing w:val="27"/>
          <w:position w:val="27"/>
          <w:sz w:val="36"/>
          <w:szCs w:val="36"/>
        </w:rPr>
        <w:t xml:space="preserve"> </w:t>
      </w:r>
      <w:r>
        <w:rPr>
          <w:rFonts w:ascii="宋体" w:eastAsia="宋体" w:hAnsi="宋体" w:cs="宋体"/>
          <w:spacing w:val="-12"/>
          <w:position w:val="27"/>
          <w:sz w:val="36"/>
          <w:szCs w:val="36"/>
        </w:rPr>
        <w:t>D</w:t>
      </w:r>
      <w:r>
        <w:rPr>
          <w:rFonts w:ascii="宋体" w:eastAsia="宋体" w:hAnsi="宋体" w:cs="宋体"/>
          <w:spacing w:val="-98"/>
          <w:position w:val="27"/>
          <w:sz w:val="36"/>
          <w:szCs w:val="36"/>
        </w:rPr>
        <w:t xml:space="preserve"> </w:t>
      </w:r>
      <w:r>
        <w:rPr>
          <w:rFonts w:ascii="宋体" w:eastAsia="宋体" w:hAnsi="宋体" w:cs="宋体"/>
          <w:spacing w:val="-12"/>
          <w:position w:val="27"/>
          <w:sz w:val="36"/>
          <w:szCs w:val="36"/>
        </w:rPr>
        <w:t>值越大，</w:t>
      </w:r>
      <w:r>
        <w:rPr>
          <w:rFonts w:ascii="宋体" w:eastAsia="宋体" w:hAnsi="宋体" w:cs="宋体"/>
          <w:spacing w:val="65"/>
          <w:position w:val="27"/>
          <w:sz w:val="36"/>
          <w:szCs w:val="36"/>
        </w:rPr>
        <w:t xml:space="preserve"> </w:t>
      </w:r>
      <w:r>
        <w:rPr>
          <w:rFonts w:ascii="宋体" w:eastAsia="宋体" w:hAnsi="宋体" w:cs="宋体"/>
          <w:spacing w:val="-12"/>
          <w:position w:val="27"/>
          <w:sz w:val="36"/>
          <w:szCs w:val="36"/>
        </w:rPr>
        <w:t>说明该系统危险性大，需要增加安全措施，或改变</w:t>
      </w:r>
    </w:p>
    <w:p w:rsidR="007C28D2" w14:paraId="5E8569E9" w14:textId="77777777">
      <w:pPr>
        <w:spacing w:before="1" w:line="236" w:lineRule="auto"/>
        <w:ind w:firstLine="62"/>
        <w:rPr>
          <w:rFonts w:ascii="宋体" w:eastAsia="宋体" w:hAnsi="宋体" w:cs="宋体"/>
          <w:sz w:val="36"/>
          <w:szCs w:val="36"/>
        </w:rPr>
      </w:pPr>
      <w:r>
        <w:rPr>
          <w:rFonts w:ascii="宋体" w:eastAsia="宋体" w:hAnsi="宋体" w:cs="宋体"/>
          <w:spacing w:val="-16"/>
          <w:sz w:val="36"/>
          <w:szCs w:val="36"/>
        </w:rPr>
        <w:t>发生事故的可能性，</w:t>
      </w:r>
      <w:r>
        <w:rPr>
          <w:rFonts w:ascii="宋体" w:eastAsia="宋体" w:hAnsi="宋体" w:cs="宋体"/>
          <w:spacing w:val="64"/>
          <w:sz w:val="36"/>
          <w:szCs w:val="36"/>
        </w:rPr>
        <w:t xml:space="preserve"> </w:t>
      </w:r>
      <w:r>
        <w:rPr>
          <w:rFonts w:ascii="宋体" w:eastAsia="宋体" w:hAnsi="宋体" w:cs="宋体"/>
          <w:spacing w:val="-16"/>
          <w:sz w:val="36"/>
          <w:szCs w:val="36"/>
        </w:rPr>
        <w:t>或减少人体暴露于危险环境中的频繁程度，</w:t>
      </w:r>
      <w:r>
        <w:rPr>
          <w:rFonts w:ascii="宋体" w:eastAsia="宋体" w:hAnsi="宋体" w:cs="宋体"/>
          <w:spacing w:val="27"/>
          <w:sz w:val="36"/>
          <w:szCs w:val="36"/>
        </w:rPr>
        <w:t xml:space="preserve"> </w:t>
      </w:r>
      <w:r>
        <w:rPr>
          <w:rFonts w:ascii="宋体" w:eastAsia="宋体" w:hAnsi="宋体" w:cs="宋体"/>
          <w:spacing w:val="-16"/>
          <w:sz w:val="36"/>
          <w:szCs w:val="36"/>
        </w:rPr>
        <w:t>或减轻事故损失，直</w:t>
      </w:r>
    </w:p>
    <w:p w:rsidR="007C28D2" w14:paraId="3F3CF7DF" w14:textId="77777777">
      <w:pPr>
        <w:spacing w:before="145" w:line="189" w:lineRule="auto"/>
        <w:ind w:firstLine="6834"/>
        <w:rPr>
          <w:rFonts w:ascii="宋体" w:eastAsia="宋体" w:hAnsi="宋体" w:cs="宋体"/>
          <w:sz w:val="36"/>
          <w:szCs w:val="36"/>
        </w:rPr>
      </w:pPr>
      <w:r>
        <w:rPr>
          <w:rFonts w:ascii="宋体" w:eastAsia="宋体" w:hAnsi="宋体" w:cs="宋体"/>
          <w:spacing w:val="-4"/>
          <w:sz w:val="36"/>
          <w:szCs w:val="36"/>
        </w:rPr>
        <w:t>22</w:t>
      </w:r>
    </w:p>
    <w:p w:rsidR="007C28D2" w14:paraId="20FDF2E4" w14:textId="77777777">
      <w:pPr>
        <w:sectPr>
          <w:headerReference w:type="default" r:id="rId66"/>
          <w:pgSz w:w="17860" w:h="25258"/>
          <w:pgMar w:top="400" w:right="2039" w:bottom="0" w:left="2500" w:header="0" w:footer="0" w:gutter="0"/>
          <w:pgNumType w:start="41"/>
          <w:cols w:space="720"/>
        </w:sectPr>
      </w:pPr>
    </w:p>
    <w:p w:rsidR="007C28D2" w14:paraId="495BD63E" w14:textId="45143100">
      <w:pPr>
        <w:spacing w:line="311" w:lineRule="auto"/>
      </w:pPr>
      <w:r>
        <mc:AlternateContent>
          <mc:Choice Requires="wps">
            <w:drawing>
              <wp:anchor distT="0" distB="0" distL="114300" distR="114300" simplePos="0" relativeHeight="251957248" behindDoc="0" locked="0" layoutInCell="1" allowOverlap="1">
                <wp:simplePos x="0" y="0"/>
                <wp:positionH relativeFrom="column">
                  <wp:posOffset>5359400</wp:posOffset>
                </wp:positionH>
                <wp:positionV relativeFrom="paragraph">
                  <wp:posOffset>7366000</wp:posOffset>
                </wp:positionV>
                <wp:extent cx="127000" cy="127000"/>
                <wp:effectExtent l="0" t="0" r="6350" b="6350"/>
                <wp:wrapNone/>
                <wp:docPr id="1225869835" name="文本框 1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18C12833">
                            <w:pPr>
                              <w:rPr>
                                <w:color w:val="FFFFFF"/>
                              </w:rPr>
                            </w:pPr>
                            <w:r w:rsidRPr="0002460D">
                              <w:rPr>
                                <w:rFonts w:hint="eastAsia"/>
                                <w:color w:val="FFFFFF"/>
                              </w:rPr>
                              <w:t>施工人员佩戴胸卡上下班，凭胸卡进出工地大门。外来客进入工地，必须做好登记工作。</w:t>
                            </w:r>
                            <w:r w:rsidRPr="0002460D">
                              <w:rPr>
                                <w:rFonts w:hint="eastAsia"/>
                                <w:color w:val="FFFFFF"/>
                              </w:rPr>
                              <w:t>1</w:t>
                            </w:r>
                            <w:r w:rsidRPr="0002460D">
                              <w:rPr>
                                <w:rFonts w:hint="eastAsia"/>
                                <w:color w:val="FFFFFF"/>
                              </w:rPr>
                              <w:t>文明施工管理小组，随</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4" o:spid="_x0000_s1233" type="#_x0000_t202" style="width:10pt;height:10pt;margin-top:580pt;margin-left:422pt;mso-wrap-distance-bottom:0;mso-wrap-distance-left:9pt;mso-wrap-distance-right:9pt;mso-wrap-distance-top:0;position:absolute;v-text-anchor:top;z-index:251956224" filled="f" fillcolor="this" stroked="f" strokeweight="0.5pt">
                <v:textbox>
                  <w:txbxContent>
                    <w:p w:rsidR="0002460D" w:rsidRPr="0002460D" w14:paraId="1B4774F9" w14:textId="18C12833">
                      <w:pPr>
                        <w:rPr>
                          <w:color w:val="FFFFFF"/>
                        </w:rPr>
                      </w:pPr>
                      <w:r w:rsidRPr="0002460D">
                        <w:rPr>
                          <w:rFonts w:hint="eastAsia"/>
                          <w:color w:val="FFFFFF"/>
                        </w:rPr>
                        <w:t>施工人员佩戴胸卡上下班，凭胸卡进出工地大门。外来客进入工地，必须做好登记工作。</w:t>
                      </w:r>
                      <w:r w:rsidRPr="0002460D">
                        <w:rPr>
                          <w:rFonts w:hint="eastAsia"/>
                          <w:color w:val="FFFFFF"/>
                        </w:rPr>
                        <w:t>1</w:t>
                      </w:r>
                      <w:r w:rsidRPr="0002460D">
                        <w:rPr>
                          <w:rFonts w:hint="eastAsia"/>
                          <w:color w:val="FFFFFF"/>
                        </w:rPr>
                        <w:t>文明施工管理小组，随</w:t>
                      </w:r>
                    </w:p>
                  </w:txbxContent>
                </v:textbox>
              </v:shape>
            </w:pict>
          </mc:Fallback>
        </mc:AlternateContent>
      </w:r>
      <w:r>
        <mc:AlternateContent>
          <mc:Choice Requires="wps">
            <w:drawing>
              <wp:anchor distT="0" distB="0" distL="114300" distR="114300" simplePos="0" relativeHeight="251955200" behindDoc="0" locked="0" layoutInCell="1" allowOverlap="1">
                <wp:simplePos x="0" y="0"/>
                <wp:positionH relativeFrom="column">
                  <wp:posOffset>5359400</wp:posOffset>
                </wp:positionH>
                <wp:positionV relativeFrom="paragraph">
                  <wp:posOffset>5461000</wp:posOffset>
                </wp:positionV>
                <wp:extent cx="127000" cy="127000"/>
                <wp:effectExtent l="0" t="0" r="6350" b="6350"/>
                <wp:wrapNone/>
                <wp:docPr id="1230909873" name="文本框 1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27F1484C">
                            <w:pPr>
                              <w:rPr>
                                <w:color w:val="FFFFFF"/>
                              </w:rPr>
                            </w:pPr>
                            <w:r w:rsidRPr="0002460D">
                              <w:rPr>
                                <w:rFonts w:hint="eastAsia"/>
                                <w:color w:val="FFFFFF"/>
                              </w:rPr>
                              <w:t>督促并参与安全设施、施工用电、施工机械、环境保护措施的检查验收。</w:t>
                            </w:r>
                            <w:r w:rsidRPr="0002460D">
                              <w:rPr>
                                <w:rFonts w:hint="eastAsia"/>
                                <w:color w:val="FFFFFF"/>
                              </w:rPr>
                              <w:t>(4)</w:t>
                            </w:r>
                            <w:r w:rsidRPr="0002460D">
                              <w:rPr>
                                <w:rFonts w:hint="eastAsia"/>
                                <w:color w:val="FFFFFF"/>
                              </w:rPr>
                              <w:t>组织开展安全环保月度检查考评工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3" o:spid="_x0000_s1234" type="#_x0000_t202" style="width:10pt;height:10pt;margin-top:430pt;margin-left:422pt;mso-wrap-distance-bottom:0;mso-wrap-distance-left:9pt;mso-wrap-distance-right:9pt;mso-wrap-distance-top:0;position:absolute;v-text-anchor:top;z-index:251954176" filled="f" fillcolor="this" stroked="f" strokeweight="0.5pt">
                <v:textbox>
                  <w:txbxContent>
                    <w:p w:rsidR="0002460D" w:rsidRPr="0002460D" w14:paraId="25C8B669" w14:textId="27F1484C">
                      <w:pPr>
                        <w:rPr>
                          <w:color w:val="FFFFFF"/>
                        </w:rPr>
                      </w:pPr>
                      <w:r w:rsidRPr="0002460D">
                        <w:rPr>
                          <w:rFonts w:hint="eastAsia"/>
                          <w:color w:val="FFFFFF"/>
                        </w:rPr>
                        <w:t>督促并参与安全设施、施工用电、施工机械、环境保护措施的检查验收。</w:t>
                      </w:r>
                      <w:r w:rsidRPr="0002460D">
                        <w:rPr>
                          <w:rFonts w:hint="eastAsia"/>
                          <w:color w:val="FFFFFF"/>
                        </w:rPr>
                        <w:t>(4)</w:t>
                      </w:r>
                      <w:r w:rsidRPr="0002460D">
                        <w:rPr>
                          <w:rFonts w:hint="eastAsia"/>
                          <w:color w:val="FFFFFF"/>
                        </w:rPr>
                        <w:t>组织开展安全环保月度检查考评工</w:t>
                      </w:r>
                    </w:p>
                  </w:txbxContent>
                </v:textbox>
              </v:shape>
            </w:pict>
          </mc:Fallback>
        </mc:AlternateContent>
      </w:r>
      <w:r>
        <mc:AlternateContent>
          <mc:Choice Requires="wps">
            <w:drawing>
              <wp:anchor distT="0" distB="0" distL="114300" distR="114300" simplePos="0" relativeHeight="251953152" behindDoc="0" locked="0" layoutInCell="1" allowOverlap="1">
                <wp:simplePos x="0" y="0"/>
                <wp:positionH relativeFrom="column">
                  <wp:posOffset>5359400</wp:posOffset>
                </wp:positionH>
                <wp:positionV relativeFrom="paragraph">
                  <wp:posOffset>3556000</wp:posOffset>
                </wp:positionV>
                <wp:extent cx="127000" cy="127000"/>
                <wp:effectExtent l="0" t="0" r="6350" b="6350"/>
                <wp:wrapNone/>
                <wp:docPr id="473303588" name="文本框 1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05728E1E">
                            <w:pPr>
                              <w:rPr>
                                <w:color w:val="FFFFFF"/>
                              </w:rPr>
                            </w:pPr>
                            <w:r w:rsidRPr="0002460D">
                              <w:rPr>
                                <w:rFonts w:hint="eastAsia"/>
                                <w:color w:val="FFFFFF"/>
                              </w:rPr>
                              <w:t>义务消防队。为更好的发挥义务消防队的预警预报能力，提高业务素质，成为一支训练有素、机动灵活适应工地错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2" o:spid="_x0000_s1235" type="#_x0000_t202" style="width:10pt;height:10pt;margin-top:280pt;margin-left:422pt;mso-wrap-distance-bottom:0;mso-wrap-distance-left:9pt;mso-wrap-distance-right:9pt;mso-wrap-distance-top:0;position:absolute;v-text-anchor:top;z-index:251952128" filled="f" fillcolor="this" stroked="f" strokeweight="0.5pt">
                <v:textbox>
                  <w:txbxContent>
                    <w:p w:rsidR="0002460D" w:rsidRPr="0002460D" w14:paraId="410D686F" w14:textId="05728E1E">
                      <w:pPr>
                        <w:rPr>
                          <w:color w:val="FFFFFF"/>
                        </w:rPr>
                      </w:pPr>
                      <w:r w:rsidRPr="0002460D">
                        <w:rPr>
                          <w:rFonts w:hint="eastAsia"/>
                          <w:color w:val="FFFFFF"/>
                        </w:rPr>
                        <w:t>义务消防队。为更好的发挥义务消防队的预警预报能力，提高业务素质，成为一支训练有素、机动灵活适应工地错</w:t>
                      </w:r>
                    </w:p>
                  </w:txbxContent>
                </v:textbox>
              </v:shape>
            </w:pict>
          </mc:Fallback>
        </mc:AlternateContent>
      </w:r>
      <w:r>
        <mc:AlternateContent>
          <mc:Choice Requires="wps">
            <w:drawing>
              <wp:anchor distT="0" distB="0" distL="114300" distR="114300" simplePos="0" relativeHeight="251951104" behindDoc="0" locked="0" layoutInCell="1" allowOverlap="1">
                <wp:simplePos x="0" y="0"/>
                <wp:positionH relativeFrom="column">
                  <wp:posOffset>5359400</wp:posOffset>
                </wp:positionH>
                <wp:positionV relativeFrom="paragraph">
                  <wp:posOffset>1651000</wp:posOffset>
                </wp:positionV>
                <wp:extent cx="127000" cy="127000"/>
                <wp:effectExtent l="0" t="0" r="6350" b="6350"/>
                <wp:wrapNone/>
                <wp:docPr id="1961369635" name="文本框 1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2460D" w:rsidRPr="0002460D" w14:textId="4E13E9DA">
                            <w:pPr>
                              <w:rPr>
                                <w:color w:val="FFFFFF"/>
                              </w:rPr>
                            </w:pPr>
                            <w:r w:rsidRPr="0002460D">
                              <w:rPr>
                                <w:rFonts w:hint="eastAsia"/>
                                <w:color w:val="FFFFFF"/>
                              </w:rPr>
                              <w:t>证的产品。无生产许可证和产品合格证的设备、材料一律不准使用。施工现场新安装或停工</w:t>
                            </w:r>
                            <w:r w:rsidRPr="0002460D">
                              <w:rPr>
                                <w:rFonts w:hint="eastAsia"/>
                                <w:color w:val="FFFFFF"/>
                              </w:rPr>
                              <w:t>6</w:t>
                            </w:r>
                            <w:r w:rsidRPr="0002460D">
                              <w:rPr>
                                <w:rFonts w:hint="eastAsia"/>
                                <w:color w:val="FFFFFF"/>
                              </w:rPr>
                              <w:t>个月以上又重新使用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1" o:spid="_x0000_s1236" type="#_x0000_t202" style="width:10pt;height:10pt;margin-top:130pt;margin-left:422pt;mso-wrap-distance-bottom:0;mso-wrap-distance-left:9pt;mso-wrap-distance-right:9pt;mso-wrap-distance-top:0;position:absolute;v-text-anchor:top;z-index:251950080" filled="f" fillcolor="this" stroked="f" strokeweight="0.5pt">
                <v:textbox>
                  <w:txbxContent>
                    <w:p w:rsidR="0002460D" w:rsidRPr="0002460D" w14:paraId="3F5762A2" w14:textId="4E13E9DA">
                      <w:pPr>
                        <w:rPr>
                          <w:color w:val="FFFFFF"/>
                        </w:rPr>
                      </w:pPr>
                      <w:r w:rsidRPr="0002460D">
                        <w:rPr>
                          <w:rFonts w:hint="eastAsia"/>
                          <w:color w:val="FFFFFF"/>
                        </w:rPr>
                        <w:t>证的产品。无生产许可证和产品合格证的设备、材料一律不准使用。施工现场新安装或停工</w:t>
                      </w:r>
                      <w:r w:rsidRPr="0002460D">
                        <w:rPr>
                          <w:rFonts w:hint="eastAsia"/>
                          <w:color w:val="FFFFFF"/>
                        </w:rPr>
                        <w:t>6</w:t>
                      </w:r>
                      <w:r w:rsidRPr="0002460D">
                        <w:rPr>
                          <w:rFonts w:hint="eastAsia"/>
                          <w:color w:val="FFFFFF"/>
                        </w:rPr>
                        <w:t>个月以上又重新使用</w:t>
                      </w:r>
                    </w:p>
                  </w:txbxContent>
                </v:textbox>
              </v:shape>
            </w:pict>
          </mc:Fallback>
        </mc:AlternateContent>
      </w:r>
    </w:p>
    <w:p w:rsidR="007C28D2" w14:paraId="6336D1F4" w14:textId="77777777">
      <w:pPr>
        <w:spacing w:line="311" w:lineRule="auto"/>
      </w:pPr>
    </w:p>
    <w:p w:rsidR="007C28D2" w14:paraId="492157C7" w14:textId="77777777">
      <w:pPr>
        <w:spacing w:line="311" w:lineRule="auto"/>
      </w:pPr>
    </w:p>
    <w:p w:rsidR="007C28D2" w14:paraId="1F315AD7" w14:textId="77777777">
      <w:pPr>
        <w:spacing w:before="65" w:line="236" w:lineRule="auto"/>
        <w:ind w:firstLine="6160"/>
        <w:rPr>
          <w:rFonts w:ascii="黑体" w:eastAsia="黑体" w:hAnsi="黑体" w:cs="黑体"/>
          <w:sz w:val="20"/>
          <w:szCs w:val="20"/>
        </w:rPr>
      </w:pPr>
      <w:r>
        <w:rPr>
          <w:rFonts w:ascii="黑体" w:eastAsia="黑体" w:hAnsi="黑体" w:cs="黑体"/>
          <w:color w:val="808000"/>
          <w:spacing w:val="9"/>
          <w:sz w:val="20"/>
          <w:szCs w:val="20"/>
        </w:rPr>
        <w:t>建筑施工安全方案</w:t>
      </w:r>
    </w:p>
    <w:p w:rsidR="007C28D2" w14:paraId="4376B303" w14:textId="77777777">
      <w:pPr>
        <w:spacing w:line="60" w:lineRule="exact"/>
        <w:ind w:firstLine="140"/>
        <w:textAlignment w:val="center"/>
      </w:pPr>
      <w:r>
        <w:drawing>
          <wp:inline distT="0" distB="0" distL="0" distR="0">
            <wp:extent cx="8458200" cy="38100"/>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9"/>
                    <a:stretch>
                      <a:fillRect/>
                    </a:stretch>
                  </pic:blipFill>
                  <pic:spPr>
                    <a:xfrm>
                      <a:off x="0" y="0"/>
                      <a:ext cx="8458200" cy="38100"/>
                    </a:xfrm>
                    <a:prstGeom prst="rect">
                      <a:avLst/>
                    </a:prstGeom>
                  </pic:spPr>
                </pic:pic>
              </a:graphicData>
            </a:graphic>
          </wp:inline>
        </w:drawing>
      </w:r>
    </w:p>
    <w:p w:rsidR="007C28D2" w14:paraId="3BBE49D0" w14:textId="77777777">
      <w:pPr>
        <w:spacing w:line="449" w:lineRule="auto"/>
      </w:pPr>
    </w:p>
    <w:p w:rsidR="007C28D2" w14:paraId="0E229498" w14:textId="77777777">
      <w:pPr>
        <w:spacing w:before="117" w:line="237" w:lineRule="auto"/>
        <w:ind w:firstLine="208"/>
        <w:rPr>
          <w:rFonts w:ascii="宋体" w:eastAsia="宋体" w:hAnsi="宋体" w:cs="宋体"/>
          <w:sz w:val="36"/>
          <w:szCs w:val="36"/>
        </w:rPr>
      </w:pPr>
      <w:r>
        <w:rPr>
          <w:rFonts w:ascii="宋体" w:eastAsia="宋体" w:hAnsi="宋体" w:cs="宋体"/>
          <w:spacing w:val="-6"/>
          <w:sz w:val="36"/>
          <w:szCs w:val="36"/>
        </w:rPr>
        <w:t>至调整到允许范围内。</w:t>
      </w:r>
    </w:p>
    <w:p w:rsidR="007C28D2" w14:paraId="5FAB5180" w14:textId="77777777">
      <w:pPr>
        <w:spacing w:line="283" w:lineRule="auto"/>
      </w:pPr>
    </w:p>
    <w:p w:rsidR="007C28D2" w14:paraId="4A6283E0" w14:textId="77777777">
      <w:pPr>
        <w:spacing w:line="284" w:lineRule="auto"/>
      </w:pPr>
    </w:p>
    <w:p w:rsidR="007C28D2" w14:paraId="406A0330" w14:textId="77777777">
      <w:pPr>
        <w:spacing w:before="137" w:line="241" w:lineRule="auto"/>
        <w:ind w:firstLine="204"/>
        <w:rPr>
          <w:rFonts w:ascii="黑体" w:eastAsia="黑体" w:hAnsi="黑体" w:cs="黑体"/>
          <w:sz w:val="42"/>
          <w:szCs w:val="42"/>
        </w:rPr>
      </w:pPr>
      <w:r>
        <w:rPr>
          <w:rFonts w:ascii="黑体" w:eastAsia="黑体" w:hAnsi="黑体" w:cs="黑体"/>
          <w:spacing w:val="-8"/>
          <w:position w:val="-4"/>
          <w:sz w:val="36"/>
          <w:szCs w:val="36"/>
        </w:rPr>
        <w:t>4.2</w:t>
      </w:r>
      <w:r>
        <w:rPr>
          <w:rFonts w:ascii="黑体" w:eastAsia="黑体" w:hAnsi="黑体" w:cs="黑体"/>
          <w:spacing w:val="69"/>
          <w:position w:val="-4"/>
          <w:sz w:val="36"/>
          <w:szCs w:val="36"/>
        </w:rPr>
        <w:t xml:space="preserve">  </w:t>
      </w:r>
      <w:r>
        <w:rPr>
          <w:rFonts w:ascii="黑体" w:eastAsia="黑体" w:hAnsi="黑体" w:cs="黑体"/>
          <w:spacing w:val="-8"/>
          <w:sz w:val="42"/>
          <w:szCs w:val="42"/>
        </w:rPr>
        <w:t>危险源评价</w:t>
      </w:r>
    </w:p>
    <w:p w:rsidR="007C28D2" w14:paraId="3E0927F9" w14:textId="77777777">
      <w:pPr>
        <w:spacing w:line="334" w:lineRule="auto"/>
      </w:pPr>
    </w:p>
    <w:p w:rsidR="007C28D2" w14:paraId="004F45A4" w14:textId="77777777">
      <w:pPr>
        <w:spacing w:line="335" w:lineRule="auto"/>
      </w:pPr>
    </w:p>
    <w:p w:rsidR="007C28D2" w14:paraId="7C2F514F" w14:textId="77777777">
      <w:pPr>
        <w:spacing w:before="117" w:line="215" w:lineRule="auto"/>
        <w:ind w:firstLine="939"/>
        <w:rPr>
          <w:rFonts w:ascii="宋体" w:eastAsia="宋体" w:hAnsi="宋体" w:cs="宋体"/>
          <w:sz w:val="36"/>
          <w:szCs w:val="36"/>
        </w:rPr>
      </w:pPr>
      <w:r>
        <w:rPr>
          <w:rFonts w:ascii="宋体" w:eastAsia="宋体" w:hAnsi="宋体" w:cs="宋体"/>
          <w:spacing w:val="-1"/>
          <w:sz w:val="36"/>
          <w:szCs w:val="36"/>
        </w:rPr>
        <w:t>1</w:t>
      </w:r>
      <w:r>
        <w:rPr>
          <w:rFonts w:ascii="宋体" w:eastAsia="宋体" w:hAnsi="宋体" w:cs="宋体"/>
          <w:spacing w:val="-1"/>
          <w:sz w:val="36"/>
          <w:szCs w:val="36"/>
        </w:rPr>
        <w:t>、</w:t>
      </w:r>
      <w:r>
        <w:rPr>
          <w:rFonts w:ascii="宋体" w:eastAsia="宋体" w:hAnsi="宋体" w:cs="宋体"/>
          <w:spacing w:val="-1"/>
          <w:sz w:val="36"/>
          <w:szCs w:val="36"/>
        </w:rPr>
        <w:t>L--</w:t>
      </w:r>
      <w:r>
        <w:rPr>
          <w:position w:val="-8"/>
          <w:sz w:val="36"/>
          <w:szCs w:val="36"/>
        </w:rPr>
        <w:drawing>
          <wp:inline distT="0" distB="0" distL="0" distR="0">
            <wp:extent cx="250697" cy="250773"/>
            <wp:effectExtent l="0" t="0" r="0" b="0"/>
            <wp:docPr id="43" name="IM 43"/>
            <wp:cNvGraphicFramePr/>
            <a:graphic xmlns:a="http://schemas.openxmlformats.org/drawingml/2006/main">
              <a:graphicData uri="http://schemas.openxmlformats.org/drawingml/2006/picture">
                <pic:pic xmlns:pic="http://schemas.openxmlformats.org/drawingml/2006/picture">
                  <pic:nvPicPr>
                    <pic:cNvPr id="43" name="IM 43"/>
                    <pic:cNvPicPr/>
                  </pic:nvPicPr>
                  <pic:blipFill>
                    <a:blip xmlns:r="http://schemas.openxmlformats.org/officeDocument/2006/relationships" r:embed="rId67"/>
                    <a:stretch>
                      <a:fillRect/>
                    </a:stretch>
                  </pic:blipFill>
                  <pic:spPr>
                    <a:xfrm>
                      <a:off x="0" y="0"/>
                      <a:ext cx="250697" cy="250773"/>
                    </a:xfrm>
                    <a:prstGeom prst="rect">
                      <a:avLst/>
                    </a:prstGeom>
                  </pic:spPr>
                </pic:pic>
              </a:graphicData>
            </a:graphic>
          </wp:inline>
        </w:drawing>
      </w:r>
      <w:r>
        <w:rPr>
          <w:rFonts w:ascii="宋体" w:eastAsia="宋体" w:hAnsi="宋体" w:cs="宋体"/>
          <w:spacing w:val="-1"/>
          <w:sz w:val="36"/>
          <w:szCs w:val="36"/>
        </w:rPr>
        <w:t>生事故的可能性大小</w:t>
      </w:r>
    </w:p>
    <w:p w:rsidR="007C28D2" w14:paraId="3E4F2E66" w14:textId="77777777">
      <w:pPr>
        <w:spacing w:before="330" w:line="384" w:lineRule="auto"/>
        <w:ind w:left="200" w:right="87" w:firstLine="720"/>
        <w:rPr>
          <w:rFonts w:ascii="宋体" w:eastAsia="宋体" w:hAnsi="宋体" w:cs="宋体"/>
          <w:sz w:val="36"/>
          <w:szCs w:val="36"/>
        </w:rPr>
      </w:pPr>
      <w:r>
        <w:rPr>
          <w:rFonts w:ascii="宋体" w:eastAsia="宋体" w:hAnsi="宋体" w:cs="宋体"/>
          <w:spacing w:val="-16"/>
          <w:sz w:val="36"/>
          <w:szCs w:val="36"/>
        </w:rPr>
        <w:t>事故或危险事件发生的可能性大小，</w:t>
      </w:r>
      <w:r>
        <w:rPr>
          <w:rFonts w:ascii="宋体" w:eastAsia="宋体" w:hAnsi="宋体" w:cs="宋体"/>
          <w:spacing w:val="44"/>
          <w:sz w:val="36"/>
          <w:szCs w:val="36"/>
        </w:rPr>
        <w:t xml:space="preserve"> </w:t>
      </w:r>
      <w:r>
        <w:rPr>
          <w:rFonts w:ascii="宋体" w:eastAsia="宋体" w:hAnsi="宋体" w:cs="宋体"/>
          <w:spacing w:val="-16"/>
          <w:sz w:val="36"/>
          <w:szCs w:val="36"/>
        </w:rPr>
        <w:t>当用概率来表示时，</w:t>
      </w:r>
      <w:r>
        <w:rPr>
          <w:rFonts w:ascii="宋体" w:eastAsia="宋体" w:hAnsi="宋体" w:cs="宋体"/>
          <w:spacing w:val="7"/>
          <w:sz w:val="36"/>
          <w:szCs w:val="36"/>
        </w:rPr>
        <w:t xml:space="preserve"> </w:t>
      </w:r>
      <w:r>
        <w:rPr>
          <w:rFonts w:ascii="宋体" w:eastAsia="宋体" w:hAnsi="宋体" w:cs="宋体"/>
          <w:spacing w:val="-16"/>
          <w:sz w:val="36"/>
          <w:szCs w:val="36"/>
        </w:rPr>
        <w:t>绝对不可能的事件发生</w:t>
      </w:r>
      <w:r>
        <w:rPr>
          <w:rFonts w:ascii="宋体" w:eastAsia="宋体" w:hAnsi="宋体" w:cs="宋体"/>
          <w:sz w:val="36"/>
          <w:szCs w:val="36"/>
        </w:rPr>
        <w:t xml:space="preserve"> </w:t>
      </w:r>
      <w:r>
        <w:rPr>
          <w:rFonts w:ascii="宋体" w:eastAsia="宋体" w:hAnsi="宋体" w:cs="宋体"/>
          <w:spacing w:val="-7"/>
          <w:sz w:val="36"/>
          <w:szCs w:val="36"/>
        </w:rPr>
        <w:t>概率为</w:t>
      </w:r>
      <w:r>
        <w:rPr>
          <w:rFonts w:ascii="宋体" w:eastAsia="宋体" w:hAnsi="宋体" w:cs="宋体"/>
          <w:spacing w:val="-43"/>
          <w:sz w:val="36"/>
          <w:szCs w:val="36"/>
        </w:rPr>
        <w:t xml:space="preserve"> </w:t>
      </w:r>
      <w:r>
        <w:rPr>
          <w:rFonts w:ascii="宋体" w:eastAsia="宋体" w:hAnsi="宋体" w:cs="宋体"/>
          <w:spacing w:val="-7"/>
          <w:sz w:val="36"/>
          <w:szCs w:val="36"/>
        </w:rPr>
        <w:t>0</w:t>
      </w:r>
      <w:r>
        <w:rPr>
          <w:rFonts w:ascii="宋体" w:eastAsia="宋体" w:hAnsi="宋体" w:cs="宋体"/>
          <w:spacing w:val="-7"/>
          <w:sz w:val="36"/>
          <w:szCs w:val="36"/>
        </w:rPr>
        <w:t>，而必然发生的事件概率为</w:t>
      </w:r>
      <w:r>
        <w:rPr>
          <w:rFonts w:ascii="宋体" w:eastAsia="宋体" w:hAnsi="宋体" w:cs="宋体"/>
          <w:spacing w:val="-41"/>
          <w:sz w:val="36"/>
          <w:szCs w:val="36"/>
        </w:rPr>
        <w:t xml:space="preserve"> </w:t>
      </w:r>
      <w:r>
        <w:rPr>
          <w:rFonts w:ascii="宋体" w:eastAsia="宋体" w:hAnsi="宋体" w:cs="宋体"/>
          <w:spacing w:val="-7"/>
          <w:sz w:val="36"/>
          <w:szCs w:val="36"/>
        </w:rPr>
        <w:t>1</w:t>
      </w:r>
      <w:r>
        <w:rPr>
          <w:rFonts w:ascii="宋体" w:eastAsia="宋体" w:hAnsi="宋体" w:cs="宋体"/>
          <w:spacing w:val="-7"/>
          <w:sz w:val="36"/>
          <w:szCs w:val="36"/>
        </w:rPr>
        <w:t>。但在做系统安全考虑时</w:t>
      </w:r>
      <w:r>
        <w:rPr>
          <w:rFonts w:ascii="宋体" w:eastAsia="宋体" w:hAnsi="宋体" w:cs="宋体"/>
          <w:spacing w:val="-7"/>
          <w:sz w:val="36"/>
          <w:szCs w:val="36"/>
        </w:rPr>
        <w:t>,</w:t>
      </w:r>
      <w:r>
        <w:rPr>
          <w:rFonts w:ascii="宋体" w:eastAsia="宋体" w:hAnsi="宋体" w:cs="宋体"/>
          <w:spacing w:val="-7"/>
          <w:sz w:val="36"/>
          <w:szCs w:val="36"/>
        </w:rPr>
        <w:t>绝对不发生事故是不</w:t>
      </w:r>
      <w:r>
        <w:rPr>
          <w:rFonts w:ascii="宋体" w:eastAsia="宋体" w:hAnsi="宋体" w:cs="宋体"/>
          <w:sz w:val="36"/>
          <w:szCs w:val="36"/>
        </w:rPr>
        <w:t xml:space="preserve"> </w:t>
      </w:r>
      <w:r>
        <w:rPr>
          <w:rFonts w:ascii="宋体" w:eastAsia="宋体" w:hAnsi="宋体" w:cs="宋体"/>
          <w:spacing w:val="-10"/>
          <w:sz w:val="36"/>
          <w:szCs w:val="36"/>
        </w:rPr>
        <w:t>可能的</w:t>
      </w:r>
      <w:r>
        <w:rPr>
          <w:rFonts w:ascii="宋体" w:eastAsia="宋体" w:hAnsi="宋体" w:cs="宋体"/>
          <w:spacing w:val="-10"/>
          <w:sz w:val="36"/>
          <w:szCs w:val="36"/>
        </w:rPr>
        <w:t>,</w:t>
      </w:r>
      <w:r>
        <w:rPr>
          <w:rFonts w:ascii="宋体" w:eastAsia="宋体" w:hAnsi="宋体" w:cs="宋体"/>
          <w:spacing w:val="-10"/>
          <w:sz w:val="36"/>
          <w:szCs w:val="36"/>
        </w:rPr>
        <w:t>所以人为地将</w:t>
      </w:r>
      <w:r>
        <w:rPr>
          <w:rFonts w:ascii="宋体" w:eastAsia="宋体" w:hAnsi="宋体" w:cs="宋体"/>
          <w:spacing w:val="-10"/>
          <w:sz w:val="36"/>
          <w:szCs w:val="36"/>
        </w:rPr>
        <w:t>"</w:t>
      </w:r>
      <w:r>
        <w:rPr>
          <w:rFonts w:ascii="宋体" w:eastAsia="宋体" w:hAnsi="宋体" w:cs="宋体"/>
          <w:spacing w:val="-10"/>
          <w:sz w:val="36"/>
          <w:szCs w:val="36"/>
        </w:rPr>
        <w:t>发生事故可能性极小</w:t>
      </w:r>
      <w:r>
        <w:rPr>
          <w:rFonts w:ascii="宋体" w:eastAsia="宋体" w:hAnsi="宋体" w:cs="宋体"/>
          <w:spacing w:val="-10"/>
          <w:sz w:val="36"/>
          <w:szCs w:val="36"/>
        </w:rPr>
        <w:t>"</w:t>
      </w:r>
      <w:r>
        <w:rPr>
          <w:rFonts w:ascii="宋体" w:eastAsia="宋体" w:hAnsi="宋体" w:cs="宋体"/>
          <w:spacing w:val="-10"/>
          <w:sz w:val="36"/>
          <w:szCs w:val="36"/>
        </w:rPr>
        <w:t>的分数定为</w:t>
      </w:r>
      <w:r>
        <w:rPr>
          <w:rFonts w:ascii="宋体" w:eastAsia="宋体" w:hAnsi="宋体" w:cs="宋体"/>
          <w:spacing w:val="-37"/>
          <w:sz w:val="36"/>
          <w:szCs w:val="36"/>
        </w:rPr>
        <w:t xml:space="preserve"> </w:t>
      </w:r>
      <w:r>
        <w:rPr>
          <w:rFonts w:ascii="宋体" w:eastAsia="宋体" w:hAnsi="宋体" w:cs="宋体"/>
          <w:spacing w:val="-10"/>
          <w:sz w:val="36"/>
          <w:szCs w:val="36"/>
        </w:rPr>
        <w:t>0.1</w:t>
      </w:r>
      <w:r>
        <w:rPr>
          <w:rFonts w:ascii="宋体" w:eastAsia="宋体" w:hAnsi="宋体" w:cs="宋体"/>
          <w:spacing w:val="-99"/>
          <w:sz w:val="36"/>
          <w:szCs w:val="36"/>
        </w:rPr>
        <w:t xml:space="preserve"> </w:t>
      </w:r>
      <w:r>
        <w:rPr>
          <w:rFonts w:ascii="宋体" w:eastAsia="宋体" w:hAnsi="宋体" w:cs="宋体"/>
          <w:spacing w:val="-10"/>
          <w:sz w:val="36"/>
          <w:szCs w:val="36"/>
        </w:rPr>
        <w:t>，而必然要发生的事件分</w:t>
      </w:r>
      <w:r>
        <w:rPr>
          <w:rFonts w:ascii="宋体" w:eastAsia="宋体" w:hAnsi="宋体" w:cs="宋体"/>
          <w:sz w:val="36"/>
          <w:szCs w:val="36"/>
        </w:rPr>
        <w:t xml:space="preserve"> </w:t>
      </w:r>
      <w:r>
        <w:rPr>
          <w:rFonts w:ascii="宋体" w:eastAsia="宋体" w:hAnsi="宋体" w:cs="宋体"/>
          <w:spacing w:val="-4"/>
          <w:sz w:val="36"/>
          <w:szCs w:val="36"/>
        </w:rPr>
        <w:t>数定为</w:t>
      </w:r>
      <w:r>
        <w:rPr>
          <w:rFonts w:ascii="宋体" w:eastAsia="宋体" w:hAnsi="宋体" w:cs="宋体"/>
          <w:spacing w:val="-38"/>
          <w:sz w:val="36"/>
          <w:szCs w:val="36"/>
        </w:rPr>
        <w:t xml:space="preserve"> </w:t>
      </w:r>
      <w:r>
        <w:rPr>
          <w:rFonts w:ascii="宋体" w:eastAsia="宋体" w:hAnsi="宋体" w:cs="宋体"/>
          <w:spacing w:val="-4"/>
          <w:sz w:val="36"/>
          <w:szCs w:val="36"/>
        </w:rPr>
        <w:t>10</w:t>
      </w:r>
      <w:r>
        <w:rPr>
          <w:rFonts w:ascii="宋体" w:eastAsia="宋体" w:hAnsi="宋体" w:cs="宋体"/>
          <w:spacing w:val="-4"/>
          <w:sz w:val="36"/>
          <w:szCs w:val="36"/>
        </w:rPr>
        <w:t>。介于这两种情况之间的情况指定了若干个中间值</w:t>
      </w:r>
      <w:r>
        <w:rPr>
          <w:rFonts w:ascii="宋体" w:eastAsia="宋体" w:hAnsi="宋体" w:cs="宋体"/>
          <w:spacing w:val="-4"/>
          <w:sz w:val="36"/>
          <w:szCs w:val="36"/>
        </w:rPr>
        <w:t>,</w:t>
      </w:r>
      <w:r>
        <w:rPr>
          <w:rFonts w:ascii="宋体" w:eastAsia="宋体" w:hAnsi="宋体" w:cs="宋体"/>
          <w:spacing w:val="-4"/>
          <w:sz w:val="36"/>
          <w:szCs w:val="36"/>
        </w:rPr>
        <w:t>如表</w:t>
      </w:r>
      <w:r>
        <w:rPr>
          <w:rFonts w:ascii="宋体" w:eastAsia="宋体" w:hAnsi="宋体" w:cs="宋体"/>
          <w:spacing w:val="-81"/>
          <w:sz w:val="36"/>
          <w:szCs w:val="36"/>
        </w:rPr>
        <w:t xml:space="preserve"> </w:t>
      </w:r>
      <w:r>
        <w:rPr>
          <w:rFonts w:ascii="宋体" w:eastAsia="宋体" w:hAnsi="宋体" w:cs="宋体"/>
          <w:spacing w:val="-4"/>
          <w:sz w:val="36"/>
          <w:szCs w:val="36"/>
        </w:rPr>
        <w:t>3-1</w:t>
      </w:r>
      <w:r>
        <w:rPr>
          <w:rFonts w:ascii="宋体" w:eastAsia="宋体" w:hAnsi="宋体" w:cs="宋体"/>
          <w:spacing w:val="-4"/>
          <w:sz w:val="36"/>
          <w:szCs w:val="36"/>
        </w:rPr>
        <w:t>所示。</w:t>
      </w:r>
    </w:p>
    <w:p w:rsidR="007C28D2" w14:paraId="7EB3DA17" w14:textId="77777777">
      <w:pPr>
        <w:spacing w:line="238" w:lineRule="auto"/>
        <w:ind w:firstLine="4674"/>
        <w:rPr>
          <w:rFonts w:ascii="宋体" w:eastAsia="宋体" w:hAnsi="宋体" w:cs="宋体"/>
          <w:sz w:val="36"/>
          <w:szCs w:val="36"/>
        </w:rPr>
      </w:pPr>
      <w:r>
        <w:rPr>
          <w:rFonts w:ascii="宋体" w:eastAsia="宋体" w:hAnsi="宋体" w:cs="宋体"/>
          <w:spacing w:val="-8"/>
          <w:sz w:val="36"/>
          <w:szCs w:val="36"/>
        </w:rPr>
        <w:t>表</w:t>
      </w:r>
      <w:r>
        <w:rPr>
          <w:rFonts w:ascii="宋体" w:eastAsia="宋体" w:hAnsi="宋体" w:cs="宋体"/>
          <w:spacing w:val="-74"/>
          <w:sz w:val="36"/>
          <w:szCs w:val="36"/>
        </w:rPr>
        <w:t xml:space="preserve"> </w:t>
      </w:r>
      <w:r>
        <w:rPr>
          <w:rFonts w:ascii="宋体" w:eastAsia="宋体" w:hAnsi="宋体" w:cs="宋体"/>
          <w:spacing w:val="-8"/>
          <w:sz w:val="36"/>
          <w:szCs w:val="36"/>
        </w:rPr>
        <w:t>3-1</w:t>
      </w:r>
      <w:r>
        <w:rPr>
          <w:rFonts w:ascii="宋体" w:eastAsia="宋体" w:hAnsi="宋体" w:cs="宋体"/>
          <w:spacing w:val="-60"/>
          <w:sz w:val="36"/>
          <w:szCs w:val="36"/>
        </w:rPr>
        <w:t xml:space="preserve"> </w:t>
      </w:r>
      <w:r>
        <w:rPr>
          <w:rFonts w:ascii="宋体" w:eastAsia="宋体" w:hAnsi="宋体" w:cs="宋体"/>
          <w:spacing w:val="-8"/>
          <w:sz w:val="36"/>
          <w:szCs w:val="36"/>
        </w:rPr>
        <w:t>发生事故的可能性</w:t>
      </w:r>
      <w:r>
        <w:rPr>
          <w:rFonts w:ascii="宋体" w:eastAsia="宋体" w:hAnsi="宋体" w:cs="宋体"/>
          <w:spacing w:val="-8"/>
          <w:sz w:val="36"/>
          <w:szCs w:val="36"/>
        </w:rPr>
        <w:t>(L)</w:t>
      </w:r>
    </w:p>
    <w:p w:rsidR="007C28D2" w14:paraId="54C298CB" w14:textId="77777777">
      <w:pPr>
        <w:spacing w:before="111" w:line="6177" w:lineRule="exact"/>
        <w:textAlignment w:val="center"/>
      </w:pPr>
      <w:r>
        <w:pict>
          <v:group id="_x0000_i1237" style="width:619.75pt;height:308.9pt;mso-position-horizontal-relative:char;mso-position-vertical-relative:line" coordsize="12395,6177">
            <v:shape id="_x0000_s1238" type="#_x0000_t75" style="width:12395;height:6177;position:absolute">
              <v:imagedata r:id="rId68"/>
            </v:shape>
            <v:shape id="_x0000_s1239" type="#_x0000_t202" style="width:9579;height:5737;left:781;position:absolute;top:231" filled="f" stroked="f">
              <v:textbox inset="0,0,0,0">
                <w:txbxContent>
                  <w:p w:rsidR="007C28D2" w14:paraId="1E50ABA0" w14:textId="77777777">
                    <w:pPr>
                      <w:spacing w:line="20" w:lineRule="exact"/>
                    </w:pPr>
                  </w:p>
                  <w:tbl>
                    <w:tblPr>
                      <w:tblStyle w:val="TableNormal05"/>
                      <w:tblW w:w="9538" w:type="dxa"/>
                      <w:tblInd w:w="20" w:type="dxa"/>
                      <w:tblLayout w:type="fixed"/>
                      <w:tblLook w:val="04A0"/>
                    </w:tblPr>
                    <w:tblGrid>
                      <w:gridCol w:w="3665"/>
                      <w:gridCol w:w="5873"/>
                    </w:tblGrid>
                    <w:tr w14:paraId="73C8DA47" w14:textId="77777777">
                      <w:tblPrEx>
                        <w:tblW w:w="9538" w:type="dxa"/>
                        <w:tblInd w:w="20" w:type="dxa"/>
                        <w:tblLayout w:type="fixed"/>
                        <w:tblLook w:val="04A0"/>
                      </w:tblPrEx>
                      <w:trPr>
                        <w:trHeight w:val="5697"/>
                      </w:trPr>
                      <w:tc>
                        <w:tcPr>
                          <w:tcW w:w="3665" w:type="dxa"/>
                        </w:tcPr>
                        <w:p w:rsidR="007C28D2" w14:paraId="17D4CB41" w14:textId="77777777">
                          <w:pPr>
                            <w:spacing w:before="1" w:line="241" w:lineRule="auto"/>
                            <w:rPr>
                              <w:rFonts w:ascii="宋体" w:eastAsia="宋体" w:hAnsi="宋体" w:cs="宋体"/>
                              <w:sz w:val="31"/>
                              <w:szCs w:val="31"/>
                            </w:rPr>
                          </w:pPr>
                          <w:r>
                            <w:rPr>
                              <w:rFonts w:ascii="宋体" w:eastAsia="宋体" w:hAnsi="宋体" w:cs="宋体"/>
                              <w:spacing w:val="4"/>
                              <w:sz w:val="31"/>
                              <w:szCs w:val="31"/>
                            </w:rPr>
                            <w:t>分数值</w:t>
                          </w:r>
                        </w:p>
                        <w:p w:rsidR="007C28D2" w14:paraId="598643F2" w14:textId="77777777">
                          <w:pPr>
                            <w:spacing w:line="292" w:lineRule="auto"/>
                          </w:pPr>
                        </w:p>
                        <w:p w:rsidR="007C28D2" w14:paraId="0EE971C2" w14:textId="77777777">
                          <w:pPr>
                            <w:spacing w:before="100" w:line="194" w:lineRule="auto"/>
                            <w:ind w:firstLine="16"/>
                            <w:rPr>
                              <w:rFonts w:ascii="宋体" w:eastAsia="宋体" w:hAnsi="宋体" w:cs="宋体"/>
                              <w:sz w:val="31"/>
                              <w:szCs w:val="31"/>
                            </w:rPr>
                          </w:pPr>
                          <w:r>
                            <w:rPr>
                              <w:rFonts w:ascii="宋体" w:eastAsia="宋体" w:hAnsi="宋体" w:cs="宋体"/>
                              <w:spacing w:val="-5"/>
                              <w:sz w:val="31"/>
                              <w:szCs w:val="31"/>
                            </w:rPr>
                            <w:t>10</w:t>
                          </w:r>
                        </w:p>
                        <w:p w:rsidR="007C28D2" w14:paraId="2CBDE6F6" w14:textId="77777777">
                          <w:pPr>
                            <w:spacing w:line="334" w:lineRule="auto"/>
                          </w:pPr>
                        </w:p>
                        <w:p w:rsidR="007C28D2" w14:paraId="0C5229C9" w14:textId="77777777">
                          <w:pPr>
                            <w:spacing w:before="101" w:line="194" w:lineRule="auto"/>
                            <w:ind w:firstLine="5"/>
                            <w:rPr>
                              <w:rFonts w:ascii="宋体" w:eastAsia="宋体" w:hAnsi="宋体" w:cs="宋体"/>
                              <w:sz w:val="31"/>
                              <w:szCs w:val="31"/>
                            </w:rPr>
                          </w:pPr>
                          <w:r>
                            <w:rPr>
                              <w:rFonts w:ascii="宋体" w:eastAsia="宋体" w:hAnsi="宋体" w:cs="宋体"/>
                              <w:sz w:val="31"/>
                              <w:szCs w:val="31"/>
                            </w:rPr>
                            <w:t>6</w:t>
                          </w:r>
                        </w:p>
                        <w:p w:rsidR="007C28D2" w14:paraId="4719C342" w14:textId="77777777">
                          <w:pPr>
                            <w:spacing w:line="334" w:lineRule="auto"/>
                          </w:pPr>
                        </w:p>
                        <w:p w:rsidR="007C28D2" w14:paraId="4264A081" w14:textId="77777777">
                          <w:pPr>
                            <w:spacing w:before="101" w:line="194" w:lineRule="auto"/>
                            <w:ind w:firstLine="1"/>
                            <w:rPr>
                              <w:rFonts w:ascii="宋体" w:eastAsia="宋体" w:hAnsi="宋体" w:cs="宋体"/>
                              <w:sz w:val="31"/>
                              <w:szCs w:val="31"/>
                            </w:rPr>
                          </w:pPr>
                          <w:r>
                            <w:rPr>
                              <w:rFonts w:ascii="宋体" w:eastAsia="宋体" w:hAnsi="宋体" w:cs="宋体"/>
                              <w:sz w:val="31"/>
                              <w:szCs w:val="31"/>
                            </w:rPr>
                            <w:t>3</w:t>
                          </w:r>
                        </w:p>
                        <w:p w:rsidR="007C28D2" w14:paraId="296E536D" w14:textId="77777777">
                          <w:pPr>
                            <w:spacing w:line="339" w:lineRule="auto"/>
                          </w:pPr>
                        </w:p>
                        <w:p w:rsidR="007C28D2" w14:paraId="088338EB" w14:textId="77777777">
                          <w:pPr>
                            <w:spacing w:before="101" w:line="192" w:lineRule="auto"/>
                            <w:ind w:firstLine="16"/>
                            <w:rPr>
                              <w:rFonts w:ascii="宋体" w:eastAsia="宋体" w:hAnsi="宋体" w:cs="宋体"/>
                              <w:sz w:val="31"/>
                              <w:szCs w:val="31"/>
                            </w:rPr>
                          </w:pPr>
                          <w:r>
                            <w:rPr>
                              <w:rFonts w:ascii="宋体" w:eastAsia="宋体" w:hAnsi="宋体" w:cs="宋体"/>
                              <w:sz w:val="31"/>
                              <w:szCs w:val="31"/>
                            </w:rPr>
                            <w:t>1</w:t>
                          </w:r>
                        </w:p>
                        <w:p w:rsidR="007C28D2" w14:paraId="2D2B4B51" w14:textId="77777777">
                          <w:pPr>
                            <w:spacing w:line="337" w:lineRule="auto"/>
                          </w:pPr>
                        </w:p>
                        <w:p w:rsidR="007C28D2" w14:paraId="70F521E3" w14:textId="77777777">
                          <w:pPr>
                            <w:spacing w:before="101" w:line="194" w:lineRule="auto"/>
                            <w:ind w:firstLine="1"/>
                            <w:rPr>
                              <w:rFonts w:ascii="宋体" w:eastAsia="宋体" w:hAnsi="宋体" w:cs="宋体"/>
                              <w:sz w:val="31"/>
                              <w:szCs w:val="31"/>
                            </w:rPr>
                          </w:pPr>
                          <w:r>
                            <w:rPr>
                              <w:rFonts w:ascii="宋体" w:eastAsia="宋体" w:hAnsi="宋体" w:cs="宋体"/>
                              <w:spacing w:val="-15"/>
                              <w:w w:val="98"/>
                              <w:sz w:val="31"/>
                              <w:szCs w:val="31"/>
                            </w:rPr>
                            <w:t>0.5</w:t>
                          </w:r>
                        </w:p>
                        <w:p w:rsidR="007C28D2" w14:paraId="0721FBE7" w14:textId="77777777">
                          <w:pPr>
                            <w:spacing w:line="334" w:lineRule="auto"/>
                          </w:pPr>
                        </w:p>
                        <w:p w:rsidR="007C28D2" w14:paraId="3DC978E7" w14:textId="77777777">
                          <w:pPr>
                            <w:spacing w:before="101" w:line="194" w:lineRule="auto"/>
                            <w:ind w:firstLine="1"/>
                            <w:rPr>
                              <w:rFonts w:ascii="宋体" w:eastAsia="宋体" w:hAnsi="宋体" w:cs="宋体"/>
                              <w:sz w:val="31"/>
                              <w:szCs w:val="31"/>
                            </w:rPr>
                          </w:pPr>
                          <w:r>
                            <w:rPr>
                              <w:rFonts w:ascii="宋体" w:eastAsia="宋体" w:hAnsi="宋体" w:cs="宋体"/>
                              <w:spacing w:val="-15"/>
                              <w:w w:val="98"/>
                              <w:sz w:val="31"/>
                              <w:szCs w:val="31"/>
                            </w:rPr>
                            <w:t>0.2</w:t>
                          </w:r>
                        </w:p>
                        <w:p w:rsidR="007C28D2" w14:paraId="7530014B" w14:textId="77777777">
                          <w:pPr>
                            <w:spacing w:line="339" w:lineRule="auto"/>
                          </w:pPr>
                        </w:p>
                        <w:p w:rsidR="007C28D2" w14:paraId="4DAE901C" w14:textId="77777777">
                          <w:pPr>
                            <w:spacing w:before="101" w:line="184" w:lineRule="auto"/>
                            <w:ind w:firstLine="1"/>
                            <w:rPr>
                              <w:rFonts w:ascii="宋体" w:eastAsia="宋体" w:hAnsi="宋体" w:cs="宋体"/>
                              <w:sz w:val="31"/>
                              <w:szCs w:val="31"/>
                            </w:rPr>
                          </w:pPr>
                          <w:r>
                            <w:rPr>
                              <w:rFonts w:ascii="宋体" w:eastAsia="宋体" w:hAnsi="宋体" w:cs="宋体"/>
                              <w:spacing w:val="-15"/>
                              <w:w w:val="98"/>
                              <w:sz w:val="31"/>
                              <w:szCs w:val="31"/>
                            </w:rPr>
                            <w:t>0.1</w:t>
                          </w:r>
                        </w:p>
                      </w:tc>
                      <w:tc>
                        <w:tcPr>
                          <w:tcW w:w="5873" w:type="dxa"/>
                        </w:tcPr>
                        <w:p w:rsidR="007C28D2" w14:paraId="3CDB515F" w14:textId="77777777">
                          <w:pPr>
                            <w:spacing w:line="242" w:lineRule="auto"/>
                            <w:ind w:firstLine="2726"/>
                            <w:rPr>
                              <w:rFonts w:ascii="宋体" w:eastAsia="宋体" w:hAnsi="宋体" w:cs="宋体"/>
                              <w:sz w:val="31"/>
                              <w:szCs w:val="31"/>
                            </w:rPr>
                          </w:pPr>
                          <w:r>
                            <w:rPr>
                              <w:rFonts w:ascii="宋体" w:eastAsia="宋体" w:hAnsi="宋体" w:cs="宋体"/>
                              <w:spacing w:val="4"/>
                              <w:sz w:val="31"/>
                              <w:szCs w:val="31"/>
                            </w:rPr>
                            <w:t>事故发生的可能性</w:t>
                          </w:r>
                        </w:p>
                        <w:p w:rsidR="007C28D2" w14:paraId="44CD8320" w14:textId="77777777">
                          <w:pPr>
                            <w:spacing w:line="253" w:lineRule="auto"/>
                          </w:pPr>
                        </w:p>
                        <w:p w:rsidR="007C28D2" w14:paraId="1B2C45C2" w14:textId="77777777">
                          <w:pPr>
                            <w:spacing w:before="101" w:line="242" w:lineRule="auto"/>
                            <w:ind w:firstLine="2726"/>
                            <w:rPr>
                              <w:rFonts w:ascii="宋体" w:eastAsia="宋体" w:hAnsi="宋体" w:cs="宋体"/>
                              <w:sz w:val="31"/>
                              <w:szCs w:val="31"/>
                            </w:rPr>
                          </w:pPr>
                          <w:r>
                            <w:rPr>
                              <w:rFonts w:ascii="宋体" w:eastAsia="宋体" w:hAnsi="宋体" w:cs="宋体"/>
                              <w:spacing w:val="4"/>
                              <w:sz w:val="31"/>
                              <w:szCs w:val="31"/>
                            </w:rPr>
                            <w:t>完全可以预料</w:t>
                          </w:r>
                        </w:p>
                        <w:p w:rsidR="007C28D2" w14:paraId="0C7CE2DF" w14:textId="77777777">
                          <w:pPr>
                            <w:spacing w:line="254" w:lineRule="auto"/>
                          </w:pPr>
                        </w:p>
                        <w:p w:rsidR="007C28D2" w14:paraId="2E182BC0" w14:textId="77777777">
                          <w:pPr>
                            <w:spacing w:before="101" w:line="409" w:lineRule="exact"/>
                            <w:ind w:firstLine="2726"/>
                            <w:rPr>
                              <w:rFonts w:ascii="宋体" w:eastAsia="宋体" w:hAnsi="宋体" w:cs="宋体"/>
                              <w:sz w:val="31"/>
                              <w:szCs w:val="31"/>
                            </w:rPr>
                          </w:pPr>
                          <w:r>
                            <w:rPr>
                              <w:rFonts w:ascii="宋体" w:eastAsia="宋体" w:hAnsi="宋体" w:cs="宋体"/>
                              <w:spacing w:val="4"/>
                              <w:position w:val="1"/>
                              <w:sz w:val="31"/>
                              <w:szCs w:val="31"/>
                            </w:rPr>
                            <w:t>相当可能</w:t>
                          </w:r>
                        </w:p>
                        <w:p w:rsidR="007C28D2" w14:paraId="70533B11" w14:textId="77777777">
                          <w:pPr>
                            <w:spacing w:line="252" w:lineRule="auto"/>
                          </w:pPr>
                        </w:p>
                        <w:p w:rsidR="007C28D2" w14:paraId="440DDE9B" w14:textId="77777777">
                          <w:pPr>
                            <w:spacing w:before="101" w:line="407" w:lineRule="exact"/>
                            <w:ind w:firstLine="2730"/>
                            <w:rPr>
                              <w:rFonts w:ascii="宋体" w:eastAsia="宋体" w:hAnsi="宋体" w:cs="宋体"/>
                              <w:sz w:val="31"/>
                              <w:szCs w:val="31"/>
                            </w:rPr>
                          </w:pPr>
                          <w:r>
                            <w:rPr>
                              <w:rFonts w:ascii="宋体" w:eastAsia="宋体" w:hAnsi="宋体" w:cs="宋体"/>
                              <w:spacing w:val="4"/>
                              <w:position w:val="1"/>
                              <w:sz w:val="31"/>
                              <w:szCs w:val="31"/>
                            </w:rPr>
                            <w:t>可能，但不经常</w:t>
                          </w:r>
                        </w:p>
                        <w:p w:rsidR="007C28D2" w14:paraId="6321BBA5" w14:textId="77777777">
                          <w:pPr>
                            <w:spacing w:line="256" w:lineRule="auto"/>
                          </w:pPr>
                        </w:p>
                        <w:p w:rsidR="007C28D2" w14:paraId="202892E4" w14:textId="77777777">
                          <w:pPr>
                            <w:spacing w:before="101" w:line="242" w:lineRule="auto"/>
                            <w:ind w:firstLine="2730"/>
                            <w:rPr>
                              <w:rFonts w:ascii="宋体" w:eastAsia="宋体" w:hAnsi="宋体" w:cs="宋体"/>
                              <w:sz w:val="31"/>
                              <w:szCs w:val="31"/>
                            </w:rPr>
                          </w:pPr>
                          <w:r>
                            <w:rPr>
                              <w:rFonts w:ascii="宋体" w:eastAsia="宋体" w:hAnsi="宋体" w:cs="宋体"/>
                              <w:spacing w:val="4"/>
                              <w:sz w:val="31"/>
                              <w:szCs w:val="31"/>
                            </w:rPr>
                            <w:t>可能性不小，完全意外</w:t>
                          </w:r>
                        </w:p>
                        <w:p w:rsidR="007C28D2" w14:paraId="4F980886" w14:textId="77777777">
                          <w:pPr>
                            <w:spacing w:line="255" w:lineRule="auto"/>
                          </w:pPr>
                        </w:p>
                        <w:p w:rsidR="007C28D2" w14:paraId="168BD267" w14:textId="77777777">
                          <w:pPr>
                            <w:spacing w:before="101" w:line="241" w:lineRule="auto"/>
                            <w:ind w:firstLine="2722"/>
                            <w:rPr>
                              <w:rFonts w:ascii="宋体" w:eastAsia="宋体" w:hAnsi="宋体" w:cs="宋体"/>
                              <w:sz w:val="31"/>
                              <w:szCs w:val="31"/>
                            </w:rPr>
                          </w:pPr>
                          <w:r>
                            <w:rPr>
                              <w:rFonts w:ascii="宋体" w:eastAsia="宋体" w:hAnsi="宋体" w:cs="宋体"/>
                              <w:spacing w:val="5"/>
                              <w:sz w:val="31"/>
                              <w:szCs w:val="31"/>
                            </w:rPr>
                            <w:t>很不可能，可以假设</w:t>
                          </w:r>
                        </w:p>
                        <w:p w:rsidR="007C28D2" w14:paraId="0D13651B" w14:textId="77777777">
                          <w:pPr>
                            <w:spacing w:line="255" w:lineRule="auto"/>
                          </w:pPr>
                        </w:p>
                        <w:p w:rsidR="007C28D2" w14:paraId="3C1A6C50" w14:textId="77777777">
                          <w:pPr>
                            <w:spacing w:before="102" w:line="407" w:lineRule="exact"/>
                            <w:ind w:firstLine="2724"/>
                            <w:rPr>
                              <w:rFonts w:ascii="宋体" w:eastAsia="宋体" w:hAnsi="宋体" w:cs="宋体"/>
                              <w:sz w:val="31"/>
                              <w:szCs w:val="31"/>
                            </w:rPr>
                          </w:pPr>
                          <w:r>
                            <w:rPr>
                              <w:rFonts w:ascii="宋体" w:eastAsia="宋体" w:hAnsi="宋体" w:cs="宋体"/>
                              <w:spacing w:val="4"/>
                              <w:position w:val="1"/>
                              <w:sz w:val="31"/>
                              <w:szCs w:val="31"/>
                            </w:rPr>
                            <w:t>极不可能</w:t>
                          </w:r>
                        </w:p>
                        <w:p w:rsidR="007C28D2" w14:paraId="5CBA190B" w14:textId="77777777">
                          <w:pPr>
                            <w:spacing w:line="257" w:lineRule="auto"/>
                          </w:pPr>
                        </w:p>
                        <w:p w:rsidR="007C28D2" w14:paraId="6A5FAEFC" w14:textId="77777777">
                          <w:pPr>
                            <w:spacing w:before="101" w:line="207" w:lineRule="auto"/>
                            <w:ind w:firstLine="2730"/>
                            <w:rPr>
                              <w:rFonts w:ascii="宋体" w:eastAsia="宋体" w:hAnsi="宋体" w:cs="宋体"/>
                              <w:sz w:val="31"/>
                              <w:szCs w:val="31"/>
                            </w:rPr>
                          </w:pPr>
                          <w:r>
                            <w:rPr>
                              <w:rFonts w:ascii="宋体" w:eastAsia="宋体" w:hAnsi="宋体" w:cs="宋体"/>
                              <w:spacing w:val="3"/>
                              <w:sz w:val="31"/>
                              <w:szCs w:val="31"/>
                            </w:rPr>
                            <w:t>实际不可能</w:t>
                          </w:r>
                        </w:p>
                      </w:tc>
                    </w:tr>
                  </w:tbl>
                  <w:p w:rsidR="007C28D2" w14:paraId="7B6AC2BC" w14:textId="77777777">
                    <w:pPr>
                      <w:spacing w:line="241" w:lineRule="exact"/>
                      <w:rPr>
                        <w:sz w:val="20"/>
                      </w:rPr>
                    </w:pPr>
                  </w:p>
                </w:txbxContent>
              </v:textbox>
            </v:shape>
            <w10:wrap type="none"/>
            <w10:anchorlock/>
          </v:group>
        </w:pict>
      </w:r>
    </w:p>
    <w:p w:rsidR="007C28D2" w14:paraId="486C8813" w14:textId="77777777">
      <w:pPr>
        <w:spacing w:before="127" w:line="215" w:lineRule="auto"/>
        <w:ind w:firstLine="925"/>
        <w:rPr>
          <w:rFonts w:ascii="宋体" w:eastAsia="宋体" w:hAnsi="宋体" w:cs="宋体"/>
          <w:sz w:val="36"/>
          <w:szCs w:val="36"/>
        </w:rPr>
      </w:pPr>
      <w:r>
        <w:rPr>
          <w:rFonts w:ascii="宋体" w:eastAsia="宋体" w:hAnsi="宋体" w:cs="宋体"/>
          <w:spacing w:val="2"/>
          <w:sz w:val="36"/>
          <w:szCs w:val="36"/>
        </w:rPr>
        <w:t>2</w:t>
      </w:r>
      <w:r>
        <w:rPr>
          <w:rFonts w:ascii="宋体" w:eastAsia="宋体" w:hAnsi="宋体" w:cs="宋体"/>
          <w:spacing w:val="2"/>
          <w:sz w:val="36"/>
          <w:szCs w:val="36"/>
        </w:rPr>
        <w:t>、</w:t>
      </w:r>
      <w:r>
        <w:rPr>
          <w:rFonts w:ascii="宋体" w:eastAsia="宋体" w:hAnsi="宋体" w:cs="宋体"/>
          <w:spacing w:val="9"/>
          <w:sz w:val="36"/>
          <w:szCs w:val="36"/>
        </w:rPr>
        <w:t xml:space="preserve"> </w:t>
      </w:r>
      <w:r>
        <w:rPr>
          <w:rFonts w:ascii="宋体" w:eastAsia="宋体" w:hAnsi="宋体" w:cs="宋体"/>
          <w:spacing w:val="2"/>
          <w:sz w:val="36"/>
          <w:szCs w:val="36"/>
        </w:rPr>
        <w:t>E--</w:t>
      </w:r>
      <w:r>
        <w:rPr>
          <w:position w:val="-8"/>
          <w:sz w:val="36"/>
          <w:szCs w:val="36"/>
        </w:rPr>
        <w:drawing>
          <wp:inline distT="0" distB="0" distL="0" distR="0">
            <wp:extent cx="248716" cy="250774"/>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69"/>
                    <a:stretch>
                      <a:fillRect/>
                    </a:stretch>
                  </pic:blipFill>
                  <pic:spPr>
                    <a:xfrm>
                      <a:off x="0" y="0"/>
                      <a:ext cx="248716" cy="250774"/>
                    </a:xfrm>
                    <a:prstGeom prst="rect">
                      <a:avLst/>
                    </a:prstGeom>
                  </pic:spPr>
                </pic:pic>
              </a:graphicData>
            </a:graphic>
          </wp:inline>
        </w:drawing>
      </w:r>
      <w:r>
        <w:rPr>
          <w:rFonts w:ascii="宋体" w:eastAsia="宋体" w:hAnsi="宋体" w:cs="宋体"/>
          <w:spacing w:val="2"/>
          <w:sz w:val="36"/>
          <w:szCs w:val="36"/>
        </w:rPr>
        <w:t>露于危险环境的频繁程度</w:t>
      </w:r>
    </w:p>
    <w:p w:rsidR="007C28D2" w14:paraId="06AD2310" w14:textId="77777777">
      <w:pPr>
        <w:spacing w:before="330" w:line="384" w:lineRule="auto"/>
        <w:ind w:left="201" w:right="73" w:firstLine="717"/>
        <w:rPr>
          <w:rFonts w:ascii="宋体" w:eastAsia="宋体" w:hAnsi="宋体" w:cs="宋体"/>
          <w:sz w:val="36"/>
          <w:szCs w:val="36"/>
        </w:rPr>
      </w:pPr>
      <w:r>
        <w:rPr>
          <w:rFonts w:ascii="宋体" w:eastAsia="宋体" w:hAnsi="宋体" w:cs="宋体"/>
          <w:spacing w:val="-15"/>
          <w:sz w:val="36"/>
          <w:szCs w:val="36"/>
        </w:rPr>
        <w:t>人员出现在危险环境中的时间越多，</w:t>
      </w:r>
      <w:r>
        <w:rPr>
          <w:rFonts w:ascii="宋体" w:eastAsia="宋体" w:hAnsi="宋体" w:cs="宋体"/>
          <w:spacing w:val="36"/>
          <w:sz w:val="36"/>
          <w:szCs w:val="36"/>
        </w:rPr>
        <w:t xml:space="preserve"> </w:t>
      </w:r>
      <w:r>
        <w:rPr>
          <w:rFonts w:ascii="宋体" w:eastAsia="宋体" w:hAnsi="宋体" w:cs="宋体"/>
          <w:spacing w:val="-15"/>
          <w:sz w:val="36"/>
          <w:szCs w:val="36"/>
        </w:rPr>
        <w:t>则危险性越大。</w:t>
      </w:r>
      <w:r>
        <w:rPr>
          <w:rFonts w:ascii="宋体" w:eastAsia="宋体" w:hAnsi="宋体" w:cs="宋体"/>
          <w:spacing w:val="-18"/>
          <w:sz w:val="36"/>
          <w:szCs w:val="36"/>
        </w:rPr>
        <w:t xml:space="preserve"> </w:t>
      </w:r>
      <w:r>
        <w:rPr>
          <w:rFonts w:ascii="宋体" w:eastAsia="宋体" w:hAnsi="宋体" w:cs="宋体"/>
          <w:spacing w:val="-15"/>
          <w:sz w:val="36"/>
          <w:szCs w:val="36"/>
        </w:rPr>
        <w:t>规定连续暴露在此危险环境</w:t>
      </w:r>
      <w:r>
        <w:rPr>
          <w:rFonts w:ascii="宋体" w:eastAsia="宋体" w:hAnsi="宋体" w:cs="宋体"/>
          <w:sz w:val="36"/>
          <w:szCs w:val="36"/>
        </w:rPr>
        <w:t xml:space="preserve"> </w:t>
      </w:r>
      <w:r>
        <w:rPr>
          <w:rFonts w:ascii="宋体" w:eastAsia="宋体" w:hAnsi="宋体" w:cs="宋体"/>
          <w:spacing w:val="-7"/>
          <w:sz w:val="36"/>
          <w:szCs w:val="36"/>
        </w:rPr>
        <w:t>的情况定为</w:t>
      </w:r>
      <w:r>
        <w:rPr>
          <w:rFonts w:ascii="宋体" w:eastAsia="宋体" w:hAnsi="宋体" w:cs="宋体"/>
          <w:spacing w:val="2"/>
          <w:sz w:val="36"/>
          <w:szCs w:val="36"/>
        </w:rPr>
        <w:t xml:space="preserve"> </w:t>
      </w:r>
      <w:r>
        <w:rPr>
          <w:rFonts w:ascii="宋体" w:eastAsia="宋体" w:hAnsi="宋体" w:cs="宋体"/>
          <w:spacing w:val="-7"/>
          <w:sz w:val="36"/>
          <w:szCs w:val="36"/>
        </w:rPr>
        <w:t>10,</w:t>
      </w:r>
      <w:r>
        <w:rPr>
          <w:rFonts w:ascii="宋体" w:eastAsia="宋体" w:hAnsi="宋体" w:cs="宋体"/>
          <w:spacing w:val="-7"/>
          <w:sz w:val="36"/>
          <w:szCs w:val="36"/>
        </w:rPr>
        <w:t>而非常罕见地出现在危险环境中定为</w:t>
      </w:r>
      <w:r>
        <w:rPr>
          <w:rFonts w:ascii="宋体" w:eastAsia="宋体" w:hAnsi="宋体" w:cs="宋体"/>
          <w:spacing w:val="-38"/>
          <w:sz w:val="36"/>
          <w:szCs w:val="36"/>
        </w:rPr>
        <w:t xml:space="preserve"> </w:t>
      </w:r>
      <w:r>
        <w:rPr>
          <w:rFonts w:ascii="宋体" w:eastAsia="宋体" w:hAnsi="宋体" w:cs="宋体"/>
          <w:spacing w:val="-7"/>
          <w:sz w:val="36"/>
          <w:szCs w:val="36"/>
        </w:rPr>
        <w:t>0.5</w:t>
      </w:r>
      <w:r>
        <w:rPr>
          <w:rFonts w:ascii="宋体" w:eastAsia="宋体" w:hAnsi="宋体" w:cs="宋体"/>
          <w:spacing w:val="-7"/>
          <w:sz w:val="36"/>
          <w:szCs w:val="36"/>
        </w:rPr>
        <w:t>。同样</w:t>
      </w:r>
      <w:r>
        <w:rPr>
          <w:rFonts w:ascii="宋体" w:eastAsia="宋体" w:hAnsi="宋体" w:cs="宋体"/>
          <w:spacing w:val="-7"/>
          <w:sz w:val="36"/>
          <w:szCs w:val="36"/>
        </w:rPr>
        <w:t>,</w:t>
      </w:r>
      <w:r>
        <w:rPr>
          <w:rFonts w:ascii="宋体" w:eastAsia="宋体" w:hAnsi="宋体" w:cs="宋体"/>
          <w:spacing w:val="-7"/>
          <w:sz w:val="36"/>
          <w:szCs w:val="36"/>
        </w:rPr>
        <w:t>将介于两者之间的各</w:t>
      </w:r>
      <w:r>
        <w:rPr>
          <w:rFonts w:ascii="宋体" w:eastAsia="宋体" w:hAnsi="宋体" w:cs="宋体"/>
          <w:sz w:val="36"/>
          <w:szCs w:val="36"/>
        </w:rPr>
        <w:t xml:space="preserve"> </w:t>
      </w:r>
      <w:r>
        <w:rPr>
          <w:rFonts w:ascii="宋体" w:eastAsia="宋体" w:hAnsi="宋体" w:cs="宋体"/>
          <w:sz w:val="36"/>
          <w:szCs w:val="36"/>
        </w:rPr>
        <w:t>种情况规定若干个中间值，如表</w:t>
      </w:r>
      <w:r>
        <w:rPr>
          <w:rFonts w:ascii="宋体" w:eastAsia="宋体" w:hAnsi="宋体" w:cs="宋体"/>
          <w:spacing w:val="-89"/>
          <w:sz w:val="36"/>
          <w:szCs w:val="36"/>
        </w:rPr>
        <w:t xml:space="preserve"> </w:t>
      </w:r>
      <w:r>
        <w:rPr>
          <w:rFonts w:ascii="宋体" w:eastAsia="宋体" w:hAnsi="宋体" w:cs="宋体"/>
          <w:sz w:val="36"/>
          <w:szCs w:val="36"/>
        </w:rPr>
        <w:t>3-2</w:t>
      </w:r>
      <w:r>
        <w:rPr>
          <w:rFonts w:ascii="宋体" w:eastAsia="宋体" w:hAnsi="宋体" w:cs="宋体"/>
          <w:sz w:val="36"/>
          <w:szCs w:val="36"/>
        </w:rPr>
        <w:t>所示。</w:t>
      </w:r>
    </w:p>
    <w:p w:rsidR="007C28D2" w14:paraId="3B26CE57" w14:textId="77777777">
      <w:pPr>
        <w:spacing w:before="2" w:line="236" w:lineRule="auto"/>
        <w:ind w:firstLine="4239"/>
        <w:rPr>
          <w:rFonts w:ascii="宋体" w:eastAsia="宋体" w:hAnsi="宋体" w:cs="宋体"/>
          <w:sz w:val="36"/>
          <w:szCs w:val="36"/>
        </w:rPr>
      </w:pPr>
      <w:r>
        <w:rPr>
          <w:rFonts w:ascii="宋体" w:eastAsia="宋体" w:hAnsi="宋体" w:cs="宋体"/>
          <w:spacing w:val="-5"/>
          <w:sz w:val="36"/>
          <w:szCs w:val="36"/>
        </w:rPr>
        <w:t>表</w:t>
      </w:r>
      <w:r>
        <w:rPr>
          <w:rFonts w:ascii="宋体" w:eastAsia="宋体" w:hAnsi="宋体" w:cs="宋体"/>
          <w:spacing w:val="-80"/>
          <w:sz w:val="36"/>
          <w:szCs w:val="36"/>
        </w:rPr>
        <w:t xml:space="preserve"> </w:t>
      </w:r>
      <w:r>
        <w:rPr>
          <w:rFonts w:ascii="宋体" w:eastAsia="宋体" w:hAnsi="宋体" w:cs="宋体"/>
          <w:spacing w:val="-5"/>
          <w:sz w:val="36"/>
          <w:szCs w:val="36"/>
        </w:rPr>
        <w:t>3-2</w:t>
      </w:r>
      <w:r>
        <w:rPr>
          <w:rFonts w:ascii="宋体" w:eastAsia="宋体" w:hAnsi="宋体" w:cs="宋体"/>
          <w:spacing w:val="-66"/>
          <w:sz w:val="36"/>
          <w:szCs w:val="36"/>
        </w:rPr>
        <w:t xml:space="preserve"> </w:t>
      </w:r>
      <w:r>
        <w:rPr>
          <w:rFonts w:ascii="宋体" w:eastAsia="宋体" w:hAnsi="宋体" w:cs="宋体"/>
          <w:spacing w:val="-5"/>
          <w:sz w:val="36"/>
          <w:szCs w:val="36"/>
        </w:rPr>
        <w:t>暴露于危险环境的频繁程度</w:t>
      </w:r>
      <w:r>
        <w:rPr>
          <w:rFonts w:ascii="宋体" w:eastAsia="宋体" w:hAnsi="宋体" w:cs="宋体"/>
          <w:spacing w:val="-5"/>
          <w:sz w:val="36"/>
          <w:szCs w:val="36"/>
        </w:rPr>
        <w:t>(E)</w:t>
      </w:r>
    </w:p>
    <w:p w:rsidR="007C28D2" w14:paraId="5AC6BBEA" w14:textId="77777777">
      <w:pPr>
        <w:spacing w:before="117" w:line="3877" w:lineRule="exact"/>
        <w:textAlignment w:val="center"/>
      </w:pPr>
      <w:r>
        <w:pict>
          <v:group id="_x0000_i1240" style="width:630.5pt;height:193.85pt;mso-position-horizontal-relative:char;mso-position-vertical-relative:line" coordsize="12610,3877">
            <v:shape id="_x0000_s1241" type="#_x0000_t75" style="width:12610;height:3877;position:absolute">
              <v:imagedata r:id="rId70"/>
            </v:shape>
            <v:shape id="_x0000_s1242" type="#_x0000_t202" style="width:10209;height:3443;left:781;position:absolute;top:227" filled="f" stroked="f">
              <v:textbox inset="0,0,0,0">
                <w:txbxContent>
                  <w:p w:rsidR="007C28D2" w14:paraId="0C4A4702" w14:textId="77777777">
                    <w:pPr>
                      <w:spacing w:line="20" w:lineRule="exact"/>
                    </w:pPr>
                  </w:p>
                  <w:tbl>
                    <w:tblPr>
                      <w:tblStyle w:val="TableNormal05"/>
                      <w:tblW w:w="10168" w:type="dxa"/>
                      <w:tblInd w:w="20" w:type="dxa"/>
                      <w:tblLayout w:type="fixed"/>
                      <w:tblLook w:val="04A0"/>
                    </w:tblPr>
                    <w:tblGrid>
                      <w:gridCol w:w="3665"/>
                      <w:gridCol w:w="6503"/>
                    </w:tblGrid>
                    <w:tr w14:paraId="7852CB42" w14:textId="77777777">
                      <w:tblPrEx>
                        <w:tblW w:w="10168" w:type="dxa"/>
                        <w:tblInd w:w="20" w:type="dxa"/>
                        <w:tblLayout w:type="fixed"/>
                        <w:tblLook w:val="04A0"/>
                      </w:tblPrEx>
                      <w:trPr>
                        <w:trHeight w:val="3403"/>
                      </w:trPr>
                      <w:tc>
                        <w:tcPr>
                          <w:tcW w:w="3665" w:type="dxa"/>
                        </w:tcPr>
                        <w:p w:rsidR="007C28D2" w14:paraId="1892D120" w14:textId="77777777">
                          <w:pPr>
                            <w:spacing w:before="1" w:line="241" w:lineRule="auto"/>
                            <w:rPr>
                              <w:rFonts w:ascii="宋体" w:eastAsia="宋体" w:hAnsi="宋体" w:cs="宋体"/>
                              <w:sz w:val="31"/>
                              <w:szCs w:val="31"/>
                            </w:rPr>
                          </w:pPr>
                          <w:r>
                            <w:rPr>
                              <w:rFonts w:ascii="宋体" w:eastAsia="宋体" w:hAnsi="宋体" w:cs="宋体"/>
                              <w:spacing w:val="4"/>
                              <w:sz w:val="31"/>
                              <w:szCs w:val="31"/>
                            </w:rPr>
                            <w:t>分数值</w:t>
                          </w:r>
                        </w:p>
                        <w:p w:rsidR="007C28D2" w14:paraId="536D7158" w14:textId="77777777">
                          <w:pPr>
                            <w:spacing w:line="292" w:lineRule="auto"/>
                          </w:pPr>
                        </w:p>
                        <w:p w:rsidR="007C28D2" w14:paraId="28A22A11" w14:textId="77777777">
                          <w:pPr>
                            <w:spacing w:before="100" w:line="194" w:lineRule="auto"/>
                            <w:ind w:firstLine="16"/>
                            <w:rPr>
                              <w:rFonts w:ascii="宋体" w:eastAsia="宋体" w:hAnsi="宋体" w:cs="宋体"/>
                              <w:sz w:val="31"/>
                              <w:szCs w:val="31"/>
                            </w:rPr>
                          </w:pPr>
                          <w:r>
                            <w:rPr>
                              <w:rFonts w:ascii="宋体" w:eastAsia="宋体" w:hAnsi="宋体" w:cs="宋体"/>
                              <w:spacing w:val="-5"/>
                              <w:sz w:val="31"/>
                              <w:szCs w:val="31"/>
                            </w:rPr>
                            <w:t>10</w:t>
                          </w:r>
                        </w:p>
                        <w:p w:rsidR="007C28D2" w14:paraId="703493A2" w14:textId="77777777">
                          <w:pPr>
                            <w:spacing w:line="334" w:lineRule="auto"/>
                          </w:pPr>
                        </w:p>
                        <w:p w:rsidR="007C28D2" w14:paraId="2C10964E" w14:textId="77777777">
                          <w:pPr>
                            <w:spacing w:before="101" w:line="194" w:lineRule="auto"/>
                            <w:ind w:firstLine="5"/>
                            <w:rPr>
                              <w:rFonts w:ascii="宋体" w:eastAsia="宋体" w:hAnsi="宋体" w:cs="宋体"/>
                              <w:sz w:val="31"/>
                              <w:szCs w:val="31"/>
                            </w:rPr>
                          </w:pPr>
                          <w:r>
                            <w:rPr>
                              <w:rFonts w:ascii="宋体" w:eastAsia="宋体" w:hAnsi="宋体" w:cs="宋体"/>
                              <w:sz w:val="31"/>
                              <w:szCs w:val="31"/>
                            </w:rPr>
                            <w:t>6</w:t>
                          </w:r>
                        </w:p>
                        <w:p w:rsidR="007C28D2" w14:paraId="1362E9E8" w14:textId="77777777">
                          <w:pPr>
                            <w:spacing w:line="338" w:lineRule="auto"/>
                          </w:pPr>
                        </w:p>
                        <w:p w:rsidR="007C28D2" w14:paraId="54B42C44" w14:textId="77777777">
                          <w:pPr>
                            <w:spacing w:before="100" w:line="194" w:lineRule="auto"/>
                            <w:ind w:firstLine="1"/>
                            <w:rPr>
                              <w:rFonts w:ascii="宋体" w:eastAsia="宋体" w:hAnsi="宋体" w:cs="宋体"/>
                              <w:sz w:val="31"/>
                              <w:szCs w:val="31"/>
                            </w:rPr>
                          </w:pPr>
                          <w:r>
                            <w:rPr>
                              <w:rFonts w:ascii="宋体" w:eastAsia="宋体" w:hAnsi="宋体" w:cs="宋体"/>
                              <w:sz w:val="31"/>
                              <w:szCs w:val="31"/>
                            </w:rPr>
                            <w:t>3</w:t>
                          </w:r>
                        </w:p>
                        <w:p w:rsidR="007C28D2" w14:paraId="1F131561" w14:textId="77777777">
                          <w:pPr>
                            <w:spacing w:line="335" w:lineRule="auto"/>
                          </w:pPr>
                        </w:p>
                        <w:p w:rsidR="007C28D2" w14:paraId="3A27FA90" w14:textId="77777777">
                          <w:pPr>
                            <w:spacing w:before="101" w:line="184" w:lineRule="auto"/>
                            <w:ind w:firstLine="3"/>
                            <w:rPr>
                              <w:rFonts w:ascii="宋体" w:eastAsia="宋体" w:hAnsi="宋体" w:cs="宋体"/>
                              <w:sz w:val="31"/>
                              <w:szCs w:val="31"/>
                            </w:rPr>
                          </w:pPr>
                          <w:r>
                            <w:rPr>
                              <w:rFonts w:ascii="宋体" w:eastAsia="宋体" w:hAnsi="宋体" w:cs="宋体"/>
                              <w:sz w:val="31"/>
                              <w:szCs w:val="31"/>
                            </w:rPr>
                            <w:t>2</w:t>
                          </w:r>
                        </w:p>
                      </w:tc>
                      <w:tc>
                        <w:tcPr>
                          <w:tcW w:w="6503" w:type="dxa"/>
                        </w:tcPr>
                        <w:p w:rsidR="007C28D2" w14:paraId="2AC4355D" w14:textId="77777777">
                          <w:pPr>
                            <w:spacing w:line="241" w:lineRule="auto"/>
                            <w:ind w:firstLine="2722"/>
                            <w:rPr>
                              <w:rFonts w:ascii="宋体" w:eastAsia="宋体" w:hAnsi="宋体" w:cs="宋体"/>
                              <w:sz w:val="31"/>
                              <w:szCs w:val="31"/>
                            </w:rPr>
                          </w:pPr>
                          <w:r>
                            <w:rPr>
                              <w:rFonts w:ascii="宋体" w:eastAsia="宋体" w:hAnsi="宋体" w:cs="宋体"/>
                              <w:spacing w:val="5"/>
                              <w:sz w:val="31"/>
                              <w:szCs w:val="31"/>
                            </w:rPr>
                            <w:t>暴露于危险环境的频繁程度</w:t>
                          </w:r>
                        </w:p>
                        <w:p w:rsidR="007C28D2" w14:paraId="443FFC76" w14:textId="77777777">
                          <w:pPr>
                            <w:spacing w:line="256" w:lineRule="auto"/>
                          </w:pPr>
                        </w:p>
                        <w:p w:rsidR="007C28D2" w14:paraId="65C5263D" w14:textId="77777777">
                          <w:pPr>
                            <w:spacing w:before="100" w:line="241" w:lineRule="auto"/>
                            <w:ind w:firstLine="2730"/>
                            <w:rPr>
                              <w:rFonts w:ascii="宋体" w:eastAsia="宋体" w:hAnsi="宋体" w:cs="宋体"/>
                              <w:sz w:val="31"/>
                              <w:szCs w:val="31"/>
                            </w:rPr>
                          </w:pPr>
                          <w:r>
                            <w:rPr>
                              <w:rFonts w:ascii="宋体" w:eastAsia="宋体" w:hAnsi="宋体" w:cs="宋体"/>
                              <w:spacing w:val="3"/>
                              <w:sz w:val="31"/>
                              <w:szCs w:val="31"/>
                            </w:rPr>
                            <w:t>连续暴露</w:t>
                          </w:r>
                        </w:p>
                        <w:p w:rsidR="007C28D2" w14:paraId="5758D72A" w14:textId="77777777">
                          <w:pPr>
                            <w:spacing w:line="256" w:lineRule="auto"/>
                          </w:pPr>
                        </w:p>
                        <w:p w:rsidR="007C28D2" w14:paraId="06433A68" w14:textId="77777777">
                          <w:pPr>
                            <w:spacing w:before="100" w:line="241" w:lineRule="auto"/>
                            <w:ind w:firstLine="2731"/>
                            <w:rPr>
                              <w:rFonts w:ascii="宋体" w:eastAsia="宋体" w:hAnsi="宋体" w:cs="宋体"/>
                              <w:sz w:val="31"/>
                              <w:szCs w:val="31"/>
                            </w:rPr>
                          </w:pPr>
                          <w:r>
                            <w:rPr>
                              <w:rFonts w:ascii="宋体" w:eastAsia="宋体" w:hAnsi="宋体" w:cs="宋体"/>
                              <w:spacing w:val="4"/>
                              <w:sz w:val="31"/>
                              <w:szCs w:val="31"/>
                            </w:rPr>
                            <w:t>每天工作时间内暴露</w:t>
                          </w:r>
                        </w:p>
                        <w:p w:rsidR="007C28D2" w14:paraId="5C245A95" w14:textId="77777777">
                          <w:pPr>
                            <w:spacing w:line="259" w:lineRule="auto"/>
                          </w:pPr>
                        </w:p>
                        <w:p w:rsidR="007C28D2" w14:paraId="79B3E5CF" w14:textId="77777777">
                          <w:pPr>
                            <w:spacing w:before="101" w:line="239" w:lineRule="auto"/>
                            <w:ind w:firstLine="2731"/>
                            <w:rPr>
                              <w:rFonts w:ascii="宋体" w:eastAsia="宋体" w:hAnsi="宋体" w:cs="宋体"/>
                              <w:sz w:val="31"/>
                              <w:szCs w:val="31"/>
                            </w:rPr>
                          </w:pPr>
                          <w:r>
                            <w:rPr>
                              <w:rFonts w:ascii="宋体" w:eastAsia="宋体" w:hAnsi="宋体" w:cs="宋体"/>
                              <w:spacing w:val="-5"/>
                              <w:sz w:val="31"/>
                              <w:szCs w:val="31"/>
                            </w:rPr>
                            <w:t>每周一次</w:t>
                          </w:r>
                          <w:r>
                            <w:rPr>
                              <w:rFonts w:ascii="宋体" w:eastAsia="宋体" w:hAnsi="宋体" w:cs="宋体"/>
                              <w:spacing w:val="-5"/>
                              <w:sz w:val="31"/>
                              <w:szCs w:val="31"/>
                            </w:rPr>
                            <w:t>,</w:t>
                          </w:r>
                          <w:r>
                            <w:rPr>
                              <w:rFonts w:ascii="宋体" w:eastAsia="宋体" w:hAnsi="宋体" w:cs="宋体"/>
                              <w:spacing w:val="-5"/>
                              <w:sz w:val="31"/>
                              <w:szCs w:val="31"/>
                            </w:rPr>
                            <w:t>或偶然暴露</w:t>
                          </w:r>
                        </w:p>
                        <w:p w:rsidR="007C28D2" w14:paraId="058434AF" w14:textId="77777777">
                          <w:pPr>
                            <w:spacing w:line="259" w:lineRule="auto"/>
                          </w:pPr>
                        </w:p>
                        <w:p w:rsidR="007C28D2" w14:paraId="3BE5C211" w14:textId="77777777">
                          <w:pPr>
                            <w:spacing w:before="101" w:line="207" w:lineRule="auto"/>
                            <w:ind w:firstLine="2731"/>
                            <w:rPr>
                              <w:rFonts w:ascii="宋体" w:eastAsia="宋体" w:hAnsi="宋体" w:cs="宋体"/>
                              <w:sz w:val="31"/>
                              <w:szCs w:val="31"/>
                            </w:rPr>
                          </w:pPr>
                          <w:r>
                            <w:rPr>
                              <w:rFonts w:ascii="宋体" w:eastAsia="宋体" w:hAnsi="宋体" w:cs="宋体"/>
                              <w:spacing w:val="3"/>
                              <w:sz w:val="31"/>
                              <w:szCs w:val="31"/>
                            </w:rPr>
                            <w:t>每月一次暴露</w:t>
                          </w:r>
                        </w:p>
                      </w:tc>
                    </w:tr>
                  </w:tbl>
                  <w:p w:rsidR="007C28D2" w14:paraId="1B4C8EF3" w14:textId="77777777">
                    <w:pPr>
                      <w:spacing w:line="241" w:lineRule="exact"/>
                      <w:rPr>
                        <w:sz w:val="20"/>
                      </w:rPr>
                    </w:pPr>
                  </w:p>
                </w:txbxContent>
              </v:textbox>
            </v:shape>
            <w10:wrap type="none"/>
            <w10:anchorlock/>
          </v:group>
        </w:pict>
      </w:r>
    </w:p>
    <w:p w:rsidR="007C28D2" w14:paraId="1523F7D2" w14:textId="77777777">
      <w:pPr>
        <w:spacing w:before="268" w:line="191" w:lineRule="auto"/>
        <w:ind w:firstLine="6974"/>
        <w:rPr>
          <w:rFonts w:ascii="宋体" w:eastAsia="宋体" w:hAnsi="宋体" w:cs="宋体"/>
          <w:sz w:val="36"/>
          <w:szCs w:val="36"/>
        </w:rPr>
      </w:pPr>
      <w:r>
        <w:rPr>
          <w:rFonts w:ascii="宋体" w:eastAsia="宋体" w:hAnsi="宋体" w:cs="宋体"/>
          <w:spacing w:val="-4"/>
          <w:sz w:val="36"/>
          <w:szCs w:val="36"/>
        </w:rPr>
        <w:t>23</w:t>
      </w:r>
    </w:p>
    <w:p w:rsidR="007C28D2" w14:paraId="1FE6F7C7" w14:textId="77777777">
      <w:r>
        <w:br/>
      </w:r>
      <w: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71" w:history="1">
        <w:r>
          <w:rPr>
            <w:rFonts w:ascii="SimSun" w:eastAsia="SimSun" w:hAnsi="SimSun" w:cs="SimSun"/>
            <w:b/>
            <w:bCs/>
            <w:noProof w:val="0"/>
            <w:snapToGrid/>
            <w:color w:val="0000EE"/>
            <w:sz w:val="30"/>
            <w:szCs w:val="30"/>
            <w:u w:val="single" w:color="0000EE"/>
          </w:rPr>
          <w:t>https://d.book118.com/955300240024011044</w:t>
        </w:r>
      </w:hyperlink>
    </w:p>
    <w:p w:rsidR="007C28D2"/>
    <w:sectPr>
      <w:headerReference w:type="default" r:id="rId72"/>
      <w:pgSz w:w="17860" w:h="25258"/>
      <w:pgMar w:top="400" w:right="2039" w:bottom="0" w:left="2360" w:header="0" w:footer="0" w:gutter="0"/>
      <w:pgNumType w:start="42"/>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8D2" w14:paraId="4D85B57A" w14:textId="77777777">
    <w:pPr>
      <w:spacing w:line="14" w:lineRule="auto"/>
      <w:rPr>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8D2" w14:textId="77777777">
    <w:pPr>
      <w:spacing w:line="14" w:lineRule="auto"/>
      <w:rPr>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8D2" w14:paraId="363DD438" w14:textId="77777777">
    <w:pPr>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8D2" w14:textId="77777777">
    <w:pPr>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8D2" w14:textId="77777777">
    <w:pPr>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8D2" w14:textId="77777777">
    <w:pPr>
      <w:spacing w:line="14" w:lineRule="auto"/>
      <w:rPr>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8D2" w14:textId="77777777">
    <w:pPr>
      <w:spacing w:line="14" w:lineRule="auto"/>
      <w:rPr>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8D2" w14:textId="77777777">
    <w:pPr>
      <w:spacing w:line="14" w:lineRule="auto"/>
      <w:rPr>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8D2" w14:textId="77777777">
    <w:pPr>
      <w:spacing w:line="14" w:lineRule="auto"/>
      <w:rPr>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8D2" w14:textId="77777777">
    <w:pPr>
      <w:spacing w:line="14" w:lineRule="auto"/>
      <w:rPr>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8D2" w14:textId="77777777">
    <w:pPr>
      <w:spacing w:line="14" w:lineRule="auto"/>
      <w:rPr>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8D2" w14:textId="77777777">
    <w:pPr>
      <w:spacing w:line="14" w:lineRule="auto"/>
      <w:rPr>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8D2" w14:textId="77777777">
    <w:pPr>
      <w:spacing w:line="14" w:lineRule="auto"/>
      <w:rPr>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8D2" w14:textId="77777777">
    <w:pPr>
      <w:spacing w:line="14" w:lineRule="auto"/>
      <w:rPr>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8D2" w14:textId="77777777">
    <w:pPr>
      <w:spacing w:line="14" w:lineRule="auto"/>
      <w:rPr>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8D2" w14:textId="77777777">
    <w:pPr>
      <w:spacing w:line="14" w:lineRule="auto"/>
      <w:rPr>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8D2" w14:textId="77777777">
    <w:pPr>
      <w:spacing w:line="14" w:lineRule="auto"/>
      <w:rPr>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8D2" w14:textId="77777777">
    <w:pPr>
      <w:spacing w:line="14" w:lineRule="auto"/>
      <w:rPr>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8D2" w14:textId="77777777">
    <w:pPr>
      <w:spacing w:line="14" w:lineRule="auto"/>
      <w:rPr>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8D2" w14:textId="77777777">
    <w:pPr>
      <w:spacing w:line="14" w:lineRule="auto"/>
      <w:rPr>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8D2" w14:textId="77777777">
    <w:pPr>
      <w:spacing w:line="14" w:lineRule="auto"/>
      <w:rPr>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8D2" w14:textId="77777777">
    <w:pPr>
      <w:spacing w:line="14" w:lineRule="auto"/>
      <w:rPr>
        <w:sz w:val="2"/>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8D2" w14:textId="77777777">
    <w:pPr>
      <w:spacing w:line="14" w:lineRule="auto"/>
      <w:rPr>
        <w:sz w:val="2"/>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8D2" w14:textId="77777777">
    <w:pPr>
      <w:spacing w:line="14" w:lineRule="auto"/>
      <w:rPr>
        <w:sz w:val="2"/>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8D2" w14:textId="77777777">
    <w:pPr>
      <w:spacing w:line="14" w:lineRule="auto"/>
      <w:rPr>
        <w:sz w:val="2"/>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8D2" w14:textId="77777777">
    <w:pPr>
      <w:spacing w:line="14" w:lineRule="auto"/>
      <w:rPr>
        <w:sz w:val="2"/>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8D2" w14:textId="77777777">
    <w:pPr>
      <w:spacing w:line="14" w:lineRule="auto"/>
      <w:rPr>
        <w:sz w:val="2"/>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8D2" w14:textId="77777777">
    <w:pPr>
      <w:spacing w:line="14" w:lineRule="auto"/>
      <w:rPr>
        <w:sz w:val="2"/>
      </w:rP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8D2" w14:textId="77777777">
    <w:pPr>
      <w:spacing w:line="14" w:lineRule="auto"/>
      <w:rPr>
        <w:sz w:val="2"/>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8D2" w14:textId="77777777">
    <w:pPr>
      <w:spacing w:line="14" w:lineRule="auto"/>
      <w:rPr>
        <w:sz w:val="2"/>
      </w:rP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8D2" w14:textId="77777777">
    <w:pPr>
      <w:spacing w:line="14" w:lineRule="auto"/>
      <w:rPr>
        <w:sz w:val="2"/>
      </w:rP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8D2" w14:textId="77777777">
    <w:pPr>
      <w:spacing w:line="14" w:lineRule="auto"/>
      <w:rPr>
        <w:sz w:val="2"/>
      </w:rP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8D2" w14:textId="77777777">
    <w:pPr>
      <w:spacing w:line="14" w:lineRule="auto"/>
      <w:rPr>
        <w:sz w:val="2"/>
      </w:rP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8D2" w14:textId="77777777">
    <w:pPr>
      <w:spacing w:line="14" w:lineRule="auto"/>
      <w:rPr>
        <w:sz w:val="2"/>
      </w:rP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8D2" w14:textId="77777777">
    <w:pPr>
      <w:spacing w:line="14" w:lineRule="auto"/>
      <w:rPr>
        <w:sz w:val="2"/>
      </w:rP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8D2" w14:textId="77777777">
    <w:pPr>
      <w:spacing w:line="14" w:lineRule="auto"/>
      <w:rPr>
        <w:sz w:val="2"/>
      </w:rP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8D2" w14:textId="77777777">
    <w:pPr>
      <w:spacing w:line="14" w:lineRule="auto"/>
      <w:rPr>
        <w:sz w:val="2"/>
      </w:rP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8D2" w14:textId="77777777">
    <w:pPr>
      <w:spacing w:line="14" w:lineRule="auto"/>
      <w:rPr>
        <w:sz w:val="2"/>
      </w:rPr>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8D2" w14:textId="77777777">
    <w:pPr>
      <w:spacing w:line="14" w:lineRule="auto"/>
      <w:rPr>
        <w:sz w:val="2"/>
      </w:rP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8D2" w14:textId="77777777">
    <w:pPr>
      <w:spacing w:line="14" w:lineRule="auto"/>
      <w:rPr>
        <w:sz w:val="2"/>
      </w:rP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8D2" w14:textId="77777777">
    <w:pPr>
      <w:spacing w:line="14" w:lineRule="auto"/>
      <w:rPr>
        <w:sz w:val="2"/>
      </w:rPr>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8D2" w14:textId="77777777">
    <w:pPr>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420"/>
  <w:characterSpacingControl w:val="doNotCompress"/>
  <w:compat>
    <w:spaceForUL/>
    <w:ulTrailSpace/>
    <w:useFELayout/>
    <w:compatSetting w:name="compatibilityMode" w:uri="http://schemas.microsoft.com/office/word" w:val="14"/>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28D2"/>
    <w:rsid w:val="0002460D"/>
    <w:rsid w:val="007C28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A157799"/>
  <w15:docId w15:val="{CBD5E155-14F1-43CE-AB9E-8E59F1C80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eastAsiaTheme="minorEastAsia" w:cs="Arial"/>
        <w:snapToGrid w:val="0"/>
        <w:color w:val="000000"/>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tblPr>
      <w:tblCellMar>
        <w:top w:w="0" w:type="dxa"/>
        <w:left w:w="0" w:type="dxa"/>
        <w:bottom w:w="0" w:type="dxa"/>
        <w:right w:w="0" w:type="dxa"/>
      </w:tblCellMar>
    </w:tblPr>
  </w:style>
  <w:style w:type="paragraph" w:styleId="Header">
    <w:name w:val="header"/>
    <w:basedOn w:val="Normal"/>
    <w:link w:val="a"/>
    <w:uiPriority w:val="99"/>
    <w:unhideWhenUsed/>
    <w:rsid w:val="0002460D"/>
    <w:pPr>
      <w:tabs>
        <w:tab w:val="center" w:pos="4153"/>
        <w:tab w:val="right" w:pos="8306"/>
      </w:tabs>
      <w:jc w:val="center"/>
    </w:pPr>
    <w:rPr>
      <w:sz w:val="18"/>
      <w:szCs w:val="18"/>
    </w:rPr>
  </w:style>
  <w:style w:type="character" w:customStyle="1" w:styleId="a">
    <w:name w:val="页眉 字符"/>
    <w:basedOn w:val="DefaultParagraphFont"/>
    <w:link w:val="Header"/>
    <w:uiPriority w:val="99"/>
    <w:rsid w:val="0002460D"/>
    <w:rPr>
      <w:noProof/>
      <w:sz w:val="18"/>
      <w:szCs w:val="18"/>
    </w:rPr>
  </w:style>
  <w:style w:type="paragraph" w:styleId="Footer">
    <w:name w:val="footer"/>
    <w:basedOn w:val="Normal"/>
    <w:link w:val="a0"/>
    <w:uiPriority w:val="99"/>
    <w:unhideWhenUsed/>
    <w:rsid w:val="0002460D"/>
    <w:pPr>
      <w:tabs>
        <w:tab w:val="center" w:pos="4153"/>
        <w:tab w:val="right" w:pos="8306"/>
      </w:tabs>
    </w:pPr>
    <w:rPr>
      <w:sz w:val="18"/>
      <w:szCs w:val="18"/>
    </w:rPr>
  </w:style>
  <w:style w:type="character" w:customStyle="1" w:styleId="a0">
    <w:name w:val="页脚 字符"/>
    <w:basedOn w:val="DefaultParagraphFont"/>
    <w:link w:val="Footer"/>
    <w:uiPriority w:val="99"/>
    <w:rsid w:val="0002460D"/>
    <w:rPr>
      <w:noProof/>
      <w:sz w:val="18"/>
      <w:szCs w:val="18"/>
    </w:rPr>
  </w:style>
  <w:style w:type="table" w:customStyle="1" w:styleId="TableNormal00">
    <w:name w:val="Table Normal_0_0"/>
    <w:semiHidden/>
    <w:unhideWhenUsed/>
    <w:qFormat/>
    <w:tblPr>
      <w:tblCellMar>
        <w:top w:w="0" w:type="dxa"/>
        <w:left w:w="0" w:type="dxa"/>
        <w:bottom w:w="0" w:type="dxa"/>
        <w:right w:w="0" w:type="dxa"/>
      </w:tblCellMar>
    </w:tblPr>
  </w:style>
  <w:style w:type="table" w:customStyle="1" w:styleId="TableNormal01">
    <w:name w:val="Table Normal_0_1"/>
    <w:semiHidden/>
    <w:unhideWhenUsed/>
    <w:qFormat/>
    <w:tblPr>
      <w:tblCellMar>
        <w:top w:w="0" w:type="dxa"/>
        <w:left w:w="0" w:type="dxa"/>
        <w:bottom w:w="0" w:type="dxa"/>
        <w:right w:w="0" w:type="dxa"/>
      </w:tblCellMar>
    </w:tblPr>
  </w:style>
  <w:style w:type="table" w:customStyle="1" w:styleId="TableNormal02">
    <w:name w:val="Table Normal_0_2"/>
    <w:semiHidden/>
    <w:unhideWhenUsed/>
    <w:qFormat/>
    <w:tblPr>
      <w:tblCellMar>
        <w:top w:w="0" w:type="dxa"/>
        <w:left w:w="0" w:type="dxa"/>
        <w:bottom w:w="0" w:type="dxa"/>
        <w:right w:w="0" w:type="dxa"/>
      </w:tblCellMar>
    </w:tblPr>
  </w:style>
  <w:style w:type="table" w:customStyle="1" w:styleId="TableNormal03">
    <w:name w:val="Table Normal_0_3"/>
    <w:semiHidden/>
    <w:unhideWhenUsed/>
    <w:qFormat/>
    <w:tblPr>
      <w:tblCellMar>
        <w:top w:w="0" w:type="dxa"/>
        <w:left w:w="0" w:type="dxa"/>
        <w:bottom w:w="0" w:type="dxa"/>
        <w:right w:w="0" w:type="dxa"/>
      </w:tblCellMar>
    </w:tblPr>
  </w:style>
  <w:style w:type="table" w:customStyle="1" w:styleId="TableNormal04">
    <w:name w:val="Table Normal_0_4"/>
    <w:semiHidden/>
    <w:unhideWhenUsed/>
    <w:qFormat/>
    <w:tblPr>
      <w:tblCellMar>
        <w:top w:w="0" w:type="dxa"/>
        <w:left w:w="0" w:type="dxa"/>
        <w:bottom w:w="0" w:type="dxa"/>
        <w:right w:w="0" w:type="dxa"/>
      </w:tblCellMar>
    </w:tblPr>
  </w:style>
  <w:style w:type="table" w:customStyle="1" w:styleId="TableNormal05">
    <w:name w:val="Table Normal_0_5"/>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ooxWord://word/media/image6.png" TargetMode="External" /><Relationship Id="rId11" Type="http://schemas.openxmlformats.org/officeDocument/2006/relationships/header" Target="header3.xml" /><Relationship Id="rId12" Type="http://schemas.openxmlformats.org/officeDocument/2006/relationships/header" Target="header4.xml" /><Relationship Id="rId13" Type="http://schemas.openxmlformats.org/officeDocument/2006/relationships/header" Target="header5.xml" /><Relationship Id="rId14" Type="http://schemas.openxmlformats.org/officeDocument/2006/relationships/header" Target="header6.xml" /><Relationship Id="rId15" Type="http://schemas.openxmlformats.org/officeDocument/2006/relationships/header" Target="header7.xml" /><Relationship Id="rId16" Type="http://schemas.openxmlformats.org/officeDocument/2006/relationships/header" Target="header8.xml" /><Relationship Id="rId17" Type="http://schemas.openxmlformats.org/officeDocument/2006/relationships/header" Target="header9.xml" /><Relationship Id="rId18" Type="http://schemas.openxmlformats.org/officeDocument/2006/relationships/header" Target="header10.xml" /><Relationship Id="rId19" Type="http://schemas.openxmlformats.org/officeDocument/2006/relationships/header" Target="header11.xml" /><Relationship Id="rId2" Type="http://schemas.openxmlformats.org/officeDocument/2006/relationships/webSettings" Target="webSettings.xml" /><Relationship Id="rId20" Type="http://schemas.openxmlformats.org/officeDocument/2006/relationships/header" Target="header12.xml" /><Relationship Id="rId21" Type="http://schemas.openxmlformats.org/officeDocument/2006/relationships/image" Target="media/image5.png" /><Relationship Id="rId22" Type="http://schemas.openxmlformats.org/officeDocument/2006/relationships/header" Target="header13.xml" /><Relationship Id="rId23" Type="http://schemas.openxmlformats.org/officeDocument/2006/relationships/image" Target="ooxWord://word/media/image15.png" TargetMode="External" /><Relationship Id="rId24" Type="http://schemas.openxmlformats.org/officeDocument/2006/relationships/header" Target="header14.xml" /><Relationship Id="rId25" Type="http://schemas.openxmlformats.org/officeDocument/2006/relationships/header" Target="header15.xml" /><Relationship Id="rId26" Type="http://schemas.openxmlformats.org/officeDocument/2006/relationships/image" Target="media/image6.png" /><Relationship Id="rId27" Type="http://schemas.openxmlformats.org/officeDocument/2006/relationships/header" Target="header16.xml" /><Relationship Id="rId28" Type="http://schemas.openxmlformats.org/officeDocument/2006/relationships/header" Target="header17.xml" /><Relationship Id="rId29" Type="http://schemas.openxmlformats.org/officeDocument/2006/relationships/image" Target="ooxWord://word/media/image19.png" TargetMode="External" /><Relationship Id="rId3" Type="http://schemas.openxmlformats.org/officeDocument/2006/relationships/fontTable" Target="fontTable.xml" /><Relationship Id="rId30" Type="http://schemas.openxmlformats.org/officeDocument/2006/relationships/header" Target="header18.xml" /><Relationship Id="rId31" Type="http://schemas.openxmlformats.org/officeDocument/2006/relationships/image" Target="media/image7.png" /><Relationship Id="rId32" Type="http://schemas.openxmlformats.org/officeDocument/2006/relationships/header" Target="header19.xml" /><Relationship Id="rId33" Type="http://schemas.openxmlformats.org/officeDocument/2006/relationships/image" Target="ooxWord://word/media/image23.png" TargetMode="External" /><Relationship Id="rId34" Type="http://schemas.openxmlformats.org/officeDocument/2006/relationships/image" Target="ooxWord://word/media/image24.png" TargetMode="External" /><Relationship Id="rId35" Type="http://schemas.openxmlformats.org/officeDocument/2006/relationships/header" Target="header20.xml" /><Relationship Id="rId36" Type="http://schemas.openxmlformats.org/officeDocument/2006/relationships/image" Target="ooxWord://word/media/image26.png" TargetMode="External" /><Relationship Id="rId37" Type="http://schemas.openxmlformats.org/officeDocument/2006/relationships/header" Target="header21.xml" /><Relationship Id="rId38" Type="http://schemas.openxmlformats.org/officeDocument/2006/relationships/image" Target="ooxWord://word/media/image28.png" TargetMode="External" /><Relationship Id="rId39" Type="http://schemas.openxmlformats.org/officeDocument/2006/relationships/image" Target="ooxWord://word/media/image29.png" TargetMode="External" /><Relationship Id="rId4" Type="http://schemas.openxmlformats.org/officeDocument/2006/relationships/image" Target="media/image1.png" /><Relationship Id="rId40" Type="http://schemas.openxmlformats.org/officeDocument/2006/relationships/header" Target="header22.xml" /><Relationship Id="rId41" Type="http://schemas.openxmlformats.org/officeDocument/2006/relationships/header" Target="header23.xml" /><Relationship Id="rId42" Type="http://schemas.openxmlformats.org/officeDocument/2006/relationships/header" Target="header24.xml" /><Relationship Id="rId43" Type="http://schemas.openxmlformats.org/officeDocument/2006/relationships/header" Target="header25.xml" /><Relationship Id="rId44" Type="http://schemas.openxmlformats.org/officeDocument/2006/relationships/header" Target="header26.xml" /><Relationship Id="rId45" Type="http://schemas.openxmlformats.org/officeDocument/2006/relationships/header" Target="header27.xml" /><Relationship Id="rId46" Type="http://schemas.openxmlformats.org/officeDocument/2006/relationships/header" Target="header28.xml" /><Relationship Id="rId47" Type="http://schemas.openxmlformats.org/officeDocument/2006/relationships/header" Target="header29.xml" /><Relationship Id="rId48" Type="http://schemas.openxmlformats.org/officeDocument/2006/relationships/image" Target="media/image8.png" /><Relationship Id="rId49" Type="http://schemas.openxmlformats.org/officeDocument/2006/relationships/header" Target="header30.xml" /><Relationship Id="rId5" Type="http://schemas.openxmlformats.org/officeDocument/2006/relationships/header" Target="header1.xml" /><Relationship Id="rId50" Type="http://schemas.openxmlformats.org/officeDocument/2006/relationships/image" Target="media/image9.png" /><Relationship Id="rId51" Type="http://schemas.openxmlformats.org/officeDocument/2006/relationships/image" Target="media/image10.png" /><Relationship Id="rId52" Type="http://schemas.openxmlformats.org/officeDocument/2006/relationships/image" Target="ooxWord://word/media/image42.png" TargetMode="External" /><Relationship Id="rId53" Type="http://schemas.openxmlformats.org/officeDocument/2006/relationships/header" Target="header31.xml" /><Relationship Id="rId54" Type="http://schemas.openxmlformats.org/officeDocument/2006/relationships/header" Target="header32.xml" /><Relationship Id="rId55" Type="http://schemas.openxmlformats.org/officeDocument/2006/relationships/image" Target="media/image11.png" /><Relationship Id="rId56" Type="http://schemas.openxmlformats.org/officeDocument/2006/relationships/header" Target="header33.xml" /><Relationship Id="rId57" Type="http://schemas.openxmlformats.org/officeDocument/2006/relationships/header" Target="header34.xml" /><Relationship Id="rId58" Type="http://schemas.openxmlformats.org/officeDocument/2006/relationships/header" Target="header35.xml" /><Relationship Id="rId59" Type="http://schemas.openxmlformats.org/officeDocument/2006/relationships/header" Target="header36.xml" /><Relationship Id="rId6" Type="http://schemas.openxmlformats.org/officeDocument/2006/relationships/image" Target="media/image2.png" /><Relationship Id="rId60" Type="http://schemas.openxmlformats.org/officeDocument/2006/relationships/image" Target="ooxWord://word/media/image46.png" TargetMode="External" /><Relationship Id="rId61" Type="http://schemas.openxmlformats.org/officeDocument/2006/relationships/header" Target="header37.xml" /><Relationship Id="rId62" Type="http://schemas.openxmlformats.org/officeDocument/2006/relationships/image" Target="media/image12.png" /><Relationship Id="rId63" Type="http://schemas.openxmlformats.org/officeDocument/2006/relationships/header" Target="header38.xml" /><Relationship Id="rId64" Type="http://schemas.openxmlformats.org/officeDocument/2006/relationships/header" Target="header39.xml" /><Relationship Id="rId65" Type="http://schemas.openxmlformats.org/officeDocument/2006/relationships/header" Target="header40.xml" /><Relationship Id="rId66" Type="http://schemas.openxmlformats.org/officeDocument/2006/relationships/header" Target="header41.xml" /><Relationship Id="rId67" Type="http://schemas.openxmlformats.org/officeDocument/2006/relationships/image" Target="media/image13.png" /><Relationship Id="rId68" Type="http://schemas.openxmlformats.org/officeDocument/2006/relationships/image" Target="ooxWord://word/media/image54.png" TargetMode="External" /><Relationship Id="rId69" Type="http://schemas.openxmlformats.org/officeDocument/2006/relationships/image" Target="media/image14.png" /><Relationship Id="rId7" Type="http://schemas.openxmlformats.org/officeDocument/2006/relationships/image" Target="media/image3.png" /><Relationship Id="rId70" Type="http://schemas.openxmlformats.org/officeDocument/2006/relationships/image" Target="ooxWord://word/media/image56.png" TargetMode="External" /><Relationship Id="rId71" Type="http://schemas.openxmlformats.org/officeDocument/2006/relationships/hyperlink" Target="https://d.book118.com/955300240024011044" TargetMode="External" /><Relationship Id="rId72" Type="http://schemas.openxmlformats.org/officeDocument/2006/relationships/header" Target="header42.xml" /><Relationship Id="rId73" Type="http://schemas.openxmlformats.org/officeDocument/2006/relationships/theme" Target="theme/theme1.xml" /><Relationship Id="rId74" Type="http://schemas.openxmlformats.org/officeDocument/2006/relationships/styles" Target="styles.xml" /><Relationship Id="rId8" Type="http://schemas.openxmlformats.org/officeDocument/2006/relationships/header" Target="header2.xml" /><Relationship Id="rId9" Type="http://schemas.openxmlformats.org/officeDocument/2006/relationships/image" Target="media/image4.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31</Pages>
  <Words>23114</Words>
  <Characters>30050</Characters>
  <Application>Microsoft Office Word</Application>
  <DocSecurity>0</DocSecurity>
  <Lines>7512</Lines>
  <Paragraphs>2531</Paragraphs>
  <ScaleCrop>false</ScaleCrop>
  <Company/>
  <LinksUpToDate>false</LinksUpToDate>
  <CharactersWithSpaces>50633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successful</cp:lastModifiedBy>
  <cp:revision>2</cp:revision>
  <dcterms:created xsi:type="dcterms:W3CDTF">2023-11-05T11:29:00Z</dcterms:created>
  <dcterms:modified xsi:type="dcterms:W3CDTF">2023-11-05T11:30:00Z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2023-10-22T23:25:06Z</vt:filetime>
  </property>
  <property fmtid="{D5CDD505-2E9C-101B-9397-08002B2CF9AE}" pid="3" name="CRO">
    <vt:lpwstr>wqlLaW5nc29mdCBQREYgdG8gV1BTIDcw</vt:lpwstr>
  </property>
</Properties>
</file>