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新能源环卫装备项目可行性建设方案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9" w:history="1">
        <w:r>
          <w:rPr>
            <w:rFonts w:ascii="仿宋" w:eastAsia="仿宋" w:hAnsi="仿宋" w:cs="仿宋" w:hint="eastAsia"/>
            <w:lang w:eastAsia="zh-CN"/>
          </w:rPr>
          <w:t>前言</w:t>
        </w:r>
        <w:r>
          <w:tab/>
        </w:r>
        <w:r>
          <w:fldChar w:fldCharType="begin"/>
        </w:r>
        <w:r>
          <w:instrText xml:space="preserve"> PAGEREF _Toc14379 \h </w:instrText>
        </w:r>
        <w:r>
          <w:fldChar w:fldCharType="separate"/>
        </w:r>
        <w:r>
          <w:t>4</w:t>
        </w:r>
        <w:r>
          <w:fldChar w:fldCharType="end"/>
        </w:r>
      </w:hyperlink>
    </w:p>
    <w:p>
      <w:pPr>
        <w:pStyle w:val="TOC1"/>
        <w:tabs>
          <w:tab w:val="right" w:leader="dot" w:pos="8306"/>
        </w:tabs>
      </w:pPr>
      <w:hyperlink w:anchor="_Toc12661" w:history="1">
        <w:r>
          <w:rPr>
            <w:rFonts w:ascii="仿宋" w:eastAsia="仿宋" w:hAnsi="仿宋" w:cs="仿宋" w:hint="eastAsia"/>
            <w:lang w:eastAsia="zh-CN"/>
          </w:rPr>
          <w:t>一、环境和生态影响分析</w:t>
        </w:r>
        <w:r>
          <w:tab/>
        </w:r>
        <w:r>
          <w:fldChar w:fldCharType="begin"/>
        </w:r>
        <w:r>
          <w:instrText xml:space="preserve"> PAGEREF _Toc12661 \h </w:instrText>
        </w:r>
        <w:r>
          <w:fldChar w:fldCharType="separate"/>
        </w:r>
        <w:r>
          <w:t>4</w:t>
        </w:r>
        <w:r>
          <w:fldChar w:fldCharType="end"/>
        </w:r>
      </w:hyperlink>
    </w:p>
    <w:p>
      <w:pPr>
        <w:pStyle w:val="TOC2"/>
        <w:tabs>
          <w:tab w:val="right" w:leader="dot" w:pos="8306"/>
        </w:tabs>
      </w:pPr>
      <w:hyperlink w:anchor="_Toc18276" w:history="1">
        <w:r>
          <w:rPr>
            <w:rFonts w:ascii="仿宋" w:eastAsia="仿宋" w:hAnsi="仿宋" w:cs="仿宋" w:hint="eastAsia"/>
            <w:lang w:eastAsia="zh-CN"/>
          </w:rPr>
          <w:t>(一)、环境和生态现状</w:t>
        </w:r>
        <w:r>
          <w:tab/>
        </w:r>
        <w:r>
          <w:fldChar w:fldCharType="begin"/>
        </w:r>
        <w:r>
          <w:instrText xml:space="preserve"> PAGEREF _Toc18276 \h </w:instrText>
        </w:r>
        <w:r>
          <w:fldChar w:fldCharType="separate"/>
        </w:r>
        <w:r>
          <w:t>4</w:t>
        </w:r>
        <w:r>
          <w:fldChar w:fldCharType="end"/>
        </w:r>
      </w:hyperlink>
    </w:p>
    <w:p>
      <w:pPr>
        <w:pStyle w:val="TOC2"/>
        <w:tabs>
          <w:tab w:val="right" w:leader="dot" w:pos="8306"/>
        </w:tabs>
      </w:pPr>
      <w:hyperlink w:anchor="_Toc16355" w:history="1">
        <w:r>
          <w:rPr>
            <w:rFonts w:ascii="仿宋" w:eastAsia="仿宋" w:hAnsi="仿宋" w:cs="仿宋" w:hint="eastAsia"/>
            <w:lang w:eastAsia="zh-CN"/>
          </w:rPr>
          <w:t>(二)、生态环境影响分析</w:t>
        </w:r>
        <w:r>
          <w:tab/>
        </w:r>
        <w:r>
          <w:fldChar w:fldCharType="begin"/>
        </w:r>
        <w:r>
          <w:instrText xml:space="preserve"> PAGEREF _Toc16355 \h </w:instrText>
        </w:r>
        <w:r>
          <w:fldChar w:fldCharType="separate"/>
        </w:r>
        <w:r>
          <w:t>6</w:t>
        </w:r>
        <w:r>
          <w:fldChar w:fldCharType="end"/>
        </w:r>
      </w:hyperlink>
    </w:p>
    <w:p>
      <w:pPr>
        <w:pStyle w:val="TOC2"/>
        <w:tabs>
          <w:tab w:val="right" w:leader="dot" w:pos="8306"/>
        </w:tabs>
      </w:pPr>
      <w:hyperlink w:anchor="_Toc10355" w:history="1">
        <w:r>
          <w:rPr>
            <w:rFonts w:ascii="仿宋" w:eastAsia="仿宋" w:hAnsi="仿宋" w:cs="仿宋" w:hint="eastAsia"/>
            <w:lang w:eastAsia="zh-CN"/>
          </w:rPr>
          <w:t>(三)、生态环境保护措施</w:t>
        </w:r>
        <w:r>
          <w:tab/>
        </w:r>
        <w:r>
          <w:fldChar w:fldCharType="begin"/>
        </w:r>
        <w:r>
          <w:instrText xml:space="preserve"> PAGEREF _Toc10355 \h </w:instrText>
        </w:r>
        <w:r>
          <w:fldChar w:fldCharType="separate"/>
        </w:r>
        <w:r>
          <w:t>7</w:t>
        </w:r>
        <w:r>
          <w:fldChar w:fldCharType="end"/>
        </w:r>
      </w:hyperlink>
    </w:p>
    <w:p>
      <w:pPr>
        <w:pStyle w:val="TOC2"/>
        <w:tabs>
          <w:tab w:val="right" w:leader="dot" w:pos="8306"/>
        </w:tabs>
      </w:pPr>
      <w:hyperlink w:anchor="_Toc13770" w:history="1">
        <w:r>
          <w:rPr>
            <w:rFonts w:ascii="仿宋" w:eastAsia="仿宋" w:hAnsi="仿宋" w:cs="仿宋" w:hint="eastAsia"/>
            <w:lang w:eastAsia="zh-CN"/>
          </w:rPr>
          <w:t>(四)、地质灾害影响分析</w:t>
        </w:r>
        <w:r>
          <w:tab/>
        </w:r>
        <w:r>
          <w:fldChar w:fldCharType="begin"/>
        </w:r>
        <w:r>
          <w:instrText xml:space="preserve"> PAGEREF _Toc13770 \h </w:instrText>
        </w:r>
        <w:r>
          <w:fldChar w:fldCharType="separate"/>
        </w:r>
        <w:r>
          <w:t>9</w:t>
        </w:r>
        <w:r>
          <w:fldChar w:fldCharType="end"/>
        </w:r>
      </w:hyperlink>
    </w:p>
    <w:p>
      <w:pPr>
        <w:pStyle w:val="TOC2"/>
        <w:tabs>
          <w:tab w:val="right" w:leader="dot" w:pos="8306"/>
        </w:tabs>
      </w:pPr>
      <w:hyperlink w:anchor="_Toc16670" w:history="1">
        <w:r>
          <w:rPr>
            <w:rFonts w:ascii="仿宋" w:eastAsia="仿宋" w:hAnsi="仿宋" w:cs="仿宋" w:hint="eastAsia"/>
            <w:lang w:eastAsia="zh-CN"/>
          </w:rPr>
          <w:t>(五)、特殊环境影响</w:t>
        </w:r>
        <w:r>
          <w:tab/>
        </w:r>
        <w:r>
          <w:fldChar w:fldCharType="begin"/>
        </w:r>
        <w:r>
          <w:instrText xml:space="preserve"> PAGEREF _Toc16670 \h </w:instrText>
        </w:r>
        <w:r>
          <w:fldChar w:fldCharType="separate"/>
        </w:r>
        <w:r>
          <w:t>10</w:t>
        </w:r>
        <w:r>
          <w:fldChar w:fldCharType="end"/>
        </w:r>
      </w:hyperlink>
    </w:p>
    <w:p>
      <w:pPr>
        <w:pStyle w:val="TOC1"/>
        <w:tabs>
          <w:tab w:val="right" w:leader="dot" w:pos="8306"/>
        </w:tabs>
      </w:pPr>
      <w:hyperlink w:anchor="_Toc11205" w:history="1">
        <w:r>
          <w:rPr>
            <w:rFonts w:ascii="仿宋" w:eastAsia="仿宋" w:hAnsi="仿宋" w:cs="仿宋" w:hint="eastAsia"/>
            <w:lang w:eastAsia="zh-CN"/>
          </w:rPr>
          <w:t>二、建设风险评估分析</w:t>
        </w:r>
        <w:r>
          <w:tab/>
        </w:r>
        <w:r>
          <w:fldChar w:fldCharType="begin"/>
        </w:r>
        <w:r>
          <w:instrText xml:space="preserve"> PAGEREF _Toc11205 \h </w:instrText>
        </w:r>
        <w:r>
          <w:fldChar w:fldCharType="separate"/>
        </w:r>
        <w:r>
          <w:t>11</w:t>
        </w:r>
        <w:r>
          <w:fldChar w:fldCharType="end"/>
        </w:r>
      </w:hyperlink>
    </w:p>
    <w:p>
      <w:pPr>
        <w:pStyle w:val="TOC2"/>
        <w:tabs>
          <w:tab w:val="right" w:leader="dot" w:pos="8306"/>
        </w:tabs>
      </w:pPr>
      <w:hyperlink w:anchor="_Toc4571" w:history="1">
        <w:r>
          <w:rPr>
            <w:rFonts w:ascii="仿宋" w:eastAsia="仿宋" w:hAnsi="仿宋" w:cs="仿宋" w:hint="eastAsia"/>
            <w:lang w:eastAsia="zh-CN"/>
          </w:rPr>
          <w:t>(一)、政策风险分析</w:t>
        </w:r>
        <w:r>
          <w:tab/>
        </w:r>
        <w:r>
          <w:fldChar w:fldCharType="begin"/>
        </w:r>
        <w:r>
          <w:instrText xml:space="preserve"> PAGEREF _Toc4571 \h </w:instrText>
        </w:r>
        <w:r>
          <w:fldChar w:fldCharType="separate"/>
        </w:r>
        <w:r>
          <w:t>11</w:t>
        </w:r>
        <w:r>
          <w:fldChar w:fldCharType="end"/>
        </w:r>
      </w:hyperlink>
    </w:p>
    <w:p>
      <w:pPr>
        <w:pStyle w:val="TOC2"/>
        <w:tabs>
          <w:tab w:val="right" w:leader="dot" w:pos="8306"/>
        </w:tabs>
      </w:pPr>
      <w:hyperlink w:anchor="_Toc18861" w:history="1">
        <w:r>
          <w:rPr>
            <w:rFonts w:ascii="仿宋" w:eastAsia="仿宋" w:hAnsi="仿宋" w:cs="仿宋" w:hint="eastAsia"/>
            <w:lang w:eastAsia="zh-CN"/>
          </w:rPr>
          <w:t>(二)、社会风险分析</w:t>
        </w:r>
        <w:r>
          <w:tab/>
        </w:r>
        <w:r>
          <w:fldChar w:fldCharType="begin"/>
        </w:r>
        <w:r>
          <w:instrText xml:space="preserve"> PAGEREF _Toc18861 \h </w:instrText>
        </w:r>
        <w:r>
          <w:fldChar w:fldCharType="separate"/>
        </w:r>
        <w:r>
          <w:t>12</w:t>
        </w:r>
        <w:r>
          <w:fldChar w:fldCharType="end"/>
        </w:r>
      </w:hyperlink>
    </w:p>
    <w:p>
      <w:pPr>
        <w:pStyle w:val="TOC2"/>
        <w:tabs>
          <w:tab w:val="right" w:leader="dot" w:pos="8306"/>
        </w:tabs>
      </w:pPr>
      <w:hyperlink w:anchor="_Toc3945" w:history="1">
        <w:r>
          <w:rPr>
            <w:rFonts w:ascii="仿宋" w:eastAsia="仿宋" w:hAnsi="仿宋" w:cs="仿宋" w:hint="eastAsia"/>
            <w:lang w:eastAsia="zh-CN"/>
          </w:rPr>
          <w:t>(三)、市场风险分析</w:t>
        </w:r>
        <w:r>
          <w:tab/>
        </w:r>
        <w:r>
          <w:fldChar w:fldCharType="begin"/>
        </w:r>
        <w:r>
          <w:instrText xml:space="preserve"> PAGEREF _Toc3945 \h </w:instrText>
        </w:r>
        <w:r>
          <w:fldChar w:fldCharType="separate"/>
        </w:r>
        <w:r>
          <w:t>14</w:t>
        </w:r>
        <w:r>
          <w:fldChar w:fldCharType="end"/>
        </w:r>
      </w:hyperlink>
    </w:p>
    <w:p>
      <w:pPr>
        <w:pStyle w:val="TOC2"/>
        <w:tabs>
          <w:tab w:val="right" w:leader="dot" w:pos="8306"/>
        </w:tabs>
      </w:pPr>
      <w:hyperlink w:anchor="_Toc13386" w:history="1">
        <w:r>
          <w:rPr>
            <w:rFonts w:ascii="仿宋" w:eastAsia="仿宋" w:hAnsi="仿宋" w:cs="仿宋" w:hint="eastAsia"/>
            <w:lang w:eastAsia="zh-CN"/>
          </w:rPr>
          <w:t>(四)、资金风险分析</w:t>
        </w:r>
        <w:r>
          <w:tab/>
        </w:r>
        <w:r>
          <w:fldChar w:fldCharType="begin"/>
        </w:r>
        <w:r>
          <w:instrText xml:space="preserve"> PAGEREF _Toc13386 \h </w:instrText>
        </w:r>
        <w:r>
          <w:fldChar w:fldCharType="separate"/>
        </w:r>
        <w:r>
          <w:t>15</w:t>
        </w:r>
        <w:r>
          <w:fldChar w:fldCharType="end"/>
        </w:r>
      </w:hyperlink>
    </w:p>
    <w:p>
      <w:pPr>
        <w:pStyle w:val="TOC2"/>
        <w:tabs>
          <w:tab w:val="right" w:leader="dot" w:pos="8306"/>
        </w:tabs>
      </w:pPr>
      <w:hyperlink w:anchor="_Toc27225" w:history="1">
        <w:r>
          <w:rPr>
            <w:rFonts w:ascii="仿宋" w:eastAsia="仿宋" w:hAnsi="仿宋" w:cs="仿宋" w:hint="eastAsia"/>
            <w:lang w:eastAsia="zh-CN"/>
          </w:rPr>
          <w:t>(五)、技术风险分析</w:t>
        </w:r>
        <w:r>
          <w:tab/>
        </w:r>
        <w:r>
          <w:fldChar w:fldCharType="begin"/>
        </w:r>
        <w:r>
          <w:instrText xml:space="preserve"> PAGEREF _Toc27225 \h </w:instrText>
        </w:r>
        <w:r>
          <w:fldChar w:fldCharType="separate"/>
        </w:r>
        <w:r>
          <w:t>16</w:t>
        </w:r>
        <w:r>
          <w:fldChar w:fldCharType="end"/>
        </w:r>
      </w:hyperlink>
    </w:p>
    <w:p>
      <w:pPr>
        <w:pStyle w:val="TOC2"/>
        <w:tabs>
          <w:tab w:val="right" w:leader="dot" w:pos="8306"/>
        </w:tabs>
      </w:pPr>
      <w:hyperlink w:anchor="_Toc1352" w:history="1">
        <w:r>
          <w:rPr>
            <w:rFonts w:ascii="仿宋" w:eastAsia="仿宋" w:hAnsi="仿宋" w:cs="仿宋" w:hint="eastAsia"/>
            <w:lang w:eastAsia="zh-CN"/>
          </w:rPr>
          <w:t>(六)、财务风险分析</w:t>
        </w:r>
        <w:r>
          <w:tab/>
        </w:r>
        <w:r>
          <w:fldChar w:fldCharType="begin"/>
        </w:r>
        <w:r>
          <w:instrText xml:space="preserve"> PAGEREF _Toc1352 \h </w:instrText>
        </w:r>
        <w:r>
          <w:fldChar w:fldCharType="separate"/>
        </w:r>
        <w:r>
          <w:t>17</w:t>
        </w:r>
        <w:r>
          <w:fldChar w:fldCharType="end"/>
        </w:r>
      </w:hyperlink>
    </w:p>
    <w:p>
      <w:pPr>
        <w:pStyle w:val="TOC2"/>
        <w:tabs>
          <w:tab w:val="right" w:leader="dot" w:pos="8306"/>
        </w:tabs>
      </w:pPr>
      <w:hyperlink w:anchor="_Toc15254" w:history="1">
        <w:r>
          <w:rPr>
            <w:rFonts w:ascii="仿宋" w:eastAsia="仿宋" w:hAnsi="仿宋" w:cs="仿宋" w:hint="eastAsia"/>
            <w:lang w:eastAsia="zh-CN"/>
          </w:rPr>
          <w:t>(七)、管理风险分析</w:t>
        </w:r>
        <w:r>
          <w:tab/>
        </w:r>
        <w:r>
          <w:fldChar w:fldCharType="begin"/>
        </w:r>
        <w:r>
          <w:instrText xml:space="preserve"> PAGEREF _Toc15254 \h </w:instrText>
        </w:r>
        <w:r>
          <w:fldChar w:fldCharType="separate"/>
        </w:r>
        <w:r>
          <w:t>19</w:t>
        </w:r>
        <w:r>
          <w:fldChar w:fldCharType="end"/>
        </w:r>
      </w:hyperlink>
    </w:p>
    <w:p>
      <w:pPr>
        <w:pStyle w:val="TOC2"/>
        <w:tabs>
          <w:tab w:val="right" w:leader="dot" w:pos="8306"/>
        </w:tabs>
      </w:pPr>
      <w:hyperlink w:anchor="_Toc2062" w:history="1">
        <w:r>
          <w:rPr>
            <w:rFonts w:ascii="仿宋" w:eastAsia="仿宋" w:hAnsi="仿宋" w:cs="仿宋" w:hint="eastAsia"/>
            <w:lang w:eastAsia="zh-CN"/>
          </w:rPr>
          <w:t>(八)、其它风险分析</w:t>
        </w:r>
        <w:r>
          <w:tab/>
        </w:r>
        <w:r>
          <w:fldChar w:fldCharType="begin"/>
        </w:r>
        <w:r>
          <w:instrText xml:space="preserve"> PAGEREF _Toc2062 \h </w:instrText>
        </w:r>
        <w:r>
          <w:fldChar w:fldCharType="separate"/>
        </w:r>
        <w:r>
          <w:t>20</w:t>
        </w:r>
        <w:r>
          <w:fldChar w:fldCharType="end"/>
        </w:r>
      </w:hyperlink>
    </w:p>
    <w:p>
      <w:pPr>
        <w:pStyle w:val="TOC2"/>
        <w:tabs>
          <w:tab w:val="right" w:leader="dot" w:pos="8306"/>
        </w:tabs>
      </w:pPr>
      <w:hyperlink w:anchor="_Toc1644" w:history="1">
        <w:r>
          <w:rPr>
            <w:rFonts w:ascii="仿宋" w:eastAsia="仿宋" w:hAnsi="仿宋" w:cs="仿宋" w:hint="eastAsia"/>
            <w:lang w:eastAsia="zh-CN"/>
          </w:rPr>
          <w:t>(九)、社会影响评估</w:t>
        </w:r>
        <w:r>
          <w:tab/>
        </w:r>
        <w:r>
          <w:fldChar w:fldCharType="begin"/>
        </w:r>
        <w:r>
          <w:instrText xml:space="preserve"> PAGEREF _Toc1644 \h </w:instrText>
        </w:r>
        <w:r>
          <w:fldChar w:fldCharType="separate"/>
        </w:r>
        <w:r>
          <w:t>22</w:t>
        </w:r>
        <w:r>
          <w:fldChar w:fldCharType="end"/>
        </w:r>
      </w:hyperlink>
    </w:p>
    <w:p>
      <w:pPr>
        <w:pStyle w:val="TOC1"/>
        <w:tabs>
          <w:tab w:val="right" w:leader="dot" w:pos="8306"/>
        </w:tabs>
      </w:pPr>
      <w:hyperlink w:anchor="_Toc2612" w:history="1">
        <w:r>
          <w:rPr>
            <w:rFonts w:ascii="仿宋" w:eastAsia="仿宋" w:hAnsi="仿宋" w:cs="仿宋" w:hint="eastAsia"/>
            <w:lang w:eastAsia="zh-CN"/>
          </w:rPr>
          <w:t>三、项目选址研究</w:t>
        </w:r>
        <w:r>
          <w:tab/>
        </w:r>
        <w:r>
          <w:fldChar w:fldCharType="begin"/>
        </w:r>
        <w:r>
          <w:instrText xml:space="preserve"> PAGEREF _Toc2612 \h </w:instrText>
        </w:r>
        <w:r>
          <w:fldChar w:fldCharType="separate"/>
        </w:r>
        <w:r>
          <w:t>24</w:t>
        </w:r>
        <w:r>
          <w:fldChar w:fldCharType="end"/>
        </w:r>
      </w:hyperlink>
    </w:p>
    <w:p>
      <w:pPr>
        <w:pStyle w:val="TOC2"/>
        <w:tabs>
          <w:tab w:val="right" w:leader="dot" w:pos="8306"/>
        </w:tabs>
      </w:pPr>
      <w:hyperlink w:anchor="_Toc17318" w:history="1">
        <w:r>
          <w:rPr>
            <w:rFonts w:ascii="仿宋" w:eastAsia="仿宋" w:hAnsi="仿宋" w:cs="仿宋" w:hint="eastAsia"/>
            <w:lang w:eastAsia="zh-CN"/>
          </w:rPr>
          <w:t>(一)、项目选址原则</w:t>
        </w:r>
        <w:r>
          <w:tab/>
        </w:r>
        <w:r>
          <w:fldChar w:fldCharType="begin"/>
        </w:r>
        <w:r>
          <w:instrText xml:space="preserve"> PAGEREF _Toc17318 \h </w:instrText>
        </w:r>
        <w:r>
          <w:fldChar w:fldCharType="separate"/>
        </w:r>
        <w:r>
          <w:t>24</w:t>
        </w:r>
        <w:r>
          <w:fldChar w:fldCharType="end"/>
        </w:r>
      </w:hyperlink>
    </w:p>
    <w:p>
      <w:pPr>
        <w:pStyle w:val="TOC2"/>
        <w:tabs>
          <w:tab w:val="right" w:leader="dot" w:pos="8306"/>
        </w:tabs>
      </w:pPr>
      <w:hyperlink w:anchor="_Toc17567" w:history="1">
        <w:r>
          <w:rPr>
            <w:rFonts w:ascii="仿宋" w:eastAsia="仿宋" w:hAnsi="仿宋" w:cs="仿宋" w:hint="eastAsia"/>
            <w:lang w:eastAsia="zh-CN"/>
          </w:rPr>
          <w:t>(二)、项目选址</w:t>
        </w:r>
        <w:r>
          <w:tab/>
        </w:r>
        <w:r>
          <w:fldChar w:fldCharType="begin"/>
        </w:r>
        <w:r>
          <w:instrText xml:space="preserve"> PAGEREF _Toc17567 \h </w:instrText>
        </w:r>
        <w:r>
          <w:fldChar w:fldCharType="separate"/>
        </w:r>
        <w:r>
          <w:t>27</w:t>
        </w:r>
        <w:r>
          <w:fldChar w:fldCharType="end"/>
        </w:r>
      </w:hyperlink>
    </w:p>
    <w:p>
      <w:pPr>
        <w:pStyle w:val="TOC2"/>
        <w:tabs>
          <w:tab w:val="right" w:leader="dot" w:pos="8306"/>
        </w:tabs>
      </w:pPr>
      <w:hyperlink w:anchor="_Toc1719" w:history="1">
        <w:r>
          <w:rPr>
            <w:rFonts w:ascii="仿宋" w:eastAsia="仿宋" w:hAnsi="仿宋" w:cs="仿宋" w:hint="eastAsia"/>
            <w:lang w:eastAsia="zh-CN"/>
          </w:rPr>
          <w:t>(三)、建设条件分析</w:t>
        </w:r>
        <w:r>
          <w:tab/>
        </w:r>
        <w:r>
          <w:fldChar w:fldCharType="begin"/>
        </w:r>
        <w:r>
          <w:instrText xml:space="preserve"> PAGEREF _Toc1719 \h </w:instrText>
        </w:r>
        <w:r>
          <w:fldChar w:fldCharType="separate"/>
        </w:r>
        <w:r>
          <w:t>29</w:t>
        </w:r>
        <w:r>
          <w:fldChar w:fldCharType="end"/>
        </w:r>
      </w:hyperlink>
    </w:p>
    <w:p>
      <w:pPr>
        <w:pStyle w:val="TOC2"/>
        <w:tabs>
          <w:tab w:val="right" w:leader="dot" w:pos="8306"/>
        </w:tabs>
      </w:pPr>
      <w:hyperlink w:anchor="_Toc19090" w:history="1">
        <w:r>
          <w:rPr>
            <w:rFonts w:ascii="仿宋" w:eastAsia="仿宋" w:hAnsi="仿宋" w:cs="仿宋" w:hint="eastAsia"/>
            <w:lang w:eastAsia="zh-CN"/>
          </w:rPr>
          <w:t>(四)、用地控制指标</w:t>
        </w:r>
        <w:r>
          <w:tab/>
        </w:r>
        <w:r>
          <w:fldChar w:fldCharType="begin"/>
        </w:r>
        <w:r>
          <w:instrText xml:space="preserve"> PAGEREF _Toc19090 \h </w:instrText>
        </w:r>
        <w:r>
          <w:fldChar w:fldCharType="separate"/>
        </w:r>
        <w:r>
          <w:t>30</w:t>
        </w:r>
        <w:r>
          <w:fldChar w:fldCharType="end"/>
        </w:r>
      </w:hyperlink>
    </w:p>
    <w:p>
      <w:pPr>
        <w:pStyle w:val="TOC2"/>
        <w:tabs>
          <w:tab w:val="right" w:leader="dot" w:pos="8306"/>
        </w:tabs>
      </w:pPr>
      <w:hyperlink w:anchor="_Toc5388" w:history="1">
        <w:r>
          <w:rPr>
            <w:rFonts w:ascii="仿宋" w:eastAsia="仿宋" w:hAnsi="仿宋" w:cs="仿宋" w:hint="eastAsia"/>
            <w:lang w:eastAsia="zh-CN"/>
          </w:rPr>
          <w:t>(五)、地总体要求</w:t>
        </w:r>
        <w:r>
          <w:tab/>
        </w:r>
        <w:r>
          <w:fldChar w:fldCharType="begin"/>
        </w:r>
        <w:r>
          <w:instrText xml:space="preserve"> PAGEREF _Toc5388 \h </w:instrText>
        </w:r>
        <w:r>
          <w:fldChar w:fldCharType="separate"/>
        </w:r>
        <w:r>
          <w:t>32</w:t>
        </w:r>
        <w:r>
          <w:fldChar w:fldCharType="end"/>
        </w:r>
      </w:hyperlink>
    </w:p>
    <w:p>
      <w:pPr>
        <w:pStyle w:val="TOC2"/>
        <w:tabs>
          <w:tab w:val="right" w:leader="dot" w:pos="8306"/>
        </w:tabs>
      </w:pPr>
      <w:hyperlink w:anchor="_Toc5682" w:history="1">
        <w:r>
          <w:rPr>
            <w:rFonts w:ascii="仿宋" w:eastAsia="仿宋" w:hAnsi="仿宋" w:cs="仿宋" w:hint="eastAsia"/>
            <w:lang w:eastAsia="zh-CN"/>
          </w:rPr>
          <w:t>(六)、节约用地措施</w:t>
        </w:r>
        <w:r>
          <w:tab/>
        </w:r>
        <w:r>
          <w:fldChar w:fldCharType="begin"/>
        </w:r>
        <w:r>
          <w:instrText xml:space="preserve"> PAGEREF _Toc5682 \h </w:instrText>
        </w:r>
        <w:r>
          <w:fldChar w:fldCharType="separate"/>
        </w:r>
        <w:r>
          <w:t>33</w:t>
        </w:r>
        <w:r>
          <w:fldChar w:fldCharType="end"/>
        </w:r>
      </w:hyperlink>
    </w:p>
    <w:p>
      <w:pPr>
        <w:pStyle w:val="TOC2"/>
        <w:tabs>
          <w:tab w:val="right" w:leader="dot" w:pos="8306"/>
        </w:tabs>
      </w:pPr>
      <w:hyperlink w:anchor="_Toc18671" w:history="1">
        <w:r>
          <w:rPr>
            <w:rFonts w:ascii="仿宋" w:eastAsia="仿宋" w:hAnsi="仿宋" w:cs="仿宋" w:hint="eastAsia"/>
            <w:lang w:eastAsia="zh-CN"/>
          </w:rPr>
          <w:t>(七)、选址综合评价</w:t>
        </w:r>
        <w:r>
          <w:tab/>
        </w:r>
        <w:r>
          <w:fldChar w:fldCharType="begin"/>
        </w:r>
        <w:r>
          <w:instrText xml:space="preserve"> PAGEREF _Toc18671 \h </w:instrText>
        </w:r>
        <w:r>
          <w:fldChar w:fldCharType="separate"/>
        </w:r>
        <w:r>
          <w:t>34</w:t>
        </w:r>
        <w:r>
          <w:fldChar w:fldCharType="end"/>
        </w:r>
      </w:hyperlink>
    </w:p>
    <w:p>
      <w:pPr>
        <w:pStyle w:val="TOC1"/>
        <w:tabs>
          <w:tab w:val="right" w:leader="dot" w:pos="8306"/>
        </w:tabs>
      </w:pPr>
      <w:hyperlink w:anchor="_Toc18007" w:history="1">
        <w:r>
          <w:rPr>
            <w:rFonts w:ascii="仿宋" w:eastAsia="仿宋" w:hAnsi="仿宋" w:cs="仿宋" w:hint="eastAsia"/>
            <w:lang w:eastAsia="zh-CN"/>
          </w:rPr>
          <w:t>四、资源开发及综合利用分析</w:t>
        </w:r>
        <w:r>
          <w:tab/>
        </w:r>
        <w:r>
          <w:fldChar w:fldCharType="begin"/>
        </w:r>
        <w:r>
          <w:instrText xml:space="preserve"> PAGEREF _Toc18007 \h </w:instrText>
        </w:r>
        <w:r>
          <w:fldChar w:fldCharType="separate"/>
        </w:r>
        <w:r>
          <w:t>35</w:t>
        </w:r>
        <w:r>
          <w:fldChar w:fldCharType="end"/>
        </w:r>
      </w:hyperlink>
    </w:p>
    <w:p>
      <w:pPr>
        <w:pStyle w:val="TOC2"/>
        <w:tabs>
          <w:tab w:val="right" w:leader="dot" w:pos="8306"/>
        </w:tabs>
      </w:pPr>
      <w:hyperlink w:anchor="_Toc9396" w:history="1">
        <w:r>
          <w:rPr>
            <w:rFonts w:ascii="仿宋" w:eastAsia="仿宋" w:hAnsi="仿宋" w:cs="仿宋" w:hint="eastAsia"/>
            <w:lang w:eastAsia="zh-CN"/>
          </w:rPr>
          <w:t>(一)、资源开发方案</w:t>
        </w:r>
        <w:r>
          <w:tab/>
        </w:r>
        <w:r>
          <w:fldChar w:fldCharType="begin"/>
        </w:r>
        <w:r>
          <w:instrText xml:space="preserve"> PAGEREF _Toc9396 \h </w:instrText>
        </w:r>
        <w:r>
          <w:fldChar w:fldCharType="separate"/>
        </w:r>
        <w:r>
          <w:t>35</w:t>
        </w:r>
        <w:r>
          <w:fldChar w:fldCharType="end"/>
        </w:r>
      </w:hyperlink>
    </w:p>
    <w:p>
      <w:pPr>
        <w:pStyle w:val="TOC2"/>
        <w:tabs>
          <w:tab w:val="right" w:leader="dot" w:pos="8306"/>
        </w:tabs>
      </w:pPr>
      <w:hyperlink w:anchor="_Toc32661" w:history="1">
        <w:r>
          <w:rPr>
            <w:rFonts w:ascii="仿宋" w:eastAsia="仿宋" w:hAnsi="仿宋" w:cs="仿宋" w:hint="eastAsia"/>
            <w:lang w:eastAsia="zh-CN"/>
          </w:rPr>
          <w:t>(二)、资源利用方案</w:t>
        </w:r>
        <w:r>
          <w:tab/>
        </w:r>
        <w:r>
          <w:fldChar w:fldCharType="begin"/>
        </w:r>
        <w:r>
          <w:instrText xml:space="preserve"> PAGEREF _Toc32661 \h </w:instrText>
        </w:r>
        <w:r>
          <w:fldChar w:fldCharType="separate"/>
        </w:r>
        <w:r>
          <w:t>37</w:t>
        </w:r>
        <w:r>
          <w:fldChar w:fldCharType="end"/>
        </w:r>
      </w:hyperlink>
    </w:p>
    <w:p>
      <w:pPr>
        <w:pStyle w:val="TOC2"/>
        <w:tabs>
          <w:tab w:val="right" w:leader="dot" w:pos="8306"/>
        </w:tabs>
      </w:pPr>
      <w:hyperlink w:anchor="_Toc24568" w:history="1">
        <w:r>
          <w:rPr>
            <w:rFonts w:ascii="仿宋" w:eastAsia="仿宋" w:hAnsi="仿宋" w:cs="仿宋" w:hint="eastAsia"/>
            <w:lang w:eastAsia="zh-CN"/>
          </w:rPr>
          <w:t>(三)、资源节约措施</w:t>
        </w:r>
        <w:r>
          <w:tab/>
        </w:r>
        <w:r>
          <w:fldChar w:fldCharType="begin"/>
        </w:r>
        <w:r>
          <w:instrText xml:space="preserve"> PAGEREF _Toc24568 \h </w:instrText>
        </w:r>
        <w:r>
          <w:fldChar w:fldCharType="separate"/>
        </w:r>
        <w:r>
          <w:t>38</w:t>
        </w:r>
        <w:r>
          <w:fldChar w:fldCharType="end"/>
        </w:r>
      </w:hyperlink>
    </w:p>
    <w:p>
      <w:pPr>
        <w:pStyle w:val="TOC1"/>
        <w:tabs>
          <w:tab w:val="right" w:leader="dot" w:pos="8306"/>
        </w:tabs>
      </w:pPr>
      <w:hyperlink w:anchor="_Toc13031" w:history="1">
        <w:r>
          <w:rPr>
            <w:rFonts w:ascii="仿宋" w:eastAsia="仿宋" w:hAnsi="仿宋" w:cs="仿宋" w:hint="eastAsia"/>
            <w:lang w:eastAsia="zh-CN"/>
          </w:rPr>
          <w:t>五、新能源环卫装备项目概论</w:t>
        </w:r>
        <w:r>
          <w:tab/>
        </w:r>
        <w:r>
          <w:fldChar w:fldCharType="begin"/>
        </w:r>
        <w:r>
          <w:instrText xml:space="preserve"> PAGEREF _Toc13031 \h </w:instrText>
        </w:r>
        <w:r>
          <w:fldChar w:fldCharType="separate"/>
        </w:r>
        <w:r>
          <w:t>39</w:t>
        </w:r>
        <w:r>
          <w:fldChar w:fldCharType="end"/>
        </w:r>
      </w:hyperlink>
    </w:p>
    <w:p>
      <w:pPr>
        <w:pStyle w:val="TOC2"/>
        <w:tabs>
          <w:tab w:val="right" w:leader="dot" w:pos="8306"/>
        </w:tabs>
      </w:pPr>
      <w:hyperlink w:anchor="_Toc18499" w:history="1">
        <w:r>
          <w:rPr>
            <w:rFonts w:ascii="仿宋" w:eastAsia="仿宋" w:hAnsi="仿宋" w:cs="仿宋" w:hint="eastAsia"/>
            <w:lang w:eastAsia="zh-CN"/>
          </w:rPr>
          <w:t>(一)、项目申报单位概况</w:t>
        </w:r>
        <w:r>
          <w:tab/>
        </w:r>
        <w:r>
          <w:fldChar w:fldCharType="begin"/>
        </w:r>
        <w:r>
          <w:instrText xml:space="preserve"> PAGEREF _Toc18499 \h </w:instrText>
        </w:r>
        <w:r>
          <w:fldChar w:fldCharType="separate"/>
        </w:r>
        <w:r>
          <w:t>39</w:t>
        </w:r>
        <w:r>
          <w:fldChar w:fldCharType="end"/>
        </w:r>
      </w:hyperlink>
    </w:p>
    <w:p>
      <w:pPr>
        <w:pStyle w:val="TOC2"/>
        <w:tabs>
          <w:tab w:val="right" w:leader="dot" w:pos="8306"/>
        </w:tabs>
      </w:pPr>
      <w:hyperlink w:anchor="_Toc24165" w:history="1">
        <w:r>
          <w:rPr>
            <w:rFonts w:ascii="仿宋" w:eastAsia="仿宋" w:hAnsi="仿宋" w:cs="仿宋" w:hint="eastAsia"/>
            <w:lang w:eastAsia="zh-CN"/>
          </w:rPr>
          <w:t>(二)、项目概况</w:t>
        </w:r>
        <w:r>
          <w:tab/>
        </w:r>
        <w:r>
          <w:fldChar w:fldCharType="begin"/>
        </w:r>
        <w:r>
          <w:instrText xml:space="preserve"> PAGEREF _Toc24165 \h </w:instrText>
        </w:r>
        <w:r>
          <w:fldChar w:fldCharType="separate"/>
        </w:r>
        <w:r>
          <w:t>40</w:t>
        </w:r>
        <w:r>
          <w:fldChar w:fldCharType="end"/>
        </w:r>
      </w:hyperlink>
    </w:p>
    <w:p>
      <w:pPr>
        <w:pStyle w:val="TOC1"/>
        <w:tabs>
          <w:tab w:val="right" w:leader="dot" w:pos="8306"/>
        </w:tabs>
      </w:pPr>
      <w:hyperlink w:anchor="_Toc22347" w:history="1">
        <w:r>
          <w:rPr>
            <w:rFonts w:ascii="仿宋" w:eastAsia="仿宋" w:hAnsi="仿宋" w:cs="仿宋" w:hint="eastAsia"/>
            <w:lang w:eastAsia="zh-CN"/>
          </w:rPr>
          <w:t>六、项目监理与质量保证</w:t>
        </w:r>
        <w:r>
          <w:tab/>
        </w:r>
        <w:r>
          <w:fldChar w:fldCharType="begin"/>
        </w:r>
        <w:r>
          <w:instrText xml:space="preserve"> PAGEREF _Toc22347 \h </w:instrText>
        </w:r>
        <w:r>
          <w:fldChar w:fldCharType="separate"/>
        </w:r>
        <w:r>
          <w:t>43</w:t>
        </w:r>
        <w:r>
          <w:fldChar w:fldCharType="end"/>
        </w:r>
      </w:hyperlink>
    </w:p>
    <w:p>
      <w:pPr>
        <w:pStyle w:val="TOC2"/>
        <w:tabs>
          <w:tab w:val="right" w:leader="dot" w:pos="8306"/>
        </w:tabs>
      </w:pPr>
      <w:hyperlink w:anchor="_Toc16614" w:history="1">
        <w:r>
          <w:rPr>
            <w:rFonts w:ascii="仿宋" w:eastAsia="仿宋" w:hAnsi="仿宋" w:cs="仿宋" w:hint="eastAsia"/>
            <w:lang w:eastAsia="zh-CN"/>
          </w:rPr>
          <w:t>(一)、监理体系构建</w:t>
        </w:r>
        <w:r>
          <w:tab/>
        </w:r>
        <w:r>
          <w:fldChar w:fldCharType="begin"/>
        </w:r>
        <w:r>
          <w:instrText xml:space="preserve"> PAGEREF _Toc16614 \h </w:instrText>
        </w:r>
        <w:r>
          <w:fldChar w:fldCharType="separate"/>
        </w:r>
        <w:r>
          <w:t>43</w:t>
        </w:r>
        <w:r>
          <w:fldChar w:fldCharType="end"/>
        </w:r>
      </w:hyperlink>
    </w:p>
    <w:p>
      <w:pPr>
        <w:pStyle w:val="TOC2"/>
        <w:tabs>
          <w:tab w:val="right" w:leader="dot" w:pos="8306"/>
        </w:tabs>
      </w:pPr>
      <w:hyperlink w:anchor="_Toc13473" w:history="1">
        <w:r>
          <w:rPr>
            <w:rFonts w:ascii="仿宋" w:eastAsia="仿宋" w:hAnsi="仿宋" w:cs="仿宋" w:hint="eastAsia"/>
            <w:lang w:eastAsia="zh-CN"/>
          </w:rPr>
          <w:t>(二)、质量保证体系实施</w:t>
        </w:r>
        <w:r>
          <w:tab/>
        </w:r>
        <w:r>
          <w:fldChar w:fldCharType="begin"/>
        </w:r>
        <w:r>
          <w:instrText xml:space="preserve"> PAGEREF _Toc13473 \h </w:instrText>
        </w:r>
        <w:r>
          <w:fldChar w:fldCharType="separate"/>
        </w:r>
        <w:r>
          <w:t>44</w:t>
        </w:r>
        <w:r>
          <w:fldChar w:fldCharType="end"/>
        </w:r>
      </w:hyperlink>
    </w:p>
    <w:p>
      <w:pPr>
        <w:pStyle w:val="TOC2"/>
        <w:tabs>
          <w:tab w:val="right" w:leader="dot" w:pos="8306"/>
        </w:tabs>
      </w:pPr>
      <w:hyperlink w:anchor="_Toc32641" w:history="1">
        <w:r>
          <w:rPr>
            <w:rFonts w:ascii="仿宋" w:eastAsia="仿宋" w:hAnsi="仿宋" w:cs="仿宋" w:hint="eastAsia"/>
            <w:lang w:eastAsia="zh-CN"/>
          </w:rPr>
          <w:t>(三)、监理与质量控制流程</w:t>
        </w:r>
        <w:r>
          <w:tab/>
        </w:r>
        <w:r>
          <w:fldChar w:fldCharType="begin"/>
        </w:r>
        <w:r>
          <w:instrText xml:space="preserve"> PAGEREF _Toc32641 \h </w:instrText>
        </w:r>
        <w:r>
          <w:fldChar w:fldCharType="separate"/>
        </w:r>
        <w:r>
          <w:t>44</w:t>
        </w:r>
        <w:r>
          <w:fldChar w:fldCharType="end"/>
        </w:r>
      </w:hyperlink>
    </w:p>
    <w:p>
      <w:pPr>
        <w:pStyle w:val="TOC1"/>
        <w:tabs>
          <w:tab w:val="right" w:leader="dot" w:pos="8306"/>
        </w:tabs>
      </w:pPr>
      <w:hyperlink w:anchor="_Toc17819" w:history="1">
        <w:r>
          <w:rPr>
            <w:rFonts w:ascii="仿宋" w:eastAsia="仿宋" w:hAnsi="仿宋" w:cs="仿宋" w:hint="eastAsia"/>
            <w:lang w:eastAsia="zh-CN"/>
          </w:rPr>
          <w:t>七、技术创新与产业升级</w:t>
        </w:r>
        <w:r>
          <w:tab/>
        </w:r>
        <w:r>
          <w:fldChar w:fldCharType="begin"/>
        </w:r>
        <w:r>
          <w:instrText xml:space="preserve"> PAGEREF _Toc17819 \h </w:instrText>
        </w:r>
        <w:r>
          <w:fldChar w:fldCharType="separate"/>
        </w:r>
        <w:r>
          <w:t>45</w:t>
        </w:r>
        <w:r>
          <w:fldChar w:fldCharType="end"/>
        </w:r>
      </w:hyperlink>
    </w:p>
    <w:p>
      <w:pPr>
        <w:pStyle w:val="TOC2"/>
        <w:tabs>
          <w:tab w:val="right" w:leader="dot" w:pos="8306"/>
        </w:tabs>
      </w:pPr>
      <w:hyperlink w:anchor="_Toc29770" w:history="1">
        <w:r>
          <w:rPr>
            <w:rFonts w:ascii="仿宋" w:eastAsia="仿宋" w:hAnsi="仿宋" w:cs="仿宋" w:hint="eastAsia"/>
            <w:lang w:eastAsia="zh-CN"/>
          </w:rPr>
          <w:t>(一)、技术创新方向与目标</w:t>
        </w:r>
        <w:r>
          <w:tab/>
        </w:r>
        <w:r>
          <w:fldChar w:fldCharType="begin"/>
        </w:r>
        <w:r>
          <w:instrText xml:space="preserve"> PAGEREF _Toc29770 \h </w:instrText>
        </w:r>
        <w:r>
          <w:fldChar w:fldCharType="separate"/>
        </w:r>
        <w:r>
          <w:t>45</w:t>
        </w:r>
        <w:r>
          <w:fldChar w:fldCharType="end"/>
        </w:r>
      </w:hyperlink>
    </w:p>
    <w:p>
      <w:pPr>
        <w:pStyle w:val="TOC2"/>
        <w:tabs>
          <w:tab w:val="right" w:leader="dot" w:pos="8306"/>
        </w:tabs>
      </w:pPr>
      <w:hyperlink w:anchor="_Toc17845" w:history="1">
        <w:r>
          <w:rPr>
            <w:rFonts w:ascii="仿宋" w:eastAsia="仿宋" w:hAnsi="仿宋" w:cs="仿宋" w:hint="eastAsia"/>
            <w:lang w:eastAsia="zh-CN"/>
          </w:rPr>
          <w:t>(二)、产业升级路径与措施</w:t>
        </w:r>
        <w:r>
          <w:tab/>
        </w:r>
        <w:r>
          <w:fldChar w:fldCharType="begin"/>
        </w:r>
        <w:r>
          <w:instrText xml:space="preserve"> PAGEREF _Toc17845 \h </w:instrText>
        </w:r>
        <w:r>
          <w:fldChar w:fldCharType="separate"/>
        </w:r>
        <w:r>
          <w:t>46</w:t>
        </w:r>
        <w:r>
          <w:fldChar w:fldCharType="end"/>
        </w:r>
      </w:hyperlink>
    </w:p>
    <w:p>
      <w:pPr>
        <w:pStyle w:val="TOC1"/>
        <w:tabs>
          <w:tab w:val="right" w:leader="dot" w:pos="8306"/>
        </w:tabs>
      </w:pPr>
      <w:hyperlink w:anchor="_Toc22462" w:history="1">
        <w:r>
          <w:rPr>
            <w:rFonts w:ascii="仿宋" w:eastAsia="仿宋" w:hAnsi="仿宋" w:cs="仿宋" w:hint="eastAsia"/>
            <w:lang w:eastAsia="zh-CN"/>
          </w:rPr>
          <w:t>八、安全与应急管理</w:t>
        </w:r>
        <w:r>
          <w:tab/>
        </w:r>
        <w:r>
          <w:fldChar w:fldCharType="begin"/>
        </w:r>
        <w:r>
          <w:instrText xml:space="preserve"> PAGEREF _Toc22462 \h </w:instrText>
        </w:r>
        <w:r>
          <w:fldChar w:fldCharType="separate"/>
        </w:r>
        <w:r>
          <w:t>47</w:t>
        </w:r>
        <w:r>
          <w:fldChar w:fldCharType="end"/>
        </w:r>
      </w:hyperlink>
    </w:p>
    <w:p>
      <w:pPr>
        <w:pStyle w:val="TOC2"/>
        <w:tabs>
          <w:tab w:val="right" w:leader="dot" w:pos="8306"/>
        </w:tabs>
      </w:pPr>
      <w:hyperlink w:anchor="_Toc29368" w:history="1">
        <w:r>
          <w:rPr>
            <w:rFonts w:ascii="仿宋" w:eastAsia="仿宋" w:hAnsi="仿宋" w:cs="仿宋" w:hint="eastAsia"/>
            <w:lang w:eastAsia="zh-CN"/>
          </w:rPr>
          <w:t>(一)、安全生产管理</w:t>
        </w:r>
        <w:r>
          <w:tab/>
        </w:r>
        <w:r>
          <w:fldChar w:fldCharType="begin"/>
        </w:r>
        <w:r>
          <w:instrText xml:space="preserve"> PAGEREF _Toc29368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7" w:history="1">
        <w:r>
          <w:rPr>
            <w:rFonts w:ascii="仿宋" w:eastAsia="仿宋" w:hAnsi="仿宋" w:cs="仿宋" w:hint="eastAsia"/>
            <w:lang w:eastAsia="zh-CN"/>
          </w:rPr>
          <w:t>(二)、应急预案与响应</w:t>
        </w:r>
        <w:r>
          <w:tab/>
        </w:r>
        <w:r>
          <w:fldChar w:fldCharType="begin"/>
        </w:r>
        <w:r>
          <w:instrText xml:space="preserve"> PAGEREF _Toc17077 \h </w:instrText>
        </w:r>
        <w:r>
          <w:fldChar w:fldCharType="separate"/>
        </w:r>
        <w:r>
          <w:t>49</w:t>
        </w:r>
        <w:r>
          <w:fldChar w:fldCharType="end"/>
        </w:r>
      </w:hyperlink>
    </w:p>
    <w:p>
      <w:pPr>
        <w:pStyle w:val="TOC1"/>
        <w:tabs>
          <w:tab w:val="right" w:leader="dot" w:pos="8306"/>
        </w:tabs>
      </w:pPr>
      <w:hyperlink w:anchor="_Toc29551" w:history="1">
        <w:r>
          <w:rPr>
            <w:rFonts w:ascii="仿宋" w:eastAsia="仿宋" w:hAnsi="仿宋" w:cs="仿宋" w:hint="eastAsia"/>
            <w:lang w:eastAsia="zh-CN"/>
          </w:rPr>
          <w:t>九、客户关系管理与市场拓展</w:t>
        </w:r>
        <w:r>
          <w:tab/>
        </w:r>
        <w:r>
          <w:fldChar w:fldCharType="begin"/>
        </w:r>
        <w:r>
          <w:instrText xml:space="preserve"> PAGEREF _Toc29551 \h </w:instrText>
        </w:r>
        <w:r>
          <w:fldChar w:fldCharType="separate"/>
        </w:r>
        <w:r>
          <w:t>51</w:t>
        </w:r>
        <w:r>
          <w:fldChar w:fldCharType="end"/>
        </w:r>
      </w:hyperlink>
    </w:p>
    <w:p>
      <w:pPr>
        <w:pStyle w:val="TOC2"/>
        <w:tabs>
          <w:tab w:val="right" w:leader="dot" w:pos="8306"/>
        </w:tabs>
      </w:pPr>
      <w:hyperlink w:anchor="_Toc13533" w:history="1">
        <w:r>
          <w:rPr>
            <w:rFonts w:ascii="仿宋" w:eastAsia="仿宋" w:hAnsi="仿宋" w:cs="仿宋" w:hint="eastAsia"/>
            <w:lang w:eastAsia="zh-CN"/>
          </w:rPr>
          <w:t>(一)、客户关系管理策略</w:t>
        </w:r>
        <w:r>
          <w:tab/>
        </w:r>
        <w:r>
          <w:fldChar w:fldCharType="begin"/>
        </w:r>
        <w:r>
          <w:instrText xml:space="preserve"> PAGEREF _Toc13533 \h </w:instrText>
        </w:r>
        <w:r>
          <w:fldChar w:fldCharType="separate"/>
        </w:r>
        <w:r>
          <w:t>51</w:t>
        </w:r>
        <w:r>
          <w:fldChar w:fldCharType="end"/>
        </w:r>
      </w:hyperlink>
    </w:p>
    <w:p>
      <w:pPr>
        <w:pStyle w:val="TOC2"/>
        <w:tabs>
          <w:tab w:val="right" w:leader="dot" w:pos="8306"/>
        </w:tabs>
      </w:pPr>
      <w:hyperlink w:anchor="_Toc5299" w:history="1">
        <w:r>
          <w:rPr>
            <w:rFonts w:ascii="仿宋" w:eastAsia="仿宋" w:hAnsi="仿宋" w:cs="仿宋" w:hint="eastAsia"/>
            <w:lang w:eastAsia="zh-CN"/>
          </w:rPr>
          <w:t>(二)、市场拓展方案</w:t>
        </w:r>
        <w:r>
          <w:tab/>
        </w:r>
        <w:r>
          <w:fldChar w:fldCharType="begin"/>
        </w:r>
        <w:r>
          <w:instrText xml:space="preserve"> PAGEREF _Toc5299 \h </w:instrText>
        </w:r>
        <w:r>
          <w:fldChar w:fldCharType="separate"/>
        </w:r>
        <w:r>
          <w:t>52</w:t>
        </w:r>
        <w:r>
          <w:fldChar w:fldCharType="end"/>
        </w:r>
      </w:hyperlink>
    </w:p>
    <w:p>
      <w:pPr>
        <w:pStyle w:val="TOC1"/>
        <w:tabs>
          <w:tab w:val="right" w:leader="dot" w:pos="8306"/>
        </w:tabs>
      </w:pPr>
      <w:hyperlink w:anchor="_Toc27651" w:history="1">
        <w:r>
          <w:rPr>
            <w:rFonts w:ascii="仿宋" w:eastAsia="仿宋" w:hAnsi="仿宋" w:cs="仿宋" w:hint="eastAsia"/>
            <w:lang w:eastAsia="zh-CN"/>
          </w:rPr>
          <w:t>十、资金管理与财务规划</w:t>
        </w:r>
        <w:r>
          <w:tab/>
        </w:r>
        <w:r>
          <w:fldChar w:fldCharType="begin"/>
        </w:r>
        <w:r>
          <w:instrText xml:space="preserve"> PAGEREF _Toc27651 \h </w:instrText>
        </w:r>
        <w:r>
          <w:fldChar w:fldCharType="separate"/>
        </w:r>
        <w:r>
          <w:t>53</w:t>
        </w:r>
        <w:r>
          <w:fldChar w:fldCharType="end"/>
        </w:r>
      </w:hyperlink>
    </w:p>
    <w:p>
      <w:pPr>
        <w:pStyle w:val="TOC2"/>
        <w:tabs>
          <w:tab w:val="right" w:leader="dot" w:pos="8306"/>
        </w:tabs>
      </w:pPr>
      <w:hyperlink w:anchor="_Toc6156" w:history="1">
        <w:r>
          <w:rPr>
            <w:rFonts w:ascii="仿宋" w:eastAsia="仿宋" w:hAnsi="仿宋" w:cs="仿宋" w:hint="eastAsia"/>
            <w:lang w:eastAsia="zh-CN"/>
          </w:rPr>
          <w:t>(一)、项目资金来源与筹措</w:t>
        </w:r>
        <w:r>
          <w:tab/>
        </w:r>
        <w:r>
          <w:fldChar w:fldCharType="begin"/>
        </w:r>
        <w:r>
          <w:instrText xml:space="preserve"> PAGEREF _Toc6156 \h </w:instrText>
        </w:r>
        <w:r>
          <w:fldChar w:fldCharType="separate"/>
        </w:r>
        <w:r>
          <w:t>53</w:t>
        </w:r>
        <w:r>
          <w:fldChar w:fldCharType="end"/>
        </w:r>
      </w:hyperlink>
    </w:p>
    <w:p>
      <w:pPr>
        <w:pStyle w:val="TOC2"/>
        <w:tabs>
          <w:tab w:val="right" w:leader="dot" w:pos="8306"/>
        </w:tabs>
      </w:pPr>
      <w:hyperlink w:anchor="_Toc31418" w:history="1">
        <w:r>
          <w:rPr>
            <w:rFonts w:ascii="仿宋" w:eastAsia="仿宋" w:hAnsi="仿宋" w:cs="仿宋" w:hint="eastAsia"/>
            <w:lang w:eastAsia="zh-CN"/>
          </w:rPr>
          <w:t>(二)、资金使用与监管</w:t>
        </w:r>
        <w:r>
          <w:tab/>
        </w:r>
        <w:r>
          <w:fldChar w:fldCharType="begin"/>
        </w:r>
        <w:r>
          <w:instrText xml:space="preserve"> PAGEREF _Toc31418 \h </w:instrText>
        </w:r>
        <w:r>
          <w:fldChar w:fldCharType="separate"/>
        </w:r>
        <w:r>
          <w:t>54</w:t>
        </w:r>
        <w:r>
          <w:fldChar w:fldCharType="end"/>
        </w:r>
      </w:hyperlink>
    </w:p>
    <w:p>
      <w:pPr>
        <w:pStyle w:val="TOC2"/>
        <w:tabs>
          <w:tab w:val="right" w:leader="dot" w:pos="8306"/>
        </w:tabs>
      </w:pPr>
      <w:hyperlink w:anchor="_Toc26691" w:history="1">
        <w:r>
          <w:rPr>
            <w:rFonts w:ascii="仿宋" w:eastAsia="仿宋" w:hAnsi="仿宋" w:cs="仿宋" w:hint="eastAsia"/>
            <w:lang w:eastAsia="zh-CN"/>
          </w:rPr>
          <w:t>(三)、财务规划与预测</w:t>
        </w:r>
        <w:r>
          <w:tab/>
        </w:r>
        <w:r>
          <w:fldChar w:fldCharType="begin"/>
        </w:r>
        <w:r>
          <w:instrText xml:space="preserve"> PAGEREF _Toc26691 \h </w:instrText>
        </w:r>
        <w:r>
          <w:fldChar w:fldCharType="separate"/>
        </w:r>
        <w:r>
          <w:t>56</w:t>
        </w:r>
        <w:r>
          <w:fldChar w:fldCharType="end"/>
        </w:r>
      </w:hyperlink>
    </w:p>
    <w:p>
      <w:pPr>
        <w:pStyle w:val="TOC1"/>
        <w:tabs>
          <w:tab w:val="right" w:leader="dot" w:pos="8306"/>
        </w:tabs>
      </w:pPr>
      <w:hyperlink w:anchor="_Toc27541" w:history="1">
        <w:r>
          <w:rPr>
            <w:rFonts w:ascii="仿宋" w:eastAsia="仿宋" w:hAnsi="仿宋" w:cs="仿宋" w:hint="eastAsia"/>
            <w:lang w:eastAsia="zh-CN"/>
          </w:rPr>
          <w:t>十一、项目进度计划</w:t>
        </w:r>
        <w:r>
          <w:tab/>
        </w:r>
        <w:r>
          <w:fldChar w:fldCharType="begin"/>
        </w:r>
        <w:r>
          <w:instrText xml:space="preserve"> PAGEREF _Toc27541 \h </w:instrText>
        </w:r>
        <w:r>
          <w:fldChar w:fldCharType="separate"/>
        </w:r>
        <w:r>
          <w:t>57</w:t>
        </w:r>
        <w:r>
          <w:fldChar w:fldCharType="end"/>
        </w:r>
      </w:hyperlink>
    </w:p>
    <w:p>
      <w:pPr>
        <w:pStyle w:val="TOC2"/>
        <w:tabs>
          <w:tab w:val="right" w:leader="dot" w:pos="8306"/>
        </w:tabs>
      </w:pPr>
      <w:hyperlink w:anchor="_Toc16581" w:history="1">
        <w:r>
          <w:rPr>
            <w:rFonts w:ascii="仿宋" w:eastAsia="仿宋" w:hAnsi="仿宋" w:cs="仿宋" w:hint="eastAsia"/>
            <w:lang w:eastAsia="zh-CN"/>
          </w:rPr>
          <w:t>(一)、建设周期</w:t>
        </w:r>
        <w:r>
          <w:tab/>
        </w:r>
        <w:r>
          <w:fldChar w:fldCharType="begin"/>
        </w:r>
        <w:r>
          <w:instrText xml:space="preserve"> PAGEREF _Toc16581 \h </w:instrText>
        </w:r>
        <w:r>
          <w:fldChar w:fldCharType="separate"/>
        </w:r>
        <w:r>
          <w:t>57</w:t>
        </w:r>
        <w:r>
          <w:fldChar w:fldCharType="end"/>
        </w:r>
      </w:hyperlink>
    </w:p>
    <w:p>
      <w:pPr>
        <w:pStyle w:val="TOC2"/>
        <w:tabs>
          <w:tab w:val="right" w:leader="dot" w:pos="8306"/>
        </w:tabs>
      </w:pPr>
      <w:hyperlink w:anchor="_Toc10343" w:history="1">
        <w:r>
          <w:rPr>
            <w:rFonts w:ascii="仿宋" w:eastAsia="仿宋" w:hAnsi="仿宋" w:cs="仿宋" w:hint="eastAsia"/>
            <w:lang w:eastAsia="zh-CN"/>
          </w:rPr>
          <w:t>(二)、建设进度</w:t>
        </w:r>
        <w:r>
          <w:tab/>
        </w:r>
        <w:r>
          <w:fldChar w:fldCharType="begin"/>
        </w:r>
        <w:r>
          <w:instrText xml:space="preserve"> PAGEREF _Toc10343 \h </w:instrText>
        </w:r>
        <w:r>
          <w:fldChar w:fldCharType="separate"/>
        </w:r>
        <w:r>
          <w:t>57</w:t>
        </w:r>
        <w:r>
          <w:fldChar w:fldCharType="end"/>
        </w:r>
      </w:hyperlink>
    </w:p>
    <w:p>
      <w:pPr>
        <w:pStyle w:val="TOC2"/>
        <w:tabs>
          <w:tab w:val="right" w:leader="dot" w:pos="8306"/>
        </w:tabs>
      </w:pPr>
      <w:hyperlink w:anchor="_Toc19738" w:history="1">
        <w:r>
          <w:rPr>
            <w:rFonts w:ascii="仿宋" w:eastAsia="仿宋" w:hAnsi="仿宋" w:cs="仿宋" w:hint="eastAsia"/>
            <w:lang w:eastAsia="zh-CN"/>
          </w:rPr>
          <w:t>(三)、进度安排注意事项</w:t>
        </w:r>
        <w:r>
          <w:tab/>
        </w:r>
        <w:r>
          <w:fldChar w:fldCharType="begin"/>
        </w:r>
        <w:r>
          <w:instrText xml:space="preserve"> PAGEREF _Toc19738 \h </w:instrText>
        </w:r>
        <w:r>
          <w:fldChar w:fldCharType="separate"/>
        </w:r>
        <w:r>
          <w:t>58</w:t>
        </w:r>
        <w:r>
          <w:fldChar w:fldCharType="end"/>
        </w:r>
      </w:hyperlink>
    </w:p>
    <w:p>
      <w:pPr>
        <w:pStyle w:val="TOC2"/>
        <w:tabs>
          <w:tab w:val="right" w:leader="dot" w:pos="8306"/>
        </w:tabs>
      </w:pPr>
      <w:hyperlink w:anchor="_Toc22697" w:history="1">
        <w:r>
          <w:rPr>
            <w:rFonts w:ascii="仿宋" w:eastAsia="仿宋" w:hAnsi="仿宋" w:cs="仿宋" w:hint="eastAsia"/>
            <w:lang w:eastAsia="zh-CN"/>
          </w:rPr>
          <w:t>(四)、人力资源配置</w:t>
        </w:r>
        <w:r>
          <w:tab/>
        </w:r>
        <w:r>
          <w:fldChar w:fldCharType="begin"/>
        </w:r>
        <w:r>
          <w:instrText xml:space="preserve"> PAGEREF _Toc22697 \h </w:instrText>
        </w:r>
        <w:r>
          <w:fldChar w:fldCharType="separate"/>
        </w:r>
        <w:r>
          <w:t>59</w:t>
        </w:r>
        <w:r>
          <w:fldChar w:fldCharType="end"/>
        </w:r>
      </w:hyperlink>
    </w:p>
    <w:p>
      <w:pPr>
        <w:pStyle w:val="TOC2"/>
        <w:tabs>
          <w:tab w:val="right" w:leader="dot" w:pos="8306"/>
        </w:tabs>
      </w:pPr>
      <w:hyperlink w:anchor="_Toc25526" w:history="1">
        <w:r>
          <w:rPr>
            <w:rFonts w:ascii="仿宋" w:eastAsia="仿宋" w:hAnsi="仿宋" w:cs="仿宋" w:hint="eastAsia"/>
            <w:lang w:eastAsia="zh-CN"/>
          </w:rPr>
          <w:t>(五)、员工培训</w:t>
        </w:r>
        <w:r>
          <w:tab/>
        </w:r>
        <w:r>
          <w:fldChar w:fldCharType="begin"/>
        </w:r>
        <w:r>
          <w:instrText xml:space="preserve"> PAGEREF _Toc25526 \h </w:instrText>
        </w:r>
        <w:r>
          <w:fldChar w:fldCharType="separate"/>
        </w:r>
        <w:r>
          <w:t>61</w:t>
        </w:r>
        <w:r>
          <w:fldChar w:fldCharType="end"/>
        </w:r>
      </w:hyperlink>
    </w:p>
    <w:p>
      <w:pPr>
        <w:pStyle w:val="TOC2"/>
        <w:tabs>
          <w:tab w:val="right" w:leader="dot" w:pos="8306"/>
        </w:tabs>
      </w:pPr>
      <w:hyperlink w:anchor="_Toc10573" w:history="1">
        <w:r>
          <w:rPr>
            <w:rFonts w:ascii="仿宋" w:eastAsia="仿宋" w:hAnsi="仿宋" w:cs="仿宋" w:hint="eastAsia"/>
            <w:lang w:eastAsia="zh-CN"/>
          </w:rPr>
          <w:t>(六)、项目实施保障</w:t>
        </w:r>
        <w:r>
          <w:tab/>
        </w:r>
        <w:r>
          <w:fldChar w:fldCharType="begin"/>
        </w:r>
        <w:r>
          <w:instrText xml:space="preserve"> PAGEREF _Toc10573 \h </w:instrText>
        </w:r>
        <w:r>
          <w:fldChar w:fldCharType="separate"/>
        </w:r>
        <w:r>
          <w:t>62</w:t>
        </w:r>
        <w:r>
          <w:fldChar w:fldCharType="end"/>
        </w:r>
      </w:hyperlink>
    </w:p>
    <w:p>
      <w:pPr>
        <w:pStyle w:val="TOC2"/>
        <w:tabs>
          <w:tab w:val="right" w:leader="dot" w:pos="8306"/>
        </w:tabs>
      </w:pPr>
      <w:hyperlink w:anchor="_Toc5246" w:history="1">
        <w:r>
          <w:rPr>
            <w:rFonts w:ascii="仿宋" w:eastAsia="仿宋" w:hAnsi="仿宋" w:cs="仿宋" w:hint="eastAsia"/>
            <w:lang w:eastAsia="zh-CN"/>
          </w:rPr>
          <w:t>(七)、安全规范管理</w:t>
        </w:r>
        <w:r>
          <w:tab/>
        </w:r>
        <w:r>
          <w:fldChar w:fldCharType="begin"/>
        </w:r>
        <w:r>
          <w:instrText xml:space="preserve"> PAGEREF _Toc5246 \h </w:instrText>
        </w:r>
        <w:r>
          <w:fldChar w:fldCharType="separate"/>
        </w:r>
        <w:r>
          <w:t>63</w:t>
        </w:r>
        <w:r>
          <w:fldChar w:fldCharType="end"/>
        </w:r>
      </w:hyperlink>
    </w:p>
    <w:p>
      <w:pPr>
        <w:pStyle w:val="TOC1"/>
        <w:tabs>
          <w:tab w:val="right" w:leader="dot" w:pos="8306"/>
        </w:tabs>
      </w:pPr>
      <w:hyperlink w:anchor="_Toc3709" w:history="1">
        <w:r>
          <w:rPr>
            <w:rFonts w:ascii="仿宋" w:eastAsia="仿宋" w:hAnsi="仿宋" w:cs="仿宋" w:hint="eastAsia"/>
            <w:lang w:eastAsia="zh-CN"/>
          </w:rPr>
          <w:t>十二、环境保护与绿色发展</w:t>
        </w:r>
        <w:r>
          <w:tab/>
        </w:r>
        <w:r>
          <w:fldChar w:fldCharType="begin"/>
        </w:r>
        <w:r>
          <w:instrText xml:space="preserve"> PAGEREF _Toc3709 \h </w:instrText>
        </w:r>
        <w:r>
          <w:fldChar w:fldCharType="separate"/>
        </w:r>
        <w:r>
          <w:t>64</w:t>
        </w:r>
        <w:r>
          <w:fldChar w:fldCharType="end"/>
        </w:r>
      </w:hyperlink>
    </w:p>
    <w:p>
      <w:pPr>
        <w:pStyle w:val="TOC2"/>
        <w:tabs>
          <w:tab w:val="right" w:leader="dot" w:pos="8306"/>
        </w:tabs>
      </w:pPr>
      <w:hyperlink w:anchor="_Toc24445" w:history="1">
        <w:r>
          <w:rPr>
            <w:rFonts w:ascii="仿宋" w:eastAsia="仿宋" w:hAnsi="仿宋" w:cs="仿宋" w:hint="eastAsia"/>
            <w:lang w:eastAsia="zh-CN"/>
          </w:rPr>
          <w:t>(一)、环境保护措施</w:t>
        </w:r>
        <w:r>
          <w:tab/>
        </w:r>
        <w:r>
          <w:fldChar w:fldCharType="begin"/>
        </w:r>
        <w:r>
          <w:instrText xml:space="preserve"> PAGEREF _Toc24445 \h </w:instrText>
        </w:r>
        <w:r>
          <w:fldChar w:fldCharType="separate"/>
        </w:r>
        <w:r>
          <w:t>64</w:t>
        </w:r>
        <w:r>
          <w:fldChar w:fldCharType="end"/>
        </w:r>
      </w:hyperlink>
    </w:p>
    <w:p>
      <w:pPr>
        <w:pStyle w:val="TOC2"/>
        <w:tabs>
          <w:tab w:val="right" w:leader="dot" w:pos="8306"/>
        </w:tabs>
      </w:pPr>
      <w:hyperlink w:anchor="_Toc6771" w:history="1">
        <w:r>
          <w:rPr>
            <w:rFonts w:ascii="仿宋" w:eastAsia="仿宋" w:hAnsi="仿宋" w:cs="仿宋" w:hint="eastAsia"/>
            <w:lang w:eastAsia="zh-CN"/>
          </w:rPr>
          <w:t>(二)、绿色发展与可持续发展策略</w:t>
        </w:r>
        <w:r>
          <w:tab/>
        </w:r>
        <w:r>
          <w:fldChar w:fldCharType="begin"/>
        </w:r>
        <w:r>
          <w:instrText xml:space="preserve"> PAGEREF _Toc6771 \h </w:instrText>
        </w:r>
        <w:r>
          <w:fldChar w:fldCharType="separate"/>
        </w:r>
        <w:r>
          <w:t>66</w:t>
        </w:r>
        <w:r>
          <w:fldChar w:fldCharType="end"/>
        </w:r>
      </w:hyperlink>
    </w:p>
    <w:p>
      <w:pPr>
        <w:pStyle w:val="TOC1"/>
        <w:tabs>
          <w:tab w:val="right" w:leader="dot" w:pos="8306"/>
        </w:tabs>
      </w:pPr>
      <w:hyperlink w:anchor="_Toc24287" w:history="1">
        <w:r>
          <w:rPr>
            <w:rFonts w:ascii="仿宋" w:eastAsia="仿宋" w:hAnsi="仿宋" w:cs="仿宋" w:hint="eastAsia"/>
            <w:lang w:eastAsia="zh-CN"/>
          </w:rPr>
          <w:t>十三、项目施工方案</w:t>
        </w:r>
        <w:r>
          <w:tab/>
        </w:r>
        <w:r>
          <w:fldChar w:fldCharType="begin"/>
        </w:r>
        <w:r>
          <w:instrText xml:space="preserve"> PAGEREF _Toc24287 \h </w:instrText>
        </w:r>
        <w:r>
          <w:fldChar w:fldCharType="separate"/>
        </w:r>
        <w:r>
          <w:t>67</w:t>
        </w:r>
        <w:r>
          <w:fldChar w:fldCharType="end"/>
        </w:r>
      </w:hyperlink>
    </w:p>
    <w:p>
      <w:pPr>
        <w:pStyle w:val="TOC2"/>
        <w:tabs>
          <w:tab w:val="right" w:leader="dot" w:pos="8306"/>
        </w:tabs>
      </w:pPr>
      <w:hyperlink w:anchor="_Toc29729" w:history="1">
        <w:r>
          <w:rPr>
            <w:rFonts w:ascii="仿宋" w:eastAsia="仿宋" w:hAnsi="仿宋" w:cs="仿宋" w:hint="eastAsia"/>
            <w:lang w:eastAsia="zh-CN"/>
          </w:rPr>
          <w:t>(一)、施工组织设计</w:t>
        </w:r>
        <w:r>
          <w:tab/>
        </w:r>
        <w:r>
          <w:fldChar w:fldCharType="begin"/>
        </w:r>
        <w:r>
          <w:instrText xml:space="preserve"> PAGEREF _Toc29729 \h </w:instrText>
        </w:r>
        <w:r>
          <w:fldChar w:fldCharType="separate"/>
        </w:r>
        <w:r>
          <w:t>67</w:t>
        </w:r>
        <w:r>
          <w:fldChar w:fldCharType="end"/>
        </w:r>
      </w:hyperlink>
    </w:p>
    <w:p>
      <w:pPr>
        <w:pStyle w:val="TOC2"/>
        <w:tabs>
          <w:tab w:val="right" w:leader="dot" w:pos="8306"/>
        </w:tabs>
      </w:pPr>
      <w:hyperlink w:anchor="_Toc1400" w:history="1">
        <w:r>
          <w:rPr>
            <w:rFonts w:ascii="仿宋" w:eastAsia="仿宋" w:hAnsi="仿宋" w:cs="仿宋" w:hint="eastAsia"/>
            <w:lang w:eastAsia="zh-CN"/>
          </w:rPr>
          <w:t>(二)、施工工艺与技术路线</w:t>
        </w:r>
        <w:r>
          <w:tab/>
        </w:r>
        <w:r>
          <w:fldChar w:fldCharType="begin"/>
        </w:r>
        <w:r>
          <w:instrText xml:space="preserve"> PAGEREF _Toc1400 \h </w:instrText>
        </w:r>
        <w:r>
          <w:fldChar w:fldCharType="separate"/>
        </w:r>
        <w:r>
          <w:t>69</w:t>
        </w:r>
        <w:r>
          <w:fldChar w:fldCharType="end"/>
        </w:r>
      </w:hyperlink>
    </w:p>
    <w:p>
      <w:pPr>
        <w:pStyle w:val="TOC2"/>
        <w:tabs>
          <w:tab w:val="right" w:leader="dot" w:pos="8306"/>
        </w:tabs>
      </w:pPr>
      <w:hyperlink w:anchor="_Toc13324" w:history="1">
        <w:r>
          <w:rPr>
            <w:rFonts w:ascii="仿宋" w:eastAsia="仿宋" w:hAnsi="仿宋" w:cs="仿宋" w:hint="eastAsia"/>
            <w:lang w:eastAsia="zh-CN"/>
          </w:rPr>
          <w:t>(三)、关键节点施工计划</w:t>
        </w:r>
        <w:r>
          <w:tab/>
        </w:r>
        <w:r>
          <w:fldChar w:fldCharType="begin"/>
        </w:r>
        <w:r>
          <w:instrText xml:space="preserve"> PAGEREF _Toc13324 \h </w:instrText>
        </w:r>
        <w:r>
          <w:fldChar w:fldCharType="separate"/>
        </w:r>
        <w:r>
          <w:t>70</w:t>
        </w:r>
        <w:r>
          <w:fldChar w:fldCharType="end"/>
        </w:r>
      </w:hyperlink>
    </w:p>
    <w:p>
      <w:pPr>
        <w:pStyle w:val="TOC2"/>
        <w:tabs>
          <w:tab w:val="right" w:leader="dot" w:pos="8306"/>
        </w:tabs>
      </w:pPr>
      <w:hyperlink w:anchor="_Toc16052" w:history="1">
        <w:r>
          <w:rPr>
            <w:rFonts w:ascii="仿宋" w:eastAsia="仿宋" w:hAnsi="仿宋" w:cs="仿宋" w:hint="eastAsia"/>
            <w:lang w:eastAsia="zh-CN"/>
          </w:rPr>
          <w:t>(四)、施工现场管理</w:t>
        </w:r>
        <w:r>
          <w:tab/>
        </w:r>
        <w:r>
          <w:fldChar w:fldCharType="begin"/>
        </w:r>
        <w:r>
          <w:instrText xml:space="preserve"> PAGEREF _Toc16052 \h </w:instrText>
        </w:r>
        <w:r>
          <w:fldChar w:fldCharType="separate"/>
        </w:r>
        <w:r>
          <w:t>72</w:t>
        </w:r>
        <w:r>
          <w:fldChar w:fldCharType="end"/>
        </w:r>
      </w:hyperlink>
    </w:p>
    <w:p>
      <w:pPr>
        <w:pStyle w:val="TOC1"/>
        <w:tabs>
          <w:tab w:val="right" w:leader="dot" w:pos="8306"/>
        </w:tabs>
      </w:pPr>
      <w:hyperlink w:anchor="_Toc24837" w:history="1">
        <w:r>
          <w:rPr>
            <w:rFonts w:ascii="仿宋" w:eastAsia="仿宋" w:hAnsi="仿宋" w:cs="仿宋" w:hint="eastAsia"/>
            <w:lang w:eastAsia="zh-CN"/>
          </w:rPr>
          <w:t>十四、设施与设备管理</w:t>
        </w:r>
        <w:r>
          <w:tab/>
        </w:r>
        <w:r>
          <w:fldChar w:fldCharType="begin"/>
        </w:r>
        <w:r>
          <w:instrText xml:space="preserve"> PAGEREF _Toc24837 \h </w:instrText>
        </w:r>
        <w:r>
          <w:fldChar w:fldCharType="separate"/>
        </w:r>
        <w:r>
          <w:t>74</w:t>
        </w:r>
        <w:r>
          <w:fldChar w:fldCharType="end"/>
        </w:r>
      </w:hyperlink>
    </w:p>
    <w:p>
      <w:pPr>
        <w:pStyle w:val="TOC2"/>
        <w:tabs>
          <w:tab w:val="right" w:leader="dot" w:pos="8306"/>
        </w:tabs>
      </w:pPr>
      <w:hyperlink w:anchor="_Toc25321" w:history="1">
        <w:r>
          <w:rPr>
            <w:rFonts w:ascii="仿宋" w:eastAsia="仿宋" w:hAnsi="仿宋" w:cs="仿宋" w:hint="eastAsia"/>
            <w:lang w:eastAsia="zh-CN"/>
          </w:rPr>
          <w:t>(一)、设施规划与配置</w:t>
        </w:r>
        <w:r>
          <w:tab/>
        </w:r>
        <w:r>
          <w:fldChar w:fldCharType="begin"/>
        </w:r>
        <w:r>
          <w:instrText xml:space="preserve"> PAGEREF _Toc25321 \h </w:instrText>
        </w:r>
        <w:r>
          <w:fldChar w:fldCharType="separate"/>
        </w:r>
        <w:r>
          <w:t>74</w:t>
        </w:r>
        <w:r>
          <w:fldChar w:fldCharType="end"/>
        </w:r>
      </w:hyperlink>
    </w:p>
    <w:p>
      <w:pPr>
        <w:pStyle w:val="TOC2"/>
        <w:tabs>
          <w:tab w:val="right" w:leader="dot" w:pos="8306"/>
        </w:tabs>
      </w:pPr>
      <w:hyperlink w:anchor="_Toc21413" w:history="1">
        <w:r>
          <w:rPr>
            <w:rFonts w:ascii="仿宋" w:eastAsia="仿宋" w:hAnsi="仿宋" w:cs="仿宋" w:hint="eastAsia"/>
            <w:lang w:eastAsia="zh-CN"/>
          </w:rPr>
          <w:t>(二)、设备采购与维护管理</w:t>
        </w:r>
        <w:r>
          <w:tab/>
        </w:r>
        <w:r>
          <w:fldChar w:fldCharType="begin"/>
        </w:r>
        <w:r>
          <w:instrText xml:space="preserve"> PAGEREF _Toc21413 \h </w:instrText>
        </w:r>
        <w:r>
          <w:fldChar w:fldCharType="separate"/>
        </w:r>
        <w:r>
          <w:t>75</w:t>
        </w:r>
        <w:r>
          <w:fldChar w:fldCharType="end"/>
        </w:r>
      </w:hyperlink>
    </w:p>
    <w:p>
      <w:pPr>
        <w:pStyle w:val="TOC2"/>
        <w:tabs>
          <w:tab w:val="right" w:leader="dot" w:pos="8306"/>
        </w:tabs>
      </w:pPr>
      <w:hyperlink w:anchor="_Toc19301" w:history="1">
        <w:r>
          <w:rPr>
            <w:rFonts w:ascii="仿宋" w:eastAsia="仿宋" w:hAnsi="仿宋" w:cs="仿宋" w:hint="eastAsia"/>
            <w:lang w:eastAsia="zh-CN"/>
          </w:rPr>
          <w:t>(三)、设施设备升级策略</w:t>
        </w:r>
        <w:r>
          <w:tab/>
        </w:r>
        <w:r>
          <w:fldChar w:fldCharType="begin"/>
        </w:r>
        <w:r>
          <w:instrText xml:space="preserve"> PAGEREF _Toc19301 \h </w:instrText>
        </w:r>
        <w:r>
          <w:fldChar w:fldCharType="separate"/>
        </w:r>
        <w:r>
          <w:t>75</w:t>
        </w:r>
        <w:r>
          <w:fldChar w:fldCharType="end"/>
        </w:r>
      </w:hyperlink>
    </w:p>
    <w:p>
      <w:pPr>
        <w:pStyle w:val="TOC1"/>
        <w:tabs>
          <w:tab w:val="right" w:leader="dot" w:pos="8306"/>
        </w:tabs>
      </w:pPr>
      <w:hyperlink w:anchor="_Toc16059" w:history="1">
        <w:r>
          <w:rPr>
            <w:rFonts w:ascii="仿宋" w:eastAsia="仿宋" w:hAnsi="仿宋" w:cs="仿宋" w:hint="eastAsia"/>
            <w:lang w:eastAsia="zh-CN"/>
          </w:rPr>
          <w:t>十五、知识产权管理与保护</w:t>
        </w:r>
        <w:r>
          <w:tab/>
        </w:r>
        <w:r>
          <w:fldChar w:fldCharType="begin"/>
        </w:r>
        <w:r>
          <w:instrText xml:space="preserve"> PAGEREF _Toc16059 \h </w:instrText>
        </w:r>
        <w:r>
          <w:fldChar w:fldCharType="separate"/>
        </w:r>
        <w:r>
          <w:t>76</w:t>
        </w:r>
        <w:r>
          <w:fldChar w:fldCharType="end"/>
        </w:r>
      </w:hyperlink>
    </w:p>
    <w:p>
      <w:pPr>
        <w:pStyle w:val="TOC2"/>
        <w:tabs>
          <w:tab w:val="right" w:leader="dot" w:pos="8306"/>
        </w:tabs>
      </w:pPr>
      <w:hyperlink w:anchor="_Toc27559" w:history="1">
        <w:r>
          <w:rPr>
            <w:rFonts w:ascii="仿宋" w:eastAsia="仿宋" w:hAnsi="仿宋" w:cs="仿宋" w:hint="eastAsia"/>
            <w:lang w:eastAsia="zh-CN"/>
          </w:rPr>
          <w:t>(一)、知识产权管理体系建设</w:t>
        </w:r>
        <w:r>
          <w:tab/>
        </w:r>
        <w:r>
          <w:fldChar w:fldCharType="begin"/>
        </w:r>
        <w:r>
          <w:instrText xml:space="preserve"> PAGEREF _Toc27559 \h </w:instrText>
        </w:r>
        <w:r>
          <w:fldChar w:fldCharType="separate"/>
        </w:r>
        <w:r>
          <w:t>76</w:t>
        </w:r>
        <w:r>
          <w:fldChar w:fldCharType="end"/>
        </w:r>
      </w:hyperlink>
    </w:p>
    <w:p>
      <w:pPr>
        <w:pStyle w:val="TOC2"/>
        <w:tabs>
          <w:tab w:val="right" w:leader="dot" w:pos="8306"/>
        </w:tabs>
      </w:pPr>
      <w:hyperlink w:anchor="_Toc19464" w:history="1">
        <w:r>
          <w:rPr>
            <w:rFonts w:ascii="仿宋" w:eastAsia="仿宋" w:hAnsi="仿宋" w:cs="仿宋" w:hint="eastAsia"/>
            <w:lang w:eastAsia="zh-CN"/>
          </w:rPr>
          <w:t>(二)、知识产权保护措施</w:t>
        </w:r>
        <w:r>
          <w:tab/>
        </w:r>
        <w:r>
          <w:fldChar w:fldCharType="begin"/>
        </w:r>
        <w:r>
          <w:instrText xml:space="preserve"> PAGEREF _Toc19464 \h </w:instrText>
        </w:r>
        <w:r>
          <w:fldChar w:fldCharType="separate"/>
        </w:r>
        <w:r>
          <w:t>77</w:t>
        </w:r>
        <w:r>
          <w:fldChar w:fldCharType="end"/>
        </w:r>
      </w:hyperlink>
    </w:p>
    <w:p>
      <w:pPr>
        <w:pStyle w:val="TOC1"/>
        <w:tabs>
          <w:tab w:val="right" w:leader="dot" w:pos="8306"/>
        </w:tabs>
      </w:pPr>
      <w:hyperlink w:anchor="_Toc16805" w:history="1">
        <w:r>
          <w:rPr>
            <w:rFonts w:ascii="仿宋" w:eastAsia="仿宋" w:hAnsi="仿宋" w:cs="仿宋" w:hint="eastAsia"/>
            <w:lang w:eastAsia="zh-CN"/>
          </w:rPr>
          <w:t>十六、合作与交流机制建立</w:t>
        </w:r>
        <w:r>
          <w:tab/>
        </w:r>
        <w:r>
          <w:fldChar w:fldCharType="begin"/>
        </w:r>
        <w:r>
          <w:instrText xml:space="preserve"> PAGEREF _Toc16805 \h </w:instrText>
        </w:r>
        <w:r>
          <w:fldChar w:fldCharType="separate"/>
        </w:r>
        <w:r>
          <w:t>78</w:t>
        </w:r>
        <w:r>
          <w:fldChar w:fldCharType="end"/>
        </w:r>
      </w:hyperlink>
    </w:p>
    <w:p>
      <w:pPr>
        <w:pStyle w:val="TOC2"/>
        <w:tabs>
          <w:tab w:val="right" w:leader="dot" w:pos="8306"/>
        </w:tabs>
      </w:pPr>
      <w:hyperlink w:anchor="_Toc30718" w:history="1">
        <w:r>
          <w:rPr>
            <w:rFonts w:ascii="仿宋" w:eastAsia="仿宋" w:hAnsi="仿宋" w:cs="仿宋" w:hint="eastAsia"/>
            <w:lang w:eastAsia="zh-CN"/>
          </w:rPr>
          <w:t>(一)、合作伙伴选择与合作方式</w:t>
        </w:r>
        <w:r>
          <w:tab/>
        </w:r>
        <w:r>
          <w:fldChar w:fldCharType="begin"/>
        </w:r>
        <w:r>
          <w:instrText xml:space="preserve"> PAGEREF _Toc30718 \h </w:instrText>
        </w:r>
        <w:r>
          <w:fldChar w:fldCharType="separate"/>
        </w:r>
        <w:r>
          <w:t>78</w:t>
        </w:r>
        <w:r>
          <w:fldChar w:fldCharType="end"/>
        </w:r>
      </w:hyperlink>
    </w:p>
    <w:p>
      <w:pPr>
        <w:pStyle w:val="TOC2"/>
        <w:tabs>
          <w:tab w:val="right" w:leader="dot" w:pos="8306"/>
        </w:tabs>
      </w:pPr>
      <w:hyperlink w:anchor="_Toc15636" w:history="1">
        <w:r>
          <w:rPr>
            <w:rFonts w:ascii="仿宋" w:eastAsia="仿宋" w:hAnsi="仿宋" w:cs="仿宋" w:hint="eastAsia"/>
            <w:lang w:eastAsia="zh-CN"/>
          </w:rPr>
          <w:t>(二)、交流与合作平台搭建</w:t>
        </w:r>
        <w:r>
          <w:tab/>
        </w:r>
        <w:r>
          <w:fldChar w:fldCharType="begin"/>
        </w:r>
        <w:r>
          <w:instrText xml:space="preserve"> PAGEREF _Toc15636 \h </w:instrText>
        </w:r>
        <w:r>
          <w:fldChar w:fldCharType="separate"/>
        </w:r>
        <w:r>
          <w:t>80</w:t>
        </w:r>
        <w:r>
          <w:fldChar w:fldCharType="end"/>
        </w:r>
      </w:hyperlink>
    </w:p>
    <w:p>
      <w:pPr>
        <w:pStyle w:val="TOC1"/>
        <w:tabs>
          <w:tab w:val="right" w:leader="dot" w:pos="8306"/>
        </w:tabs>
      </w:pPr>
      <w:hyperlink w:anchor="_Toc27745" w:history="1">
        <w:r>
          <w:rPr>
            <w:rFonts w:ascii="仿宋" w:eastAsia="仿宋" w:hAnsi="仿宋" w:cs="仿宋" w:hint="eastAsia"/>
            <w:lang w:eastAsia="zh-CN"/>
          </w:rPr>
          <w:t>十七、人力资源管理与开发</w:t>
        </w:r>
        <w:r>
          <w:tab/>
        </w:r>
        <w:r>
          <w:fldChar w:fldCharType="begin"/>
        </w:r>
        <w:r>
          <w:instrText xml:space="preserve"> PAGEREF _Toc27745 \h </w:instrText>
        </w:r>
        <w:r>
          <w:fldChar w:fldCharType="separate"/>
        </w:r>
        <w:r>
          <w:t>81</w:t>
        </w:r>
        <w:r>
          <w:fldChar w:fldCharType="end"/>
        </w:r>
      </w:hyperlink>
    </w:p>
    <w:p>
      <w:pPr>
        <w:pStyle w:val="TOC2"/>
        <w:tabs>
          <w:tab w:val="right" w:leader="dot" w:pos="8306"/>
        </w:tabs>
      </w:pPr>
      <w:hyperlink w:anchor="_Toc32258" w:history="1">
        <w:r>
          <w:rPr>
            <w:rFonts w:ascii="仿宋" w:eastAsia="仿宋" w:hAnsi="仿宋" w:cs="仿宋" w:hint="eastAsia"/>
            <w:lang w:eastAsia="zh-CN"/>
          </w:rPr>
          <w:t>(一)、人力资源规划</w:t>
        </w:r>
        <w:r>
          <w:tab/>
        </w:r>
        <w:r>
          <w:fldChar w:fldCharType="begin"/>
        </w:r>
        <w:r>
          <w:instrText xml:space="preserve"> PAGEREF _Toc32258 \h </w:instrText>
        </w:r>
        <w:r>
          <w:fldChar w:fldCharType="separate"/>
        </w:r>
        <w:r>
          <w:t>81</w:t>
        </w:r>
        <w:r>
          <w:fldChar w:fldCharType="end"/>
        </w:r>
      </w:hyperlink>
    </w:p>
    <w:p>
      <w:pPr>
        <w:pStyle w:val="TOC2"/>
        <w:tabs>
          <w:tab w:val="right" w:leader="dot" w:pos="8306"/>
        </w:tabs>
      </w:pPr>
      <w:hyperlink w:anchor="_Toc22772" w:history="1">
        <w:r>
          <w:rPr>
            <w:rFonts w:ascii="仿宋" w:eastAsia="仿宋" w:hAnsi="仿宋" w:cs="仿宋" w:hint="eastAsia"/>
            <w:lang w:eastAsia="zh-CN"/>
          </w:rPr>
          <w:t>(二)、人力资源开发与培训</w:t>
        </w:r>
        <w:r>
          <w:tab/>
        </w:r>
        <w:r>
          <w:fldChar w:fldCharType="begin"/>
        </w:r>
        <w:r>
          <w:instrText xml:space="preserve"> PAGEREF _Toc22772 \h </w:instrText>
        </w:r>
        <w:r>
          <w:fldChar w:fldCharType="separate"/>
        </w:r>
        <w:r>
          <w:t>83</w:t>
        </w:r>
        <w:r>
          <w:fldChar w:fldCharType="end"/>
        </w:r>
      </w:hyperlink>
    </w:p>
    <w:p>
      <w:pPr>
        <w:pStyle w:val="TOC1"/>
        <w:tabs>
          <w:tab w:val="right" w:leader="dot" w:pos="8306"/>
        </w:tabs>
      </w:pPr>
      <w:hyperlink w:anchor="_Toc3406" w:history="1">
        <w:r>
          <w:rPr>
            <w:rFonts w:ascii="仿宋" w:eastAsia="仿宋" w:hAnsi="仿宋" w:cs="仿宋" w:hint="eastAsia"/>
            <w:lang w:eastAsia="zh-CN"/>
          </w:rPr>
          <w:t>十八、企业合规与伦理</w:t>
        </w:r>
        <w:r>
          <w:tab/>
        </w:r>
        <w:r>
          <w:fldChar w:fldCharType="begin"/>
        </w:r>
        <w:r>
          <w:instrText xml:space="preserve"> PAGEREF _Toc3406 \h </w:instrText>
        </w:r>
        <w:r>
          <w:fldChar w:fldCharType="separate"/>
        </w:r>
        <w:r>
          <w:t>86</w:t>
        </w:r>
        <w:r>
          <w:fldChar w:fldCharType="end"/>
        </w:r>
      </w:hyperlink>
    </w:p>
    <w:p>
      <w:pPr>
        <w:pStyle w:val="TOC2"/>
        <w:tabs>
          <w:tab w:val="right" w:leader="dot" w:pos="8306"/>
        </w:tabs>
      </w:pPr>
      <w:hyperlink w:anchor="_Toc671" w:history="1">
        <w:r>
          <w:rPr>
            <w:rFonts w:ascii="仿宋" w:eastAsia="仿宋" w:hAnsi="仿宋" w:cs="仿宋" w:hint="eastAsia"/>
            <w:lang w:eastAsia="zh-CN"/>
          </w:rPr>
          <w:t>(一)、合规政策与程序</w:t>
        </w:r>
        <w:r>
          <w:tab/>
        </w:r>
        <w:r>
          <w:fldChar w:fldCharType="begin"/>
        </w:r>
        <w:r>
          <w:instrText xml:space="preserve"> PAGEREF _Toc671 \h </w:instrText>
        </w:r>
        <w:r>
          <w:fldChar w:fldCharType="separate"/>
        </w:r>
        <w:r>
          <w:t>86</w:t>
        </w:r>
        <w:r>
          <w:fldChar w:fldCharType="end"/>
        </w:r>
      </w:hyperlink>
    </w:p>
    <w:p>
      <w:pPr>
        <w:pStyle w:val="TOC2"/>
        <w:tabs>
          <w:tab w:val="right" w:leader="dot" w:pos="8306"/>
        </w:tabs>
      </w:pPr>
      <w:hyperlink w:anchor="_Toc1466" w:history="1">
        <w:r>
          <w:rPr>
            <w:rFonts w:ascii="仿宋" w:eastAsia="仿宋" w:hAnsi="仿宋" w:cs="仿宋" w:hint="eastAsia"/>
            <w:lang w:eastAsia="zh-CN"/>
          </w:rPr>
          <w:t>(二)、伦理规范与培训</w:t>
        </w:r>
        <w:r>
          <w:tab/>
        </w:r>
        <w:r>
          <w:fldChar w:fldCharType="begin"/>
        </w:r>
        <w:r>
          <w:instrText xml:space="preserve"> PAGEREF _Toc1466 \h </w:instrText>
        </w:r>
        <w:r>
          <w:fldChar w:fldCharType="separate"/>
        </w:r>
        <w:r>
          <w:t>87</w:t>
        </w:r>
        <w:r>
          <w:fldChar w:fldCharType="end"/>
        </w:r>
      </w:hyperlink>
    </w:p>
    <w:p>
      <w:pPr>
        <w:pStyle w:val="TOC2"/>
        <w:tabs>
          <w:tab w:val="right" w:leader="dot" w:pos="8306"/>
        </w:tabs>
      </w:pPr>
      <w:hyperlink w:anchor="_Toc17584" w:history="1">
        <w:r>
          <w:rPr>
            <w:rFonts w:ascii="仿宋" w:eastAsia="仿宋" w:hAnsi="仿宋" w:cs="仿宋" w:hint="eastAsia"/>
            <w:lang w:eastAsia="zh-CN"/>
          </w:rPr>
          <w:t>(三)、合规风险评估</w:t>
        </w:r>
        <w:r>
          <w:tab/>
        </w:r>
        <w:r>
          <w:fldChar w:fldCharType="begin"/>
        </w:r>
        <w:r>
          <w:instrText xml:space="preserve"> PAGEREF _Toc17584 \h </w:instrText>
        </w:r>
        <w:r>
          <w:fldChar w:fldCharType="separate"/>
        </w:r>
        <w:r>
          <w:t>88</w:t>
        </w:r>
        <w:r>
          <w:fldChar w:fldCharType="end"/>
        </w:r>
      </w:hyperlink>
    </w:p>
    <w:p>
      <w:pPr>
        <w:pStyle w:val="TOC2"/>
        <w:tabs>
          <w:tab w:val="right" w:leader="dot" w:pos="8306"/>
        </w:tabs>
      </w:pPr>
      <w:hyperlink w:anchor="_Toc6826" w:history="1">
        <w:r>
          <w:rPr>
            <w:rFonts w:ascii="仿宋" w:eastAsia="仿宋" w:hAnsi="仿宋" w:cs="仿宋" w:hint="eastAsia"/>
            <w:lang w:eastAsia="zh-CN"/>
          </w:rPr>
          <w:t>(四)、合规监督与执行</w:t>
        </w:r>
        <w:r>
          <w:tab/>
        </w:r>
        <w:r>
          <w:fldChar w:fldCharType="begin"/>
        </w:r>
        <w:r>
          <w:instrText xml:space="preserve"> PAGEREF _Toc6826 \h </w:instrText>
        </w:r>
        <w:r>
          <w:fldChar w:fldCharType="separate"/>
        </w:r>
        <w:r>
          <w:t>89</w:t>
        </w:r>
        <w:r>
          <w:fldChar w:fldCharType="end"/>
        </w:r>
      </w:hyperlink>
    </w:p>
    <w:p>
      <w:pPr>
        <w:pStyle w:val="TOC1"/>
        <w:tabs>
          <w:tab w:val="right" w:leader="dot" w:pos="8306"/>
        </w:tabs>
      </w:pPr>
      <w:hyperlink w:anchor="_Toc23837" w:history="1">
        <w:r>
          <w:rPr>
            <w:rFonts w:ascii="仿宋" w:eastAsia="仿宋" w:hAnsi="仿宋" w:cs="仿宋" w:hint="eastAsia"/>
            <w:lang w:eastAsia="zh-CN"/>
          </w:rPr>
          <w:t>十九、创新驱动与持续发展</w:t>
        </w:r>
        <w:r>
          <w:tab/>
        </w:r>
        <w:r>
          <w:fldChar w:fldCharType="begin"/>
        </w:r>
        <w:r>
          <w:instrText xml:space="preserve"> PAGEREF _Toc23837 \h </w:instrText>
        </w:r>
        <w:r>
          <w:fldChar w:fldCharType="separate"/>
        </w:r>
        <w:r>
          <w:t>90</w:t>
        </w:r>
        <w:r>
          <w:fldChar w:fldCharType="end"/>
        </w:r>
      </w:hyperlink>
    </w:p>
    <w:p>
      <w:pPr>
        <w:pStyle w:val="TOC2"/>
        <w:tabs>
          <w:tab w:val="right" w:leader="dot" w:pos="8306"/>
        </w:tabs>
      </w:pPr>
      <w:hyperlink w:anchor="_Toc4561" w:history="1">
        <w:r>
          <w:rPr>
            <w:rFonts w:ascii="仿宋" w:eastAsia="仿宋" w:hAnsi="仿宋" w:cs="仿宋" w:hint="eastAsia"/>
            <w:lang w:eastAsia="zh-CN"/>
          </w:rPr>
          <w:t>(一)、创新驱动战略实施</w:t>
        </w:r>
        <w:r>
          <w:tab/>
        </w:r>
        <w:r>
          <w:fldChar w:fldCharType="begin"/>
        </w:r>
        <w:r>
          <w:instrText xml:space="preserve"> PAGEREF _Toc4561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595" w:history="1">
        <w:r>
          <w:rPr>
            <w:rFonts w:ascii="仿宋" w:eastAsia="仿宋" w:hAnsi="仿宋" w:cs="仿宋" w:hint="eastAsia"/>
            <w:lang w:eastAsia="zh-CN"/>
          </w:rPr>
          <w:t>(二)、持续发展路径探索</w:t>
        </w:r>
        <w:r>
          <w:tab/>
        </w:r>
        <w:r>
          <w:fldChar w:fldCharType="begin"/>
        </w:r>
        <w:r>
          <w:instrText xml:space="preserve"> PAGEREF _Toc25595 \h </w:instrText>
        </w:r>
        <w:r>
          <w:fldChar w:fldCharType="separate"/>
        </w:r>
        <w:r>
          <w:t>91</w:t>
        </w:r>
        <w:r>
          <w:fldChar w:fldCharType="end"/>
        </w:r>
      </w:hyperlink>
    </w:p>
    <w:p>
      <w:pPr>
        <w:pStyle w:val="TOC1"/>
        <w:tabs>
          <w:tab w:val="right" w:leader="dot" w:pos="8306"/>
        </w:tabs>
      </w:pPr>
      <w:hyperlink w:anchor="_Toc12126" w:history="1">
        <w:r>
          <w:rPr>
            <w:rFonts w:ascii="仿宋" w:eastAsia="仿宋" w:hAnsi="仿宋" w:cs="仿宋" w:hint="eastAsia"/>
            <w:lang w:eastAsia="zh-CN"/>
          </w:rPr>
          <w:t>二十、质量管理与控制</w:t>
        </w:r>
        <w:r>
          <w:tab/>
        </w:r>
        <w:r>
          <w:fldChar w:fldCharType="begin"/>
        </w:r>
        <w:r>
          <w:instrText xml:space="preserve"> PAGEREF _Toc12126 \h </w:instrText>
        </w:r>
        <w:r>
          <w:fldChar w:fldCharType="separate"/>
        </w:r>
        <w:r>
          <w:t>95</w:t>
        </w:r>
        <w:r>
          <w:fldChar w:fldCharType="end"/>
        </w:r>
      </w:hyperlink>
    </w:p>
    <w:p>
      <w:pPr>
        <w:pStyle w:val="TOC2"/>
        <w:tabs>
          <w:tab w:val="right" w:leader="dot" w:pos="8306"/>
        </w:tabs>
      </w:pPr>
      <w:hyperlink w:anchor="_Toc3970" w:history="1">
        <w:r>
          <w:rPr>
            <w:rFonts w:ascii="仿宋" w:eastAsia="仿宋" w:hAnsi="仿宋" w:cs="仿宋" w:hint="eastAsia"/>
            <w:lang w:eastAsia="zh-CN"/>
          </w:rPr>
          <w:t>(一)、质量管理体系建设</w:t>
        </w:r>
        <w:r>
          <w:tab/>
        </w:r>
        <w:r>
          <w:fldChar w:fldCharType="begin"/>
        </w:r>
        <w:r>
          <w:instrText xml:space="preserve"> PAGEREF _Toc3970 \h </w:instrText>
        </w:r>
        <w:r>
          <w:fldChar w:fldCharType="separate"/>
        </w:r>
        <w:r>
          <w:t>95</w:t>
        </w:r>
        <w:r>
          <w:fldChar w:fldCharType="end"/>
        </w:r>
      </w:hyperlink>
    </w:p>
    <w:p>
      <w:pPr>
        <w:pStyle w:val="TOC2"/>
        <w:tabs>
          <w:tab w:val="right" w:leader="dot" w:pos="8306"/>
        </w:tabs>
      </w:pPr>
      <w:hyperlink w:anchor="_Toc20576" w:history="1">
        <w:r>
          <w:rPr>
            <w:rFonts w:ascii="仿宋" w:eastAsia="仿宋" w:hAnsi="仿宋" w:cs="仿宋" w:hint="eastAsia"/>
            <w:lang w:eastAsia="zh-CN"/>
          </w:rPr>
          <w:t>(二)、质量控制措施</w:t>
        </w:r>
        <w:r>
          <w:tab/>
        </w:r>
        <w:r>
          <w:fldChar w:fldCharType="begin"/>
        </w:r>
        <w:r>
          <w:instrText xml:space="preserve"> PAGEREF _Toc20576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6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27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环卫装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新能源环卫装备项目还将参与当地的环保活动和计划，如资助当地的环境保护项目或与社区合作进行环保宣传活动。通过这些活动，项目不仅能够提高自身的环境表现，还能在当地社区中树立积极的环保形象。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35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能源环卫装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能源环卫装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能源环卫装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35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77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在新能源环卫装备项目启动前，将进行一系列深入的地质调查，包括钻探和土壤取样，以深入了解项目区域的地层结构和土壤组成。特别是对于土壤的承载能力和地下水位的深度进行详细评估。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完成初始的地质风险评估后，新能源环卫装备项目将安装长期地质监测设备，如倾斜仪、裂缝计和地下水位计，以持续监测地质条件的变化。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67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205"/>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4571"/>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https://d.book118.com/955331101242011041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31186"/>
    <w:rsid w:val="483311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33110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2023-12-24T00:21:00Z</dcterms:created>
  <dcterms:modified xsi:type="dcterms:W3CDTF">2023-12-24T00:21:43Z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3B60344FFB054A3B8B381778EE386467_11</vt:lpwstr>
  </property>
  <property fmtid="{D5CDD505-2E9C-101B-9397-08002B2CF9AE}" pid="3" name="KSOProductBuildVer">
    <vt:lpwstr>2052-12.1.0.16120</vt:lpwstr>
  </property>
</Properties>
</file>