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千岛酱项目建设方案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168" w:history="1">
        <w:r>
          <w:rPr>
            <w:rFonts w:ascii="仿宋" w:eastAsia="仿宋" w:hAnsi="仿宋" w:cs="仿宋" w:hint="eastAsia"/>
            <w:lang w:eastAsia="zh-CN"/>
          </w:rPr>
          <w:t>前言</w:t>
        </w:r>
        <w:r>
          <w:tab/>
        </w:r>
        <w:r>
          <w:fldChar w:fldCharType="begin"/>
        </w:r>
        <w:r>
          <w:instrText xml:space="preserve"> PAGEREF _Toc32168 \h </w:instrText>
        </w:r>
        <w:r>
          <w:fldChar w:fldCharType="separate"/>
        </w:r>
        <w:r>
          <w:t>3</w:t>
        </w:r>
        <w:r>
          <w:fldChar w:fldCharType="end"/>
        </w:r>
      </w:hyperlink>
    </w:p>
    <w:p>
      <w:pPr>
        <w:pStyle w:val="TOC1"/>
        <w:tabs>
          <w:tab w:val="right" w:leader="dot" w:pos="8306"/>
        </w:tabs>
      </w:pPr>
      <w:hyperlink w:anchor="_Toc8798" w:history="1">
        <w:r>
          <w:rPr>
            <w:rFonts w:ascii="仿宋" w:eastAsia="仿宋" w:hAnsi="仿宋" w:cs="仿宋" w:hint="eastAsia"/>
            <w:lang w:eastAsia="zh-CN"/>
          </w:rPr>
          <w:t>一、建设风险评估分析</w:t>
        </w:r>
        <w:r>
          <w:tab/>
        </w:r>
        <w:r>
          <w:fldChar w:fldCharType="begin"/>
        </w:r>
        <w:r>
          <w:instrText xml:space="preserve"> PAGEREF _Toc8798 \h </w:instrText>
        </w:r>
        <w:r>
          <w:fldChar w:fldCharType="separate"/>
        </w:r>
        <w:r>
          <w:t>3</w:t>
        </w:r>
        <w:r>
          <w:fldChar w:fldCharType="end"/>
        </w:r>
      </w:hyperlink>
    </w:p>
    <w:p>
      <w:pPr>
        <w:pStyle w:val="TOC2"/>
        <w:tabs>
          <w:tab w:val="right" w:leader="dot" w:pos="8306"/>
        </w:tabs>
      </w:pPr>
      <w:hyperlink w:anchor="_Toc13109" w:history="1">
        <w:r>
          <w:rPr>
            <w:rFonts w:ascii="仿宋" w:eastAsia="仿宋" w:hAnsi="仿宋" w:cs="仿宋" w:hint="eastAsia"/>
            <w:lang w:eastAsia="zh-CN"/>
          </w:rPr>
          <w:t>(一)、政策风险分析</w:t>
        </w:r>
        <w:r>
          <w:tab/>
        </w:r>
        <w:r>
          <w:fldChar w:fldCharType="begin"/>
        </w:r>
        <w:r>
          <w:instrText xml:space="preserve"> PAGEREF _Toc13109 \h </w:instrText>
        </w:r>
        <w:r>
          <w:fldChar w:fldCharType="separate"/>
        </w:r>
        <w:r>
          <w:t>3</w:t>
        </w:r>
        <w:r>
          <w:fldChar w:fldCharType="end"/>
        </w:r>
      </w:hyperlink>
    </w:p>
    <w:p>
      <w:pPr>
        <w:pStyle w:val="TOC2"/>
        <w:tabs>
          <w:tab w:val="right" w:leader="dot" w:pos="8306"/>
        </w:tabs>
      </w:pPr>
      <w:hyperlink w:anchor="_Toc30904" w:history="1">
        <w:r>
          <w:rPr>
            <w:rFonts w:ascii="仿宋" w:eastAsia="仿宋" w:hAnsi="仿宋" w:cs="仿宋" w:hint="eastAsia"/>
            <w:lang w:eastAsia="zh-CN"/>
          </w:rPr>
          <w:t>(二)、社会风险分析</w:t>
        </w:r>
        <w:r>
          <w:tab/>
        </w:r>
        <w:r>
          <w:fldChar w:fldCharType="begin"/>
        </w:r>
        <w:r>
          <w:instrText xml:space="preserve"> PAGEREF _Toc30904 \h </w:instrText>
        </w:r>
        <w:r>
          <w:fldChar w:fldCharType="separate"/>
        </w:r>
        <w:r>
          <w:t>4</w:t>
        </w:r>
        <w:r>
          <w:fldChar w:fldCharType="end"/>
        </w:r>
      </w:hyperlink>
    </w:p>
    <w:p>
      <w:pPr>
        <w:pStyle w:val="TOC2"/>
        <w:tabs>
          <w:tab w:val="right" w:leader="dot" w:pos="8306"/>
        </w:tabs>
      </w:pPr>
      <w:hyperlink w:anchor="_Toc8522" w:history="1">
        <w:r>
          <w:rPr>
            <w:rFonts w:ascii="仿宋" w:eastAsia="仿宋" w:hAnsi="仿宋" w:cs="仿宋" w:hint="eastAsia"/>
            <w:lang w:eastAsia="zh-CN"/>
          </w:rPr>
          <w:t>(三)、市场风险分析</w:t>
        </w:r>
        <w:r>
          <w:tab/>
        </w:r>
        <w:r>
          <w:fldChar w:fldCharType="begin"/>
        </w:r>
        <w:r>
          <w:instrText xml:space="preserve"> PAGEREF _Toc8522 \h </w:instrText>
        </w:r>
        <w:r>
          <w:fldChar w:fldCharType="separate"/>
        </w:r>
        <w:r>
          <w:t>6</w:t>
        </w:r>
        <w:r>
          <w:fldChar w:fldCharType="end"/>
        </w:r>
      </w:hyperlink>
    </w:p>
    <w:p>
      <w:pPr>
        <w:pStyle w:val="TOC2"/>
        <w:tabs>
          <w:tab w:val="right" w:leader="dot" w:pos="8306"/>
        </w:tabs>
      </w:pPr>
      <w:hyperlink w:anchor="_Toc22704" w:history="1">
        <w:r>
          <w:rPr>
            <w:rFonts w:ascii="仿宋" w:eastAsia="仿宋" w:hAnsi="仿宋" w:cs="仿宋" w:hint="eastAsia"/>
            <w:lang w:eastAsia="zh-CN"/>
          </w:rPr>
          <w:t>(四)、资金风险分析</w:t>
        </w:r>
        <w:r>
          <w:tab/>
        </w:r>
        <w:r>
          <w:fldChar w:fldCharType="begin"/>
        </w:r>
        <w:r>
          <w:instrText xml:space="preserve"> PAGEREF _Toc22704 \h </w:instrText>
        </w:r>
        <w:r>
          <w:fldChar w:fldCharType="separate"/>
        </w:r>
        <w:r>
          <w:t>6</w:t>
        </w:r>
        <w:r>
          <w:fldChar w:fldCharType="end"/>
        </w:r>
      </w:hyperlink>
    </w:p>
    <w:p>
      <w:pPr>
        <w:pStyle w:val="TOC2"/>
        <w:tabs>
          <w:tab w:val="right" w:leader="dot" w:pos="8306"/>
        </w:tabs>
      </w:pPr>
      <w:hyperlink w:anchor="_Toc2526" w:history="1">
        <w:r>
          <w:rPr>
            <w:rFonts w:ascii="仿宋" w:eastAsia="仿宋" w:hAnsi="仿宋" w:cs="仿宋" w:hint="eastAsia"/>
            <w:lang w:eastAsia="zh-CN"/>
          </w:rPr>
          <w:t>(五)、技术风险分析</w:t>
        </w:r>
        <w:r>
          <w:tab/>
        </w:r>
        <w:r>
          <w:fldChar w:fldCharType="begin"/>
        </w:r>
        <w:r>
          <w:instrText xml:space="preserve"> PAGEREF _Toc2526 \h </w:instrText>
        </w:r>
        <w:r>
          <w:fldChar w:fldCharType="separate"/>
        </w:r>
        <w:r>
          <w:t>8</w:t>
        </w:r>
        <w:r>
          <w:fldChar w:fldCharType="end"/>
        </w:r>
      </w:hyperlink>
    </w:p>
    <w:p>
      <w:pPr>
        <w:pStyle w:val="TOC2"/>
        <w:tabs>
          <w:tab w:val="right" w:leader="dot" w:pos="8306"/>
        </w:tabs>
      </w:pPr>
      <w:hyperlink w:anchor="_Toc28708" w:history="1">
        <w:r>
          <w:rPr>
            <w:rFonts w:ascii="仿宋" w:eastAsia="仿宋" w:hAnsi="仿宋" w:cs="仿宋" w:hint="eastAsia"/>
            <w:lang w:eastAsia="zh-CN"/>
          </w:rPr>
          <w:t>(六)、财务风险分析</w:t>
        </w:r>
        <w:r>
          <w:tab/>
        </w:r>
        <w:r>
          <w:fldChar w:fldCharType="begin"/>
        </w:r>
        <w:r>
          <w:instrText xml:space="preserve"> PAGEREF _Toc28708 \h </w:instrText>
        </w:r>
        <w:r>
          <w:fldChar w:fldCharType="separate"/>
        </w:r>
        <w:r>
          <w:t>9</w:t>
        </w:r>
        <w:r>
          <w:fldChar w:fldCharType="end"/>
        </w:r>
      </w:hyperlink>
    </w:p>
    <w:p>
      <w:pPr>
        <w:pStyle w:val="TOC2"/>
        <w:tabs>
          <w:tab w:val="right" w:leader="dot" w:pos="8306"/>
        </w:tabs>
      </w:pPr>
      <w:hyperlink w:anchor="_Toc4108" w:history="1">
        <w:r>
          <w:rPr>
            <w:rFonts w:ascii="仿宋" w:eastAsia="仿宋" w:hAnsi="仿宋" w:cs="仿宋" w:hint="eastAsia"/>
            <w:lang w:eastAsia="zh-CN"/>
          </w:rPr>
          <w:t>(七)、管理风险分析</w:t>
        </w:r>
        <w:r>
          <w:tab/>
        </w:r>
        <w:r>
          <w:fldChar w:fldCharType="begin"/>
        </w:r>
        <w:r>
          <w:instrText xml:space="preserve"> PAGEREF _Toc4108 \h </w:instrText>
        </w:r>
        <w:r>
          <w:fldChar w:fldCharType="separate"/>
        </w:r>
        <w:r>
          <w:t>11</w:t>
        </w:r>
        <w:r>
          <w:fldChar w:fldCharType="end"/>
        </w:r>
      </w:hyperlink>
    </w:p>
    <w:p>
      <w:pPr>
        <w:pStyle w:val="TOC2"/>
        <w:tabs>
          <w:tab w:val="right" w:leader="dot" w:pos="8306"/>
        </w:tabs>
      </w:pPr>
      <w:hyperlink w:anchor="_Toc14233" w:history="1">
        <w:r>
          <w:rPr>
            <w:rFonts w:ascii="仿宋" w:eastAsia="仿宋" w:hAnsi="仿宋" w:cs="仿宋" w:hint="eastAsia"/>
            <w:lang w:eastAsia="zh-CN"/>
          </w:rPr>
          <w:t>(八)、其它风险分析</w:t>
        </w:r>
        <w:r>
          <w:tab/>
        </w:r>
        <w:r>
          <w:fldChar w:fldCharType="begin"/>
        </w:r>
        <w:r>
          <w:instrText xml:space="preserve"> PAGEREF _Toc14233 \h </w:instrText>
        </w:r>
        <w:r>
          <w:fldChar w:fldCharType="separate"/>
        </w:r>
        <w:r>
          <w:t>12</w:t>
        </w:r>
        <w:r>
          <w:fldChar w:fldCharType="end"/>
        </w:r>
      </w:hyperlink>
    </w:p>
    <w:p>
      <w:pPr>
        <w:pStyle w:val="TOC2"/>
        <w:tabs>
          <w:tab w:val="right" w:leader="dot" w:pos="8306"/>
        </w:tabs>
      </w:pPr>
      <w:hyperlink w:anchor="_Toc27860" w:history="1">
        <w:r>
          <w:rPr>
            <w:rFonts w:ascii="仿宋" w:eastAsia="仿宋" w:hAnsi="仿宋" w:cs="仿宋" w:hint="eastAsia"/>
            <w:lang w:eastAsia="zh-CN"/>
          </w:rPr>
          <w:t>(九)、社会影响评估</w:t>
        </w:r>
        <w:r>
          <w:tab/>
        </w:r>
        <w:r>
          <w:fldChar w:fldCharType="begin"/>
        </w:r>
        <w:r>
          <w:instrText xml:space="preserve"> PAGEREF _Toc27860 \h </w:instrText>
        </w:r>
        <w:r>
          <w:fldChar w:fldCharType="separate"/>
        </w:r>
        <w:r>
          <w:t>13</w:t>
        </w:r>
        <w:r>
          <w:fldChar w:fldCharType="end"/>
        </w:r>
      </w:hyperlink>
    </w:p>
    <w:p>
      <w:pPr>
        <w:pStyle w:val="TOC1"/>
        <w:tabs>
          <w:tab w:val="right" w:leader="dot" w:pos="8306"/>
        </w:tabs>
      </w:pPr>
      <w:hyperlink w:anchor="_Toc17519" w:history="1">
        <w:r>
          <w:rPr>
            <w:rFonts w:ascii="仿宋" w:eastAsia="仿宋" w:hAnsi="仿宋" w:cs="仿宋" w:hint="eastAsia"/>
            <w:lang w:eastAsia="zh-CN"/>
          </w:rPr>
          <w:t>二、财务管理与成本控制</w:t>
        </w:r>
        <w:r>
          <w:tab/>
        </w:r>
        <w:r>
          <w:fldChar w:fldCharType="begin"/>
        </w:r>
        <w:r>
          <w:instrText xml:space="preserve"> PAGEREF _Toc17519 \h </w:instrText>
        </w:r>
        <w:r>
          <w:fldChar w:fldCharType="separate"/>
        </w:r>
        <w:r>
          <w:t>15</w:t>
        </w:r>
        <w:r>
          <w:fldChar w:fldCharType="end"/>
        </w:r>
      </w:hyperlink>
    </w:p>
    <w:p>
      <w:pPr>
        <w:pStyle w:val="TOC2"/>
        <w:tabs>
          <w:tab w:val="right" w:leader="dot" w:pos="8306"/>
        </w:tabs>
      </w:pPr>
      <w:hyperlink w:anchor="_Toc9967" w:history="1">
        <w:r>
          <w:rPr>
            <w:rFonts w:ascii="仿宋" w:eastAsia="仿宋" w:hAnsi="仿宋" w:cs="仿宋" w:hint="eastAsia"/>
            <w:lang w:eastAsia="zh-CN"/>
          </w:rPr>
          <w:t>(一)、财务管理体系建设</w:t>
        </w:r>
        <w:r>
          <w:tab/>
        </w:r>
        <w:r>
          <w:fldChar w:fldCharType="begin"/>
        </w:r>
        <w:r>
          <w:instrText xml:space="preserve"> PAGEREF _Toc9967 \h </w:instrText>
        </w:r>
        <w:r>
          <w:fldChar w:fldCharType="separate"/>
        </w:r>
        <w:r>
          <w:t>15</w:t>
        </w:r>
        <w:r>
          <w:fldChar w:fldCharType="end"/>
        </w:r>
      </w:hyperlink>
    </w:p>
    <w:p>
      <w:pPr>
        <w:pStyle w:val="TOC2"/>
        <w:tabs>
          <w:tab w:val="right" w:leader="dot" w:pos="8306"/>
        </w:tabs>
      </w:pPr>
      <w:hyperlink w:anchor="_Toc5608" w:history="1">
        <w:r>
          <w:rPr>
            <w:rFonts w:ascii="仿宋" w:eastAsia="仿宋" w:hAnsi="仿宋" w:cs="仿宋" w:hint="eastAsia"/>
            <w:lang w:eastAsia="zh-CN"/>
          </w:rPr>
          <w:t>(二)、成本控制措施</w:t>
        </w:r>
        <w:r>
          <w:tab/>
        </w:r>
        <w:r>
          <w:fldChar w:fldCharType="begin"/>
        </w:r>
        <w:r>
          <w:instrText xml:space="preserve"> PAGEREF _Toc5608 \h </w:instrText>
        </w:r>
        <w:r>
          <w:fldChar w:fldCharType="separate"/>
        </w:r>
        <w:r>
          <w:t>17</w:t>
        </w:r>
        <w:r>
          <w:fldChar w:fldCharType="end"/>
        </w:r>
      </w:hyperlink>
    </w:p>
    <w:p>
      <w:pPr>
        <w:pStyle w:val="TOC1"/>
        <w:tabs>
          <w:tab w:val="right" w:leader="dot" w:pos="8306"/>
        </w:tabs>
      </w:pPr>
      <w:hyperlink w:anchor="_Toc20031" w:history="1">
        <w:r>
          <w:rPr>
            <w:rFonts w:ascii="仿宋" w:eastAsia="仿宋" w:hAnsi="仿宋" w:cs="仿宋" w:hint="eastAsia"/>
            <w:lang w:eastAsia="zh-CN"/>
          </w:rPr>
          <w:t>三、经济影响分析</w:t>
        </w:r>
        <w:r>
          <w:tab/>
        </w:r>
        <w:r>
          <w:fldChar w:fldCharType="begin"/>
        </w:r>
        <w:r>
          <w:instrText xml:space="preserve"> PAGEREF _Toc20031 \h </w:instrText>
        </w:r>
        <w:r>
          <w:fldChar w:fldCharType="separate"/>
        </w:r>
        <w:r>
          <w:t>18</w:t>
        </w:r>
        <w:r>
          <w:fldChar w:fldCharType="end"/>
        </w:r>
      </w:hyperlink>
    </w:p>
    <w:p>
      <w:pPr>
        <w:pStyle w:val="TOC2"/>
        <w:tabs>
          <w:tab w:val="right" w:leader="dot" w:pos="8306"/>
        </w:tabs>
      </w:pPr>
      <w:hyperlink w:anchor="_Toc31591" w:history="1">
        <w:r>
          <w:rPr>
            <w:rFonts w:ascii="仿宋" w:eastAsia="仿宋" w:hAnsi="仿宋" w:cs="仿宋" w:hint="eastAsia"/>
            <w:lang w:eastAsia="zh-CN"/>
          </w:rPr>
          <w:t>(一)、经济费用效益或费用效果分析</w:t>
        </w:r>
        <w:r>
          <w:tab/>
        </w:r>
        <w:r>
          <w:fldChar w:fldCharType="begin"/>
        </w:r>
        <w:r>
          <w:instrText xml:space="preserve"> PAGEREF _Toc31591 \h </w:instrText>
        </w:r>
        <w:r>
          <w:fldChar w:fldCharType="separate"/>
        </w:r>
        <w:r>
          <w:t>18</w:t>
        </w:r>
        <w:r>
          <w:fldChar w:fldCharType="end"/>
        </w:r>
      </w:hyperlink>
    </w:p>
    <w:p>
      <w:pPr>
        <w:pStyle w:val="TOC2"/>
        <w:tabs>
          <w:tab w:val="right" w:leader="dot" w:pos="8306"/>
        </w:tabs>
      </w:pPr>
      <w:hyperlink w:anchor="_Toc32661" w:history="1">
        <w:r>
          <w:rPr>
            <w:rFonts w:ascii="仿宋" w:eastAsia="仿宋" w:hAnsi="仿宋" w:cs="仿宋" w:hint="eastAsia"/>
            <w:lang w:eastAsia="zh-CN"/>
          </w:rPr>
          <w:t>(二)、行业影响分析</w:t>
        </w:r>
        <w:r>
          <w:tab/>
        </w:r>
        <w:r>
          <w:fldChar w:fldCharType="begin"/>
        </w:r>
        <w:r>
          <w:instrText xml:space="preserve"> PAGEREF _Toc32661 \h </w:instrText>
        </w:r>
        <w:r>
          <w:fldChar w:fldCharType="separate"/>
        </w:r>
        <w:r>
          <w:t>20</w:t>
        </w:r>
        <w:r>
          <w:fldChar w:fldCharType="end"/>
        </w:r>
      </w:hyperlink>
    </w:p>
    <w:p>
      <w:pPr>
        <w:pStyle w:val="TOC2"/>
        <w:tabs>
          <w:tab w:val="right" w:leader="dot" w:pos="8306"/>
        </w:tabs>
      </w:pPr>
      <w:hyperlink w:anchor="_Toc25991" w:history="1">
        <w:r>
          <w:rPr>
            <w:rFonts w:ascii="仿宋" w:eastAsia="仿宋" w:hAnsi="仿宋" w:cs="仿宋" w:hint="eastAsia"/>
            <w:lang w:eastAsia="zh-CN"/>
          </w:rPr>
          <w:t>(三)、区域经济影响分析</w:t>
        </w:r>
        <w:r>
          <w:tab/>
        </w:r>
        <w:r>
          <w:fldChar w:fldCharType="begin"/>
        </w:r>
        <w:r>
          <w:instrText xml:space="preserve"> PAGEREF _Toc25991 \h </w:instrText>
        </w:r>
        <w:r>
          <w:fldChar w:fldCharType="separate"/>
        </w:r>
        <w:r>
          <w:t>22</w:t>
        </w:r>
        <w:r>
          <w:fldChar w:fldCharType="end"/>
        </w:r>
      </w:hyperlink>
    </w:p>
    <w:p>
      <w:pPr>
        <w:pStyle w:val="TOC2"/>
        <w:tabs>
          <w:tab w:val="right" w:leader="dot" w:pos="8306"/>
        </w:tabs>
      </w:pPr>
      <w:hyperlink w:anchor="_Toc23534" w:history="1">
        <w:r>
          <w:rPr>
            <w:rFonts w:ascii="仿宋" w:eastAsia="仿宋" w:hAnsi="仿宋" w:cs="仿宋" w:hint="eastAsia"/>
            <w:lang w:eastAsia="zh-CN"/>
          </w:rPr>
          <w:t>(四)、宏观经济影响分析</w:t>
        </w:r>
        <w:r>
          <w:tab/>
        </w:r>
        <w:r>
          <w:fldChar w:fldCharType="begin"/>
        </w:r>
        <w:r>
          <w:instrText xml:space="preserve"> PAGEREF _Toc23534 \h </w:instrText>
        </w:r>
        <w:r>
          <w:fldChar w:fldCharType="separate"/>
        </w:r>
        <w:r>
          <w:t>23</w:t>
        </w:r>
        <w:r>
          <w:fldChar w:fldCharType="end"/>
        </w:r>
      </w:hyperlink>
    </w:p>
    <w:p>
      <w:pPr>
        <w:pStyle w:val="TOC1"/>
        <w:tabs>
          <w:tab w:val="right" w:leader="dot" w:pos="8306"/>
        </w:tabs>
      </w:pPr>
      <w:hyperlink w:anchor="_Toc16630" w:history="1">
        <w:r>
          <w:rPr>
            <w:rFonts w:ascii="仿宋" w:eastAsia="仿宋" w:hAnsi="仿宋" w:cs="仿宋" w:hint="eastAsia"/>
            <w:lang w:eastAsia="zh-CN"/>
          </w:rPr>
          <w:t>四、环境和生态影响分析</w:t>
        </w:r>
        <w:r>
          <w:tab/>
        </w:r>
        <w:r>
          <w:fldChar w:fldCharType="begin"/>
        </w:r>
        <w:r>
          <w:instrText xml:space="preserve"> PAGEREF _Toc16630 \h </w:instrText>
        </w:r>
        <w:r>
          <w:fldChar w:fldCharType="separate"/>
        </w:r>
        <w:r>
          <w:t>24</w:t>
        </w:r>
        <w:r>
          <w:fldChar w:fldCharType="end"/>
        </w:r>
      </w:hyperlink>
    </w:p>
    <w:p>
      <w:pPr>
        <w:pStyle w:val="TOC2"/>
        <w:tabs>
          <w:tab w:val="right" w:leader="dot" w:pos="8306"/>
        </w:tabs>
      </w:pPr>
      <w:hyperlink w:anchor="_Toc13908" w:history="1">
        <w:r>
          <w:rPr>
            <w:rFonts w:ascii="仿宋" w:eastAsia="仿宋" w:hAnsi="仿宋" w:cs="仿宋" w:hint="eastAsia"/>
            <w:lang w:eastAsia="zh-CN"/>
          </w:rPr>
          <w:t>(一)、环境和生态现状</w:t>
        </w:r>
        <w:r>
          <w:tab/>
        </w:r>
        <w:r>
          <w:fldChar w:fldCharType="begin"/>
        </w:r>
        <w:r>
          <w:instrText xml:space="preserve"> PAGEREF _Toc13908 \h </w:instrText>
        </w:r>
        <w:r>
          <w:fldChar w:fldCharType="separate"/>
        </w:r>
        <w:r>
          <w:t>24</w:t>
        </w:r>
        <w:r>
          <w:fldChar w:fldCharType="end"/>
        </w:r>
      </w:hyperlink>
    </w:p>
    <w:p>
      <w:pPr>
        <w:pStyle w:val="TOC2"/>
        <w:tabs>
          <w:tab w:val="right" w:leader="dot" w:pos="8306"/>
        </w:tabs>
      </w:pPr>
      <w:hyperlink w:anchor="_Toc12613" w:history="1">
        <w:r>
          <w:rPr>
            <w:rFonts w:ascii="仿宋" w:eastAsia="仿宋" w:hAnsi="仿宋" w:cs="仿宋" w:hint="eastAsia"/>
            <w:lang w:eastAsia="zh-CN"/>
          </w:rPr>
          <w:t>(二)、生态环境影响分析</w:t>
        </w:r>
        <w:r>
          <w:tab/>
        </w:r>
        <w:r>
          <w:fldChar w:fldCharType="begin"/>
        </w:r>
        <w:r>
          <w:instrText xml:space="preserve"> PAGEREF _Toc12613 \h </w:instrText>
        </w:r>
        <w:r>
          <w:fldChar w:fldCharType="separate"/>
        </w:r>
        <w:r>
          <w:t>26</w:t>
        </w:r>
        <w:r>
          <w:fldChar w:fldCharType="end"/>
        </w:r>
      </w:hyperlink>
    </w:p>
    <w:p>
      <w:pPr>
        <w:pStyle w:val="TOC2"/>
        <w:tabs>
          <w:tab w:val="right" w:leader="dot" w:pos="8306"/>
        </w:tabs>
      </w:pPr>
      <w:hyperlink w:anchor="_Toc5635" w:history="1">
        <w:r>
          <w:rPr>
            <w:rFonts w:ascii="仿宋" w:eastAsia="仿宋" w:hAnsi="仿宋" w:cs="仿宋" w:hint="eastAsia"/>
            <w:lang w:eastAsia="zh-CN"/>
          </w:rPr>
          <w:t>(三)、生态环境保护措施</w:t>
        </w:r>
        <w:r>
          <w:tab/>
        </w:r>
        <w:r>
          <w:fldChar w:fldCharType="begin"/>
        </w:r>
        <w:r>
          <w:instrText xml:space="preserve"> PAGEREF _Toc5635 \h </w:instrText>
        </w:r>
        <w:r>
          <w:fldChar w:fldCharType="separate"/>
        </w:r>
        <w:r>
          <w:t>27</w:t>
        </w:r>
        <w:r>
          <w:fldChar w:fldCharType="end"/>
        </w:r>
      </w:hyperlink>
    </w:p>
    <w:p>
      <w:pPr>
        <w:pStyle w:val="TOC2"/>
        <w:tabs>
          <w:tab w:val="right" w:leader="dot" w:pos="8306"/>
        </w:tabs>
      </w:pPr>
      <w:hyperlink w:anchor="_Toc29443" w:history="1">
        <w:r>
          <w:rPr>
            <w:rFonts w:ascii="仿宋" w:eastAsia="仿宋" w:hAnsi="仿宋" w:cs="仿宋" w:hint="eastAsia"/>
            <w:lang w:eastAsia="zh-CN"/>
          </w:rPr>
          <w:t>(四)、地质灾害影响分析</w:t>
        </w:r>
        <w:r>
          <w:tab/>
        </w:r>
        <w:r>
          <w:fldChar w:fldCharType="begin"/>
        </w:r>
        <w:r>
          <w:instrText xml:space="preserve"> PAGEREF _Toc29443 \h </w:instrText>
        </w:r>
        <w:r>
          <w:fldChar w:fldCharType="separate"/>
        </w:r>
        <w:r>
          <w:t>29</w:t>
        </w:r>
        <w:r>
          <w:fldChar w:fldCharType="end"/>
        </w:r>
      </w:hyperlink>
    </w:p>
    <w:p>
      <w:pPr>
        <w:pStyle w:val="TOC2"/>
        <w:tabs>
          <w:tab w:val="right" w:leader="dot" w:pos="8306"/>
        </w:tabs>
      </w:pPr>
      <w:hyperlink w:anchor="_Toc22153" w:history="1">
        <w:r>
          <w:rPr>
            <w:rFonts w:ascii="仿宋" w:eastAsia="仿宋" w:hAnsi="仿宋" w:cs="仿宋" w:hint="eastAsia"/>
            <w:lang w:eastAsia="zh-CN"/>
          </w:rPr>
          <w:t>(五)、特殊环境影响</w:t>
        </w:r>
        <w:r>
          <w:tab/>
        </w:r>
        <w:r>
          <w:fldChar w:fldCharType="begin"/>
        </w:r>
        <w:r>
          <w:instrText xml:space="preserve"> PAGEREF _Toc22153 \h </w:instrText>
        </w:r>
        <w:r>
          <w:fldChar w:fldCharType="separate"/>
        </w:r>
        <w:r>
          <w:t>30</w:t>
        </w:r>
        <w:r>
          <w:fldChar w:fldCharType="end"/>
        </w:r>
      </w:hyperlink>
    </w:p>
    <w:p>
      <w:pPr>
        <w:pStyle w:val="TOC1"/>
        <w:tabs>
          <w:tab w:val="right" w:leader="dot" w:pos="8306"/>
        </w:tabs>
      </w:pPr>
      <w:hyperlink w:anchor="_Toc10201" w:history="1">
        <w:r>
          <w:rPr>
            <w:rFonts w:ascii="仿宋" w:eastAsia="仿宋" w:hAnsi="仿宋" w:cs="仿宋" w:hint="eastAsia"/>
            <w:lang w:eastAsia="zh-CN"/>
          </w:rPr>
          <w:t>五、项目监理与质量保证</w:t>
        </w:r>
        <w:r>
          <w:tab/>
        </w:r>
        <w:r>
          <w:fldChar w:fldCharType="begin"/>
        </w:r>
        <w:r>
          <w:instrText xml:space="preserve"> PAGEREF _Toc10201 \h </w:instrText>
        </w:r>
        <w:r>
          <w:fldChar w:fldCharType="separate"/>
        </w:r>
        <w:r>
          <w:t>31</w:t>
        </w:r>
        <w:r>
          <w:fldChar w:fldCharType="end"/>
        </w:r>
      </w:hyperlink>
    </w:p>
    <w:p>
      <w:pPr>
        <w:pStyle w:val="TOC2"/>
        <w:tabs>
          <w:tab w:val="right" w:leader="dot" w:pos="8306"/>
        </w:tabs>
      </w:pPr>
      <w:hyperlink w:anchor="_Toc15853" w:history="1">
        <w:r>
          <w:rPr>
            <w:rFonts w:ascii="仿宋" w:eastAsia="仿宋" w:hAnsi="仿宋" w:cs="仿宋" w:hint="eastAsia"/>
            <w:lang w:eastAsia="zh-CN"/>
          </w:rPr>
          <w:t>(一)、监理体系构建</w:t>
        </w:r>
        <w:r>
          <w:tab/>
        </w:r>
        <w:r>
          <w:fldChar w:fldCharType="begin"/>
        </w:r>
        <w:r>
          <w:instrText xml:space="preserve"> PAGEREF _Toc15853 \h </w:instrText>
        </w:r>
        <w:r>
          <w:fldChar w:fldCharType="separate"/>
        </w:r>
        <w:r>
          <w:t>31</w:t>
        </w:r>
        <w:r>
          <w:fldChar w:fldCharType="end"/>
        </w:r>
      </w:hyperlink>
    </w:p>
    <w:p>
      <w:pPr>
        <w:pStyle w:val="TOC2"/>
        <w:tabs>
          <w:tab w:val="right" w:leader="dot" w:pos="8306"/>
        </w:tabs>
      </w:pPr>
      <w:hyperlink w:anchor="_Toc9363" w:history="1">
        <w:r>
          <w:rPr>
            <w:rFonts w:ascii="仿宋" w:eastAsia="仿宋" w:hAnsi="仿宋" w:cs="仿宋" w:hint="eastAsia"/>
            <w:lang w:eastAsia="zh-CN"/>
          </w:rPr>
          <w:t>(二)、质量保证体系实施</w:t>
        </w:r>
        <w:r>
          <w:tab/>
        </w:r>
        <w:r>
          <w:fldChar w:fldCharType="begin"/>
        </w:r>
        <w:r>
          <w:instrText xml:space="preserve"> PAGEREF _Toc9363 \h </w:instrText>
        </w:r>
        <w:r>
          <w:fldChar w:fldCharType="separate"/>
        </w:r>
        <w:r>
          <w:t>32</w:t>
        </w:r>
        <w:r>
          <w:fldChar w:fldCharType="end"/>
        </w:r>
      </w:hyperlink>
    </w:p>
    <w:p>
      <w:pPr>
        <w:pStyle w:val="TOC2"/>
        <w:tabs>
          <w:tab w:val="right" w:leader="dot" w:pos="8306"/>
        </w:tabs>
      </w:pPr>
      <w:hyperlink w:anchor="_Toc24879" w:history="1">
        <w:r>
          <w:rPr>
            <w:rFonts w:ascii="仿宋" w:eastAsia="仿宋" w:hAnsi="仿宋" w:cs="仿宋" w:hint="eastAsia"/>
            <w:lang w:eastAsia="zh-CN"/>
          </w:rPr>
          <w:t>(三)、监理与质量控制流程</w:t>
        </w:r>
        <w:r>
          <w:tab/>
        </w:r>
        <w:r>
          <w:fldChar w:fldCharType="begin"/>
        </w:r>
        <w:r>
          <w:instrText xml:space="preserve"> PAGEREF _Toc24879 \h </w:instrText>
        </w:r>
        <w:r>
          <w:fldChar w:fldCharType="separate"/>
        </w:r>
        <w:r>
          <w:t>32</w:t>
        </w:r>
        <w:r>
          <w:fldChar w:fldCharType="end"/>
        </w:r>
      </w:hyperlink>
    </w:p>
    <w:p>
      <w:pPr>
        <w:pStyle w:val="TOC1"/>
        <w:tabs>
          <w:tab w:val="right" w:leader="dot" w:pos="8306"/>
        </w:tabs>
      </w:pPr>
      <w:hyperlink w:anchor="_Toc22564" w:history="1">
        <w:r>
          <w:rPr>
            <w:rFonts w:ascii="仿宋" w:eastAsia="仿宋" w:hAnsi="仿宋" w:cs="仿宋" w:hint="eastAsia"/>
            <w:lang w:eastAsia="zh-CN"/>
          </w:rPr>
          <w:t>六、背景、必要性分析</w:t>
        </w:r>
        <w:r>
          <w:tab/>
        </w:r>
        <w:r>
          <w:fldChar w:fldCharType="begin"/>
        </w:r>
        <w:r>
          <w:instrText xml:space="preserve"> PAGEREF _Toc22564 \h </w:instrText>
        </w:r>
        <w:r>
          <w:fldChar w:fldCharType="separate"/>
        </w:r>
        <w:r>
          <w:t>33</w:t>
        </w:r>
        <w:r>
          <w:fldChar w:fldCharType="end"/>
        </w:r>
      </w:hyperlink>
    </w:p>
    <w:p>
      <w:pPr>
        <w:pStyle w:val="TOC2"/>
        <w:tabs>
          <w:tab w:val="right" w:leader="dot" w:pos="8306"/>
        </w:tabs>
      </w:pPr>
      <w:hyperlink w:anchor="_Toc12695" w:history="1">
        <w:r>
          <w:rPr>
            <w:rFonts w:ascii="仿宋" w:eastAsia="仿宋" w:hAnsi="仿宋" w:cs="仿宋" w:hint="eastAsia"/>
            <w:lang w:eastAsia="zh-CN"/>
          </w:rPr>
          <w:t>(一)、项目建设背景</w:t>
        </w:r>
        <w:r>
          <w:tab/>
        </w:r>
        <w:r>
          <w:fldChar w:fldCharType="begin"/>
        </w:r>
        <w:r>
          <w:instrText xml:space="preserve"> PAGEREF _Toc12695 \h </w:instrText>
        </w:r>
        <w:r>
          <w:fldChar w:fldCharType="separate"/>
        </w:r>
        <w:r>
          <w:t>33</w:t>
        </w:r>
        <w:r>
          <w:fldChar w:fldCharType="end"/>
        </w:r>
      </w:hyperlink>
    </w:p>
    <w:p>
      <w:pPr>
        <w:pStyle w:val="TOC2"/>
        <w:tabs>
          <w:tab w:val="right" w:leader="dot" w:pos="8306"/>
        </w:tabs>
      </w:pPr>
      <w:hyperlink w:anchor="_Toc23604" w:history="1">
        <w:r>
          <w:rPr>
            <w:rFonts w:ascii="仿宋" w:eastAsia="仿宋" w:hAnsi="仿宋" w:cs="仿宋" w:hint="eastAsia"/>
            <w:lang w:eastAsia="zh-CN"/>
          </w:rPr>
          <w:t>(二)、必要性分析</w:t>
        </w:r>
        <w:r>
          <w:tab/>
        </w:r>
        <w:r>
          <w:fldChar w:fldCharType="begin"/>
        </w:r>
        <w:r>
          <w:instrText xml:space="preserve"> PAGEREF _Toc23604 \h </w:instrText>
        </w:r>
        <w:r>
          <w:fldChar w:fldCharType="separate"/>
        </w:r>
        <w:r>
          <w:t>34</w:t>
        </w:r>
        <w:r>
          <w:fldChar w:fldCharType="end"/>
        </w:r>
      </w:hyperlink>
    </w:p>
    <w:p>
      <w:pPr>
        <w:pStyle w:val="TOC2"/>
        <w:tabs>
          <w:tab w:val="right" w:leader="dot" w:pos="8306"/>
        </w:tabs>
      </w:pPr>
      <w:hyperlink w:anchor="_Toc8624" w:history="1">
        <w:r>
          <w:rPr>
            <w:rFonts w:ascii="仿宋" w:eastAsia="仿宋" w:hAnsi="仿宋" w:cs="仿宋" w:hint="eastAsia"/>
            <w:lang w:eastAsia="zh-CN"/>
          </w:rPr>
          <w:t>(三)、项目建设有利条件</w:t>
        </w:r>
        <w:r>
          <w:tab/>
        </w:r>
        <w:r>
          <w:fldChar w:fldCharType="begin"/>
        </w:r>
        <w:r>
          <w:instrText xml:space="preserve"> PAGEREF _Toc8624 \h </w:instrText>
        </w:r>
        <w:r>
          <w:fldChar w:fldCharType="separate"/>
        </w:r>
        <w:r>
          <w:t>36</w:t>
        </w:r>
        <w:r>
          <w:fldChar w:fldCharType="end"/>
        </w:r>
      </w:hyperlink>
    </w:p>
    <w:p>
      <w:pPr>
        <w:pStyle w:val="TOC1"/>
        <w:tabs>
          <w:tab w:val="right" w:leader="dot" w:pos="8306"/>
        </w:tabs>
      </w:pPr>
      <w:hyperlink w:anchor="_Toc695" w:history="1">
        <w:r>
          <w:rPr>
            <w:rFonts w:ascii="仿宋" w:eastAsia="仿宋" w:hAnsi="仿宋" w:cs="仿宋" w:hint="eastAsia"/>
            <w:lang w:eastAsia="zh-CN"/>
          </w:rPr>
          <w:t>七、项目实施与管理方案</w:t>
        </w:r>
        <w:r>
          <w:tab/>
        </w:r>
        <w:r>
          <w:fldChar w:fldCharType="begin"/>
        </w:r>
        <w:r>
          <w:instrText xml:space="preserve"> PAGEREF _Toc695 \h </w:instrText>
        </w:r>
        <w:r>
          <w:fldChar w:fldCharType="separate"/>
        </w:r>
        <w:r>
          <w:t>37</w:t>
        </w:r>
        <w:r>
          <w:fldChar w:fldCharType="end"/>
        </w:r>
      </w:hyperlink>
    </w:p>
    <w:p>
      <w:pPr>
        <w:pStyle w:val="TOC2"/>
        <w:tabs>
          <w:tab w:val="right" w:leader="dot" w:pos="8306"/>
        </w:tabs>
      </w:pPr>
      <w:hyperlink w:anchor="_Toc1759" w:history="1">
        <w:r>
          <w:rPr>
            <w:rFonts w:ascii="仿宋" w:eastAsia="仿宋" w:hAnsi="仿宋" w:cs="仿宋" w:hint="eastAsia"/>
            <w:lang w:eastAsia="zh-CN"/>
          </w:rPr>
          <w:t>(一)、项目实施计划</w:t>
        </w:r>
        <w:r>
          <w:tab/>
        </w:r>
        <w:r>
          <w:fldChar w:fldCharType="begin"/>
        </w:r>
        <w:r>
          <w:instrText xml:space="preserve"> PAGEREF _Toc1759 \h </w:instrText>
        </w:r>
        <w:r>
          <w:fldChar w:fldCharType="separate"/>
        </w:r>
        <w:r>
          <w:t>37</w:t>
        </w:r>
        <w:r>
          <w:fldChar w:fldCharType="end"/>
        </w:r>
      </w:hyperlink>
    </w:p>
    <w:p>
      <w:pPr>
        <w:pStyle w:val="TOC2"/>
        <w:tabs>
          <w:tab w:val="right" w:leader="dot" w:pos="8306"/>
        </w:tabs>
      </w:pPr>
      <w:hyperlink w:anchor="_Toc4507" w:history="1">
        <w:r>
          <w:rPr>
            <w:rFonts w:ascii="仿宋" w:eastAsia="仿宋" w:hAnsi="仿宋" w:cs="仿宋" w:hint="eastAsia"/>
            <w:lang w:eastAsia="zh-CN"/>
          </w:rPr>
          <w:t>(二)、项目组织机构与职责</w:t>
        </w:r>
        <w:r>
          <w:tab/>
        </w:r>
        <w:r>
          <w:fldChar w:fldCharType="begin"/>
        </w:r>
        <w:r>
          <w:instrText xml:space="preserve"> PAGEREF _Toc4507 \h </w:instrText>
        </w:r>
        <w:r>
          <w:fldChar w:fldCharType="separate"/>
        </w:r>
        <w:r>
          <w:t>38</w:t>
        </w:r>
        <w:r>
          <w:fldChar w:fldCharType="end"/>
        </w:r>
      </w:hyperlink>
    </w:p>
    <w:p>
      <w:pPr>
        <w:pStyle w:val="TOC2"/>
        <w:tabs>
          <w:tab w:val="right" w:leader="dot" w:pos="8306"/>
        </w:tabs>
      </w:pPr>
      <w:hyperlink w:anchor="_Toc17658" w:history="1">
        <w:r>
          <w:rPr>
            <w:rFonts w:ascii="仿宋" w:eastAsia="仿宋" w:hAnsi="仿宋" w:cs="仿宋" w:hint="eastAsia"/>
            <w:lang w:eastAsia="zh-CN"/>
          </w:rPr>
          <w:t>(三)、项目管理与监控体系</w:t>
        </w:r>
        <w:r>
          <w:tab/>
        </w:r>
        <w:r>
          <w:fldChar w:fldCharType="begin"/>
        </w:r>
        <w:r>
          <w:instrText xml:space="preserve"> PAGEREF _Toc17658 \h </w:instrText>
        </w:r>
        <w:r>
          <w:fldChar w:fldCharType="separate"/>
        </w:r>
        <w:r>
          <w:t>41</w:t>
        </w:r>
        <w:r>
          <w:fldChar w:fldCharType="end"/>
        </w:r>
      </w:hyperlink>
    </w:p>
    <w:p>
      <w:pPr>
        <w:pStyle w:val="TOC1"/>
        <w:tabs>
          <w:tab w:val="right" w:leader="dot" w:pos="8306"/>
        </w:tabs>
      </w:pPr>
      <w:hyperlink w:anchor="_Toc9365" w:history="1">
        <w:r>
          <w:rPr>
            <w:rFonts w:ascii="仿宋" w:eastAsia="仿宋" w:hAnsi="仿宋" w:cs="仿宋" w:hint="eastAsia"/>
            <w:lang w:eastAsia="zh-CN"/>
          </w:rPr>
          <w:t>八、技术创新与产业升级</w:t>
        </w:r>
        <w:r>
          <w:tab/>
        </w:r>
        <w:r>
          <w:fldChar w:fldCharType="begin"/>
        </w:r>
        <w:r>
          <w:instrText xml:space="preserve"> PAGEREF _Toc9365 \h </w:instrText>
        </w:r>
        <w:r>
          <w:fldChar w:fldCharType="separate"/>
        </w:r>
        <w:r>
          <w:t>43</w:t>
        </w:r>
        <w:r>
          <w:fldChar w:fldCharType="end"/>
        </w:r>
      </w:hyperlink>
    </w:p>
    <w:p>
      <w:pPr>
        <w:pStyle w:val="TOC2"/>
        <w:tabs>
          <w:tab w:val="right" w:leader="dot" w:pos="8306"/>
        </w:tabs>
      </w:pPr>
      <w:hyperlink w:anchor="_Toc31562" w:history="1">
        <w:r>
          <w:rPr>
            <w:rFonts w:ascii="仿宋" w:eastAsia="仿宋" w:hAnsi="仿宋" w:cs="仿宋" w:hint="eastAsia"/>
            <w:lang w:eastAsia="zh-CN"/>
          </w:rPr>
          <w:t>(一)、技术创新方向与目标</w:t>
        </w:r>
        <w:r>
          <w:tab/>
        </w:r>
        <w:r>
          <w:fldChar w:fldCharType="begin"/>
        </w:r>
        <w:r>
          <w:instrText xml:space="preserve"> PAGEREF _Toc31562 \h </w:instrText>
        </w:r>
        <w:r>
          <w:fldChar w:fldCharType="separate"/>
        </w:r>
        <w:r>
          <w:t>43</w:t>
        </w:r>
        <w:r>
          <w:fldChar w:fldCharType="end"/>
        </w:r>
      </w:hyperlink>
    </w:p>
    <w:p>
      <w:pPr>
        <w:pStyle w:val="TOC2"/>
        <w:tabs>
          <w:tab w:val="right" w:leader="dot" w:pos="8306"/>
        </w:tabs>
      </w:pPr>
      <w:hyperlink w:anchor="_Toc11916" w:history="1">
        <w:r>
          <w:rPr>
            <w:rFonts w:ascii="仿宋" w:eastAsia="仿宋" w:hAnsi="仿宋" w:cs="仿宋" w:hint="eastAsia"/>
            <w:lang w:eastAsia="zh-CN"/>
          </w:rPr>
          <w:t>(二)、产业升级路径与措施</w:t>
        </w:r>
        <w:r>
          <w:tab/>
        </w:r>
        <w:r>
          <w:fldChar w:fldCharType="begin"/>
        </w:r>
        <w:r>
          <w:instrText xml:space="preserve"> PAGEREF _Toc11916 \h </w:instrText>
        </w:r>
        <w:r>
          <w:fldChar w:fldCharType="separate"/>
        </w:r>
        <w:r>
          <w:t>44</w:t>
        </w:r>
        <w:r>
          <w:fldChar w:fldCharType="end"/>
        </w:r>
      </w:hyperlink>
    </w:p>
    <w:p>
      <w:pPr>
        <w:pStyle w:val="TOC1"/>
        <w:tabs>
          <w:tab w:val="right" w:leader="dot" w:pos="8306"/>
        </w:tabs>
      </w:pPr>
      <w:hyperlink w:anchor="_Toc26326" w:history="1">
        <w:r>
          <w:rPr>
            <w:rFonts w:ascii="仿宋" w:eastAsia="仿宋" w:hAnsi="仿宋" w:cs="仿宋" w:hint="eastAsia"/>
            <w:lang w:eastAsia="zh-CN"/>
          </w:rPr>
          <w:t>九、资金管理与财务规划</w:t>
        </w:r>
        <w:r>
          <w:tab/>
        </w:r>
        <w:r>
          <w:fldChar w:fldCharType="begin"/>
        </w:r>
        <w:r>
          <w:instrText xml:space="preserve"> PAGEREF _Toc26326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994" w:history="1">
        <w:r>
          <w:rPr>
            <w:rFonts w:ascii="仿宋" w:eastAsia="仿宋" w:hAnsi="仿宋" w:cs="仿宋" w:hint="eastAsia"/>
            <w:lang w:eastAsia="zh-CN"/>
          </w:rPr>
          <w:t>(一)、项目资金来源与筹措</w:t>
        </w:r>
        <w:r>
          <w:tab/>
        </w:r>
        <w:r>
          <w:fldChar w:fldCharType="begin"/>
        </w:r>
        <w:r>
          <w:instrText xml:space="preserve"> PAGEREF _Toc7994 \h </w:instrText>
        </w:r>
        <w:r>
          <w:fldChar w:fldCharType="separate"/>
        </w:r>
        <w:r>
          <w:t>45</w:t>
        </w:r>
        <w:r>
          <w:fldChar w:fldCharType="end"/>
        </w:r>
      </w:hyperlink>
    </w:p>
    <w:p>
      <w:pPr>
        <w:pStyle w:val="TOC2"/>
        <w:tabs>
          <w:tab w:val="right" w:leader="dot" w:pos="8306"/>
        </w:tabs>
      </w:pPr>
      <w:hyperlink w:anchor="_Toc3062" w:history="1">
        <w:r>
          <w:rPr>
            <w:rFonts w:ascii="仿宋" w:eastAsia="仿宋" w:hAnsi="仿宋" w:cs="仿宋" w:hint="eastAsia"/>
            <w:lang w:eastAsia="zh-CN"/>
          </w:rPr>
          <w:t>(二)、资金使用与监管</w:t>
        </w:r>
        <w:r>
          <w:tab/>
        </w:r>
        <w:r>
          <w:fldChar w:fldCharType="begin"/>
        </w:r>
        <w:r>
          <w:instrText xml:space="preserve"> PAGEREF _Toc3062 \h </w:instrText>
        </w:r>
        <w:r>
          <w:fldChar w:fldCharType="separate"/>
        </w:r>
        <w:r>
          <w:t>47</w:t>
        </w:r>
        <w:r>
          <w:fldChar w:fldCharType="end"/>
        </w:r>
      </w:hyperlink>
    </w:p>
    <w:p>
      <w:pPr>
        <w:pStyle w:val="TOC2"/>
        <w:tabs>
          <w:tab w:val="right" w:leader="dot" w:pos="8306"/>
        </w:tabs>
      </w:pPr>
      <w:hyperlink w:anchor="_Toc5882" w:history="1">
        <w:r>
          <w:rPr>
            <w:rFonts w:ascii="仿宋" w:eastAsia="仿宋" w:hAnsi="仿宋" w:cs="仿宋" w:hint="eastAsia"/>
            <w:lang w:eastAsia="zh-CN"/>
          </w:rPr>
          <w:t>(三)、财务规划与预测</w:t>
        </w:r>
        <w:r>
          <w:tab/>
        </w:r>
        <w:r>
          <w:fldChar w:fldCharType="begin"/>
        </w:r>
        <w:r>
          <w:instrText xml:space="preserve"> PAGEREF _Toc5882 \h </w:instrText>
        </w:r>
        <w:r>
          <w:fldChar w:fldCharType="separate"/>
        </w:r>
        <w:r>
          <w:t>48</w:t>
        </w:r>
        <w:r>
          <w:fldChar w:fldCharType="end"/>
        </w:r>
      </w:hyperlink>
    </w:p>
    <w:p>
      <w:pPr>
        <w:pStyle w:val="TOC1"/>
        <w:tabs>
          <w:tab w:val="right" w:leader="dot" w:pos="8306"/>
        </w:tabs>
      </w:pPr>
      <w:hyperlink w:anchor="_Toc2421" w:history="1">
        <w:r>
          <w:rPr>
            <w:rFonts w:ascii="仿宋" w:eastAsia="仿宋" w:hAnsi="仿宋" w:cs="仿宋" w:hint="eastAsia"/>
            <w:lang w:eastAsia="zh-CN"/>
          </w:rPr>
          <w:t>十、安全与应急管理</w:t>
        </w:r>
        <w:r>
          <w:tab/>
        </w:r>
        <w:r>
          <w:fldChar w:fldCharType="begin"/>
        </w:r>
        <w:r>
          <w:instrText xml:space="preserve"> PAGEREF _Toc2421 \h </w:instrText>
        </w:r>
        <w:r>
          <w:fldChar w:fldCharType="separate"/>
        </w:r>
        <w:r>
          <w:t>49</w:t>
        </w:r>
        <w:r>
          <w:fldChar w:fldCharType="end"/>
        </w:r>
      </w:hyperlink>
    </w:p>
    <w:p>
      <w:pPr>
        <w:pStyle w:val="TOC2"/>
        <w:tabs>
          <w:tab w:val="right" w:leader="dot" w:pos="8306"/>
        </w:tabs>
      </w:pPr>
      <w:hyperlink w:anchor="_Toc8668" w:history="1">
        <w:r>
          <w:rPr>
            <w:rFonts w:ascii="仿宋" w:eastAsia="仿宋" w:hAnsi="仿宋" w:cs="仿宋" w:hint="eastAsia"/>
            <w:lang w:eastAsia="zh-CN"/>
          </w:rPr>
          <w:t>(一)、安全生产管理</w:t>
        </w:r>
        <w:r>
          <w:tab/>
        </w:r>
        <w:r>
          <w:fldChar w:fldCharType="begin"/>
        </w:r>
        <w:r>
          <w:instrText xml:space="preserve"> PAGEREF _Toc8668 \h </w:instrText>
        </w:r>
        <w:r>
          <w:fldChar w:fldCharType="separate"/>
        </w:r>
        <w:r>
          <w:t>49</w:t>
        </w:r>
        <w:r>
          <w:fldChar w:fldCharType="end"/>
        </w:r>
      </w:hyperlink>
    </w:p>
    <w:p>
      <w:pPr>
        <w:pStyle w:val="TOC2"/>
        <w:tabs>
          <w:tab w:val="right" w:leader="dot" w:pos="8306"/>
        </w:tabs>
      </w:pPr>
      <w:hyperlink w:anchor="_Toc18896" w:history="1">
        <w:r>
          <w:rPr>
            <w:rFonts w:ascii="仿宋" w:eastAsia="仿宋" w:hAnsi="仿宋" w:cs="仿宋" w:hint="eastAsia"/>
            <w:lang w:eastAsia="zh-CN"/>
          </w:rPr>
          <w:t>(二)、应急预案与响应</w:t>
        </w:r>
        <w:r>
          <w:tab/>
        </w:r>
        <w:r>
          <w:fldChar w:fldCharType="begin"/>
        </w:r>
        <w:r>
          <w:instrText xml:space="preserve"> PAGEREF _Toc18896 \h </w:instrText>
        </w:r>
        <w:r>
          <w:fldChar w:fldCharType="separate"/>
        </w:r>
        <w:r>
          <w:t>50</w:t>
        </w:r>
        <w:r>
          <w:fldChar w:fldCharType="end"/>
        </w:r>
      </w:hyperlink>
    </w:p>
    <w:p>
      <w:pPr>
        <w:pStyle w:val="TOC1"/>
        <w:tabs>
          <w:tab w:val="right" w:leader="dot" w:pos="8306"/>
        </w:tabs>
      </w:pPr>
      <w:hyperlink w:anchor="_Toc31856" w:history="1">
        <w:r>
          <w:rPr>
            <w:rFonts w:ascii="仿宋" w:eastAsia="仿宋" w:hAnsi="仿宋" w:cs="仿宋" w:hint="eastAsia"/>
            <w:lang w:eastAsia="zh-CN"/>
          </w:rPr>
          <w:t>十一、土地利用与规划方案</w:t>
        </w:r>
        <w:r>
          <w:tab/>
        </w:r>
        <w:r>
          <w:fldChar w:fldCharType="begin"/>
        </w:r>
        <w:r>
          <w:instrText xml:space="preserve"> PAGEREF _Toc31856 \h </w:instrText>
        </w:r>
        <w:r>
          <w:fldChar w:fldCharType="separate"/>
        </w:r>
        <w:r>
          <w:t>52</w:t>
        </w:r>
        <w:r>
          <w:fldChar w:fldCharType="end"/>
        </w:r>
      </w:hyperlink>
    </w:p>
    <w:p>
      <w:pPr>
        <w:pStyle w:val="TOC2"/>
        <w:tabs>
          <w:tab w:val="right" w:leader="dot" w:pos="8306"/>
        </w:tabs>
      </w:pPr>
      <w:hyperlink w:anchor="_Toc11084" w:history="1">
        <w:r>
          <w:rPr>
            <w:rFonts w:ascii="仿宋" w:eastAsia="仿宋" w:hAnsi="仿宋" w:cs="仿宋" w:hint="eastAsia"/>
            <w:lang w:eastAsia="zh-CN"/>
          </w:rPr>
          <w:t>(一)、项目用地情况分析</w:t>
        </w:r>
        <w:r>
          <w:tab/>
        </w:r>
        <w:r>
          <w:fldChar w:fldCharType="begin"/>
        </w:r>
        <w:r>
          <w:instrText xml:space="preserve"> PAGEREF _Toc11084 \h </w:instrText>
        </w:r>
        <w:r>
          <w:fldChar w:fldCharType="separate"/>
        </w:r>
        <w:r>
          <w:t>52</w:t>
        </w:r>
        <w:r>
          <w:fldChar w:fldCharType="end"/>
        </w:r>
      </w:hyperlink>
    </w:p>
    <w:p>
      <w:pPr>
        <w:pStyle w:val="TOC2"/>
        <w:tabs>
          <w:tab w:val="right" w:leader="dot" w:pos="8306"/>
        </w:tabs>
      </w:pPr>
      <w:hyperlink w:anchor="_Toc14320" w:history="1">
        <w:r>
          <w:rPr>
            <w:rFonts w:ascii="仿宋" w:eastAsia="仿宋" w:hAnsi="仿宋" w:cs="仿宋" w:hint="eastAsia"/>
            <w:lang w:eastAsia="zh-CN"/>
          </w:rPr>
          <w:t>(二)、土地利用规划方案</w:t>
        </w:r>
        <w:r>
          <w:tab/>
        </w:r>
        <w:r>
          <w:fldChar w:fldCharType="begin"/>
        </w:r>
        <w:r>
          <w:instrText xml:space="preserve"> PAGEREF _Toc14320 \h </w:instrText>
        </w:r>
        <w:r>
          <w:fldChar w:fldCharType="separate"/>
        </w:r>
        <w:r>
          <w:t>53</w:t>
        </w:r>
        <w:r>
          <w:fldChar w:fldCharType="end"/>
        </w:r>
      </w:hyperlink>
    </w:p>
    <w:p>
      <w:pPr>
        <w:pStyle w:val="TOC1"/>
        <w:tabs>
          <w:tab w:val="right" w:leader="dot" w:pos="8306"/>
        </w:tabs>
      </w:pPr>
      <w:hyperlink w:anchor="_Toc15878" w:history="1">
        <w:r>
          <w:rPr>
            <w:rFonts w:ascii="仿宋" w:eastAsia="仿宋" w:hAnsi="仿宋" w:cs="仿宋" w:hint="eastAsia"/>
            <w:lang w:eastAsia="zh-CN"/>
          </w:rPr>
          <w:t>十二、环境保护与绿色发展</w:t>
        </w:r>
        <w:r>
          <w:tab/>
        </w:r>
        <w:r>
          <w:fldChar w:fldCharType="begin"/>
        </w:r>
        <w:r>
          <w:instrText xml:space="preserve"> PAGEREF _Toc15878 \h </w:instrText>
        </w:r>
        <w:r>
          <w:fldChar w:fldCharType="separate"/>
        </w:r>
        <w:r>
          <w:t>54</w:t>
        </w:r>
        <w:r>
          <w:fldChar w:fldCharType="end"/>
        </w:r>
      </w:hyperlink>
    </w:p>
    <w:p>
      <w:pPr>
        <w:pStyle w:val="TOC2"/>
        <w:tabs>
          <w:tab w:val="right" w:leader="dot" w:pos="8306"/>
        </w:tabs>
      </w:pPr>
      <w:hyperlink w:anchor="_Toc175" w:history="1">
        <w:r>
          <w:rPr>
            <w:rFonts w:ascii="仿宋" w:eastAsia="仿宋" w:hAnsi="仿宋" w:cs="仿宋" w:hint="eastAsia"/>
            <w:lang w:eastAsia="zh-CN"/>
          </w:rPr>
          <w:t>(一)、环境保护措施</w:t>
        </w:r>
        <w:r>
          <w:tab/>
        </w:r>
        <w:r>
          <w:fldChar w:fldCharType="begin"/>
        </w:r>
        <w:r>
          <w:instrText xml:space="preserve"> PAGEREF _Toc175 \h </w:instrText>
        </w:r>
        <w:r>
          <w:fldChar w:fldCharType="separate"/>
        </w:r>
        <w:r>
          <w:t>54</w:t>
        </w:r>
        <w:r>
          <w:fldChar w:fldCharType="end"/>
        </w:r>
      </w:hyperlink>
    </w:p>
    <w:p>
      <w:pPr>
        <w:pStyle w:val="TOC2"/>
        <w:tabs>
          <w:tab w:val="right" w:leader="dot" w:pos="8306"/>
        </w:tabs>
      </w:pPr>
      <w:hyperlink w:anchor="_Toc28451" w:history="1">
        <w:r>
          <w:rPr>
            <w:rFonts w:ascii="仿宋" w:eastAsia="仿宋" w:hAnsi="仿宋" w:cs="仿宋" w:hint="eastAsia"/>
            <w:lang w:eastAsia="zh-CN"/>
          </w:rPr>
          <w:t>(二)、绿色发展与可持续发展策略</w:t>
        </w:r>
        <w:r>
          <w:tab/>
        </w:r>
        <w:r>
          <w:fldChar w:fldCharType="begin"/>
        </w:r>
        <w:r>
          <w:instrText xml:space="preserve"> PAGEREF _Toc28451 \h </w:instrText>
        </w:r>
        <w:r>
          <w:fldChar w:fldCharType="separate"/>
        </w:r>
        <w:r>
          <w:t>56</w:t>
        </w:r>
        <w:r>
          <w:fldChar w:fldCharType="end"/>
        </w:r>
      </w:hyperlink>
    </w:p>
    <w:p>
      <w:pPr>
        <w:pStyle w:val="TOC1"/>
        <w:tabs>
          <w:tab w:val="right" w:leader="dot" w:pos="8306"/>
        </w:tabs>
      </w:pPr>
      <w:hyperlink w:anchor="_Toc8432" w:history="1">
        <w:r>
          <w:rPr>
            <w:rFonts w:ascii="仿宋" w:eastAsia="仿宋" w:hAnsi="仿宋" w:cs="仿宋" w:hint="eastAsia"/>
            <w:lang w:eastAsia="zh-CN"/>
          </w:rPr>
          <w:t>十三、法律法规与政策遵循</w:t>
        </w:r>
        <w:r>
          <w:tab/>
        </w:r>
        <w:r>
          <w:fldChar w:fldCharType="begin"/>
        </w:r>
        <w:r>
          <w:instrText xml:space="preserve"> PAGEREF _Toc8432 \h </w:instrText>
        </w:r>
        <w:r>
          <w:fldChar w:fldCharType="separate"/>
        </w:r>
        <w:r>
          <w:t>57</w:t>
        </w:r>
        <w:r>
          <w:fldChar w:fldCharType="end"/>
        </w:r>
      </w:hyperlink>
    </w:p>
    <w:p>
      <w:pPr>
        <w:pStyle w:val="TOC2"/>
        <w:tabs>
          <w:tab w:val="right" w:leader="dot" w:pos="8306"/>
        </w:tabs>
      </w:pPr>
      <w:hyperlink w:anchor="_Toc29376" w:history="1">
        <w:r>
          <w:rPr>
            <w:rFonts w:ascii="仿宋" w:eastAsia="仿宋" w:hAnsi="仿宋" w:cs="仿宋" w:hint="eastAsia"/>
            <w:lang w:eastAsia="zh-CN"/>
          </w:rPr>
          <w:t>(一)、法律法规遵守</w:t>
        </w:r>
        <w:r>
          <w:tab/>
        </w:r>
        <w:r>
          <w:fldChar w:fldCharType="begin"/>
        </w:r>
        <w:r>
          <w:instrText xml:space="preserve"> PAGEREF _Toc29376 \h </w:instrText>
        </w:r>
        <w:r>
          <w:fldChar w:fldCharType="separate"/>
        </w:r>
        <w:r>
          <w:t>57</w:t>
        </w:r>
        <w:r>
          <w:fldChar w:fldCharType="end"/>
        </w:r>
      </w:hyperlink>
    </w:p>
    <w:p>
      <w:pPr>
        <w:pStyle w:val="TOC2"/>
        <w:tabs>
          <w:tab w:val="right" w:leader="dot" w:pos="8306"/>
        </w:tabs>
      </w:pPr>
      <w:hyperlink w:anchor="_Toc27545" w:history="1">
        <w:r>
          <w:rPr>
            <w:rFonts w:ascii="仿宋" w:eastAsia="仿宋" w:hAnsi="仿宋" w:cs="仿宋" w:hint="eastAsia"/>
            <w:lang w:eastAsia="zh-CN"/>
          </w:rPr>
          <w:t>(二)、政策导向与利用</w:t>
        </w:r>
        <w:r>
          <w:tab/>
        </w:r>
        <w:r>
          <w:fldChar w:fldCharType="begin"/>
        </w:r>
        <w:r>
          <w:instrText xml:space="preserve"> PAGEREF _Toc27545 \h </w:instrText>
        </w:r>
        <w:r>
          <w:fldChar w:fldCharType="separate"/>
        </w:r>
        <w:r>
          <w:t>58</w:t>
        </w:r>
        <w:r>
          <w:fldChar w:fldCharType="end"/>
        </w:r>
      </w:hyperlink>
    </w:p>
    <w:p>
      <w:pPr>
        <w:pStyle w:val="TOC1"/>
        <w:tabs>
          <w:tab w:val="right" w:leader="dot" w:pos="8306"/>
        </w:tabs>
      </w:pPr>
      <w:hyperlink w:anchor="_Toc2664" w:history="1">
        <w:r>
          <w:rPr>
            <w:rFonts w:ascii="仿宋" w:eastAsia="仿宋" w:hAnsi="仿宋" w:cs="仿宋" w:hint="eastAsia"/>
            <w:lang w:eastAsia="zh-CN"/>
          </w:rPr>
          <w:t>十四、知识产权管理与保护</w:t>
        </w:r>
        <w:r>
          <w:tab/>
        </w:r>
        <w:r>
          <w:fldChar w:fldCharType="begin"/>
        </w:r>
        <w:r>
          <w:instrText xml:space="preserve"> PAGEREF _Toc2664 \h </w:instrText>
        </w:r>
        <w:r>
          <w:fldChar w:fldCharType="separate"/>
        </w:r>
        <w:r>
          <w:t>59</w:t>
        </w:r>
        <w:r>
          <w:fldChar w:fldCharType="end"/>
        </w:r>
      </w:hyperlink>
    </w:p>
    <w:p>
      <w:pPr>
        <w:pStyle w:val="TOC2"/>
        <w:tabs>
          <w:tab w:val="right" w:leader="dot" w:pos="8306"/>
        </w:tabs>
      </w:pPr>
      <w:hyperlink w:anchor="_Toc21852" w:history="1">
        <w:r>
          <w:rPr>
            <w:rFonts w:ascii="仿宋" w:eastAsia="仿宋" w:hAnsi="仿宋" w:cs="仿宋" w:hint="eastAsia"/>
            <w:lang w:eastAsia="zh-CN"/>
          </w:rPr>
          <w:t>(一)、知识产权管理体系建设</w:t>
        </w:r>
        <w:r>
          <w:tab/>
        </w:r>
        <w:r>
          <w:fldChar w:fldCharType="begin"/>
        </w:r>
        <w:r>
          <w:instrText xml:space="preserve"> PAGEREF _Toc21852 \h </w:instrText>
        </w:r>
        <w:r>
          <w:fldChar w:fldCharType="separate"/>
        </w:r>
        <w:r>
          <w:t>59</w:t>
        </w:r>
        <w:r>
          <w:fldChar w:fldCharType="end"/>
        </w:r>
      </w:hyperlink>
    </w:p>
    <w:p>
      <w:pPr>
        <w:pStyle w:val="TOC2"/>
        <w:tabs>
          <w:tab w:val="right" w:leader="dot" w:pos="8306"/>
        </w:tabs>
      </w:pPr>
      <w:hyperlink w:anchor="_Toc29707" w:history="1">
        <w:r>
          <w:rPr>
            <w:rFonts w:ascii="仿宋" w:eastAsia="仿宋" w:hAnsi="仿宋" w:cs="仿宋" w:hint="eastAsia"/>
            <w:lang w:eastAsia="zh-CN"/>
          </w:rPr>
          <w:t>(二)、知识产权保护措施</w:t>
        </w:r>
        <w:r>
          <w:tab/>
        </w:r>
        <w:r>
          <w:fldChar w:fldCharType="begin"/>
        </w:r>
        <w:r>
          <w:instrText xml:space="preserve"> PAGEREF _Toc29707 \h </w:instrText>
        </w:r>
        <w:r>
          <w:fldChar w:fldCharType="separate"/>
        </w:r>
        <w:r>
          <w:t>60</w:t>
        </w:r>
        <w:r>
          <w:fldChar w:fldCharType="end"/>
        </w:r>
      </w:hyperlink>
    </w:p>
    <w:p>
      <w:pPr>
        <w:pStyle w:val="TOC1"/>
        <w:tabs>
          <w:tab w:val="right" w:leader="dot" w:pos="8306"/>
        </w:tabs>
      </w:pPr>
      <w:hyperlink w:anchor="_Toc30797" w:history="1">
        <w:r>
          <w:rPr>
            <w:rFonts w:ascii="仿宋" w:eastAsia="仿宋" w:hAnsi="仿宋" w:cs="仿宋" w:hint="eastAsia"/>
            <w:lang w:eastAsia="zh-CN"/>
          </w:rPr>
          <w:t>十五、项目施工方案</w:t>
        </w:r>
        <w:r>
          <w:tab/>
        </w:r>
        <w:r>
          <w:fldChar w:fldCharType="begin"/>
        </w:r>
        <w:r>
          <w:instrText xml:space="preserve"> PAGEREF _Toc30797 \h </w:instrText>
        </w:r>
        <w:r>
          <w:fldChar w:fldCharType="separate"/>
        </w:r>
        <w:r>
          <w:t>62</w:t>
        </w:r>
        <w:r>
          <w:fldChar w:fldCharType="end"/>
        </w:r>
      </w:hyperlink>
    </w:p>
    <w:p>
      <w:pPr>
        <w:pStyle w:val="TOC2"/>
        <w:tabs>
          <w:tab w:val="right" w:leader="dot" w:pos="8306"/>
        </w:tabs>
      </w:pPr>
      <w:hyperlink w:anchor="_Toc28104" w:history="1">
        <w:r>
          <w:rPr>
            <w:rFonts w:ascii="仿宋" w:eastAsia="仿宋" w:hAnsi="仿宋" w:cs="仿宋" w:hint="eastAsia"/>
            <w:lang w:eastAsia="zh-CN"/>
          </w:rPr>
          <w:t>(一)、施工组织设计</w:t>
        </w:r>
        <w:r>
          <w:tab/>
        </w:r>
        <w:r>
          <w:fldChar w:fldCharType="begin"/>
        </w:r>
        <w:r>
          <w:instrText xml:space="preserve"> PAGEREF _Toc28104 \h </w:instrText>
        </w:r>
        <w:r>
          <w:fldChar w:fldCharType="separate"/>
        </w:r>
        <w:r>
          <w:t>62</w:t>
        </w:r>
        <w:r>
          <w:fldChar w:fldCharType="end"/>
        </w:r>
      </w:hyperlink>
    </w:p>
    <w:p>
      <w:pPr>
        <w:pStyle w:val="TOC2"/>
        <w:tabs>
          <w:tab w:val="right" w:leader="dot" w:pos="8306"/>
        </w:tabs>
      </w:pPr>
      <w:hyperlink w:anchor="_Toc23807" w:history="1">
        <w:r>
          <w:rPr>
            <w:rFonts w:ascii="仿宋" w:eastAsia="仿宋" w:hAnsi="仿宋" w:cs="仿宋" w:hint="eastAsia"/>
            <w:lang w:eastAsia="zh-CN"/>
          </w:rPr>
          <w:t>(二)、施工工艺与技术路线</w:t>
        </w:r>
        <w:r>
          <w:tab/>
        </w:r>
        <w:r>
          <w:fldChar w:fldCharType="begin"/>
        </w:r>
        <w:r>
          <w:instrText xml:space="preserve"> PAGEREF _Toc23807 \h </w:instrText>
        </w:r>
        <w:r>
          <w:fldChar w:fldCharType="separate"/>
        </w:r>
        <w:r>
          <w:t>63</w:t>
        </w:r>
        <w:r>
          <w:fldChar w:fldCharType="end"/>
        </w:r>
      </w:hyperlink>
    </w:p>
    <w:p>
      <w:pPr>
        <w:pStyle w:val="TOC2"/>
        <w:tabs>
          <w:tab w:val="right" w:leader="dot" w:pos="8306"/>
        </w:tabs>
      </w:pPr>
      <w:hyperlink w:anchor="_Toc23829" w:history="1">
        <w:r>
          <w:rPr>
            <w:rFonts w:ascii="仿宋" w:eastAsia="仿宋" w:hAnsi="仿宋" w:cs="仿宋" w:hint="eastAsia"/>
            <w:lang w:eastAsia="zh-CN"/>
          </w:rPr>
          <w:t>(三)、关键节点施工计划</w:t>
        </w:r>
        <w:r>
          <w:tab/>
        </w:r>
        <w:r>
          <w:fldChar w:fldCharType="begin"/>
        </w:r>
        <w:r>
          <w:instrText xml:space="preserve"> PAGEREF _Toc23829 \h </w:instrText>
        </w:r>
        <w:r>
          <w:fldChar w:fldCharType="separate"/>
        </w:r>
        <w:r>
          <w:t>65</w:t>
        </w:r>
        <w:r>
          <w:fldChar w:fldCharType="end"/>
        </w:r>
      </w:hyperlink>
    </w:p>
    <w:p>
      <w:pPr>
        <w:pStyle w:val="TOC2"/>
        <w:tabs>
          <w:tab w:val="right" w:leader="dot" w:pos="8306"/>
        </w:tabs>
      </w:pPr>
      <w:hyperlink w:anchor="_Toc32148" w:history="1">
        <w:r>
          <w:rPr>
            <w:rFonts w:ascii="仿宋" w:eastAsia="仿宋" w:hAnsi="仿宋" w:cs="仿宋" w:hint="eastAsia"/>
            <w:lang w:eastAsia="zh-CN"/>
          </w:rPr>
          <w:t>(四)、施工现场管理</w:t>
        </w:r>
        <w:r>
          <w:tab/>
        </w:r>
        <w:r>
          <w:fldChar w:fldCharType="begin"/>
        </w:r>
        <w:r>
          <w:instrText xml:space="preserve"> PAGEREF _Toc32148 \h </w:instrText>
        </w:r>
        <w:r>
          <w:fldChar w:fldCharType="separate"/>
        </w:r>
        <w:r>
          <w:t>66</w:t>
        </w:r>
        <w:r>
          <w:fldChar w:fldCharType="end"/>
        </w:r>
      </w:hyperlink>
    </w:p>
    <w:p>
      <w:pPr>
        <w:pStyle w:val="TOC1"/>
        <w:tabs>
          <w:tab w:val="right" w:leader="dot" w:pos="8306"/>
        </w:tabs>
      </w:pPr>
      <w:hyperlink w:anchor="_Toc23553" w:history="1">
        <w:r>
          <w:rPr>
            <w:rFonts w:ascii="仿宋" w:eastAsia="仿宋" w:hAnsi="仿宋" w:cs="仿宋" w:hint="eastAsia"/>
            <w:lang w:eastAsia="zh-CN"/>
          </w:rPr>
          <w:t>十六、人力资源管理与开发</w:t>
        </w:r>
        <w:r>
          <w:tab/>
        </w:r>
        <w:r>
          <w:fldChar w:fldCharType="begin"/>
        </w:r>
        <w:r>
          <w:instrText xml:space="preserve"> PAGEREF _Toc23553 \h </w:instrText>
        </w:r>
        <w:r>
          <w:fldChar w:fldCharType="separate"/>
        </w:r>
        <w:r>
          <w:t>68</w:t>
        </w:r>
        <w:r>
          <w:fldChar w:fldCharType="end"/>
        </w:r>
      </w:hyperlink>
    </w:p>
    <w:p>
      <w:pPr>
        <w:pStyle w:val="TOC2"/>
        <w:tabs>
          <w:tab w:val="right" w:leader="dot" w:pos="8306"/>
        </w:tabs>
      </w:pPr>
      <w:hyperlink w:anchor="_Toc23155" w:history="1">
        <w:r>
          <w:rPr>
            <w:rFonts w:ascii="仿宋" w:eastAsia="仿宋" w:hAnsi="仿宋" w:cs="仿宋" w:hint="eastAsia"/>
            <w:lang w:eastAsia="zh-CN"/>
          </w:rPr>
          <w:t>(一)、人力资源规划</w:t>
        </w:r>
        <w:r>
          <w:tab/>
        </w:r>
        <w:r>
          <w:fldChar w:fldCharType="begin"/>
        </w:r>
        <w:r>
          <w:instrText xml:space="preserve"> PAGEREF _Toc23155 \h </w:instrText>
        </w:r>
        <w:r>
          <w:fldChar w:fldCharType="separate"/>
        </w:r>
        <w:r>
          <w:t>68</w:t>
        </w:r>
        <w:r>
          <w:fldChar w:fldCharType="end"/>
        </w:r>
      </w:hyperlink>
    </w:p>
    <w:p>
      <w:pPr>
        <w:pStyle w:val="TOC2"/>
        <w:tabs>
          <w:tab w:val="right" w:leader="dot" w:pos="8306"/>
        </w:tabs>
      </w:pPr>
      <w:hyperlink w:anchor="_Toc17824" w:history="1">
        <w:r>
          <w:rPr>
            <w:rFonts w:ascii="仿宋" w:eastAsia="仿宋" w:hAnsi="仿宋" w:cs="仿宋" w:hint="eastAsia"/>
            <w:lang w:eastAsia="zh-CN"/>
          </w:rPr>
          <w:t>(二)、人力资源开发与培训</w:t>
        </w:r>
        <w:r>
          <w:tab/>
        </w:r>
        <w:r>
          <w:fldChar w:fldCharType="begin"/>
        </w:r>
        <w:r>
          <w:instrText xml:space="preserve"> PAGEREF _Toc17824 \h </w:instrText>
        </w:r>
        <w:r>
          <w:fldChar w:fldCharType="separate"/>
        </w:r>
        <w:r>
          <w:t>70</w:t>
        </w:r>
        <w:r>
          <w:fldChar w:fldCharType="end"/>
        </w:r>
      </w:hyperlink>
    </w:p>
    <w:p>
      <w:pPr>
        <w:pStyle w:val="TOC1"/>
        <w:tabs>
          <w:tab w:val="right" w:leader="dot" w:pos="8306"/>
        </w:tabs>
      </w:pPr>
      <w:hyperlink w:anchor="_Toc30076" w:history="1">
        <w:r>
          <w:rPr>
            <w:rFonts w:ascii="仿宋" w:eastAsia="仿宋" w:hAnsi="仿宋" w:cs="仿宋" w:hint="eastAsia"/>
            <w:lang w:eastAsia="zh-CN"/>
          </w:rPr>
          <w:t>十七、设施与设备管理</w:t>
        </w:r>
        <w:r>
          <w:tab/>
        </w:r>
        <w:r>
          <w:fldChar w:fldCharType="begin"/>
        </w:r>
        <w:r>
          <w:instrText xml:space="preserve"> PAGEREF _Toc30076 \h </w:instrText>
        </w:r>
        <w:r>
          <w:fldChar w:fldCharType="separate"/>
        </w:r>
        <w:r>
          <w:t>72</w:t>
        </w:r>
        <w:r>
          <w:fldChar w:fldCharType="end"/>
        </w:r>
      </w:hyperlink>
    </w:p>
    <w:p>
      <w:pPr>
        <w:pStyle w:val="TOC2"/>
        <w:tabs>
          <w:tab w:val="right" w:leader="dot" w:pos="8306"/>
        </w:tabs>
      </w:pPr>
      <w:hyperlink w:anchor="_Toc25329" w:history="1">
        <w:r>
          <w:rPr>
            <w:rFonts w:ascii="仿宋" w:eastAsia="仿宋" w:hAnsi="仿宋" w:cs="仿宋" w:hint="eastAsia"/>
            <w:lang w:eastAsia="zh-CN"/>
          </w:rPr>
          <w:t>(一)、设施规划与配置</w:t>
        </w:r>
        <w:r>
          <w:tab/>
        </w:r>
        <w:r>
          <w:fldChar w:fldCharType="begin"/>
        </w:r>
        <w:r>
          <w:instrText xml:space="preserve"> PAGEREF _Toc25329 \h </w:instrText>
        </w:r>
        <w:r>
          <w:fldChar w:fldCharType="separate"/>
        </w:r>
        <w:r>
          <w:t>72</w:t>
        </w:r>
        <w:r>
          <w:fldChar w:fldCharType="end"/>
        </w:r>
      </w:hyperlink>
    </w:p>
    <w:p>
      <w:pPr>
        <w:pStyle w:val="TOC2"/>
        <w:tabs>
          <w:tab w:val="right" w:leader="dot" w:pos="8306"/>
        </w:tabs>
      </w:pPr>
      <w:hyperlink w:anchor="_Toc28647" w:history="1">
        <w:r>
          <w:rPr>
            <w:rFonts w:ascii="仿宋" w:eastAsia="仿宋" w:hAnsi="仿宋" w:cs="仿宋" w:hint="eastAsia"/>
            <w:lang w:eastAsia="zh-CN"/>
          </w:rPr>
          <w:t>(二)、设备采购与维护管理</w:t>
        </w:r>
        <w:r>
          <w:tab/>
        </w:r>
        <w:r>
          <w:fldChar w:fldCharType="begin"/>
        </w:r>
        <w:r>
          <w:instrText xml:space="preserve"> PAGEREF _Toc28647 \h </w:instrText>
        </w:r>
        <w:r>
          <w:fldChar w:fldCharType="separate"/>
        </w:r>
        <w:r>
          <w:t>73</w:t>
        </w:r>
        <w:r>
          <w:fldChar w:fldCharType="end"/>
        </w:r>
      </w:hyperlink>
    </w:p>
    <w:p>
      <w:pPr>
        <w:pStyle w:val="TOC2"/>
        <w:tabs>
          <w:tab w:val="right" w:leader="dot" w:pos="8306"/>
        </w:tabs>
      </w:pPr>
      <w:hyperlink w:anchor="_Toc9137" w:history="1">
        <w:r>
          <w:rPr>
            <w:rFonts w:ascii="仿宋" w:eastAsia="仿宋" w:hAnsi="仿宋" w:cs="仿宋" w:hint="eastAsia"/>
            <w:lang w:eastAsia="zh-CN"/>
          </w:rPr>
          <w:t>(三)、设施设备升级策略</w:t>
        </w:r>
        <w:r>
          <w:tab/>
        </w:r>
        <w:r>
          <w:fldChar w:fldCharType="begin"/>
        </w:r>
        <w:r>
          <w:instrText xml:space="preserve"> PAGEREF _Toc9137 \h </w:instrText>
        </w:r>
        <w:r>
          <w:fldChar w:fldCharType="separate"/>
        </w:r>
        <w:r>
          <w:t>74</w:t>
        </w:r>
        <w:r>
          <w:fldChar w:fldCharType="end"/>
        </w:r>
      </w:hyperlink>
    </w:p>
    <w:p>
      <w:pPr>
        <w:pStyle w:val="TOC1"/>
        <w:tabs>
          <w:tab w:val="right" w:leader="dot" w:pos="8306"/>
        </w:tabs>
      </w:pPr>
      <w:hyperlink w:anchor="_Toc10306" w:history="1">
        <w:r>
          <w:rPr>
            <w:rFonts w:ascii="仿宋" w:eastAsia="仿宋" w:hAnsi="仿宋" w:cs="仿宋" w:hint="eastAsia"/>
            <w:lang w:eastAsia="zh-CN"/>
          </w:rPr>
          <w:t>十八、质量管理与控制</w:t>
        </w:r>
        <w:r>
          <w:tab/>
        </w:r>
        <w:r>
          <w:fldChar w:fldCharType="begin"/>
        </w:r>
        <w:r>
          <w:instrText xml:space="preserve"> PAGEREF _Toc10306 \h </w:instrText>
        </w:r>
        <w:r>
          <w:fldChar w:fldCharType="separate"/>
        </w:r>
        <w:r>
          <w:t>75</w:t>
        </w:r>
        <w:r>
          <w:fldChar w:fldCharType="end"/>
        </w:r>
      </w:hyperlink>
    </w:p>
    <w:p>
      <w:pPr>
        <w:pStyle w:val="TOC2"/>
        <w:tabs>
          <w:tab w:val="right" w:leader="dot" w:pos="8306"/>
        </w:tabs>
      </w:pPr>
      <w:hyperlink w:anchor="_Toc27379" w:history="1">
        <w:r>
          <w:rPr>
            <w:rFonts w:ascii="仿宋" w:eastAsia="仿宋" w:hAnsi="仿宋" w:cs="仿宋" w:hint="eastAsia"/>
            <w:lang w:eastAsia="zh-CN"/>
          </w:rPr>
          <w:t>(一)、质量管理体系建设</w:t>
        </w:r>
        <w:r>
          <w:tab/>
        </w:r>
        <w:r>
          <w:fldChar w:fldCharType="begin"/>
        </w:r>
        <w:r>
          <w:instrText xml:space="preserve"> PAGEREF _Toc27379 \h </w:instrText>
        </w:r>
        <w:r>
          <w:fldChar w:fldCharType="separate"/>
        </w:r>
        <w:r>
          <w:t>75</w:t>
        </w:r>
        <w:r>
          <w:fldChar w:fldCharType="end"/>
        </w:r>
      </w:hyperlink>
    </w:p>
    <w:p>
      <w:pPr>
        <w:pStyle w:val="TOC2"/>
        <w:tabs>
          <w:tab w:val="right" w:leader="dot" w:pos="8306"/>
        </w:tabs>
      </w:pPr>
      <w:hyperlink w:anchor="_Toc24864" w:history="1">
        <w:r>
          <w:rPr>
            <w:rFonts w:ascii="仿宋" w:eastAsia="仿宋" w:hAnsi="仿宋" w:cs="仿宋" w:hint="eastAsia"/>
            <w:lang w:eastAsia="zh-CN"/>
          </w:rPr>
          <w:t>(二)、质量控制措施</w:t>
        </w:r>
        <w:r>
          <w:tab/>
        </w:r>
        <w:r>
          <w:fldChar w:fldCharType="begin"/>
        </w:r>
        <w:r>
          <w:instrText xml:space="preserve"> PAGEREF _Toc24864 \h </w:instrText>
        </w:r>
        <w:r>
          <w:fldChar w:fldCharType="separate"/>
        </w:r>
        <w:r>
          <w:t>76</w:t>
        </w:r>
        <w:r>
          <w:fldChar w:fldCharType="end"/>
        </w:r>
      </w:hyperlink>
    </w:p>
    <w:p>
      <w:pPr>
        <w:pStyle w:val="TOC1"/>
        <w:tabs>
          <w:tab w:val="right" w:leader="dot" w:pos="8306"/>
        </w:tabs>
      </w:pPr>
      <w:hyperlink w:anchor="_Toc30088" w:history="1">
        <w:r>
          <w:rPr>
            <w:rFonts w:ascii="仿宋" w:eastAsia="仿宋" w:hAnsi="仿宋" w:cs="仿宋" w:hint="eastAsia"/>
            <w:lang w:eastAsia="zh-CN"/>
          </w:rPr>
          <w:t>十九、成果转化与推广应用</w:t>
        </w:r>
        <w:r>
          <w:tab/>
        </w:r>
        <w:r>
          <w:fldChar w:fldCharType="begin"/>
        </w:r>
        <w:r>
          <w:instrText xml:space="preserve"> PAGEREF _Toc30088 \h </w:instrText>
        </w:r>
        <w:r>
          <w:fldChar w:fldCharType="separate"/>
        </w:r>
        <w:r>
          <w:t>77</w:t>
        </w:r>
        <w:r>
          <w:fldChar w:fldCharType="end"/>
        </w:r>
      </w:hyperlink>
    </w:p>
    <w:p>
      <w:pPr>
        <w:pStyle w:val="TOC2"/>
        <w:tabs>
          <w:tab w:val="right" w:leader="dot" w:pos="8306"/>
        </w:tabs>
      </w:pPr>
      <w:hyperlink w:anchor="_Toc32373" w:history="1">
        <w:r>
          <w:rPr>
            <w:rFonts w:ascii="仿宋" w:eastAsia="仿宋" w:hAnsi="仿宋" w:cs="仿宋" w:hint="eastAsia"/>
            <w:lang w:eastAsia="zh-CN"/>
          </w:rPr>
          <w:t>(一)、成果转化策略制定</w:t>
        </w:r>
        <w:r>
          <w:tab/>
        </w:r>
        <w:r>
          <w:fldChar w:fldCharType="begin"/>
        </w:r>
        <w:r>
          <w:instrText xml:space="preserve"> PAGEREF _Toc32373 \h </w:instrText>
        </w:r>
        <w:r>
          <w:fldChar w:fldCharType="separate"/>
        </w:r>
        <w:r>
          <w:t>77</w:t>
        </w:r>
        <w:r>
          <w:fldChar w:fldCharType="end"/>
        </w:r>
      </w:hyperlink>
    </w:p>
    <w:p>
      <w:pPr>
        <w:pStyle w:val="TOC2"/>
        <w:tabs>
          <w:tab w:val="right" w:leader="dot" w:pos="8306"/>
        </w:tabs>
      </w:pPr>
      <w:hyperlink w:anchor="_Toc20588" w:history="1">
        <w:r>
          <w:rPr>
            <w:rFonts w:ascii="仿宋" w:eastAsia="仿宋" w:hAnsi="仿宋" w:cs="仿宋" w:hint="eastAsia"/>
            <w:lang w:eastAsia="zh-CN"/>
          </w:rPr>
          <w:t>(二)、成果推广应用方案</w:t>
        </w:r>
        <w:r>
          <w:tab/>
        </w:r>
        <w:r>
          <w:fldChar w:fldCharType="begin"/>
        </w:r>
        <w:r>
          <w:instrText xml:space="preserve"> PAGEREF _Toc20588 \h </w:instrText>
        </w:r>
        <w:r>
          <w:fldChar w:fldCharType="separate"/>
        </w:r>
        <w:r>
          <w:t>79</w:t>
        </w:r>
        <w:r>
          <w:fldChar w:fldCharType="end"/>
        </w:r>
      </w:hyperlink>
    </w:p>
    <w:p>
      <w:pPr>
        <w:pStyle w:val="TOC1"/>
        <w:tabs>
          <w:tab w:val="right" w:leader="dot" w:pos="8306"/>
        </w:tabs>
      </w:pPr>
      <w:hyperlink w:anchor="_Toc5822" w:history="1">
        <w:r>
          <w:rPr>
            <w:rFonts w:ascii="仿宋" w:eastAsia="仿宋" w:hAnsi="仿宋" w:cs="仿宋" w:hint="eastAsia"/>
            <w:lang w:eastAsia="zh-CN"/>
          </w:rPr>
          <w:t>二十、企业合规与伦理</w:t>
        </w:r>
        <w:r>
          <w:tab/>
        </w:r>
        <w:r>
          <w:fldChar w:fldCharType="begin"/>
        </w:r>
        <w:r>
          <w:instrText xml:space="preserve"> PAGEREF _Toc5822 \h </w:instrText>
        </w:r>
        <w:r>
          <w:fldChar w:fldCharType="separate"/>
        </w:r>
        <w:r>
          <w:t>80</w:t>
        </w:r>
        <w:r>
          <w:fldChar w:fldCharType="end"/>
        </w:r>
      </w:hyperlink>
    </w:p>
    <w:p>
      <w:pPr>
        <w:pStyle w:val="TOC2"/>
        <w:tabs>
          <w:tab w:val="right" w:leader="dot" w:pos="8306"/>
        </w:tabs>
      </w:pPr>
      <w:hyperlink w:anchor="_Toc18389" w:history="1">
        <w:r>
          <w:rPr>
            <w:rFonts w:ascii="仿宋" w:eastAsia="仿宋" w:hAnsi="仿宋" w:cs="仿宋" w:hint="eastAsia"/>
            <w:lang w:eastAsia="zh-CN"/>
          </w:rPr>
          <w:t>(一)、合规政策与程序</w:t>
        </w:r>
        <w:r>
          <w:tab/>
        </w:r>
        <w:r>
          <w:fldChar w:fldCharType="begin"/>
        </w:r>
        <w:r>
          <w:instrText xml:space="preserve"> PAGEREF _Toc18389 \h </w:instrText>
        </w:r>
        <w:r>
          <w:fldChar w:fldCharType="separate"/>
        </w:r>
        <w:r>
          <w:t>80</w:t>
        </w:r>
        <w:r>
          <w:fldChar w:fldCharType="end"/>
        </w:r>
      </w:hyperlink>
    </w:p>
    <w:p>
      <w:pPr>
        <w:pStyle w:val="TOC2"/>
        <w:tabs>
          <w:tab w:val="right" w:leader="dot" w:pos="8306"/>
        </w:tabs>
      </w:pPr>
      <w:hyperlink w:anchor="_Toc15961" w:history="1">
        <w:r>
          <w:rPr>
            <w:rFonts w:ascii="仿宋" w:eastAsia="仿宋" w:hAnsi="仿宋" w:cs="仿宋" w:hint="eastAsia"/>
            <w:lang w:eastAsia="zh-CN"/>
          </w:rPr>
          <w:t>(二)、伦理规范与培训</w:t>
        </w:r>
        <w:r>
          <w:tab/>
        </w:r>
        <w:r>
          <w:fldChar w:fldCharType="begin"/>
        </w:r>
        <w:r>
          <w:instrText xml:space="preserve"> PAGEREF _Toc15961 \h </w:instrText>
        </w:r>
        <w:r>
          <w:fldChar w:fldCharType="separate"/>
        </w:r>
        <w:r>
          <w:t>81</w:t>
        </w:r>
        <w:r>
          <w:fldChar w:fldCharType="end"/>
        </w:r>
      </w:hyperlink>
    </w:p>
    <w:p>
      <w:pPr>
        <w:pStyle w:val="TOC2"/>
        <w:tabs>
          <w:tab w:val="right" w:leader="dot" w:pos="8306"/>
        </w:tabs>
      </w:pPr>
      <w:hyperlink w:anchor="_Toc15265" w:history="1">
        <w:r>
          <w:rPr>
            <w:rFonts w:ascii="仿宋" w:eastAsia="仿宋" w:hAnsi="仿宋" w:cs="仿宋" w:hint="eastAsia"/>
            <w:lang w:eastAsia="zh-CN"/>
          </w:rPr>
          <w:t>(三)、合规风险评估</w:t>
        </w:r>
        <w:r>
          <w:tab/>
        </w:r>
        <w:r>
          <w:fldChar w:fldCharType="begin"/>
        </w:r>
        <w:r>
          <w:instrText xml:space="preserve"> PAGEREF _Toc15265 \h </w:instrText>
        </w:r>
        <w:r>
          <w:fldChar w:fldCharType="separate"/>
        </w:r>
        <w:r>
          <w:t>82</w:t>
        </w:r>
        <w:r>
          <w:fldChar w:fldCharType="end"/>
        </w:r>
      </w:hyperlink>
    </w:p>
    <w:p>
      <w:pPr>
        <w:pStyle w:val="TOC2"/>
        <w:tabs>
          <w:tab w:val="right" w:leader="dot" w:pos="8306"/>
        </w:tabs>
      </w:pPr>
      <w:hyperlink w:anchor="_Toc26305" w:history="1">
        <w:r>
          <w:rPr>
            <w:rFonts w:ascii="仿宋" w:eastAsia="仿宋" w:hAnsi="仿宋" w:cs="仿宋" w:hint="eastAsia"/>
            <w:lang w:eastAsia="zh-CN"/>
          </w:rPr>
          <w:t>(四)、合规监督与执行</w:t>
        </w:r>
        <w:r>
          <w:tab/>
        </w:r>
        <w:r>
          <w:fldChar w:fldCharType="begin"/>
        </w:r>
        <w:r>
          <w:instrText xml:space="preserve"> PAGEREF _Toc26305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16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798"/>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13109"/>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30904"/>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8522"/>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22704"/>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2526"/>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28708"/>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4108"/>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https://d.book118.com/955333213323011114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千岛酱项目建设方案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千岛酱项目建设方案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千岛酱项目建设方案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千岛酱项目建设方案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千岛酱项目建设方案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千岛酱项目建设方案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千岛酱项目建设方案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千岛酱项目建设方案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千岛酱项目建设方案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千岛酱项目建设方案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千岛酱项目建设方案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千岛酱项目建设方案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72E63D5"/>
    <w:rsid w:val="172E63D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5533321332301111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2024-02-17T22:34:00Z</dcterms:created>
  <dcterms:modified xsi:type="dcterms:W3CDTF">2024-02-17T22:34:35Z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2DDFEF1D9522469BA55AA5C78AC6F8A7_11</vt:lpwstr>
  </property>
  <property fmtid="{D5CDD505-2E9C-101B-9397-08002B2CF9AE}" pid="3" name="KSOProductBuildVer">
    <vt:lpwstr>2052-12.1.0.16250</vt:lpwstr>
  </property>
</Properties>
</file>