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7D16" w14:paraId="4C468E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7D16" w14:paraId="317175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7D16" w14:paraId="3B9F13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7D16" w:rsidRPr="009C7D16" w14:paraId="2DC6ACE0" w14:textId="79B5D57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7D16">
        <w:rPr>
          <w:rFonts w:ascii="宋体" w:eastAsia="宋体" w:hAnsi="宋体" w:hint="eastAsia"/>
          <w:b/>
          <w:sz w:val="60"/>
        </w:rPr>
        <w:t>衣物柔顺剂项目风险分析和评估报告</w:t>
      </w:r>
    </w:p>
    <w:p w:rsidR="009C7D16" w:rsidP="009C7D16" w14:paraId="6796D08A" w14:textId="5AC40A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7D16">
        <w:rPr>
          <w:rFonts w:ascii="仿宋" w:eastAsia="仿宋" w:hAnsi="仿宋" w:hint="eastAsia"/>
          <w:b/>
          <w:sz w:val="40"/>
        </w:rPr>
        <w:t>目录</w:t>
      </w:r>
    </w:p>
    <w:p w:rsidR="009C7D16" w14:paraId="1FDFAED1" w14:textId="2C897E0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C7D16" w14:paraId="63424E6E" w14:textId="23E83B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7D16" w14:paraId="01C7CF3F" w14:textId="0A274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7D16" w14:paraId="69664BF9" w14:textId="21AD5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7D16" w14:paraId="147D701F" w14:textId="0B0E5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7D16" w14:paraId="2B430584" w14:textId="3539B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7D16" w14:paraId="453771E5" w14:textId="13D59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7D16" w14:paraId="7B1928F7" w14:textId="640E3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7D16" w14:paraId="0F459693" w14:textId="71BA7E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7D16" w14:paraId="7BAE4F34" w14:textId="7A56E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7D16" w14:paraId="69217ADE" w14:textId="616BF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(二)、评价衣物柔顺剂项目概况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7D16" w14:paraId="447395F4" w14:textId="39B14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7D16" w14:paraId="214C7C6C" w14:textId="2047B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C7D16" w14:paraId="0E4DF95A" w14:textId="54FB9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C7D16" w14:paraId="6063BB6C" w14:textId="7B9CB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C7D16" w14:paraId="6D1A143E" w14:textId="311AF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C7D16" w14:paraId="1C8791F3" w14:textId="78F8D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C7D16" w14:paraId="17F6E1D5" w14:textId="59508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C7D16" w14:paraId="754277F3" w14:textId="496F3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C7D16" w14:paraId="1200A1BD" w14:textId="13B5F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C7D16" w14:paraId="3D4977E6" w14:textId="64B3E04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三、评价衣物柔顺剂项目概述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_Toc157007497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C7D16" w14:paraId="46897AC9" w14:textId="008B9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C7D16" w14:paraId="23384EC2" w14:textId="2953D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(二)、衣物柔顺剂行业企业所在地的自然条件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_Toc157007499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C7D16" w14:paraId="423224DE" w14:textId="1C19C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C7D16" w14:paraId="18BD41ED" w14:textId="59364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C7D16" w14:paraId="2F96DC71" w14:textId="75EAC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C7D16" w14:paraId="4993AF7F" w14:textId="5D608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C7D16" w14:paraId="41C069D0" w14:textId="15692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C7D16" w14:paraId="0DA81FC4" w14:textId="314251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C7D16" w14:paraId="05D75575" w14:textId="0D18A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_Toc157007506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C7D16" w14:paraId="30F62646" w14:textId="6A964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C7D16" w14:paraId="6E270AD1" w14:textId="69F84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C7D16" w14:paraId="6AD6E763" w14:textId="0D9088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C7D16" w14:paraId="5177BDB8" w14:textId="151B4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C7D16" w14:paraId="79B62650" w14:textId="5FCCB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C7D16" w14:paraId="5BE8CF89" w14:textId="0732D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C7D16" w14:paraId="0D6E9A02" w14:textId="67503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C7D16" w14:paraId="6716ED08" w14:textId="57C66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C7D16" w14:paraId="75902F7C" w14:textId="563D5F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C7D16" w14:paraId="377A913F" w14:textId="17E88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C7D16" w14:paraId="7422F89F" w14:textId="01853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C7D16" w14:paraId="7CA8EAB0" w14:textId="29A73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C7D16" w14:paraId="774056BF" w14:textId="6B84A53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C7D16" w14:paraId="7A4CE47B" w14:textId="1658C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_Toc157007520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C7D16" w14:paraId="72E62FB4" w14:textId="227509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_Toc157007521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C7D16" w14:paraId="03C0F153" w14:textId="1B8AA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_Toc157007522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C7D16" w14:paraId="1BF6A40B" w14:textId="60F98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_Toc157007523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C7D16" w14:paraId="5FFFF7E3" w14:textId="18709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_Toc157007524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C7D16" w14:paraId="79D59AA6" w14:textId="6035D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_Toc157007525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C7D16" w14:paraId="129AD4AF" w14:textId="4503E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_Toc157007526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C7D16" w14:paraId="58DDF326" w14:textId="687325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_Toc157007527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C7D16" w14:paraId="55C5CDC6" w14:textId="5FE50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_Toc157007528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C7D16" w14:paraId="2073FE06" w14:textId="1B9B3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_Toc157007529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C7D16" w14:paraId="1CE4DE89" w14:textId="6687E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C7D16" w14:paraId="1339E3A5" w14:textId="41EBE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_Toc157007531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C7D16" w14:paraId="2EDEFB6C" w14:textId="2C130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_Toc157007532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C7D16" w14:paraId="3B6026D7" w14:textId="40A4F3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_Toc157007533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C7D16" w14:paraId="72BEE051" w14:textId="22940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_Toc157007534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C7D16" w14:paraId="1FB077F1" w14:textId="19403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_Toc157007535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C7D16" w14:paraId="4FF61D69" w14:textId="3BEF2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_Toc157007536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C7D16" w14:paraId="2FD31C36" w14:textId="0280E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_Toc157007537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C7D16" w14:paraId="50EE2001" w14:textId="62D610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_Toc157007538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C7D16" w14:paraId="5A4E9EC7" w14:textId="0814C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_Toc157007539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C7D16" w14:paraId="152E1F06" w14:textId="319B1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_Toc157007540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C7D16" w14:paraId="2568DDC8" w14:textId="3A875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_Toc157007541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https://d.book118.com/956013003030010042</w:t>
        </w:r>
      </w:hyperlink>
    </w:p>
    <w:p w:rsidR="009C7D1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:rsidP="00A53641" w14:paraId="582F21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7D16" w14:paraId="3336494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:rsidP="00A53641" w14:paraId="231E577A" w14:textId="7508D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7D16" w14:paraId="1A47C9C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14:paraId="0553A7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:rsidP="00A536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7D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:rsidP="00A53641" w14:textId="7508D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7D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:rsidP="00A536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7D1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:rsidP="00A53641" w14:textId="7508D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C7D1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:rsidP="00A536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7D1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:rsidP="00A53641" w14:textId="7508D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C7D1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14:paraId="2A5B19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:rsidRPr="009C7D16" w:rsidP="009C7D16" w14:paraId="0D151C32" w14:textId="755BCE34">
    <w:pPr>
      <w:pStyle w:val="Header"/>
      <w:rPr>
        <w:rFonts w:ascii="仿宋" w:eastAsia="仿宋" w:hAnsi="仿宋"/>
      </w:rPr>
    </w:pPr>
    <w:r w:rsidRPr="009C7D16">
      <w:rPr>
        <w:rFonts w:ascii="仿宋" w:eastAsia="仿宋" w:hAnsi="仿宋" w:hint="eastAsia"/>
      </w:rPr>
      <w:t>衣物柔顺剂项目风险分析和评估报告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14:paraId="0108D5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:rsidRPr="009C7D16" w:rsidP="009C7D16" w14:textId="755BCE34">
    <w:pPr>
      <w:pStyle w:val="Header"/>
      <w:rPr>
        <w:rFonts w:ascii="仿宋" w:eastAsia="仿宋" w:hAnsi="仿宋"/>
      </w:rPr>
    </w:pPr>
    <w:r w:rsidRPr="009C7D16">
      <w:rPr>
        <w:rFonts w:ascii="仿宋" w:eastAsia="仿宋" w:hAnsi="仿宋" w:hint="eastAsia"/>
      </w:rPr>
      <w:t>衣物柔顺剂项目风险分析和评估报告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:rsidRPr="009C7D16" w:rsidP="009C7D16" w14:textId="755BCE34">
    <w:pPr>
      <w:pStyle w:val="Header"/>
      <w:rPr>
        <w:rFonts w:ascii="仿宋" w:eastAsia="仿宋" w:hAnsi="仿宋"/>
      </w:rPr>
    </w:pPr>
    <w:r w:rsidRPr="009C7D16">
      <w:rPr>
        <w:rFonts w:ascii="仿宋" w:eastAsia="仿宋" w:hAnsi="仿宋" w:hint="eastAsia"/>
      </w:rPr>
      <w:t>衣物柔顺剂项目风险分析和评估报告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:rsidRPr="009C7D16" w:rsidP="009C7D16" w14:textId="755BCE34">
    <w:pPr>
      <w:pStyle w:val="Header"/>
      <w:rPr>
        <w:rFonts w:ascii="仿宋" w:eastAsia="仿宋" w:hAnsi="仿宋"/>
      </w:rPr>
    </w:pPr>
    <w:r w:rsidRPr="009C7D16">
      <w:rPr>
        <w:rFonts w:ascii="仿宋" w:eastAsia="仿宋" w:hAnsi="仿宋" w:hint="eastAsia"/>
      </w:rPr>
      <w:t>衣物柔顺剂项目风险分析和评估报告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D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D16"/>
    <w:rsid w:val="009C7D16"/>
    <w:rsid w:val="00A536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2A42D4"/>
  <w15:chartTrackingRefBased/>
  <w15:docId w15:val="{C49574FB-0011-412A-8B6E-2B1D4467C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7D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7D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7D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7D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7D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7D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7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7D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7D16"/>
  </w:style>
  <w:style w:type="paragraph" w:styleId="TOC1">
    <w:name w:val="toc 1"/>
    <w:basedOn w:val="Normal"/>
    <w:next w:val="Normal"/>
    <w:autoRedefine/>
    <w:uiPriority w:val="39"/>
    <w:unhideWhenUsed/>
    <w:rsid w:val="009C7D16"/>
  </w:style>
  <w:style w:type="paragraph" w:styleId="TOC2">
    <w:name w:val="toc 2"/>
    <w:basedOn w:val="Normal"/>
    <w:next w:val="Normal"/>
    <w:autoRedefine/>
    <w:uiPriority w:val="39"/>
    <w:unhideWhenUsed/>
    <w:rsid w:val="009C7D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56013003030010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6799</Words>
  <Characters>38757</Characters>
  <Application>Microsoft Office Word</Application>
  <DocSecurity>0</DocSecurity>
  <Lines>322</Lines>
  <Paragraphs>90</Paragraphs>
  <ScaleCrop>false</ScaleCrop>
  <Company/>
  <LinksUpToDate>false</LinksUpToDate>
  <CharactersWithSpaces>45466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2024-01-24T08:50:00Z</dcterms:created>
  <dcterms:modified xsi:type="dcterms:W3CDTF">2024-01-24T08:51:00Z</dcterms:modified>
</cp:coreProperties>
</file>