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楼宇监控系统项目规划设计蓝图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59" w:history="1">
        <w:r>
          <w:rPr>
            <w:rFonts w:ascii="仿宋" w:eastAsia="仿宋" w:hAnsi="仿宋" w:cs="仿宋" w:hint="eastAsia"/>
            <w:lang w:eastAsia="zh-CN"/>
          </w:rPr>
          <w:t>前言</w:t>
        </w:r>
        <w:r>
          <w:tab/>
        </w:r>
        <w:r>
          <w:fldChar w:fldCharType="begin"/>
        </w:r>
        <w:r>
          <w:instrText xml:space="preserve"> PAGEREF _Toc3559 \h </w:instrText>
        </w:r>
        <w:r>
          <w:fldChar w:fldCharType="separate"/>
        </w:r>
        <w:r>
          <w:t>3</w:t>
        </w:r>
        <w:r>
          <w:fldChar w:fldCharType="end"/>
        </w:r>
      </w:hyperlink>
    </w:p>
    <w:p>
      <w:pPr>
        <w:pStyle w:val="TOC1"/>
        <w:tabs>
          <w:tab w:val="right" w:leader="dot" w:pos="8306"/>
        </w:tabs>
      </w:pPr>
      <w:hyperlink w:anchor="_Toc3083" w:history="1">
        <w:r>
          <w:rPr>
            <w:rFonts w:ascii="仿宋" w:eastAsia="仿宋" w:hAnsi="仿宋" w:cs="仿宋" w:hint="eastAsia"/>
            <w:lang w:eastAsia="zh-CN"/>
          </w:rPr>
          <w:t>一、楼宇监控系统项目可持续发展</w:t>
        </w:r>
        <w:r>
          <w:tab/>
        </w:r>
        <w:r>
          <w:fldChar w:fldCharType="begin"/>
        </w:r>
        <w:r>
          <w:instrText xml:space="preserve"> PAGEREF _Toc3083 \h </w:instrText>
        </w:r>
        <w:r>
          <w:fldChar w:fldCharType="separate"/>
        </w:r>
        <w:r>
          <w:t>3</w:t>
        </w:r>
        <w:r>
          <w:fldChar w:fldCharType="end"/>
        </w:r>
      </w:hyperlink>
    </w:p>
    <w:p>
      <w:pPr>
        <w:pStyle w:val="TOC2"/>
        <w:tabs>
          <w:tab w:val="right" w:leader="dot" w:pos="8306"/>
        </w:tabs>
      </w:pPr>
      <w:hyperlink w:anchor="_Toc2146" w:history="1">
        <w:r>
          <w:rPr>
            <w:rFonts w:ascii="仿宋" w:eastAsia="仿宋" w:hAnsi="仿宋" w:cs="仿宋" w:hint="eastAsia"/>
            <w:lang w:eastAsia="zh-CN"/>
          </w:rPr>
          <w:t>(一)、可持续战略与实践</w:t>
        </w:r>
        <w:r>
          <w:tab/>
        </w:r>
        <w:r>
          <w:fldChar w:fldCharType="begin"/>
        </w:r>
        <w:r>
          <w:instrText xml:space="preserve"> PAGEREF _Toc2146 \h </w:instrText>
        </w:r>
        <w:r>
          <w:fldChar w:fldCharType="separate"/>
        </w:r>
        <w:r>
          <w:t>3</w:t>
        </w:r>
        <w:r>
          <w:fldChar w:fldCharType="end"/>
        </w:r>
      </w:hyperlink>
    </w:p>
    <w:p>
      <w:pPr>
        <w:pStyle w:val="TOC2"/>
        <w:tabs>
          <w:tab w:val="right" w:leader="dot" w:pos="8306"/>
        </w:tabs>
      </w:pPr>
      <w:hyperlink w:anchor="_Toc24136" w:history="1">
        <w:r>
          <w:rPr>
            <w:rFonts w:ascii="仿宋" w:eastAsia="仿宋" w:hAnsi="仿宋" w:cs="仿宋" w:hint="eastAsia"/>
            <w:lang w:eastAsia="zh-CN"/>
          </w:rPr>
          <w:t>(二)、环保与社会责任</w:t>
        </w:r>
        <w:r>
          <w:tab/>
        </w:r>
        <w:r>
          <w:fldChar w:fldCharType="begin"/>
        </w:r>
        <w:r>
          <w:instrText xml:space="preserve"> PAGEREF _Toc24136 \h </w:instrText>
        </w:r>
        <w:r>
          <w:fldChar w:fldCharType="separate"/>
        </w:r>
        <w:r>
          <w:t>4</w:t>
        </w:r>
        <w:r>
          <w:fldChar w:fldCharType="end"/>
        </w:r>
      </w:hyperlink>
    </w:p>
    <w:p>
      <w:pPr>
        <w:pStyle w:val="TOC1"/>
        <w:tabs>
          <w:tab w:val="right" w:leader="dot" w:pos="8306"/>
        </w:tabs>
      </w:pPr>
      <w:hyperlink w:anchor="_Toc11848" w:history="1">
        <w:r>
          <w:rPr>
            <w:rFonts w:ascii="仿宋" w:eastAsia="仿宋" w:hAnsi="仿宋" w:cs="仿宋" w:hint="eastAsia"/>
            <w:lang w:eastAsia="zh-CN"/>
          </w:rPr>
          <w:t>二、工艺说明</w:t>
        </w:r>
        <w:r>
          <w:tab/>
        </w:r>
        <w:r>
          <w:fldChar w:fldCharType="begin"/>
        </w:r>
        <w:r>
          <w:instrText xml:space="preserve"> PAGEREF _Toc11848 \h </w:instrText>
        </w:r>
        <w:r>
          <w:fldChar w:fldCharType="separate"/>
        </w:r>
        <w:r>
          <w:t>5</w:t>
        </w:r>
        <w:r>
          <w:fldChar w:fldCharType="end"/>
        </w:r>
      </w:hyperlink>
    </w:p>
    <w:p>
      <w:pPr>
        <w:pStyle w:val="TOC2"/>
        <w:tabs>
          <w:tab w:val="right" w:leader="dot" w:pos="8306"/>
        </w:tabs>
      </w:pPr>
      <w:hyperlink w:anchor="_Toc29152" w:history="1">
        <w:r>
          <w:rPr>
            <w:rFonts w:ascii="仿宋" w:eastAsia="仿宋" w:hAnsi="仿宋" w:cs="仿宋" w:hint="eastAsia"/>
            <w:lang w:eastAsia="zh-CN"/>
          </w:rPr>
          <w:t>(一)、技术管理特点</w:t>
        </w:r>
        <w:r>
          <w:tab/>
        </w:r>
        <w:r>
          <w:fldChar w:fldCharType="begin"/>
        </w:r>
        <w:r>
          <w:instrText xml:space="preserve"> PAGEREF _Toc29152 \h </w:instrText>
        </w:r>
        <w:r>
          <w:fldChar w:fldCharType="separate"/>
        </w:r>
        <w:r>
          <w:t>5</w:t>
        </w:r>
        <w:r>
          <w:fldChar w:fldCharType="end"/>
        </w:r>
      </w:hyperlink>
    </w:p>
    <w:p>
      <w:pPr>
        <w:pStyle w:val="TOC2"/>
        <w:tabs>
          <w:tab w:val="right" w:leader="dot" w:pos="8306"/>
        </w:tabs>
      </w:pPr>
      <w:hyperlink w:anchor="_Toc21054" w:history="1">
        <w:r>
          <w:rPr>
            <w:rFonts w:ascii="仿宋" w:eastAsia="仿宋" w:hAnsi="仿宋" w:cs="仿宋" w:hint="eastAsia"/>
            <w:lang w:eastAsia="zh-CN"/>
          </w:rPr>
          <w:t>(二)、楼宇监控系统项目工艺技术设计方案</w:t>
        </w:r>
        <w:r>
          <w:tab/>
        </w:r>
        <w:r>
          <w:fldChar w:fldCharType="begin"/>
        </w:r>
        <w:r>
          <w:instrText xml:space="preserve"> PAGEREF _Toc21054 \h </w:instrText>
        </w:r>
        <w:r>
          <w:fldChar w:fldCharType="separate"/>
        </w:r>
        <w:r>
          <w:t>6</w:t>
        </w:r>
        <w:r>
          <w:fldChar w:fldCharType="end"/>
        </w:r>
      </w:hyperlink>
    </w:p>
    <w:p>
      <w:pPr>
        <w:pStyle w:val="TOC2"/>
        <w:tabs>
          <w:tab w:val="right" w:leader="dot" w:pos="8306"/>
        </w:tabs>
      </w:pPr>
      <w:hyperlink w:anchor="_Toc7652" w:history="1">
        <w:r>
          <w:rPr>
            <w:rFonts w:ascii="仿宋" w:eastAsia="仿宋" w:hAnsi="仿宋" w:cs="仿宋" w:hint="eastAsia"/>
            <w:lang w:eastAsia="zh-CN"/>
          </w:rPr>
          <w:t>(三)、设备选型方案</w:t>
        </w:r>
        <w:r>
          <w:tab/>
        </w:r>
        <w:r>
          <w:fldChar w:fldCharType="begin"/>
        </w:r>
        <w:r>
          <w:instrText xml:space="preserve"> PAGEREF _Toc7652 \h </w:instrText>
        </w:r>
        <w:r>
          <w:fldChar w:fldCharType="separate"/>
        </w:r>
        <w:r>
          <w:t>7</w:t>
        </w:r>
        <w:r>
          <w:fldChar w:fldCharType="end"/>
        </w:r>
      </w:hyperlink>
    </w:p>
    <w:p>
      <w:pPr>
        <w:pStyle w:val="TOC1"/>
        <w:tabs>
          <w:tab w:val="right" w:leader="dot" w:pos="8306"/>
        </w:tabs>
      </w:pPr>
      <w:hyperlink w:anchor="_Toc27174" w:history="1">
        <w:r>
          <w:rPr>
            <w:rFonts w:ascii="仿宋" w:eastAsia="仿宋" w:hAnsi="仿宋" w:cs="仿宋" w:hint="eastAsia"/>
            <w:lang w:eastAsia="zh-CN"/>
          </w:rPr>
          <w:t>三、楼宇监控系统项目选址可行性分析</w:t>
        </w:r>
        <w:r>
          <w:tab/>
        </w:r>
        <w:r>
          <w:fldChar w:fldCharType="begin"/>
        </w:r>
        <w:r>
          <w:instrText xml:space="preserve"> PAGEREF _Toc27174 \h </w:instrText>
        </w:r>
        <w:r>
          <w:fldChar w:fldCharType="separate"/>
        </w:r>
        <w:r>
          <w:t>8</w:t>
        </w:r>
        <w:r>
          <w:fldChar w:fldCharType="end"/>
        </w:r>
      </w:hyperlink>
    </w:p>
    <w:p>
      <w:pPr>
        <w:pStyle w:val="TOC2"/>
        <w:tabs>
          <w:tab w:val="right" w:leader="dot" w:pos="8306"/>
        </w:tabs>
      </w:pPr>
      <w:hyperlink w:anchor="_Toc22387" w:history="1">
        <w:r>
          <w:rPr>
            <w:rFonts w:ascii="仿宋" w:eastAsia="仿宋" w:hAnsi="仿宋" w:cs="仿宋" w:hint="eastAsia"/>
            <w:lang w:eastAsia="zh-CN"/>
          </w:rPr>
          <w:t>(一)、楼宇监控系统项目选址</w:t>
        </w:r>
        <w:r>
          <w:tab/>
        </w:r>
        <w:r>
          <w:fldChar w:fldCharType="begin"/>
        </w:r>
        <w:r>
          <w:instrText xml:space="preserve"> PAGEREF _Toc22387 \h </w:instrText>
        </w:r>
        <w:r>
          <w:fldChar w:fldCharType="separate"/>
        </w:r>
        <w:r>
          <w:t>8</w:t>
        </w:r>
        <w:r>
          <w:fldChar w:fldCharType="end"/>
        </w:r>
      </w:hyperlink>
    </w:p>
    <w:p>
      <w:pPr>
        <w:pStyle w:val="TOC2"/>
        <w:tabs>
          <w:tab w:val="right" w:leader="dot" w:pos="8306"/>
        </w:tabs>
      </w:pPr>
      <w:hyperlink w:anchor="_Toc14913" w:history="1">
        <w:r>
          <w:rPr>
            <w:rFonts w:ascii="仿宋" w:eastAsia="仿宋" w:hAnsi="仿宋" w:cs="仿宋" w:hint="eastAsia"/>
            <w:lang w:eastAsia="zh-CN"/>
          </w:rPr>
          <w:t>(二)、用地控制指标</w:t>
        </w:r>
        <w:r>
          <w:tab/>
        </w:r>
        <w:r>
          <w:fldChar w:fldCharType="begin"/>
        </w:r>
        <w:r>
          <w:instrText xml:space="preserve"> PAGEREF _Toc14913 \h </w:instrText>
        </w:r>
        <w:r>
          <w:fldChar w:fldCharType="separate"/>
        </w:r>
        <w:r>
          <w:t>9</w:t>
        </w:r>
        <w:r>
          <w:fldChar w:fldCharType="end"/>
        </w:r>
      </w:hyperlink>
    </w:p>
    <w:p>
      <w:pPr>
        <w:pStyle w:val="TOC2"/>
        <w:tabs>
          <w:tab w:val="right" w:leader="dot" w:pos="8306"/>
        </w:tabs>
      </w:pPr>
      <w:hyperlink w:anchor="_Toc28391" w:history="1">
        <w:r>
          <w:rPr>
            <w:rFonts w:ascii="仿宋" w:eastAsia="仿宋" w:hAnsi="仿宋" w:cs="仿宋" w:hint="eastAsia"/>
            <w:lang w:eastAsia="zh-CN"/>
          </w:rPr>
          <w:t>(三)、节约用地措施</w:t>
        </w:r>
        <w:r>
          <w:tab/>
        </w:r>
        <w:r>
          <w:fldChar w:fldCharType="begin"/>
        </w:r>
        <w:r>
          <w:instrText xml:space="preserve"> PAGEREF _Toc28391 \h </w:instrText>
        </w:r>
        <w:r>
          <w:fldChar w:fldCharType="separate"/>
        </w:r>
        <w:r>
          <w:t>10</w:t>
        </w:r>
        <w:r>
          <w:fldChar w:fldCharType="end"/>
        </w:r>
      </w:hyperlink>
    </w:p>
    <w:p>
      <w:pPr>
        <w:pStyle w:val="TOC2"/>
        <w:tabs>
          <w:tab w:val="right" w:leader="dot" w:pos="8306"/>
        </w:tabs>
      </w:pPr>
      <w:hyperlink w:anchor="_Toc25143" w:history="1">
        <w:r>
          <w:rPr>
            <w:rFonts w:ascii="仿宋" w:eastAsia="仿宋" w:hAnsi="仿宋" w:cs="仿宋" w:hint="eastAsia"/>
            <w:lang w:eastAsia="zh-CN"/>
          </w:rPr>
          <w:t>(四)、总图布置方案</w:t>
        </w:r>
        <w:r>
          <w:tab/>
        </w:r>
        <w:r>
          <w:fldChar w:fldCharType="begin"/>
        </w:r>
        <w:r>
          <w:instrText xml:space="preserve"> PAGEREF _Toc25143 \h </w:instrText>
        </w:r>
        <w:r>
          <w:fldChar w:fldCharType="separate"/>
        </w:r>
        <w:r>
          <w:t>12</w:t>
        </w:r>
        <w:r>
          <w:fldChar w:fldCharType="end"/>
        </w:r>
      </w:hyperlink>
    </w:p>
    <w:p>
      <w:pPr>
        <w:pStyle w:val="TOC2"/>
        <w:tabs>
          <w:tab w:val="right" w:leader="dot" w:pos="8306"/>
        </w:tabs>
      </w:pPr>
      <w:hyperlink w:anchor="_Toc6959" w:history="1">
        <w:r>
          <w:rPr>
            <w:rFonts w:ascii="仿宋" w:eastAsia="仿宋" w:hAnsi="仿宋" w:cs="仿宋" w:hint="eastAsia"/>
            <w:lang w:eastAsia="zh-CN"/>
          </w:rPr>
          <w:t>(五)、选址综合评价</w:t>
        </w:r>
        <w:r>
          <w:tab/>
        </w:r>
        <w:r>
          <w:fldChar w:fldCharType="begin"/>
        </w:r>
        <w:r>
          <w:instrText xml:space="preserve"> PAGEREF _Toc6959 \h </w:instrText>
        </w:r>
        <w:r>
          <w:fldChar w:fldCharType="separate"/>
        </w:r>
        <w:r>
          <w:t>13</w:t>
        </w:r>
        <w:r>
          <w:fldChar w:fldCharType="end"/>
        </w:r>
      </w:hyperlink>
    </w:p>
    <w:p>
      <w:pPr>
        <w:pStyle w:val="TOC1"/>
        <w:tabs>
          <w:tab w:val="right" w:leader="dot" w:pos="8306"/>
        </w:tabs>
      </w:pPr>
      <w:hyperlink w:anchor="_Toc9081" w:history="1">
        <w:r>
          <w:rPr>
            <w:rFonts w:ascii="仿宋" w:eastAsia="仿宋" w:hAnsi="仿宋" w:cs="仿宋" w:hint="eastAsia"/>
            <w:lang w:eastAsia="zh-CN"/>
          </w:rPr>
          <w:t>四、楼宇监控系统项目土建工程</w:t>
        </w:r>
        <w:r>
          <w:tab/>
        </w:r>
        <w:r>
          <w:fldChar w:fldCharType="begin"/>
        </w:r>
        <w:r>
          <w:instrText xml:space="preserve"> PAGEREF _Toc9081 \h </w:instrText>
        </w:r>
        <w:r>
          <w:fldChar w:fldCharType="separate"/>
        </w:r>
        <w:r>
          <w:t>14</w:t>
        </w:r>
        <w:r>
          <w:fldChar w:fldCharType="end"/>
        </w:r>
      </w:hyperlink>
    </w:p>
    <w:p>
      <w:pPr>
        <w:pStyle w:val="TOC2"/>
        <w:tabs>
          <w:tab w:val="right" w:leader="dot" w:pos="8306"/>
        </w:tabs>
      </w:pPr>
      <w:hyperlink w:anchor="_Toc27958" w:history="1">
        <w:r>
          <w:rPr>
            <w:rFonts w:ascii="仿宋" w:eastAsia="仿宋" w:hAnsi="仿宋" w:cs="仿宋" w:hint="eastAsia"/>
            <w:lang w:eastAsia="zh-CN"/>
          </w:rPr>
          <w:t>(一)、建筑工程设计原则</w:t>
        </w:r>
        <w:r>
          <w:tab/>
        </w:r>
        <w:r>
          <w:fldChar w:fldCharType="begin"/>
        </w:r>
        <w:r>
          <w:instrText xml:space="preserve"> PAGEREF _Toc27958 \h </w:instrText>
        </w:r>
        <w:r>
          <w:fldChar w:fldCharType="separate"/>
        </w:r>
        <w:r>
          <w:t>14</w:t>
        </w:r>
        <w:r>
          <w:fldChar w:fldCharType="end"/>
        </w:r>
      </w:hyperlink>
    </w:p>
    <w:p>
      <w:pPr>
        <w:pStyle w:val="TOC2"/>
        <w:tabs>
          <w:tab w:val="right" w:leader="dot" w:pos="8306"/>
        </w:tabs>
      </w:pPr>
      <w:hyperlink w:anchor="_Toc13211" w:history="1">
        <w:r>
          <w:rPr>
            <w:rFonts w:ascii="仿宋" w:eastAsia="仿宋" w:hAnsi="仿宋" w:cs="仿宋" w:hint="eastAsia"/>
            <w:lang w:eastAsia="zh-CN"/>
          </w:rPr>
          <w:t>(二)、土建工程设计年限及安全等级</w:t>
        </w:r>
        <w:r>
          <w:tab/>
        </w:r>
        <w:r>
          <w:fldChar w:fldCharType="begin"/>
        </w:r>
        <w:r>
          <w:instrText xml:space="preserve"> PAGEREF _Toc13211 \h </w:instrText>
        </w:r>
        <w:r>
          <w:fldChar w:fldCharType="separate"/>
        </w:r>
        <w:r>
          <w:t>15</w:t>
        </w:r>
        <w:r>
          <w:fldChar w:fldCharType="end"/>
        </w:r>
      </w:hyperlink>
    </w:p>
    <w:p>
      <w:pPr>
        <w:pStyle w:val="TOC2"/>
        <w:tabs>
          <w:tab w:val="right" w:leader="dot" w:pos="8306"/>
        </w:tabs>
      </w:pPr>
      <w:hyperlink w:anchor="_Toc21322" w:history="1">
        <w:r>
          <w:rPr>
            <w:rFonts w:ascii="仿宋" w:eastAsia="仿宋" w:hAnsi="仿宋" w:cs="仿宋" w:hint="eastAsia"/>
            <w:lang w:eastAsia="zh-CN"/>
          </w:rPr>
          <w:t>(三)、建筑工程设计总体要求</w:t>
        </w:r>
        <w:r>
          <w:tab/>
        </w:r>
        <w:r>
          <w:fldChar w:fldCharType="begin"/>
        </w:r>
        <w:r>
          <w:instrText xml:space="preserve"> PAGEREF _Toc21322 \h </w:instrText>
        </w:r>
        <w:r>
          <w:fldChar w:fldCharType="separate"/>
        </w:r>
        <w:r>
          <w:t>16</w:t>
        </w:r>
        <w:r>
          <w:fldChar w:fldCharType="end"/>
        </w:r>
      </w:hyperlink>
    </w:p>
    <w:p>
      <w:pPr>
        <w:pStyle w:val="TOC2"/>
        <w:tabs>
          <w:tab w:val="right" w:leader="dot" w:pos="8306"/>
        </w:tabs>
      </w:pPr>
      <w:hyperlink w:anchor="_Toc17047" w:history="1">
        <w:r>
          <w:rPr>
            <w:rFonts w:ascii="仿宋" w:eastAsia="仿宋" w:hAnsi="仿宋" w:cs="仿宋" w:hint="eastAsia"/>
            <w:lang w:eastAsia="zh-CN"/>
          </w:rPr>
          <w:t>(四)、土建工程建设指标</w:t>
        </w:r>
        <w:r>
          <w:tab/>
        </w:r>
        <w:r>
          <w:fldChar w:fldCharType="begin"/>
        </w:r>
        <w:r>
          <w:instrText xml:space="preserve"> PAGEREF _Toc17047 \h </w:instrText>
        </w:r>
        <w:r>
          <w:fldChar w:fldCharType="separate"/>
        </w:r>
        <w:r>
          <w:t>17</w:t>
        </w:r>
        <w:r>
          <w:fldChar w:fldCharType="end"/>
        </w:r>
      </w:hyperlink>
    </w:p>
    <w:p>
      <w:pPr>
        <w:pStyle w:val="TOC1"/>
        <w:tabs>
          <w:tab w:val="right" w:leader="dot" w:pos="8306"/>
        </w:tabs>
      </w:pPr>
      <w:hyperlink w:anchor="_Toc21718" w:history="1">
        <w:r>
          <w:rPr>
            <w:rFonts w:ascii="仿宋" w:eastAsia="仿宋" w:hAnsi="仿宋" w:cs="仿宋" w:hint="eastAsia"/>
            <w:lang w:eastAsia="zh-CN"/>
          </w:rPr>
          <w:t>五、楼宇监控系统项目建设单位说明</w:t>
        </w:r>
        <w:r>
          <w:tab/>
        </w:r>
        <w:r>
          <w:fldChar w:fldCharType="begin"/>
        </w:r>
        <w:r>
          <w:instrText xml:space="preserve"> PAGEREF _Toc21718 \h </w:instrText>
        </w:r>
        <w:r>
          <w:fldChar w:fldCharType="separate"/>
        </w:r>
        <w:r>
          <w:t>17</w:t>
        </w:r>
        <w:r>
          <w:fldChar w:fldCharType="end"/>
        </w:r>
      </w:hyperlink>
    </w:p>
    <w:p>
      <w:pPr>
        <w:pStyle w:val="TOC2"/>
        <w:tabs>
          <w:tab w:val="right" w:leader="dot" w:pos="8306"/>
        </w:tabs>
      </w:pPr>
      <w:hyperlink w:anchor="_Toc23578" w:history="1">
        <w:r>
          <w:rPr>
            <w:rFonts w:ascii="仿宋" w:eastAsia="仿宋" w:hAnsi="仿宋" w:cs="仿宋" w:hint="eastAsia"/>
            <w:lang w:eastAsia="zh-CN"/>
          </w:rPr>
          <w:t>(一)、楼宇监控系统项目承办单位基本情况</w:t>
        </w:r>
        <w:r>
          <w:tab/>
        </w:r>
        <w:r>
          <w:fldChar w:fldCharType="begin"/>
        </w:r>
        <w:r>
          <w:instrText xml:space="preserve"> PAGEREF _Toc23578 \h </w:instrText>
        </w:r>
        <w:r>
          <w:fldChar w:fldCharType="separate"/>
        </w:r>
        <w:r>
          <w:t>17</w:t>
        </w:r>
        <w:r>
          <w:fldChar w:fldCharType="end"/>
        </w:r>
      </w:hyperlink>
    </w:p>
    <w:p>
      <w:pPr>
        <w:pStyle w:val="TOC2"/>
        <w:tabs>
          <w:tab w:val="right" w:leader="dot" w:pos="8306"/>
        </w:tabs>
      </w:pPr>
      <w:hyperlink w:anchor="_Toc12535" w:history="1">
        <w:r>
          <w:rPr>
            <w:rFonts w:ascii="仿宋" w:eastAsia="仿宋" w:hAnsi="仿宋" w:cs="仿宋" w:hint="eastAsia"/>
            <w:lang w:eastAsia="zh-CN"/>
          </w:rPr>
          <w:t>(二)、公司经济效益分析</w:t>
        </w:r>
        <w:r>
          <w:tab/>
        </w:r>
        <w:r>
          <w:fldChar w:fldCharType="begin"/>
        </w:r>
        <w:r>
          <w:instrText xml:space="preserve"> PAGEREF _Toc12535 \h </w:instrText>
        </w:r>
        <w:r>
          <w:fldChar w:fldCharType="separate"/>
        </w:r>
        <w:r>
          <w:t>18</w:t>
        </w:r>
        <w:r>
          <w:fldChar w:fldCharType="end"/>
        </w:r>
      </w:hyperlink>
    </w:p>
    <w:p>
      <w:pPr>
        <w:pStyle w:val="TOC1"/>
        <w:tabs>
          <w:tab w:val="right" w:leader="dot" w:pos="8306"/>
        </w:tabs>
      </w:pPr>
      <w:hyperlink w:anchor="_Toc17485" w:history="1">
        <w:r>
          <w:rPr>
            <w:rFonts w:ascii="仿宋" w:eastAsia="仿宋" w:hAnsi="仿宋" w:cs="仿宋" w:hint="eastAsia"/>
            <w:lang w:eastAsia="zh-CN"/>
          </w:rPr>
          <w:t>六、产品规划分析</w:t>
        </w:r>
        <w:r>
          <w:tab/>
        </w:r>
        <w:r>
          <w:fldChar w:fldCharType="begin"/>
        </w:r>
        <w:r>
          <w:instrText xml:space="preserve"> PAGEREF _Toc17485 \h </w:instrText>
        </w:r>
        <w:r>
          <w:fldChar w:fldCharType="separate"/>
        </w:r>
        <w:r>
          <w:t>19</w:t>
        </w:r>
        <w:r>
          <w:fldChar w:fldCharType="end"/>
        </w:r>
      </w:hyperlink>
    </w:p>
    <w:p>
      <w:pPr>
        <w:pStyle w:val="TOC2"/>
        <w:tabs>
          <w:tab w:val="right" w:leader="dot" w:pos="8306"/>
        </w:tabs>
      </w:pPr>
      <w:hyperlink w:anchor="_Toc7862" w:history="1">
        <w:r>
          <w:rPr>
            <w:rFonts w:ascii="仿宋" w:eastAsia="仿宋" w:hAnsi="仿宋" w:cs="仿宋" w:hint="eastAsia"/>
            <w:lang w:eastAsia="zh-CN"/>
          </w:rPr>
          <w:t>(一)、产品规划</w:t>
        </w:r>
        <w:r>
          <w:tab/>
        </w:r>
        <w:r>
          <w:fldChar w:fldCharType="begin"/>
        </w:r>
        <w:r>
          <w:instrText xml:space="preserve"> PAGEREF _Toc7862 \h </w:instrText>
        </w:r>
        <w:r>
          <w:fldChar w:fldCharType="separate"/>
        </w:r>
        <w:r>
          <w:t>19</w:t>
        </w:r>
        <w:r>
          <w:fldChar w:fldCharType="end"/>
        </w:r>
      </w:hyperlink>
    </w:p>
    <w:p>
      <w:pPr>
        <w:pStyle w:val="TOC2"/>
        <w:tabs>
          <w:tab w:val="right" w:leader="dot" w:pos="8306"/>
        </w:tabs>
      </w:pPr>
      <w:hyperlink w:anchor="_Toc13230" w:history="1">
        <w:r>
          <w:rPr>
            <w:rFonts w:ascii="仿宋" w:eastAsia="仿宋" w:hAnsi="仿宋" w:cs="仿宋" w:hint="eastAsia"/>
            <w:lang w:eastAsia="zh-CN"/>
          </w:rPr>
          <w:t>(二)、建设规模</w:t>
        </w:r>
        <w:r>
          <w:tab/>
        </w:r>
        <w:r>
          <w:fldChar w:fldCharType="begin"/>
        </w:r>
        <w:r>
          <w:instrText xml:space="preserve"> PAGEREF _Toc13230 \h </w:instrText>
        </w:r>
        <w:r>
          <w:fldChar w:fldCharType="separate"/>
        </w:r>
        <w:r>
          <w:t>19</w:t>
        </w:r>
        <w:r>
          <w:fldChar w:fldCharType="end"/>
        </w:r>
      </w:hyperlink>
    </w:p>
    <w:p>
      <w:pPr>
        <w:pStyle w:val="TOC1"/>
        <w:tabs>
          <w:tab w:val="right" w:leader="dot" w:pos="8306"/>
        </w:tabs>
      </w:pPr>
      <w:hyperlink w:anchor="_Toc9182" w:history="1">
        <w:r>
          <w:rPr>
            <w:rFonts w:ascii="仿宋" w:eastAsia="仿宋" w:hAnsi="仿宋" w:cs="仿宋" w:hint="eastAsia"/>
            <w:lang w:eastAsia="zh-CN"/>
          </w:rPr>
          <w:t>七、楼宇监控系统项目环境影响分析</w:t>
        </w:r>
        <w:r>
          <w:tab/>
        </w:r>
        <w:r>
          <w:fldChar w:fldCharType="begin"/>
        </w:r>
        <w:r>
          <w:instrText xml:space="preserve"> PAGEREF _Toc9182 \h </w:instrText>
        </w:r>
        <w:r>
          <w:fldChar w:fldCharType="separate"/>
        </w:r>
        <w:r>
          <w:t>21</w:t>
        </w:r>
        <w:r>
          <w:fldChar w:fldCharType="end"/>
        </w:r>
      </w:hyperlink>
    </w:p>
    <w:p>
      <w:pPr>
        <w:pStyle w:val="TOC2"/>
        <w:tabs>
          <w:tab w:val="right" w:leader="dot" w:pos="8306"/>
        </w:tabs>
      </w:pPr>
      <w:hyperlink w:anchor="_Toc13050" w:history="1">
        <w:r>
          <w:rPr>
            <w:rFonts w:ascii="仿宋" w:eastAsia="仿宋" w:hAnsi="仿宋" w:cs="仿宋" w:hint="eastAsia"/>
            <w:lang w:eastAsia="zh-CN"/>
          </w:rPr>
          <w:t>(一)、建设区域环境质量现状</w:t>
        </w:r>
        <w:r>
          <w:tab/>
        </w:r>
        <w:r>
          <w:fldChar w:fldCharType="begin"/>
        </w:r>
        <w:r>
          <w:instrText xml:space="preserve"> PAGEREF _Toc13050 \h </w:instrText>
        </w:r>
        <w:r>
          <w:fldChar w:fldCharType="separate"/>
        </w:r>
        <w:r>
          <w:t>21</w:t>
        </w:r>
        <w:r>
          <w:fldChar w:fldCharType="end"/>
        </w:r>
      </w:hyperlink>
    </w:p>
    <w:p>
      <w:pPr>
        <w:pStyle w:val="TOC2"/>
        <w:tabs>
          <w:tab w:val="right" w:leader="dot" w:pos="8306"/>
        </w:tabs>
      </w:pPr>
      <w:hyperlink w:anchor="_Toc24527" w:history="1">
        <w:r>
          <w:rPr>
            <w:rFonts w:ascii="仿宋" w:eastAsia="仿宋" w:hAnsi="仿宋" w:cs="仿宋" w:hint="eastAsia"/>
            <w:lang w:eastAsia="zh-CN"/>
          </w:rPr>
          <w:t>(二)、建设期环境保护</w:t>
        </w:r>
        <w:r>
          <w:tab/>
        </w:r>
        <w:r>
          <w:fldChar w:fldCharType="begin"/>
        </w:r>
        <w:r>
          <w:instrText xml:space="preserve"> PAGEREF _Toc24527 \h </w:instrText>
        </w:r>
        <w:r>
          <w:fldChar w:fldCharType="separate"/>
        </w:r>
        <w:r>
          <w:t>22</w:t>
        </w:r>
        <w:r>
          <w:fldChar w:fldCharType="end"/>
        </w:r>
      </w:hyperlink>
    </w:p>
    <w:p>
      <w:pPr>
        <w:pStyle w:val="TOC2"/>
        <w:tabs>
          <w:tab w:val="right" w:leader="dot" w:pos="8306"/>
        </w:tabs>
      </w:pPr>
      <w:hyperlink w:anchor="_Toc8001" w:history="1">
        <w:r>
          <w:rPr>
            <w:rFonts w:ascii="仿宋" w:eastAsia="仿宋" w:hAnsi="仿宋" w:cs="仿宋" w:hint="eastAsia"/>
            <w:lang w:eastAsia="zh-CN"/>
          </w:rPr>
          <w:t>(三)、运营期环境保护</w:t>
        </w:r>
        <w:r>
          <w:tab/>
        </w:r>
        <w:r>
          <w:fldChar w:fldCharType="begin"/>
        </w:r>
        <w:r>
          <w:instrText xml:space="preserve"> PAGEREF _Toc8001 \h </w:instrText>
        </w:r>
        <w:r>
          <w:fldChar w:fldCharType="separate"/>
        </w:r>
        <w:r>
          <w:t>23</w:t>
        </w:r>
        <w:r>
          <w:fldChar w:fldCharType="end"/>
        </w:r>
      </w:hyperlink>
    </w:p>
    <w:p>
      <w:pPr>
        <w:pStyle w:val="TOC2"/>
        <w:tabs>
          <w:tab w:val="right" w:leader="dot" w:pos="8306"/>
        </w:tabs>
      </w:pPr>
      <w:hyperlink w:anchor="_Toc20937" w:history="1">
        <w:r>
          <w:rPr>
            <w:rFonts w:ascii="仿宋" w:eastAsia="仿宋" w:hAnsi="仿宋" w:cs="仿宋" w:hint="eastAsia"/>
            <w:lang w:eastAsia="zh-CN"/>
          </w:rPr>
          <w:t>(四)、楼宇监控系统项目建设对区域经济的影响</w:t>
        </w:r>
        <w:r>
          <w:tab/>
        </w:r>
        <w:r>
          <w:fldChar w:fldCharType="begin"/>
        </w:r>
        <w:r>
          <w:instrText xml:space="preserve"> PAGEREF _Toc20937 \h </w:instrText>
        </w:r>
        <w:r>
          <w:fldChar w:fldCharType="separate"/>
        </w:r>
        <w:r>
          <w:t>25</w:t>
        </w:r>
        <w:r>
          <w:fldChar w:fldCharType="end"/>
        </w:r>
      </w:hyperlink>
    </w:p>
    <w:p>
      <w:pPr>
        <w:pStyle w:val="TOC2"/>
        <w:tabs>
          <w:tab w:val="right" w:leader="dot" w:pos="8306"/>
        </w:tabs>
      </w:pPr>
      <w:hyperlink w:anchor="_Toc24457" w:history="1">
        <w:r>
          <w:rPr>
            <w:rFonts w:ascii="仿宋" w:eastAsia="仿宋" w:hAnsi="仿宋" w:cs="仿宋" w:hint="eastAsia"/>
            <w:lang w:eastAsia="zh-CN"/>
          </w:rPr>
          <w:t>(五)、废弃物处理</w:t>
        </w:r>
        <w:r>
          <w:tab/>
        </w:r>
        <w:r>
          <w:fldChar w:fldCharType="begin"/>
        </w:r>
        <w:r>
          <w:instrText xml:space="preserve"> PAGEREF _Toc24457 \h </w:instrText>
        </w:r>
        <w:r>
          <w:fldChar w:fldCharType="separate"/>
        </w:r>
        <w:r>
          <w:t>27</w:t>
        </w:r>
        <w:r>
          <w:fldChar w:fldCharType="end"/>
        </w:r>
      </w:hyperlink>
    </w:p>
    <w:p>
      <w:pPr>
        <w:pStyle w:val="TOC2"/>
        <w:tabs>
          <w:tab w:val="right" w:leader="dot" w:pos="8306"/>
        </w:tabs>
      </w:pPr>
      <w:hyperlink w:anchor="_Toc7791" w:history="1">
        <w:r>
          <w:rPr>
            <w:rFonts w:ascii="仿宋" w:eastAsia="仿宋" w:hAnsi="仿宋" w:cs="仿宋" w:hint="eastAsia"/>
            <w:lang w:eastAsia="zh-CN"/>
          </w:rPr>
          <w:t>(六)、特殊环境影响分析</w:t>
        </w:r>
        <w:r>
          <w:tab/>
        </w:r>
        <w:r>
          <w:fldChar w:fldCharType="begin"/>
        </w:r>
        <w:r>
          <w:instrText xml:space="preserve"> PAGEREF _Toc7791 \h </w:instrText>
        </w:r>
        <w:r>
          <w:fldChar w:fldCharType="separate"/>
        </w:r>
        <w:r>
          <w:t>28</w:t>
        </w:r>
        <w:r>
          <w:fldChar w:fldCharType="end"/>
        </w:r>
      </w:hyperlink>
    </w:p>
    <w:p>
      <w:pPr>
        <w:pStyle w:val="TOC2"/>
        <w:tabs>
          <w:tab w:val="right" w:leader="dot" w:pos="8306"/>
        </w:tabs>
      </w:pPr>
      <w:hyperlink w:anchor="_Toc24759" w:history="1">
        <w:r>
          <w:rPr>
            <w:rFonts w:ascii="仿宋" w:eastAsia="仿宋" w:hAnsi="仿宋" w:cs="仿宋" w:hint="eastAsia"/>
            <w:lang w:eastAsia="zh-CN"/>
          </w:rPr>
          <w:t>(七)、清洁生产</w:t>
        </w:r>
        <w:r>
          <w:tab/>
        </w:r>
        <w:r>
          <w:fldChar w:fldCharType="begin"/>
        </w:r>
        <w:r>
          <w:instrText xml:space="preserve"> PAGEREF _Toc24759 \h </w:instrText>
        </w:r>
        <w:r>
          <w:fldChar w:fldCharType="separate"/>
        </w:r>
        <w:r>
          <w:t>29</w:t>
        </w:r>
        <w:r>
          <w:fldChar w:fldCharType="end"/>
        </w:r>
      </w:hyperlink>
    </w:p>
    <w:p>
      <w:pPr>
        <w:pStyle w:val="TOC2"/>
        <w:tabs>
          <w:tab w:val="right" w:leader="dot" w:pos="8306"/>
        </w:tabs>
      </w:pPr>
      <w:hyperlink w:anchor="_Toc13984" w:history="1">
        <w:r>
          <w:rPr>
            <w:rFonts w:ascii="仿宋" w:eastAsia="仿宋" w:hAnsi="仿宋" w:cs="仿宋" w:hint="eastAsia"/>
            <w:lang w:eastAsia="zh-CN"/>
          </w:rPr>
          <w:t>(八)、环境保护综合评价</w:t>
        </w:r>
        <w:r>
          <w:tab/>
        </w:r>
        <w:r>
          <w:fldChar w:fldCharType="begin"/>
        </w:r>
        <w:r>
          <w:instrText xml:space="preserve"> PAGEREF _Toc13984 \h </w:instrText>
        </w:r>
        <w:r>
          <w:fldChar w:fldCharType="separate"/>
        </w:r>
        <w:r>
          <w:t>30</w:t>
        </w:r>
        <w:r>
          <w:fldChar w:fldCharType="end"/>
        </w:r>
      </w:hyperlink>
    </w:p>
    <w:p>
      <w:pPr>
        <w:pStyle w:val="TOC1"/>
        <w:tabs>
          <w:tab w:val="right" w:leader="dot" w:pos="8306"/>
        </w:tabs>
      </w:pPr>
      <w:hyperlink w:anchor="_Toc20886" w:history="1">
        <w:r>
          <w:rPr>
            <w:rFonts w:ascii="仿宋" w:eastAsia="仿宋" w:hAnsi="仿宋" w:cs="仿宋" w:hint="eastAsia"/>
            <w:lang w:eastAsia="zh-CN"/>
          </w:rPr>
          <w:t>八、楼宇监控系统项目经营效益</w:t>
        </w:r>
        <w:r>
          <w:tab/>
        </w:r>
        <w:r>
          <w:fldChar w:fldCharType="begin"/>
        </w:r>
        <w:r>
          <w:instrText xml:space="preserve"> PAGEREF _Toc20886 \h </w:instrText>
        </w:r>
        <w:r>
          <w:fldChar w:fldCharType="separate"/>
        </w:r>
        <w:r>
          <w:t>31</w:t>
        </w:r>
        <w:r>
          <w:fldChar w:fldCharType="end"/>
        </w:r>
      </w:hyperlink>
    </w:p>
    <w:p>
      <w:pPr>
        <w:pStyle w:val="TOC2"/>
        <w:tabs>
          <w:tab w:val="right" w:leader="dot" w:pos="8306"/>
        </w:tabs>
      </w:pPr>
      <w:hyperlink w:anchor="_Toc4562" w:history="1">
        <w:r>
          <w:rPr>
            <w:rFonts w:ascii="仿宋" w:eastAsia="仿宋" w:hAnsi="仿宋" w:cs="仿宋" w:hint="eastAsia"/>
            <w:lang w:eastAsia="zh-CN"/>
          </w:rPr>
          <w:t>(一)、经济评价财务测算</w:t>
        </w:r>
        <w:r>
          <w:tab/>
        </w:r>
        <w:r>
          <w:fldChar w:fldCharType="begin"/>
        </w:r>
        <w:r>
          <w:instrText xml:space="preserve"> PAGEREF _Toc4562 \h </w:instrText>
        </w:r>
        <w:r>
          <w:fldChar w:fldCharType="separate"/>
        </w:r>
        <w:r>
          <w:t>31</w:t>
        </w:r>
        <w:r>
          <w:fldChar w:fldCharType="end"/>
        </w:r>
      </w:hyperlink>
    </w:p>
    <w:p>
      <w:pPr>
        <w:pStyle w:val="TOC2"/>
        <w:tabs>
          <w:tab w:val="right" w:leader="dot" w:pos="8306"/>
        </w:tabs>
      </w:pPr>
      <w:hyperlink w:anchor="_Toc10287" w:history="1">
        <w:r>
          <w:rPr>
            <w:rFonts w:ascii="仿宋" w:eastAsia="仿宋" w:hAnsi="仿宋" w:cs="仿宋" w:hint="eastAsia"/>
            <w:lang w:eastAsia="zh-CN"/>
          </w:rPr>
          <w:t>(二)、楼宇监控系统项目盈利能力分析</w:t>
        </w:r>
        <w:r>
          <w:tab/>
        </w:r>
        <w:r>
          <w:fldChar w:fldCharType="begin"/>
        </w:r>
        <w:r>
          <w:instrText xml:space="preserve"> PAGEREF _Toc10287 \h </w:instrText>
        </w:r>
        <w:r>
          <w:fldChar w:fldCharType="separate"/>
        </w:r>
        <w:r>
          <w:t>33</w:t>
        </w:r>
        <w:r>
          <w:fldChar w:fldCharType="end"/>
        </w:r>
      </w:hyperlink>
    </w:p>
    <w:p>
      <w:pPr>
        <w:pStyle w:val="TOC1"/>
        <w:tabs>
          <w:tab w:val="right" w:leader="dot" w:pos="8306"/>
        </w:tabs>
      </w:pPr>
      <w:hyperlink w:anchor="_Toc151" w:history="1">
        <w:r>
          <w:rPr>
            <w:rFonts w:ascii="仿宋" w:eastAsia="仿宋" w:hAnsi="仿宋" w:cs="仿宋" w:hint="eastAsia"/>
            <w:lang w:eastAsia="zh-CN"/>
          </w:rPr>
          <w:t>九、楼宇监控系统项目人力资源培养与发展</w:t>
        </w:r>
        <w:r>
          <w:tab/>
        </w:r>
        <w:r>
          <w:fldChar w:fldCharType="begin"/>
        </w:r>
        <w:r>
          <w:instrText xml:space="preserve"> PAGEREF _Toc151 \h </w:instrText>
        </w:r>
        <w:r>
          <w:fldChar w:fldCharType="separate"/>
        </w:r>
        <w:r>
          <w:t>33</w:t>
        </w:r>
        <w:r>
          <w:fldChar w:fldCharType="end"/>
        </w:r>
      </w:hyperlink>
    </w:p>
    <w:p>
      <w:pPr>
        <w:pStyle w:val="TOC2"/>
        <w:tabs>
          <w:tab w:val="right" w:leader="dot" w:pos="8306"/>
        </w:tabs>
      </w:pPr>
      <w:hyperlink w:anchor="_Toc723" w:history="1">
        <w:r>
          <w:rPr>
            <w:rFonts w:ascii="仿宋" w:eastAsia="仿宋" w:hAnsi="仿宋" w:cs="仿宋" w:hint="eastAsia"/>
            <w:lang w:eastAsia="zh-CN"/>
          </w:rPr>
          <w:t>(一)、人才需求与规划</w:t>
        </w:r>
        <w:r>
          <w:tab/>
        </w:r>
        <w:r>
          <w:fldChar w:fldCharType="begin"/>
        </w:r>
        <w:r>
          <w:instrText xml:space="preserve"> PAGEREF _Toc723 \h </w:instrText>
        </w:r>
        <w:r>
          <w:fldChar w:fldCharType="separate"/>
        </w:r>
        <w:r>
          <w:t>33</w:t>
        </w:r>
        <w:r>
          <w:fldChar w:fldCharType="end"/>
        </w:r>
      </w:hyperlink>
    </w:p>
    <w:p>
      <w:pPr>
        <w:pStyle w:val="TOC2"/>
        <w:tabs>
          <w:tab w:val="right" w:leader="dot" w:pos="8306"/>
        </w:tabs>
      </w:pPr>
      <w:hyperlink w:anchor="_Toc32755" w:history="1">
        <w:r>
          <w:rPr>
            <w:rFonts w:ascii="仿宋" w:eastAsia="仿宋" w:hAnsi="仿宋" w:cs="仿宋" w:hint="eastAsia"/>
            <w:lang w:eastAsia="zh-CN"/>
          </w:rPr>
          <w:t>(二)、培训与发展计划</w:t>
        </w:r>
        <w:r>
          <w:tab/>
        </w:r>
        <w:r>
          <w:fldChar w:fldCharType="begin"/>
        </w:r>
        <w:r>
          <w:instrText xml:space="preserve"> PAGEREF _Toc32755 \h </w:instrText>
        </w:r>
        <w:r>
          <w:fldChar w:fldCharType="separate"/>
        </w:r>
        <w:r>
          <w:t>34</w:t>
        </w:r>
        <w:r>
          <w:fldChar w:fldCharType="end"/>
        </w:r>
      </w:hyperlink>
    </w:p>
    <w:p>
      <w:pPr>
        <w:pStyle w:val="TOC1"/>
        <w:tabs>
          <w:tab w:val="right" w:leader="dot" w:pos="8306"/>
        </w:tabs>
      </w:pPr>
      <w:hyperlink w:anchor="_Toc19078" w:history="1">
        <w:r>
          <w:rPr>
            <w:rFonts w:ascii="仿宋" w:eastAsia="仿宋" w:hAnsi="仿宋" w:cs="仿宋" w:hint="eastAsia"/>
            <w:lang w:eastAsia="zh-CN"/>
          </w:rPr>
          <w:t>十、楼宇监控系统项目创新与研发</w:t>
        </w:r>
        <w:r>
          <w:tab/>
        </w:r>
        <w:r>
          <w:fldChar w:fldCharType="begin"/>
        </w:r>
        <w:r>
          <w:instrText xml:space="preserve"> PAGEREF _Toc19078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10" w:history="1">
        <w:r>
          <w:rPr>
            <w:rFonts w:ascii="仿宋" w:eastAsia="仿宋" w:hAnsi="仿宋" w:cs="仿宋" w:hint="eastAsia"/>
            <w:lang w:eastAsia="zh-CN"/>
          </w:rPr>
          <w:t>(一)、创新策略与方向</w:t>
        </w:r>
        <w:r>
          <w:tab/>
        </w:r>
        <w:r>
          <w:fldChar w:fldCharType="begin"/>
        </w:r>
        <w:r>
          <w:instrText xml:space="preserve"> PAGEREF _Toc31910 \h </w:instrText>
        </w:r>
        <w:r>
          <w:fldChar w:fldCharType="separate"/>
        </w:r>
        <w:r>
          <w:t>35</w:t>
        </w:r>
        <w:r>
          <w:fldChar w:fldCharType="end"/>
        </w:r>
      </w:hyperlink>
    </w:p>
    <w:p>
      <w:pPr>
        <w:pStyle w:val="TOC2"/>
        <w:tabs>
          <w:tab w:val="right" w:leader="dot" w:pos="8306"/>
        </w:tabs>
      </w:pPr>
      <w:hyperlink w:anchor="_Toc27051" w:history="1">
        <w:r>
          <w:rPr>
            <w:rFonts w:ascii="仿宋" w:eastAsia="仿宋" w:hAnsi="仿宋" w:cs="仿宋" w:hint="eastAsia"/>
            <w:lang w:eastAsia="zh-CN"/>
          </w:rPr>
          <w:t>(二)、研发规划与投入</w:t>
        </w:r>
        <w:r>
          <w:tab/>
        </w:r>
        <w:r>
          <w:fldChar w:fldCharType="begin"/>
        </w:r>
        <w:r>
          <w:instrText xml:space="preserve"> PAGEREF _Toc27051 \h </w:instrText>
        </w:r>
        <w:r>
          <w:fldChar w:fldCharType="separate"/>
        </w:r>
        <w:r>
          <w:t>36</w:t>
        </w:r>
        <w:r>
          <w:fldChar w:fldCharType="end"/>
        </w:r>
      </w:hyperlink>
    </w:p>
    <w:p>
      <w:pPr>
        <w:pStyle w:val="TOC1"/>
        <w:tabs>
          <w:tab w:val="right" w:leader="dot" w:pos="8306"/>
        </w:tabs>
      </w:pPr>
      <w:hyperlink w:anchor="_Toc11681" w:history="1">
        <w:r>
          <w:rPr>
            <w:rFonts w:ascii="仿宋" w:eastAsia="仿宋" w:hAnsi="仿宋" w:cs="仿宋" w:hint="eastAsia"/>
            <w:lang w:eastAsia="zh-CN"/>
          </w:rPr>
          <w:t>十一、楼宇监控系统项目风险管理</w:t>
        </w:r>
        <w:r>
          <w:tab/>
        </w:r>
        <w:r>
          <w:fldChar w:fldCharType="begin"/>
        </w:r>
        <w:r>
          <w:instrText xml:space="preserve"> PAGEREF _Toc11681 \h </w:instrText>
        </w:r>
        <w:r>
          <w:fldChar w:fldCharType="separate"/>
        </w:r>
        <w:r>
          <w:t>38</w:t>
        </w:r>
        <w:r>
          <w:fldChar w:fldCharType="end"/>
        </w:r>
      </w:hyperlink>
    </w:p>
    <w:p>
      <w:pPr>
        <w:pStyle w:val="TOC2"/>
        <w:tabs>
          <w:tab w:val="right" w:leader="dot" w:pos="8306"/>
        </w:tabs>
      </w:pPr>
      <w:hyperlink w:anchor="_Toc16669" w:history="1">
        <w:r>
          <w:rPr>
            <w:rFonts w:ascii="仿宋" w:eastAsia="仿宋" w:hAnsi="仿宋" w:cs="仿宋" w:hint="eastAsia"/>
            <w:lang w:eastAsia="zh-CN"/>
          </w:rPr>
          <w:t>(一)、风险识别与评估</w:t>
        </w:r>
        <w:r>
          <w:tab/>
        </w:r>
        <w:r>
          <w:fldChar w:fldCharType="begin"/>
        </w:r>
        <w:r>
          <w:instrText xml:space="preserve"> PAGEREF _Toc16669 \h </w:instrText>
        </w:r>
        <w:r>
          <w:fldChar w:fldCharType="separate"/>
        </w:r>
        <w:r>
          <w:t>38</w:t>
        </w:r>
        <w:r>
          <w:fldChar w:fldCharType="end"/>
        </w:r>
      </w:hyperlink>
    </w:p>
    <w:p>
      <w:pPr>
        <w:pStyle w:val="TOC2"/>
        <w:tabs>
          <w:tab w:val="right" w:leader="dot" w:pos="8306"/>
        </w:tabs>
      </w:pPr>
      <w:hyperlink w:anchor="_Toc10042" w:history="1">
        <w:r>
          <w:rPr>
            <w:rFonts w:ascii="仿宋" w:eastAsia="仿宋" w:hAnsi="仿宋" w:cs="仿宋" w:hint="eastAsia"/>
            <w:lang w:eastAsia="zh-CN"/>
          </w:rPr>
          <w:t>(二)、风险应对策略</w:t>
        </w:r>
        <w:r>
          <w:tab/>
        </w:r>
        <w:r>
          <w:fldChar w:fldCharType="begin"/>
        </w:r>
        <w:r>
          <w:instrText xml:space="preserve"> PAGEREF _Toc10042 \h </w:instrText>
        </w:r>
        <w:r>
          <w:fldChar w:fldCharType="separate"/>
        </w:r>
        <w:r>
          <w:t>39</w:t>
        </w:r>
        <w:r>
          <w:fldChar w:fldCharType="end"/>
        </w:r>
      </w:hyperlink>
    </w:p>
    <w:p>
      <w:pPr>
        <w:pStyle w:val="TOC2"/>
        <w:tabs>
          <w:tab w:val="right" w:leader="dot" w:pos="8306"/>
        </w:tabs>
      </w:pPr>
      <w:hyperlink w:anchor="_Toc5925" w:history="1">
        <w:r>
          <w:rPr>
            <w:rFonts w:ascii="仿宋" w:eastAsia="仿宋" w:hAnsi="仿宋" w:cs="仿宋" w:hint="eastAsia"/>
            <w:lang w:eastAsia="zh-CN"/>
          </w:rPr>
          <w:t>(三)、风险监控与控制</w:t>
        </w:r>
        <w:r>
          <w:tab/>
        </w:r>
        <w:r>
          <w:fldChar w:fldCharType="begin"/>
        </w:r>
        <w:r>
          <w:instrText xml:space="preserve"> PAGEREF _Toc5925 \h </w:instrText>
        </w:r>
        <w:r>
          <w:fldChar w:fldCharType="separate"/>
        </w:r>
        <w:r>
          <w:t>41</w:t>
        </w:r>
        <w:r>
          <w:fldChar w:fldCharType="end"/>
        </w:r>
      </w:hyperlink>
    </w:p>
    <w:p>
      <w:pPr>
        <w:pStyle w:val="TOC1"/>
        <w:tabs>
          <w:tab w:val="right" w:leader="dot" w:pos="8306"/>
        </w:tabs>
      </w:pPr>
      <w:hyperlink w:anchor="_Toc5333" w:history="1">
        <w:r>
          <w:rPr>
            <w:rFonts w:ascii="仿宋" w:eastAsia="仿宋" w:hAnsi="仿宋" w:cs="仿宋" w:hint="eastAsia"/>
            <w:lang w:eastAsia="zh-CN"/>
          </w:rPr>
          <w:t>十二、生产安全保护</w:t>
        </w:r>
        <w:r>
          <w:tab/>
        </w:r>
        <w:r>
          <w:fldChar w:fldCharType="begin"/>
        </w:r>
        <w:r>
          <w:instrText xml:space="preserve"> PAGEREF _Toc5333 \h </w:instrText>
        </w:r>
        <w:r>
          <w:fldChar w:fldCharType="separate"/>
        </w:r>
        <w:r>
          <w:t>42</w:t>
        </w:r>
        <w:r>
          <w:fldChar w:fldCharType="end"/>
        </w:r>
      </w:hyperlink>
    </w:p>
    <w:p>
      <w:pPr>
        <w:pStyle w:val="TOC2"/>
        <w:tabs>
          <w:tab w:val="right" w:leader="dot" w:pos="8306"/>
        </w:tabs>
      </w:pPr>
      <w:hyperlink w:anchor="_Toc22237" w:history="1">
        <w:r>
          <w:rPr>
            <w:rFonts w:ascii="仿宋" w:eastAsia="仿宋" w:hAnsi="仿宋" w:cs="仿宋" w:hint="eastAsia"/>
            <w:lang w:eastAsia="zh-CN"/>
          </w:rPr>
          <w:t>(一)、消防安全</w:t>
        </w:r>
        <w:r>
          <w:tab/>
        </w:r>
        <w:r>
          <w:fldChar w:fldCharType="begin"/>
        </w:r>
        <w:r>
          <w:instrText xml:space="preserve"> PAGEREF _Toc22237 \h </w:instrText>
        </w:r>
        <w:r>
          <w:fldChar w:fldCharType="separate"/>
        </w:r>
        <w:r>
          <w:t>42</w:t>
        </w:r>
        <w:r>
          <w:fldChar w:fldCharType="end"/>
        </w:r>
      </w:hyperlink>
    </w:p>
    <w:p>
      <w:pPr>
        <w:pStyle w:val="TOC2"/>
        <w:tabs>
          <w:tab w:val="right" w:leader="dot" w:pos="8306"/>
        </w:tabs>
      </w:pPr>
      <w:hyperlink w:anchor="_Toc13610" w:history="1">
        <w:r>
          <w:rPr>
            <w:rFonts w:ascii="仿宋" w:eastAsia="仿宋" w:hAnsi="仿宋" w:cs="仿宋" w:hint="eastAsia"/>
            <w:lang w:eastAsia="zh-CN"/>
          </w:rPr>
          <w:t>(二)、防火防爆总图布置措施</w:t>
        </w:r>
        <w:r>
          <w:tab/>
        </w:r>
        <w:r>
          <w:fldChar w:fldCharType="begin"/>
        </w:r>
        <w:r>
          <w:instrText xml:space="preserve"> PAGEREF _Toc13610 \h </w:instrText>
        </w:r>
        <w:r>
          <w:fldChar w:fldCharType="separate"/>
        </w:r>
        <w:r>
          <w:t>43</w:t>
        </w:r>
        <w:r>
          <w:fldChar w:fldCharType="end"/>
        </w:r>
      </w:hyperlink>
    </w:p>
    <w:p>
      <w:pPr>
        <w:pStyle w:val="TOC2"/>
        <w:tabs>
          <w:tab w:val="right" w:leader="dot" w:pos="8306"/>
        </w:tabs>
      </w:pPr>
      <w:hyperlink w:anchor="_Toc27658" w:history="1">
        <w:r>
          <w:rPr>
            <w:rFonts w:ascii="仿宋" w:eastAsia="仿宋" w:hAnsi="仿宋" w:cs="仿宋" w:hint="eastAsia"/>
            <w:lang w:eastAsia="zh-CN"/>
          </w:rPr>
          <w:t>(三)、自然灾害防范措施</w:t>
        </w:r>
        <w:r>
          <w:tab/>
        </w:r>
        <w:r>
          <w:fldChar w:fldCharType="begin"/>
        </w:r>
        <w:r>
          <w:instrText xml:space="preserve"> PAGEREF _Toc27658 \h </w:instrText>
        </w:r>
        <w:r>
          <w:fldChar w:fldCharType="separate"/>
        </w:r>
        <w:r>
          <w:t>44</w:t>
        </w:r>
        <w:r>
          <w:fldChar w:fldCharType="end"/>
        </w:r>
      </w:hyperlink>
    </w:p>
    <w:p>
      <w:pPr>
        <w:pStyle w:val="TOC2"/>
        <w:tabs>
          <w:tab w:val="right" w:leader="dot" w:pos="8306"/>
        </w:tabs>
      </w:pPr>
      <w:hyperlink w:anchor="_Toc21827" w:history="1">
        <w:r>
          <w:rPr>
            <w:rFonts w:ascii="仿宋" w:eastAsia="仿宋" w:hAnsi="仿宋" w:cs="仿宋" w:hint="eastAsia"/>
            <w:lang w:eastAsia="zh-CN"/>
          </w:rPr>
          <w:t>(四)、安全色及安全标志使用要求</w:t>
        </w:r>
        <w:r>
          <w:tab/>
        </w:r>
        <w:r>
          <w:fldChar w:fldCharType="begin"/>
        </w:r>
        <w:r>
          <w:instrText xml:space="preserve"> PAGEREF _Toc21827 \h </w:instrText>
        </w:r>
        <w:r>
          <w:fldChar w:fldCharType="separate"/>
        </w:r>
        <w:r>
          <w:t>45</w:t>
        </w:r>
        <w:r>
          <w:fldChar w:fldCharType="end"/>
        </w:r>
      </w:hyperlink>
    </w:p>
    <w:p>
      <w:pPr>
        <w:pStyle w:val="TOC2"/>
        <w:tabs>
          <w:tab w:val="right" w:leader="dot" w:pos="8306"/>
        </w:tabs>
      </w:pPr>
      <w:hyperlink w:anchor="_Toc9848" w:history="1">
        <w:r>
          <w:rPr>
            <w:rFonts w:ascii="仿宋" w:eastAsia="仿宋" w:hAnsi="仿宋" w:cs="仿宋" w:hint="eastAsia"/>
            <w:lang w:eastAsia="zh-CN"/>
          </w:rPr>
          <w:t>(五)、防尘防毒措施</w:t>
        </w:r>
        <w:r>
          <w:tab/>
        </w:r>
        <w:r>
          <w:fldChar w:fldCharType="begin"/>
        </w:r>
        <w:r>
          <w:instrText xml:space="preserve"> PAGEREF _Toc9848 \h </w:instrText>
        </w:r>
        <w:r>
          <w:fldChar w:fldCharType="separate"/>
        </w:r>
        <w:r>
          <w:t>46</w:t>
        </w:r>
        <w:r>
          <w:fldChar w:fldCharType="end"/>
        </w:r>
      </w:hyperlink>
    </w:p>
    <w:p>
      <w:pPr>
        <w:pStyle w:val="TOC2"/>
        <w:tabs>
          <w:tab w:val="right" w:leader="dot" w:pos="8306"/>
        </w:tabs>
      </w:pPr>
      <w:hyperlink w:anchor="_Toc10476" w:history="1">
        <w:r>
          <w:rPr>
            <w:rFonts w:ascii="仿宋" w:eastAsia="仿宋" w:hAnsi="仿宋" w:cs="仿宋" w:hint="eastAsia"/>
            <w:lang w:eastAsia="zh-CN"/>
          </w:rPr>
          <w:t>(六)、防静电、触电防护及防雷措施</w:t>
        </w:r>
        <w:r>
          <w:tab/>
        </w:r>
        <w:r>
          <w:fldChar w:fldCharType="begin"/>
        </w:r>
        <w:r>
          <w:instrText xml:space="preserve"> PAGEREF _Toc10476 \h </w:instrText>
        </w:r>
        <w:r>
          <w:fldChar w:fldCharType="separate"/>
        </w:r>
        <w:r>
          <w:t>47</w:t>
        </w:r>
        <w:r>
          <w:fldChar w:fldCharType="end"/>
        </w:r>
      </w:hyperlink>
    </w:p>
    <w:p>
      <w:pPr>
        <w:pStyle w:val="TOC2"/>
        <w:tabs>
          <w:tab w:val="right" w:leader="dot" w:pos="8306"/>
        </w:tabs>
      </w:pPr>
      <w:hyperlink w:anchor="_Toc10570" w:history="1">
        <w:r>
          <w:rPr>
            <w:rFonts w:ascii="仿宋" w:eastAsia="仿宋" w:hAnsi="仿宋" w:cs="仿宋" w:hint="eastAsia"/>
            <w:lang w:eastAsia="zh-CN"/>
          </w:rPr>
          <w:t>(七)、机械设备安全保障措施</w:t>
        </w:r>
        <w:r>
          <w:tab/>
        </w:r>
        <w:r>
          <w:fldChar w:fldCharType="begin"/>
        </w:r>
        <w:r>
          <w:instrText xml:space="preserve"> PAGEREF _Toc10570 \h </w:instrText>
        </w:r>
        <w:r>
          <w:fldChar w:fldCharType="separate"/>
        </w:r>
        <w:r>
          <w:t>48</w:t>
        </w:r>
        <w:r>
          <w:fldChar w:fldCharType="end"/>
        </w:r>
      </w:hyperlink>
    </w:p>
    <w:p>
      <w:pPr>
        <w:pStyle w:val="TOC1"/>
        <w:tabs>
          <w:tab w:val="right" w:leader="dot" w:pos="8306"/>
        </w:tabs>
      </w:pPr>
      <w:hyperlink w:anchor="_Toc4911" w:history="1">
        <w:r>
          <w:rPr>
            <w:rFonts w:ascii="仿宋" w:eastAsia="仿宋" w:hAnsi="仿宋" w:cs="仿宋" w:hint="eastAsia"/>
            <w:lang w:eastAsia="zh-CN"/>
          </w:rPr>
          <w:t>十三、质量管理体系</w:t>
        </w:r>
        <w:r>
          <w:tab/>
        </w:r>
        <w:r>
          <w:fldChar w:fldCharType="begin"/>
        </w:r>
        <w:r>
          <w:instrText xml:space="preserve"> PAGEREF _Toc4911 \h </w:instrText>
        </w:r>
        <w:r>
          <w:fldChar w:fldCharType="separate"/>
        </w:r>
        <w:r>
          <w:t>50</w:t>
        </w:r>
        <w:r>
          <w:fldChar w:fldCharType="end"/>
        </w:r>
      </w:hyperlink>
    </w:p>
    <w:p>
      <w:pPr>
        <w:pStyle w:val="TOC2"/>
        <w:tabs>
          <w:tab w:val="right" w:leader="dot" w:pos="8306"/>
        </w:tabs>
      </w:pPr>
      <w:hyperlink w:anchor="_Toc19953" w:history="1">
        <w:r>
          <w:rPr>
            <w:rFonts w:ascii="仿宋" w:eastAsia="仿宋" w:hAnsi="仿宋" w:cs="仿宋" w:hint="eastAsia"/>
            <w:lang w:eastAsia="zh-CN"/>
          </w:rPr>
          <w:t>(一)、质量目标与方针</w:t>
        </w:r>
        <w:r>
          <w:tab/>
        </w:r>
        <w:r>
          <w:fldChar w:fldCharType="begin"/>
        </w:r>
        <w:r>
          <w:instrText xml:space="preserve"> PAGEREF _Toc19953 \h </w:instrText>
        </w:r>
        <w:r>
          <w:fldChar w:fldCharType="separate"/>
        </w:r>
        <w:r>
          <w:t>50</w:t>
        </w:r>
        <w:r>
          <w:fldChar w:fldCharType="end"/>
        </w:r>
      </w:hyperlink>
    </w:p>
    <w:p>
      <w:pPr>
        <w:pStyle w:val="TOC2"/>
        <w:tabs>
          <w:tab w:val="right" w:leader="dot" w:pos="8306"/>
        </w:tabs>
      </w:pPr>
      <w:hyperlink w:anchor="_Toc18441" w:history="1">
        <w:r>
          <w:rPr>
            <w:rFonts w:ascii="仿宋" w:eastAsia="仿宋" w:hAnsi="仿宋" w:cs="仿宋" w:hint="eastAsia"/>
            <w:lang w:eastAsia="zh-CN"/>
          </w:rPr>
          <w:t>(二)、质量管理责任</w:t>
        </w:r>
        <w:r>
          <w:tab/>
        </w:r>
        <w:r>
          <w:fldChar w:fldCharType="begin"/>
        </w:r>
        <w:r>
          <w:instrText xml:space="preserve"> PAGEREF _Toc18441 \h </w:instrText>
        </w:r>
        <w:r>
          <w:fldChar w:fldCharType="separate"/>
        </w:r>
        <w:r>
          <w:t>51</w:t>
        </w:r>
        <w:r>
          <w:fldChar w:fldCharType="end"/>
        </w:r>
      </w:hyperlink>
    </w:p>
    <w:p>
      <w:pPr>
        <w:pStyle w:val="TOC2"/>
        <w:tabs>
          <w:tab w:val="right" w:leader="dot" w:pos="8306"/>
        </w:tabs>
      </w:pPr>
      <w:hyperlink w:anchor="_Toc24476" w:history="1">
        <w:r>
          <w:rPr>
            <w:rFonts w:ascii="仿宋" w:eastAsia="仿宋" w:hAnsi="仿宋" w:cs="仿宋" w:hint="eastAsia"/>
            <w:lang w:eastAsia="zh-CN"/>
          </w:rPr>
          <w:t>(三)、质量管理体系文件</w:t>
        </w:r>
        <w:r>
          <w:tab/>
        </w:r>
        <w:r>
          <w:fldChar w:fldCharType="begin"/>
        </w:r>
        <w:r>
          <w:instrText xml:space="preserve"> PAGEREF _Toc24476 \h </w:instrText>
        </w:r>
        <w:r>
          <w:fldChar w:fldCharType="separate"/>
        </w:r>
        <w:r>
          <w:t>52</w:t>
        </w:r>
        <w:r>
          <w:fldChar w:fldCharType="end"/>
        </w:r>
      </w:hyperlink>
    </w:p>
    <w:p>
      <w:pPr>
        <w:pStyle w:val="TOC2"/>
        <w:tabs>
          <w:tab w:val="right" w:leader="dot" w:pos="8306"/>
        </w:tabs>
      </w:pPr>
      <w:hyperlink w:anchor="_Toc14466" w:history="1">
        <w:r>
          <w:rPr>
            <w:rFonts w:ascii="仿宋" w:eastAsia="仿宋" w:hAnsi="仿宋" w:cs="仿宋" w:hint="eastAsia"/>
            <w:lang w:eastAsia="zh-CN"/>
          </w:rPr>
          <w:t>(四)、质量培训与教育</w:t>
        </w:r>
        <w:r>
          <w:tab/>
        </w:r>
        <w:r>
          <w:fldChar w:fldCharType="begin"/>
        </w:r>
        <w:r>
          <w:instrText xml:space="preserve"> PAGEREF _Toc14466 \h </w:instrText>
        </w:r>
        <w:r>
          <w:fldChar w:fldCharType="separate"/>
        </w:r>
        <w:r>
          <w:t>54</w:t>
        </w:r>
        <w:r>
          <w:fldChar w:fldCharType="end"/>
        </w:r>
      </w:hyperlink>
    </w:p>
    <w:p>
      <w:pPr>
        <w:pStyle w:val="TOC2"/>
        <w:tabs>
          <w:tab w:val="right" w:leader="dot" w:pos="8306"/>
        </w:tabs>
      </w:pPr>
      <w:hyperlink w:anchor="_Toc31582" w:history="1">
        <w:r>
          <w:rPr>
            <w:rFonts w:ascii="仿宋" w:eastAsia="仿宋" w:hAnsi="仿宋" w:cs="仿宋" w:hint="eastAsia"/>
            <w:lang w:eastAsia="zh-CN"/>
          </w:rPr>
          <w:t>(五)、质量审核与评价</w:t>
        </w:r>
        <w:r>
          <w:tab/>
        </w:r>
        <w:r>
          <w:fldChar w:fldCharType="begin"/>
        </w:r>
        <w:r>
          <w:instrText xml:space="preserve"> PAGEREF _Toc31582 \h </w:instrText>
        </w:r>
        <w:r>
          <w:fldChar w:fldCharType="separate"/>
        </w:r>
        <w:r>
          <w:t>56</w:t>
        </w:r>
        <w:r>
          <w:fldChar w:fldCharType="end"/>
        </w:r>
      </w:hyperlink>
    </w:p>
    <w:p>
      <w:pPr>
        <w:pStyle w:val="TOC2"/>
        <w:tabs>
          <w:tab w:val="right" w:leader="dot" w:pos="8306"/>
        </w:tabs>
      </w:pPr>
      <w:hyperlink w:anchor="_Toc1230" w:history="1">
        <w:r>
          <w:rPr>
            <w:rFonts w:ascii="仿宋" w:eastAsia="仿宋" w:hAnsi="仿宋" w:cs="仿宋" w:hint="eastAsia"/>
            <w:lang w:eastAsia="zh-CN"/>
          </w:rPr>
          <w:t>(六)、不符合与纠正措施</w:t>
        </w:r>
        <w:r>
          <w:tab/>
        </w:r>
        <w:r>
          <w:fldChar w:fldCharType="begin"/>
        </w:r>
        <w:r>
          <w:instrText xml:space="preserve"> PAGEREF _Toc1230 \h </w:instrText>
        </w:r>
        <w:r>
          <w:fldChar w:fldCharType="separate"/>
        </w:r>
        <w:r>
          <w:t>57</w:t>
        </w:r>
        <w:r>
          <w:fldChar w:fldCharType="end"/>
        </w:r>
      </w:hyperlink>
    </w:p>
    <w:p>
      <w:pPr>
        <w:pStyle w:val="TOC1"/>
        <w:tabs>
          <w:tab w:val="right" w:leader="dot" w:pos="8306"/>
        </w:tabs>
      </w:pPr>
      <w:hyperlink w:anchor="_Toc613" w:history="1">
        <w:r>
          <w:rPr>
            <w:rFonts w:ascii="仿宋" w:eastAsia="仿宋" w:hAnsi="仿宋" w:cs="仿宋" w:hint="eastAsia"/>
            <w:lang w:eastAsia="zh-CN"/>
          </w:rPr>
          <w:t>十四、利益相关者分析与沟通计划</w:t>
        </w:r>
        <w:r>
          <w:tab/>
        </w:r>
        <w:r>
          <w:fldChar w:fldCharType="begin"/>
        </w:r>
        <w:r>
          <w:instrText xml:space="preserve"> PAGEREF _Toc613 \h </w:instrText>
        </w:r>
        <w:r>
          <w:fldChar w:fldCharType="separate"/>
        </w:r>
        <w:r>
          <w:t>58</w:t>
        </w:r>
        <w:r>
          <w:fldChar w:fldCharType="end"/>
        </w:r>
      </w:hyperlink>
    </w:p>
    <w:p>
      <w:pPr>
        <w:pStyle w:val="TOC2"/>
        <w:tabs>
          <w:tab w:val="right" w:leader="dot" w:pos="8306"/>
        </w:tabs>
      </w:pPr>
      <w:hyperlink w:anchor="_Toc19485" w:history="1">
        <w:r>
          <w:rPr>
            <w:rFonts w:ascii="仿宋" w:eastAsia="仿宋" w:hAnsi="仿宋" w:cs="仿宋" w:hint="eastAsia"/>
            <w:lang w:eastAsia="zh-CN"/>
          </w:rPr>
          <w:t>(一)、利益相关者分析</w:t>
        </w:r>
        <w:r>
          <w:tab/>
        </w:r>
        <w:r>
          <w:fldChar w:fldCharType="begin"/>
        </w:r>
        <w:r>
          <w:instrText xml:space="preserve"> PAGEREF _Toc19485 \h </w:instrText>
        </w:r>
        <w:r>
          <w:fldChar w:fldCharType="separate"/>
        </w:r>
        <w:r>
          <w:t>58</w:t>
        </w:r>
        <w:r>
          <w:fldChar w:fldCharType="end"/>
        </w:r>
      </w:hyperlink>
    </w:p>
    <w:p>
      <w:pPr>
        <w:pStyle w:val="TOC2"/>
        <w:tabs>
          <w:tab w:val="right" w:leader="dot" w:pos="8306"/>
        </w:tabs>
      </w:pPr>
      <w:hyperlink w:anchor="_Toc14061" w:history="1">
        <w:r>
          <w:rPr>
            <w:rFonts w:ascii="仿宋" w:eastAsia="仿宋" w:hAnsi="仿宋" w:cs="仿宋" w:hint="eastAsia"/>
            <w:lang w:eastAsia="zh-CN"/>
          </w:rPr>
          <w:t>(二)、沟通计划</w:t>
        </w:r>
        <w:r>
          <w:tab/>
        </w:r>
        <w:r>
          <w:fldChar w:fldCharType="begin"/>
        </w:r>
        <w:r>
          <w:instrText xml:space="preserve"> PAGEREF _Toc14061 \h </w:instrText>
        </w:r>
        <w:r>
          <w:fldChar w:fldCharType="separate"/>
        </w:r>
        <w:r>
          <w:t>59</w:t>
        </w:r>
        <w:r>
          <w:fldChar w:fldCharType="end"/>
        </w:r>
      </w:hyperlink>
    </w:p>
    <w:p>
      <w:pPr>
        <w:pStyle w:val="TOC1"/>
        <w:tabs>
          <w:tab w:val="right" w:leader="dot" w:pos="8306"/>
        </w:tabs>
      </w:pPr>
      <w:hyperlink w:anchor="_Toc12356" w:history="1">
        <w:r>
          <w:rPr>
            <w:rFonts w:ascii="仿宋" w:eastAsia="仿宋" w:hAnsi="仿宋" w:cs="仿宋" w:hint="eastAsia"/>
            <w:lang w:eastAsia="zh-CN"/>
          </w:rPr>
          <w:t>十五、楼宇监控系统项目变更管理</w:t>
        </w:r>
        <w:r>
          <w:tab/>
        </w:r>
        <w:r>
          <w:fldChar w:fldCharType="begin"/>
        </w:r>
        <w:r>
          <w:instrText xml:space="preserve"> PAGEREF _Toc12356 \h </w:instrText>
        </w:r>
        <w:r>
          <w:fldChar w:fldCharType="separate"/>
        </w:r>
        <w:r>
          <w:t>60</w:t>
        </w:r>
        <w:r>
          <w:fldChar w:fldCharType="end"/>
        </w:r>
      </w:hyperlink>
    </w:p>
    <w:p>
      <w:pPr>
        <w:pStyle w:val="TOC2"/>
        <w:tabs>
          <w:tab w:val="right" w:leader="dot" w:pos="8306"/>
        </w:tabs>
      </w:pPr>
      <w:hyperlink w:anchor="_Toc8667" w:history="1">
        <w:r>
          <w:rPr>
            <w:rFonts w:ascii="仿宋" w:eastAsia="仿宋" w:hAnsi="仿宋" w:cs="仿宋" w:hint="eastAsia"/>
            <w:lang w:eastAsia="zh-CN"/>
          </w:rPr>
          <w:t>(一)、变更申请与评估</w:t>
        </w:r>
        <w:r>
          <w:tab/>
        </w:r>
        <w:r>
          <w:fldChar w:fldCharType="begin"/>
        </w:r>
        <w:r>
          <w:instrText xml:space="preserve"> PAGEREF _Toc8667 \h </w:instrText>
        </w:r>
        <w:r>
          <w:fldChar w:fldCharType="separate"/>
        </w:r>
        <w:r>
          <w:t>60</w:t>
        </w:r>
        <w:r>
          <w:fldChar w:fldCharType="end"/>
        </w:r>
      </w:hyperlink>
    </w:p>
    <w:p>
      <w:pPr>
        <w:pStyle w:val="TOC2"/>
        <w:tabs>
          <w:tab w:val="right" w:leader="dot" w:pos="8306"/>
        </w:tabs>
      </w:pPr>
      <w:hyperlink w:anchor="_Toc21357" w:history="1">
        <w:r>
          <w:rPr>
            <w:rFonts w:ascii="仿宋" w:eastAsia="仿宋" w:hAnsi="仿宋" w:cs="仿宋" w:hint="eastAsia"/>
            <w:lang w:eastAsia="zh-CN"/>
          </w:rPr>
          <w:t>(二)、变更实施与控制</w:t>
        </w:r>
        <w:r>
          <w:tab/>
        </w:r>
        <w:r>
          <w:fldChar w:fldCharType="begin"/>
        </w:r>
        <w:r>
          <w:instrText xml:space="preserve"> PAGEREF _Toc21357 \h </w:instrText>
        </w:r>
        <w:r>
          <w:fldChar w:fldCharType="separate"/>
        </w:r>
        <w:r>
          <w:t>61</w:t>
        </w:r>
        <w:r>
          <w:fldChar w:fldCharType="end"/>
        </w:r>
      </w:hyperlink>
    </w:p>
    <w:p>
      <w:pPr>
        <w:pStyle w:val="TOC1"/>
        <w:tabs>
          <w:tab w:val="right" w:leader="dot" w:pos="8306"/>
        </w:tabs>
      </w:pPr>
      <w:hyperlink w:anchor="_Toc3621" w:history="1">
        <w:r>
          <w:rPr>
            <w:rFonts w:ascii="仿宋" w:eastAsia="仿宋" w:hAnsi="仿宋" w:cs="仿宋" w:hint="eastAsia"/>
            <w:lang w:eastAsia="zh-CN"/>
          </w:rPr>
          <w:t>十六、风险识别与分类</w:t>
        </w:r>
        <w:r>
          <w:tab/>
        </w:r>
        <w:r>
          <w:fldChar w:fldCharType="begin"/>
        </w:r>
        <w:r>
          <w:instrText xml:space="preserve"> PAGEREF _Toc3621 \h </w:instrText>
        </w:r>
        <w:r>
          <w:fldChar w:fldCharType="separate"/>
        </w:r>
        <w:r>
          <w:t>61</w:t>
        </w:r>
        <w:r>
          <w:fldChar w:fldCharType="end"/>
        </w:r>
      </w:hyperlink>
    </w:p>
    <w:p>
      <w:pPr>
        <w:pStyle w:val="TOC2"/>
        <w:tabs>
          <w:tab w:val="right" w:leader="dot" w:pos="8306"/>
        </w:tabs>
      </w:pPr>
      <w:hyperlink w:anchor="_Toc2147" w:history="1">
        <w:r>
          <w:rPr>
            <w:rFonts w:ascii="仿宋" w:eastAsia="仿宋" w:hAnsi="仿宋" w:cs="仿宋" w:hint="eastAsia"/>
            <w:lang w:eastAsia="zh-CN"/>
          </w:rPr>
          <w:t>(一)、风险识别</w:t>
        </w:r>
        <w:r>
          <w:tab/>
        </w:r>
        <w:r>
          <w:fldChar w:fldCharType="begin"/>
        </w:r>
        <w:r>
          <w:instrText xml:space="preserve"> PAGEREF _Toc2147 \h </w:instrText>
        </w:r>
        <w:r>
          <w:fldChar w:fldCharType="separate"/>
        </w:r>
        <w:r>
          <w:t>61</w:t>
        </w:r>
        <w:r>
          <w:fldChar w:fldCharType="end"/>
        </w:r>
      </w:hyperlink>
    </w:p>
    <w:p>
      <w:pPr>
        <w:pStyle w:val="TOC2"/>
        <w:tabs>
          <w:tab w:val="right" w:leader="dot" w:pos="8306"/>
        </w:tabs>
      </w:pPr>
      <w:hyperlink w:anchor="_Toc4202" w:history="1">
        <w:r>
          <w:rPr>
            <w:rFonts w:ascii="仿宋" w:eastAsia="仿宋" w:hAnsi="仿宋" w:cs="仿宋" w:hint="eastAsia"/>
            <w:lang w:eastAsia="zh-CN"/>
          </w:rPr>
          <w:t>(二)、风险分类</w:t>
        </w:r>
        <w:r>
          <w:tab/>
        </w:r>
        <w:r>
          <w:fldChar w:fldCharType="begin"/>
        </w:r>
        <w:r>
          <w:instrText xml:space="preserve"> PAGEREF _Toc4202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3"/>
      <w:r>
        <w:rPr>
          <w:rFonts w:ascii="仿宋" w:eastAsia="仿宋" w:hAnsi="仿宋" w:cs="仿宋" w:hint="eastAsia"/>
          <w:sz w:val="28"/>
          <w:lang w:eastAsia="zh-CN"/>
        </w:rPr>
        <w:t>一、楼宇监控系统项目可持续发展</w:t>
      </w:r>
      <w:bookmarkEnd w:id="2"/>
    </w:p>
    <w:p>
      <w:pPr>
        <w:pStyle w:val="Heading2"/>
        <w:rPr>
          <w:rFonts w:ascii="仿宋" w:eastAsia="仿宋" w:hAnsi="仿宋" w:cs="仿宋" w:hint="eastAsia"/>
          <w:lang w:eastAsia="zh-CN"/>
        </w:rPr>
      </w:pPr>
      <w:bookmarkStart w:id="3" w:name="_Toc21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楼宇监控系统项目中，楼宇监控系统项目团队着眼于未来，明确了可持续发展的战略方向。制定的具体可持续发展目标包括降低资源使用、采用环保技术、最大化社会效益等。这一步骤不仅有助于楼宇监控系统项目在环保和社会责任方面达到最高标准，也为未来提供了明确的指引，确保楼宇监控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可持续实践的融入楼宇监控系统项目管理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楼宇监控系统项目管理周期。从楼宇监控系统项目规划开始，楼宇监控系统项目团队就考虑了环境和社会的因素。在执行阶段，楼宇监控系统项目团队积极推动绿色技术的应用，优化资源利用。此外，关注员工的社会责任，通过培训和沟通活动提高员工对可持续发展的认知，使他们能够在日常工作中践行可持续实践。这些举措不仅为楼宇监控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13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扎根于楼宇监控系统项目的可持续发展理念，我们深信环保与社会责任是楼宇监控系统项目成功的关键支柱。在楼宇监控系统项目的每一步，我们都致力于通过创新和实践，履行对环境和社会的坚定责任。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团队通过引入先进的环保技术、建立高效的废物处理系统以及推动能源节约措施，积极履行环保责任。定期的环保监测和评估确保楼宇监控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不仅致力于自身可持续发展，还注重对社会的回馈。通过支持社区楼宇监控系统项目、参与慈善事业、提供培训机会等方式，楼宇监控系统项目积极履行社会责任。与当地社区建立积极互动，关注员工的工作与生活平衡，以及员工的身心健康，是楼宇监控系统项目在社会责任层面的关键举措。这样的实践不仅增强了楼宇监控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84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15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技术管理特点体现在其创新导向。通过引入最先进的技术趋势和解决方案，楼宇监控系统项目致力于提升科技含量、提高质量和效率水平。这意味着我们将采用最新的工具和方法，确保楼宇监控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楼宇监控系统项目技术管理的显著特征。通过整合不同领域的技术资源，我们实现了跨学科的协同工作。这有助于优化技术架构，提高整体效能。此外，整合性策略还促进了不同技术团队之间的紧密沟通和高效合作，确保楼宇监控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楼宇监控系统项目所采用的技术。通过不断优化技术方案，楼宇监控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楼宇监控系统项目团队将在楼宇监控系统项目初期识别可能的技术风险，并采取相应的预防和应对措施。通过建立健全的风险评估机制，楼宇监控系统项目能够在实施过程中及时发现并解决潜在的技术问题，保障楼宇监控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楼宇监控系统项目中，技术将成为楼宇监控系统项目成功的有力支持。这一深度剖析揭示了技术管理在楼宇监控系统项目实施中的关键作用，为楼宇监控系统项目的技术基础奠定了坚实的基础。</w:t>
      </w:r>
    </w:p>
    <w:p>
      <w:pPr>
        <w:pStyle w:val="Heading2"/>
        <w:ind w:firstLine="560" w:firstLineChars="200"/>
        <w:rPr>
          <w:rFonts w:ascii="仿宋" w:eastAsia="仿宋" w:hAnsi="仿宋" w:cs="仿宋" w:hint="eastAsia"/>
          <w:sz w:val="28"/>
          <w:lang w:eastAsia="zh-CN"/>
        </w:rPr>
      </w:pPr>
      <w:bookmarkStart w:id="7" w:name="_Toc21054"/>
      <w:r>
        <w:rPr>
          <w:rFonts w:ascii="仿宋" w:eastAsia="仿宋" w:hAnsi="仿宋" w:cs="仿宋" w:hint="eastAsia"/>
          <w:sz w:val="28"/>
          <w:lang w:eastAsia="zh-CN"/>
        </w:rPr>
        <w:t>(二)、楼宇监控系统项目工艺技术设计方案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楼宇监控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楼宇监控系统项目将严格按照相关行业规范要求进行组织。通过有效控制产品质量，楼宇监控系统项目将致力于为顾客提供优质的楼宇监控系统项目产品和良好的服务。这体现了楼宇监控系统项目对于生产活动合规性和质量标准的高度重视，为楼宇监控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楼宇监控系统项目注重生态效益和清洁生产原则。楼宇监控系统项目建设将紧密结合地方特色经济发展，与社会经济发展规划和区域环境保护规划方案相协调一致。通过与当地区域自然生态系统的结合，楼宇监控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楼宇监控系统项目产品具有多样化的客户需求和个性化的特点。因此，楼宇监控系统项目产品规格品种多样，且单批生产数量较小。为满足这一特点，楼宇监控系统项目承办单位将建设先进的柔性制造生产线。通过广泛应用柔性制造技术，楼宇监控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楼宇监控系统项目采用的技术具有较高的技术含量和自动化水平，处于国内先进水平。这一技术选用不仅体现了对生产效率、质量和环境友好性的高标准要求，同时为楼宇监控系统项目的可持续发展奠定了坚实的基础。</w:t>
      </w:r>
    </w:p>
    <w:p>
      <w:pPr>
        <w:pStyle w:val="Heading2"/>
        <w:ind w:firstLine="560" w:firstLineChars="200"/>
        <w:rPr>
          <w:rFonts w:ascii="仿宋" w:eastAsia="仿宋" w:hAnsi="仿宋" w:cs="仿宋" w:hint="eastAsia"/>
          <w:sz w:val="28"/>
          <w:lang w:eastAsia="zh-CN"/>
        </w:rPr>
      </w:pPr>
      <w:bookmarkStart w:id="8" w:name="_Toc765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为确保楼宇监控系统项目的高效生产和技术实施，我们制定了一套精心设计的设备选型方案，以满足楼宇监控系统项目生产、质量和环保的要求。该方案的主要特点如下：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楼宇监控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针对楼宇监控系统项目产品的多样性和小批量生产的特点，我们将建设柔性制造生产线。通过在设备选型中考虑柔性制造技术，可以灵活应对不同产品规格和生产需求，实现生产线的高度灵活性和适应性。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174"/>
      <w:r>
        <w:rPr>
          <w:rFonts w:ascii="仿宋" w:eastAsia="仿宋" w:hAnsi="仿宋" w:cs="仿宋" w:hint="eastAsia"/>
          <w:sz w:val="28"/>
          <w:lang w:eastAsia="zh-CN"/>
        </w:rPr>
        <w:t>三、楼宇监控系统项目选址可行性分析</w:t>
      </w:r>
      <w:bookmarkEnd w:id="9"/>
    </w:p>
    <w:p>
      <w:pPr>
        <w:pStyle w:val="Heading2"/>
        <w:rPr>
          <w:rFonts w:ascii="仿宋" w:eastAsia="仿宋" w:hAnsi="仿宋" w:cs="仿宋" w:hint="eastAsia"/>
          <w:lang w:eastAsia="zh-CN"/>
        </w:rPr>
      </w:pPr>
      <w:bookmarkStart w:id="10" w:name="_Toc22387"/>
      <w:r>
        <w:rPr>
          <w:rFonts w:ascii="仿宋" w:eastAsia="仿宋" w:hAnsi="仿宋" w:cs="仿宋" w:hint="eastAsia"/>
          <w:lang w:eastAsia="zh-CN"/>
        </w:rPr>
        <w:t>(一)、楼宇监控系统项目选址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该楼宇监控系统项目选址位于XX省XX市XX区XXX街道</w:t>
      </w:r>
    </w:p>
    <w:p>
      <w:pPr>
        <w:pStyle w:val="Heading2"/>
        <w:ind w:firstLine="560" w:firstLineChars="200"/>
        <w:rPr>
          <w:rFonts w:ascii="仿宋" w:eastAsia="仿宋" w:hAnsi="仿宋" w:cs="仿宋" w:hint="eastAsia"/>
          <w:sz w:val="28"/>
          <w:lang w:eastAsia="zh-CN"/>
        </w:rPr>
      </w:pPr>
      <w:bookmarkStart w:id="11" w:name="_Toc1491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楼宇监控系统项目的征地面积将根据楼宇监控系统项目的实际规模和需求进行精确规划。具体面积XXX平方米，旨在确保楼宇监控系统项目不仅能够满足当前的发展需求，还能够预留空间以适应未来的扩展。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净用地面积是在征地面积基础上去除不可利用面积后的实际可开发用地。具体面积XXX平方米，考虑到环保、交通、安全等多方面因素，以确保楼宇监控系统项目在整体利用效率上达到最优。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楼宇监控系统项目计划建设的建筑总规模具体面积XXX平方米。这一规模的确定综合考虑了楼宇监控系统项目的性质、规模，以及城市规划的相关要求，确保建筑布局与周边环境协调一致。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绿地率是楼宇监控系统项目用地中被规划为绿地的比例。具体面积XXX平方米，旨在通过合理规划绿地，改善楼宇监控系统项目周边环境，提升居民生活质量，并符合城市整体绿化规划。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容积率是用地上可以建设的建筑总体积与用地面积之比。具体面积XXX，通过合理的容积率规划，确保楼宇监控系统项目建筑规模与周边环境和谐共生。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城市规划一致性： 确保楼宇监控系统项目选址与当地城市规划相一致，具体面积XXX平方米。通过与城市规划部门深入沟通，确保楼宇监控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楼宇监控系统项目选址符合当地产业政策，具体面积XXX平方米。这包括楼宇监控系统项目对当地经济的促进作用，以及对相关产业的带动效应，确保楼宇监控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用地总体要求必须符合环保和可持续发展的原则，具体面积XXX平方米。通过采用绿色建筑设计、节能减排等措施，确保楼宇监控系统项目在建设和运营过程中对环境的影响最小化，达到可持续发展的要求。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确保楼宇监控系统项目选址具备必要的公共设施配套，具体面积XXX平方米。这包括交通便利性、教育、医疗等基础设施，以提高居民生活品质，使得楼宇监控系统项目选址更具吸引力。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考虑用地总体要求对当地社会稳定性的影响，具体面积XXX平方米。通过深入了解当地社区反馈，确保楼宇监控系统项目的选址和建设过程对当地社会和谐稳定产生积极作用。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楼宇监控系统项目选址不仅符合法规和规划，还在实际操作中具有可行性。这一全面规划将为楼宇监控系统项目的成功实施提供坚实的基础，确保楼宇监控系统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39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楼宇监控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楼宇监控系统项目的设备规划和空间设计中，我们将采取灵活设备布局的措施。设备布局将根据实际需求进行灵活设计，避免不必要的浪费。通过合理规划设备摆放位置，我们将提高设备的利用率，减少设备间距，以确保楼宇监控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楼宇监控系统项目内部引入共享设施的概念，例如共享会议室、办公区等。通过这种方式，我们可以减少对资源的重复建设，提高资源共享效率，从而减小楼宇监控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514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楼宇监控系统项目的总图布置中，我们将不同功能区域进行明确的规划，以最大程度满足楼宇监控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95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楼宇监控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楼宇监控系统项目对环境的影响是综合评价的重要因素之一。我们将详细考虑选址周边的自然环境、生态保护区、水源地等情况，确保楼宇监控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对选址的评价还需充分考虑当地政府的产业政策和法规。我们将详细了解楼宇监控系统项目所在地的相关政策，确保楼宇监控系统项目的规划和运营与当地法规相符，降低不必要的法律风险。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考虑到社会稳定性对企业运营的重要性，我们将评估选址地区的社会安全情况、劳工关系、社区反馈等方面，以确保楼宇监控系统项目的建设和运营不会受到社会稳定性的负面影响。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最后，我们将综合考虑用地成本，包括土地购置费用、土地开发成本等。通过对用地成本的详细评估，我们能够做出更为精确的经济效益分析，为楼宇监控系统项目的投资决策提供有力支持。</w:t>
      </w:r>
    </w:p>
    <w:p>
      <w:pPr>
        <w:pStyle w:val="Heading1"/>
        <w:ind w:firstLine="560" w:firstLineChars="200"/>
        <w:rPr>
          <w:rFonts w:ascii="仿宋" w:eastAsia="仿宋" w:hAnsi="仿宋" w:cs="仿宋" w:hint="eastAsia"/>
          <w:sz w:val="28"/>
          <w:lang w:eastAsia="zh-CN"/>
        </w:rPr>
      </w:pPr>
      <w:bookmarkStart w:id="15" w:name="_Toc9081"/>
      <w:r>
        <w:rPr>
          <w:rFonts w:ascii="仿宋" w:eastAsia="仿宋" w:hAnsi="仿宋" w:cs="仿宋" w:hint="eastAsia"/>
          <w:sz w:val="28"/>
          <w:lang w:eastAsia="zh-CN"/>
        </w:rPr>
        <w:t>四、楼宇监控系统项目土建工程</w:t>
      </w:r>
      <w:bookmarkEnd w:id="15"/>
    </w:p>
    <w:p>
      <w:pPr>
        <w:pStyle w:val="Heading2"/>
        <w:rPr>
          <w:rFonts w:ascii="仿宋" w:eastAsia="仿宋" w:hAnsi="仿宋" w:cs="仿宋" w:hint="eastAsia"/>
          <w:lang w:eastAsia="zh-CN"/>
        </w:rPr>
      </w:pPr>
      <w:bookmarkStart w:id="16" w:name="_Toc2795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在楼宇监控系统项目的建筑工程设计中，我们将秉承一系列重要的设计原则，以确保楼宇监控系统项目建筑在功能、美观、可持续性等方面达到最佳效果。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首要原则是确保建筑的功能性得到最大化的发挥。我们将充分理解楼宇监控系统项目的实际需求，合理布局各个功能区域，保证建筑在满足业务需求的同时，提供高效的工作环境。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在建筑设计中，我们将综合考虑建设和运营成本。通过精细的经济效益分析，确保设计方案在高效利用资源的同时，对楼宇监控系统项目的长期盈利能力有积极的贡献。</w:t>
      </w:r>
    </w:p>
    <w:p>
      <w:pPr>
        <w:pStyle w:val="Heading2"/>
        <w:ind w:firstLine="560" w:firstLineChars="200"/>
        <w:rPr>
          <w:rFonts w:ascii="仿宋" w:eastAsia="仿宋" w:hAnsi="仿宋" w:cs="仿宋" w:hint="eastAsia"/>
          <w:sz w:val="28"/>
          <w:lang w:eastAsia="zh-CN"/>
        </w:rPr>
      </w:pPr>
      <w:bookmarkStart w:id="17" w:name="_Toc1321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楼宇监控系统项目的土建工程设计中，我们将精准设定设计年限，结合楼宇监控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楼宇监控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32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楼宇监控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楼宇监控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https://d.book118.com/956021000114010042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A0E20"/>
    <w:rsid w:val="47FA0E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02100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2024-01-28T03:59:00Z</dcterms:created>
  <dcterms:modified xsi:type="dcterms:W3CDTF">2024-01-28T03:59:39Z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B4F26388303E431FA9D7F68B5E9A21C7_11</vt:lpwstr>
  </property>
  <property fmtid="{D5CDD505-2E9C-101B-9397-08002B2CF9AE}" pid="3" name="KSOProductBuildVer">
    <vt:lpwstr>2052-12.1.0.16120</vt:lpwstr>
  </property>
</Properties>
</file>