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碳纤维增强塑料相关行业公司成立方案及可行性研究报告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1" w:history="1">
        <w:r>
          <w:rPr>
            <w:rFonts w:ascii="仿宋" w:eastAsia="仿宋" w:hAnsi="仿宋" w:cs="仿宋" w:hint="eastAsia"/>
            <w:lang w:eastAsia="zh-CN"/>
          </w:rPr>
          <w:t>前言</w:t>
        </w:r>
        <w:r>
          <w:tab/>
        </w:r>
        <w:r>
          <w:fldChar w:fldCharType="begin"/>
        </w:r>
        <w:r>
          <w:instrText xml:space="preserve"> PAGEREF _Toc2721 \h </w:instrText>
        </w:r>
        <w:r>
          <w:fldChar w:fldCharType="separate"/>
        </w:r>
        <w:r>
          <w:t>3</w:t>
        </w:r>
        <w:r>
          <w:fldChar w:fldCharType="end"/>
        </w:r>
      </w:hyperlink>
    </w:p>
    <w:p>
      <w:pPr>
        <w:pStyle w:val="TOC1"/>
        <w:tabs>
          <w:tab w:val="right" w:leader="dot" w:pos="8306"/>
        </w:tabs>
      </w:pPr>
      <w:hyperlink w:anchor="_Toc25664" w:history="1">
        <w:r>
          <w:rPr>
            <w:rFonts w:ascii="仿宋" w:eastAsia="仿宋" w:hAnsi="仿宋" w:cs="仿宋" w:hint="eastAsia"/>
            <w:lang w:eastAsia="zh-CN"/>
          </w:rPr>
          <w:t>一、行业、市场分析</w:t>
        </w:r>
        <w:r>
          <w:tab/>
        </w:r>
        <w:r>
          <w:fldChar w:fldCharType="begin"/>
        </w:r>
        <w:r>
          <w:instrText xml:space="preserve"> PAGEREF _Toc25664 \h </w:instrText>
        </w:r>
        <w:r>
          <w:fldChar w:fldCharType="separate"/>
        </w:r>
        <w:r>
          <w:t>3</w:t>
        </w:r>
        <w:r>
          <w:fldChar w:fldCharType="end"/>
        </w:r>
      </w:hyperlink>
    </w:p>
    <w:p>
      <w:pPr>
        <w:pStyle w:val="TOC2"/>
        <w:tabs>
          <w:tab w:val="right" w:leader="dot" w:pos="8306"/>
        </w:tabs>
      </w:pPr>
      <w:hyperlink w:anchor="_Toc1966" w:history="1">
        <w:r>
          <w:rPr>
            <w:rFonts w:ascii="仿宋" w:eastAsia="仿宋" w:hAnsi="仿宋" w:cs="仿宋" w:hint="eastAsia"/>
            <w:lang w:eastAsia="zh-CN"/>
          </w:rPr>
          <w:t>(一)、行业分析</w:t>
        </w:r>
        <w:r>
          <w:tab/>
        </w:r>
        <w:r>
          <w:fldChar w:fldCharType="begin"/>
        </w:r>
        <w:r>
          <w:instrText xml:space="preserve"> PAGEREF _Toc1966 \h </w:instrText>
        </w:r>
        <w:r>
          <w:fldChar w:fldCharType="separate"/>
        </w:r>
        <w:r>
          <w:t>3</w:t>
        </w:r>
        <w:r>
          <w:fldChar w:fldCharType="end"/>
        </w:r>
      </w:hyperlink>
    </w:p>
    <w:p>
      <w:pPr>
        <w:pStyle w:val="TOC2"/>
        <w:tabs>
          <w:tab w:val="right" w:leader="dot" w:pos="8306"/>
        </w:tabs>
      </w:pPr>
      <w:hyperlink w:anchor="_Toc12144" w:history="1">
        <w:r>
          <w:rPr>
            <w:rFonts w:ascii="仿宋" w:eastAsia="仿宋" w:hAnsi="仿宋" w:cs="仿宋" w:hint="eastAsia"/>
            <w:lang w:eastAsia="zh-CN"/>
          </w:rPr>
          <w:t>(二)、市场分析</w:t>
        </w:r>
        <w:r>
          <w:tab/>
        </w:r>
        <w:r>
          <w:fldChar w:fldCharType="begin"/>
        </w:r>
        <w:r>
          <w:instrText xml:space="preserve"> PAGEREF _Toc12144 \h </w:instrText>
        </w:r>
        <w:r>
          <w:fldChar w:fldCharType="separate"/>
        </w:r>
        <w:r>
          <w:t>4</w:t>
        </w:r>
        <w:r>
          <w:fldChar w:fldCharType="end"/>
        </w:r>
      </w:hyperlink>
    </w:p>
    <w:p>
      <w:pPr>
        <w:pStyle w:val="TOC2"/>
        <w:tabs>
          <w:tab w:val="right" w:leader="dot" w:pos="8306"/>
        </w:tabs>
      </w:pPr>
      <w:hyperlink w:anchor="_Toc22839" w:history="1">
        <w:r>
          <w:rPr>
            <w:rFonts w:ascii="仿宋" w:eastAsia="仿宋" w:hAnsi="仿宋" w:cs="仿宋" w:hint="eastAsia"/>
            <w:lang w:eastAsia="zh-CN"/>
          </w:rPr>
          <w:t>(三)、行业发展及市场前景分析</w:t>
        </w:r>
        <w:r>
          <w:tab/>
        </w:r>
        <w:r>
          <w:fldChar w:fldCharType="begin"/>
        </w:r>
        <w:r>
          <w:instrText xml:space="preserve"> PAGEREF _Toc22839 \h </w:instrText>
        </w:r>
        <w:r>
          <w:fldChar w:fldCharType="separate"/>
        </w:r>
        <w:r>
          <w:t>4</w:t>
        </w:r>
        <w:r>
          <w:fldChar w:fldCharType="end"/>
        </w:r>
      </w:hyperlink>
    </w:p>
    <w:p>
      <w:pPr>
        <w:pStyle w:val="TOC1"/>
        <w:tabs>
          <w:tab w:val="right" w:leader="dot" w:pos="8306"/>
        </w:tabs>
      </w:pPr>
      <w:hyperlink w:anchor="_Toc13103" w:history="1">
        <w:r>
          <w:rPr>
            <w:rFonts w:ascii="仿宋" w:eastAsia="仿宋" w:hAnsi="仿宋" w:cs="仿宋" w:hint="eastAsia"/>
            <w:lang w:eastAsia="zh-CN"/>
          </w:rPr>
          <w:t>二、法人治理</w:t>
        </w:r>
        <w:r>
          <w:tab/>
        </w:r>
        <w:r>
          <w:fldChar w:fldCharType="begin"/>
        </w:r>
        <w:r>
          <w:instrText xml:space="preserve"> PAGEREF _Toc13103 \h </w:instrText>
        </w:r>
        <w:r>
          <w:fldChar w:fldCharType="separate"/>
        </w:r>
        <w:r>
          <w:t>6</w:t>
        </w:r>
        <w:r>
          <w:fldChar w:fldCharType="end"/>
        </w:r>
      </w:hyperlink>
    </w:p>
    <w:p>
      <w:pPr>
        <w:pStyle w:val="TOC2"/>
        <w:tabs>
          <w:tab w:val="right" w:leader="dot" w:pos="8306"/>
        </w:tabs>
      </w:pPr>
      <w:hyperlink w:anchor="_Toc12305" w:history="1">
        <w:r>
          <w:rPr>
            <w:rFonts w:ascii="仿宋" w:eastAsia="仿宋" w:hAnsi="仿宋" w:cs="仿宋" w:hint="eastAsia"/>
            <w:lang w:eastAsia="zh-CN"/>
          </w:rPr>
          <w:t>(一)、股东权利及义务</w:t>
        </w:r>
        <w:r>
          <w:tab/>
        </w:r>
        <w:r>
          <w:fldChar w:fldCharType="begin"/>
        </w:r>
        <w:r>
          <w:instrText xml:space="preserve"> PAGEREF _Toc12305 \h </w:instrText>
        </w:r>
        <w:r>
          <w:fldChar w:fldCharType="separate"/>
        </w:r>
        <w:r>
          <w:t>6</w:t>
        </w:r>
        <w:r>
          <w:fldChar w:fldCharType="end"/>
        </w:r>
      </w:hyperlink>
    </w:p>
    <w:p>
      <w:pPr>
        <w:pStyle w:val="TOC2"/>
        <w:tabs>
          <w:tab w:val="right" w:leader="dot" w:pos="8306"/>
        </w:tabs>
      </w:pPr>
      <w:hyperlink w:anchor="_Toc9980" w:history="1">
        <w:r>
          <w:rPr>
            <w:rFonts w:ascii="仿宋" w:eastAsia="仿宋" w:hAnsi="仿宋" w:cs="仿宋" w:hint="eastAsia"/>
            <w:lang w:eastAsia="zh-CN"/>
          </w:rPr>
          <w:t>(二)、董事</w:t>
        </w:r>
        <w:r>
          <w:tab/>
        </w:r>
        <w:r>
          <w:fldChar w:fldCharType="begin"/>
        </w:r>
        <w:r>
          <w:instrText xml:space="preserve"> PAGEREF _Toc9980 \h </w:instrText>
        </w:r>
        <w:r>
          <w:fldChar w:fldCharType="separate"/>
        </w:r>
        <w:r>
          <w:t>8</w:t>
        </w:r>
        <w:r>
          <w:fldChar w:fldCharType="end"/>
        </w:r>
      </w:hyperlink>
    </w:p>
    <w:p>
      <w:pPr>
        <w:pStyle w:val="TOC2"/>
        <w:tabs>
          <w:tab w:val="right" w:leader="dot" w:pos="8306"/>
        </w:tabs>
      </w:pPr>
      <w:hyperlink w:anchor="_Toc4028" w:history="1">
        <w:r>
          <w:rPr>
            <w:rFonts w:ascii="仿宋" w:eastAsia="仿宋" w:hAnsi="仿宋" w:cs="仿宋" w:hint="eastAsia"/>
            <w:lang w:eastAsia="zh-CN"/>
          </w:rPr>
          <w:t>(三)、高级管理人员</w:t>
        </w:r>
        <w:r>
          <w:tab/>
        </w:r>
        <w:r>
          <w:fldChar w:fldCharType="begin"/>
        </w:r>
        <w:r>
          <w:instrText xml:space="preserve"> PAGEREF _Toc4028 \h </w:instrText>
        </w:r>
        <w:r>
          <w:fldChar w:fldCharType="separate"/>
        </w:r>
        <w:r>
          <w:t>13</w:t>
        </w:r>
        <w:r>
          <w:fldChar w:fldCharType="end"/>
        </w:r>
      </w:hyperlink>
    </w:p>
    <w:p>
      <w:pPr>
        <w:pStyle w:val="TOC2"/>
        <w:tabs>
          <w:tab w:val="right" w:leader="dot" w:pos="8306"/>
        </w:tabs>
      </w:pPr>
      <w:hyperlink w:anchor="_Toc27241" w:history="1">
        <w:r>
          <w:rPr>
            <w:rFonts w:ascii="仿宋" w:eastAsia="仿宋" w:hAnsi="仿宋" w:cs="仿宋" w:hint="eastAsia"/>
            <w:lang w:eastAsia="zh-CN"/>
          </w:rPr>
          <w:t>(四)、监事</w:t>
        </w:r>
        <w:r>
          <w:tab/>
        </w:r>
        <w:r>
          <w:fldChar w:fldCharType="begin"/>
        </w:r>
        <w:r>
          <w:instrText xml:space="preserve"> PAGEREF _Toc27241 \h </w:instrText>
        </w:r>
        <w:r>
          <w:fldChar w:fldCharType="separate"/>
        </w:r>
        <w:r>
          <w:t>14</w:t>
        </w:r>
        <w:r>
          <w:fldChar w:fldCharType="end"/>
        </w:r>
      </w:hyperlink>
    </w:p>
    <w:p>
      <w:pPr>
        <w:pStyle w:val="TOC1"/>
        <w:tabs>
          <w:tab w:val="right" w:leader="dot" w:pos="8306"/>
        </w:tabs>
      </w:pPr>
      <w:hyperlink w:anchor="_Toc25414" w:history="1">
        <w:r>
          <w:rPr>
            <w:rFonts w:ascii="仿宋" w:eastAsia="仿宋" w:hAnsi="仿宋" w:cs="仿宋" w:hint="eastAsia"/>
            <w:lang w:eastAsia="zh-CN"/>
          </w:rPr>
          <w:t>三、碳纤维增强塑料筹建公司基本信息</w:t>
        </w:r>
        <w:r>
          <w:tab/>
        </w:r>
        <w:r>
          <w:fldChar w:fldCharType="begin"/>
        </w:r>
        <w:r>
          <w:instrText xml:space="preserve"> PAGEREF _Toc25414 \h </w:instrText>
        </w:r>
        <w:r>
          <w:fldChar w:fldCharType="separate"/>
        </w:r>
        <w:r>
          <w:t>16</w:t>
        </w:r>
        <w:r>
          <w:fldChar w:fldCharType="end"/>
        </w:r>
      </w:hyperlink>
    </w:p>
    <w:p>
      <w:pPr>
        <w:pStyle w:val="TOC2"/>
        <w:tabs>
          <w:tab w:val="right" w:leader="dot" w:pos="8306"/>
        </w:tabs>
      </w:pPr>
      <w:hyperlink w:anchor="_Toc18160" w:history="1">
        <w:r>
          <w:rPr>
            <w:rFonts w:ascii="仿宋" w:eastAsia="仿宋" w:hAnsi="仿宋" w:cs="仿宋" w:hint="eastAsia"/>
            <w:lang w:eastAsia="zh-CN"/>
          </w:rPr>
          <w:t>(一)、公司名称</w:t>
        </w:r>
        <w:r>
          <w:tab/>
        </w:r>
        <w:r>
          <w:fldChar w:fldCharType="begin"/>
        </w:r>
        <w:r>
          <w:instrText xml:space="preserve"> PAGEREF _Toc18160 \h </w:instrText>
        </w:r>
        <w:r>
          <w:fldChar w:fldCharType="separate"/>
        </w:r>
        <w:r>
          <w:t>16</w:t>
        </w:r>
        <w:r>
          <w:fldChar w:fldCharType="end"/>
        </w:r>
      </w:hyperlink>
    </w:p>
    <w:p>
      <w:pPr>
        <w:pStyle w:val="TOC2"/>
        <w:tabs>
          <w:tab w:val="right" w:leader="dot" w:pos="8306"/>
        </w:tabs>
      </w:pPr>
      <w:hyperlink w:anchor="_Toc13924" w:history="1">
        <w:r>
          <w:rPr>
            <w:rFonts w:ascii="仿宋" w:eastAsia="仿宋" w:hAnsi="仿宋" w:cs="仿宋" w:hint="eastAsia"/>
            <w:lang w:eastAsia="zh-CN"/>
          </w:rPr>
          <w:t>(二)、注册资本</w:t>
        </w:r>
        <w:r>
          <w:tab/>
        </w:r>
        <w:r>
          <w:fldChar w:fldCharType="begin"/>
        </w:r>
        <w:r>
          <w:instrText xml:space="preserve"> PAGEREF _Toc13924 \h </w:instrText>
        </w:r>
        <w:r>
          <w:fldChar w:fldCharType="separate"/>
        </w:r>
        <w:r>
          <w:t>16</w:t>
        </w:r>
        <w:r>
          <w:fldChar w:fldCharType="end"/>
        </w:r>
      </w:hyperlink>
    </w:p>
    <w:p>
      <w:pPr>
        <w:pStyle w:val="TOC2"/>
        <w:tabs>
          <w:tab w:val="right" w:leader="dot" w:pos="8306"/>
        </w:tabs>
      </w:pPr>
      <w:hyperlink w:anchor="_Toc18724" w:history="1">
        <w:r>
          <w:rPr>
            <w:rFonts w:ascii="仿宋" w:eastAsia="仿宋" w:hAnsi="仿宋" w:cs="仿宋" w:hint="eastAsia"/>
            <w:lang w:eastAsia="zh-CN"/>
          </w:rPr>
          <w:t>(三)、注册地址</w:t>
        </w:r>
        <w:r>
          <w:tab/>
        </w:r>
        <w:r>
          <w:fldChar w:fldCharType="begin"/>
        </w:r>
        <w:r>
          <w:instrText xml:space="preserve"> PAGEREF _Toc18724 \h </w:instrText>
        </w:r>
        <w:r>
          <w:fldChar w:fldCharType="separate"/>
        </w:r>
        <w:r>
          <w:t>16</w:t>
        </w:r>
        <w:r>
          <w:fldChar w:fldCharType="end"/>
        </w:r>
      </w:hyperlink>
    </w:p>
    <w:p>
      <w:pPr>
        <w:pStyle w:val="TOC2"/>
        <w:tabs>
          <w:tab w:val="right" w:leader="dot" w:pos="8306"/>
        </w:tabs>
      </w:pPr>
      <w:hyperlink w:anchor="_Toc7231" w:history="1">
        <w:r>
          <w:rPr>
            <w:rFonts w:ascii="仿宋" w:eastAsia="仿宋" w:hAnsi="仿宋" w:cs="仿宋" w:hint="eastAsia"/>
            <w:lang w:eastAsia="zh-CN"/>
          </w:rPr>
          <w:t>(四)、法人代表</w:t>
        </w:r>
        <w:r>
          <w:tab/>
        </w:r>
        <w:r>
          <w:fldChar w:fldCharType="begin"/>
        </w:r>
        <w:r>
          <w:instrText xml:space="preserve"> PAGEREF _Toc7231 \h </w:instrText>
        </w:r>
        <w:r>
          <w:fldChar w:fldCharType="separate"/>
        </w:r>
        <w:r>
          <w:t>16</w:t>
        </w:r>
        <w:r>
          <w:fldChar w:fldCharType="end"/>
        </w:r>
      </w:hyperlink>
    </w:p>
    <w:p>
      <w:pPr>
        <w:pStyle w:val="TOC2"/>
        <w:tabs>
          <w:tab w:val="right" w:leader="dot" w:pos="8306"/>
        </w:tabs>
      </w:pPr>
      <w:hyperlink w:anchor="_Toc13513" w:history="1">
        <w:r>
          <w:rPr>
            <w:rFonts w:ascii="仿宋" w:eastAsia="仿宋" w:hAnsi="仿宋" w:cs="仿宋" w:hint="eastAsia"/>
            <w:lang w:eastAsia="zh-CN"/>
          </w:rPr>
          <w:t>(五)、主要经营范围</w:t>
        </w:r>
        <w:r>
          <w:tab/>
        </w:r>
        <w:r>
          <w:fldChar w:fldCharType="begin"/>
        </w:r>
        <w:r>
          <w:instrText xml:space="preserve"> PAGEREF _Toc13513 \h </w:instrText>
        </w:r>
        <w:r>
          <w:fldChar w:fldCharType="separate"/>
        </w:r>
        <w:r>
          <w:t>16</w:t>
        </w:r>
        <w:r>
          <w:fldChar w:fldCharType="end"/>
        </w:r>
      </w:hyperlink>
    </w:p>
    <w:p>
      <w:pPr>
        <w:pStyle w:val="TOC2"/>
        <w:tabs>
          <w:tab w:val="right" w:leader="dot" w:pos="8306"/>
        </w:tabs>
      </w:pPr>
      <w:hyperlink w:anchor="_Toc22986" w:history="1">
        <w:r>
          <w:rPr>
            <w:rFonts w:ascii="仿宋" w:eastAsia="仿宋" w:hAnsi="仿宋" w:cs="仿宋" w:hint="eastAsia"/>
            <w:lang w:eastAsia="zh-CN"/>
          </w:rPr>
          <w:t>(六)、主要股东</w:t>
        </w:r>
        <w:r>
          <w:tab/>
        </w:r>
        <w:r>
          <w:fldChar w:fldCharType="begin"/>
        </w:r>
        <w:r>
          <w:instrText xml:space="preserve"> PAGEREF _Toc22986 \h </w:instrText>
        </w:r>
        <w:r>
          <w:fldChar w:fldCharType="separate"/>
        </w:r>
        <w:r>
          <w:t>17</w:t>
        </w:r>
        <w:r>
          <w:fldChar w:fldCharType="end"/>
        </w:r>
      </w:hyperlink>
    </w:p>
    <w:p>
      <w:pPr>
        <w:pStyle w:val="TOC1"/>
        <w:tabs>
          <w:tab w:val="right" w:leader="dot" w:pos="8306"/>
        </w:tabs>
      </w:pPr>
      <w:hyperlink w:anchor="_Toc29275" w:history="1">
        <w:r>
          <w:rPr>
            <w:rFonts w:ascii="仿宋" w:eastAsia="仿宋" w:hAnsi="仿宋" w:cs="仿宋" w:hint="eastAsia"/>
            <w:lang w:eastAsia="zh-CN"/>
          </w:rPr>
          <w:t>四、选址分析</w:t>
        </w:r>
        <w:r>
          <w:tab/>
        </w:r>
        <w:r>
          <w:fldChar w:fldCharType="begin"/>
        </w:r>
        <w:r>
          <w:instrText xml:space="preserve"> PAGEREF _Toc29275 \h </w:instrText>
        </w:r>
        <w:r>
          <w:fldChar w:fldCharType="separate"/>
        </w:r>
        <w:r>
          <w:t>18</w:t>
        </w:r>
        <w:r>
          <w:fldChar w:fldCharType="end"/>
        </w:r>
      </w:hyperlink>
    </w:p>
    <w:p>
      <w:pPr>
        <w:pStyle w:val="TOC2"/>
        <w:tabs>
          <w:tab w:val="right" w:leader="dot" w:pos="8306"/>
        </w:tabs>
      </w:pPr>
      <w:hyperlink w:anchor="_Toc22424" w:history="1">
        <w:r>
          <w:rPr>
            <w:rFonts w:ascii="仿宋" w:eastAsia="仿宋" w:hAnsi="仿宋" w:cs="仿宋" w:hint="eastAsia"/>
            <w:lang w:eastAsia="zh-CN"/>
          </w:rPr>
          <w:t>(一)、碳纤维增强塑料项目选址原则</w:t>
        </w:r>
        <w:r>
          <w:tab/>
        </w:r>
        <w:r>
          <w:fldChar w:fldCharType="begin"/>
        </w:r>
        <w:r>
          <w:instrText xml:space="preserve"> PAGEREF _Toc22424 \h </w:instrText>
        </w:r>
        <w:r>
          <w:fldChar w:fldCharType="separate"/>
        </w:r>
        <w:r>
          <w:t>18</w:t>
        </w:r>
        <w:r>
          <w:fldChar w:fldCharType="end"/>
        </w:r>
      </w:hyperlink>
    </w:p>
    <w:p>
      <w:pPr>
        <w:pStyle w:val="TOC2"/>
        <w:tabs>
          <w:tab w:val="right" w:leader="dot" w:pos="8306"/>
        </w:tabs>
      </w:pPr>
      <w:hyperlink w:anchor="_Toc2564" w:history="1">
        <w:r>
          <w:rPr>
            <w:rFonts w:ascii="仿宋" w:eastAsia="仿宋" w:hAnsi="仿宋" w:cs="仿宋" w:hint="eastAsia"/>
            <w:lang w:eastAsia="zh-CN"/>
          </w:rPr>
          <w:t>(二)、建设区基本情况</w:t>
        </w:r>
        <w:r>
          <w:tab/>
        </w:r>
        <w:r>
          <w:fldChar w:fldCharType="begin"/>
        </w:r>
        <w:r>
          <w:instrText xml:space="preserve"> PAGEREF _Toc2564 \h </w:instrText>
        </w:r>
        <w:r>
          <w:fldChar w:fldCharType="separate"/>
        </w:r>
        <w:r>
          <w:t>19</w:t>
        </w:r>
        <w:r>
          <w:fldChar w:fldCharType="end"/>
        </w:r>
      </w:hyperlink>
    </w:p>
    <w:p>
      <w:pPr>
        <w:pStyle w:val="TOC2"/>
        <w:tabs>
          <w:tab w:val="right" w:leader="dot" w:pos="8306"/>
        </w:tabs>
      </w:pPr>
      <w:hyperlink w:anchor="_Toc16264" w:history="1">
        <w:r>
          <w:rPr>
            <w:rFonts w:ascii="仿宋" w:eastAsia="仿宋" w:hAnsi="仿宋" w:cs="仿宋" w:hint="eastAsia"/>
            <w:lang w:eastAsia="zh-CN"/>
          </w:rPr>
          <w:t>(三)、发展目标</w:t>
        </w:r>
        <w:r>
          <w:tab/>
        </w:r>
        <w:r>
          <w:fldChar w:fldCharType="begin"/>
        </w:r>
        <w:r>
          <w:instrText xml:space="preserve"> PAGEREF _Toc16264 \h </w:instrText>
        </w:r>
        <w:r>
          <w:fldChar w:fldCharType="separate"/>
        </w:r>
        <w:r>
          <w:t>20</w:t>
        </w:r>
        <w:r>
          <w:fldChar w:fldCharType="end"/>
        </w:r>
      </w:hyperlink>
    </w:p>
    <w:p>
      <w:pPr>
        <w:pStyle w:val="TOC2"/>
        <w:tabs>
          <w:tab w:val="right" w:leader="dot" w:pos="8306"/>
        </w:tabs>
      </w:pPr>
      <w:hyperlink w:anchor="_Toc7958" w:history="1">
        <w:r>
          <w:rPr>
            <w:rFonts w:ascii="仿宋" w:eastAsia="仿宋" w:hAnsi="仿宋" w:cs="仿宋" w:hint="eastAsia"/>
            <w:lang w:eastAsia="zh-CN"/>
          </w:rPr>
          <w:t>(四)、产业发展方向</w:t>
        </w:r>
        <w:r>
          <w:tab/>
        </w:r>
        <w:r>
          <w:fldChar w:fldCharType="begin"/>
        </w:r>
        <w:r>
          <w:instrText xml:space="preserve"> PAGEREF _Toc7958 \h </w:instrText>
        </w:r>
        <w:r>
          <w:fldChar w:fldCharType="separate"/>
        </w:r>
        <w:r>
          <w:t>22</w:t>
        </w:r>
        <w:r>
          <w:fldChar w:fldCharType="end"/>
        </w:r>
      </w:hyperlink>
    </w:p>
    <w:p>
      <w:pPr>
        <w:pStyle w:val="TOC2"/>
        <w:tabs>
          <w:tab w:val="right" w:leader="dot" w:pos="8306"/>
        </w:tabs>
      </w:pPr>
      <w:hyperlink w:anchor="_Toc3275" w:history="1">
        <w:r>
          <w:rPr>
            <w:rFonts w:ascii="仿宋" w:eastAsia="仿宋" w:hAnsi="仿宋" w:cs="仿宋" w:hint="eastAsia"/>
            <w:lang w:eastAsia="zh-CN"/>
          </w:rPr>
          <w:t>(五)、碳纤维增强塑料项目选址综合评价</w:t>
        </w:r>
        <w:r>
          <w:tab/>
        </w:r>
        <w:r>
          <w:fldChar w:fldCharType="begin"/>
        </w:r>
        <w:r>
          <w:instrText xml:space="preserve"> PAGEREF _Toc3275 \h </w:instrText>
        </w:r>
        <w:r>
          <w:fldChar w:fldCharType="separate"/>
        </w:r>
        <w:r>
          <w:t>23</w:t>
        </w:r>
        <w:r>
          <w:fldChar w:fldCharType="end"/>
        </w:r>
      </w:hyperlink>
    </w:p>
    <w:p>
      <w:pPr>
        <w:pStyle w:val="TOC1"/>
        <w:tabs>
          <w:tab w:val="right" w:leader="dot" w:pos="8306"/>
        </w:tabs>
      </w:pPr>
      <w:hyperlink w:anchor="_Toc14467" w:history="1">
        <w:r>
          <w:rPr>
            <w:rFonts w:ascii="仿宋" w:eastAsia="仿宋" w:hAnsi="仿宋" w:cs="仿宋" w:hint="eastAsia"/>
            <w:lang w:eastAsia="zh-CN"/>
          </w:rPr>
          <w:t>五、公司成立背景及可行性分析</w:t>
        </w:r>
        <w:r>
          <w:tab/>
        </w:r>
        <w:r>
          <w:fldChar w:fldCharType="begin"/>
        </w:r>
        <w:r>
          <w:instrText xml:space="preserve"> PAGEREF _Toc14467 \h </w:instrText>
        </w:r>
        <w:r>
          <w:fldChar w:fldCharType="separate"/>
        </w:r>
        <w:r>
          <w:t>24</w:t>
        </w:r>
        <w:r>
          <w:fldChar w:fldCharType="end"/>
        </w:r>
      </w:hyperlink>
    </w:p>
    <w:p>
      <w:pPr>
        <w:pStyle w:val="TOC2"/>
        <w:tabs>
          <w:tab w:val="right" w:leader="dot" w:pos="8306"/>
        </w:tabs>
      </w:pPr>
      <w:hyperlink w:anchor="_Toc18694" w:history="1">
        <w:r>
          <w:rPr>
            <w:rFonts w:ascii="仿宋" w:eastAsia="仿宋" w:hAnsi="仿宋" w:cs="仿宋" w:hint="eastAsia"/>
            <w:lang w:eastAsia="zh-CN"/>
          </w:rPr>
          <w:t>(一)、发展思路</w:t>
        </w:r>
        <w:r>
          <w:tab/>
        </w:r>
        <w:r>
          <w:fldChar w:fldCharType="begin"/>
        </w:r>
        <w:r>
          <w:instrText xml:space="preserve"> PAGEREF _Toc18694 \h </w:instrText>
        </w:r>
        <w:r>
          <w:fldChar w:fldCharType="separate"/>
        </w:r>
        <w:r>
          <w:t>24</w:t>
        </w:r>
        <w:r>
          <w:fldChar w:fldCharType="end"/>
        </w:r>
      </w:hyperlink>
    </w:p>
    <w:p>
      <w:pPr>
        <w:pStyle w:val="TOC2"/>
        <w:tabs>
          <w:tab w:val="right" w:leader="dot" w:pos="8306"/>
        </w:tabs>
      </w:pPr>
      <w:hyperlink w:anchor="_Toc17899" w:history="1">
        <w:r>
          <w:rPr>
            <w:rFonts w:ascii="仿宋" w:eastAsia="仿宋" w:hAnsi="仿宋" w:cs="仿宋" w:hint="eastAsia"/>
            <w:lang w:eastAsia="zh-CN"/>
          </w:rPr>
          <w:t>(二)、产业发展背景分析</w:t>
        </w:r>
        <w:r>
          <w:tab/>
        </w:r>
        <w:r>
          <w:fldChar w:fldCharType="begin"/>
        </w:r>
        <w:r>
          <w:instrText xml:space="preserve"> PAGEREF _Toc17899 \h </w:instrText>
        </w:r>
        <w:r>
          <w:fldChar w:fldCharType="separate"/>
        </w:r>
        <w:r>
          <w:t>24</w:t>
        </w:r>
        <w:r>
          <w:fldChar w:fldCharType="end"/>
        </w:r>
      </w:hyperlink>
    </w:p>
    <w:p>
      <w:pPr>
        <w:pStyle w:val="TOC2"/>
        <w:tabs>
          <w:tab w:val="right" w:leader="dot" w:pos="8306"/>
        </w:tabs>
      </w:pPr>
      <w:hyperlink w:anchor="_Toc18339" w:history="1">
        <w:r>
          <w:rPr>
            <w:rFonts w:ascii="仿宋" w:eastAsia="仿宋" w:hAnsi="仿宋" w:cs="仿宋" w:hint="eastAsia"/>
            <w:lang w:eastAsia="zh-CN"/>
          </w:rPr>
          <w:t>(三)、产业发展原则</w:t>
        </w:r>
        <w:r>
          <w:tab/>
        </w:r>
        <w:r>
          <w:fldChar w:fldCharType="begin"/>
        </w:r>
        <w:r>
          <w:instrText xml:space="preserve"> PAGEREF _Toc18339 \h </w:instrText>
        </w:r>
        <w:r>
          <w:fldChar w:fldCharType="separate"/>
        </w:r>
        <w:r>
          <w:t>26</w:t>
        </w:r>
        <w:r>
          <w:fldChar w:fldCharType="end"/>
        </w:r>
      </w:hyperlink>
    </w:p>
    <w:p>
      <w:pPr>
        <w:pStyle w:val="TOC2"/>
        <w:tabs>
          <w:tab w:val="right" w:leader="dot" w:pos="8306"/>
        </w:tabs>
      </w:pPr>
      <w:hyperlink w:anchor="_Toc3635" w:history="1">
        <w:r>
          <w:rPr>
            <w:rFonts w:ascii="仿宋" w:eastAsia="仿宋" w:hAnsi="仿宋" w:cs="仿宋" w:hint="eastAsia"/>
            <w:lang w:eastAsia="zh-CN"/>
          </w:rPr>
          <w:t>(四)、区域产业环境分析</w:t>
        </w:r>
        <w:r>
          <w:tab/>
        </w:r>
        <w:r>
          <w:fldChar w:fldCharType="begin"/>
        </w:r>
        <w:r>
          <w:instrText xml:space="preserve"> PAGEREF _Toc3635 \h </w:instrText>
        </w:r>
        <w:r>
          <w:fldChar w:fldCharType="separate"/>
        </w:r>
        <w:r>
          <w:t>27</w:t>
        </w:r>
        <w:r>
          <w:fldChar w:fldCharType="end"/>
        </w:r>
      </w:hyperlink>
    </w:p>
    <w:p>
      <w:pPr>
        <w:pStyle w:val="TOC2"/>
        <w:tabs>
          <w:tab w:val="right" w:leader="dot" w:pos="8306"/>
        </w:tabs>
      </w:pPr>
      <w:hyperlink w:anchor="_Toc30863" w:history="1">
        <w:r>
          <w:rPr>
            <w:rFonts w:ascii="仿宋" w:eastAsia="仿宋" w:hAnsi="仿宋" w:cs="仿宋" w:hint="eastAsia"/>
            <w:lang w:eastAsia="zh-CN"/>
          </w:rPr>
          <w:t>(五)、可行性分析</w:t>
        </w:r>
        <w:r>
          <w:tab/>
        </w:r>
        <w:r>
          <w:fldChar w:fldCharType="begin"/>
        </w:r>
        <w:r>
          <w:instrText xml:space="preserve"> PAGEREF _Toc30863 \h </w:instrText>
        </w:r>
        <w:r>
          <w:fldChar w:fldCharType="separate"/>
        </w:r>
        <w:r>
          <w:t>29</w:t>
        </w:r>
        <w:r>
          <w:fldChar w:fldCharType="end"/>
        </w:r>
      </w:hyperlink>
    </w:p>
    <w:p>
      <w:pPr>
        <w:pStyle w:val="TOC2"/>
        <w:tabs>
          <w:tab w:val="right" w:leader="dot" w:pos="8306"/>
        </w:tabs>
      </w:pPr>
      <w:hyperlink w:anchor="_Toc23493" w:history="1">
        <w:r>
          <w:rPr>
            <w:rFonts w:ascii="仿宋" w:eastAsia="仿宋" w:hAnsi="仿宋" w:cs="仿宋" w:hint="eastAsia"/>
            <w:lang w:eastAsia="zh-CN"/>
          </w:rPr>
          <w:t>(六)、产业发展重点任务</w:t>
        </w:r>
        <w:r>
          <w:tab/>
        </w:r>
        <w:r>
          <w:fldChar w:fldCharType="begin"/>
        </w:r>
        <w:r>
          <w:instrText xml:space="preserve"> PAGEREF _Toc23493 \h </w:instrText>
        </w:r>
        <w:r>
          <w:fldChar w:fldCharType="separate"/>
        </w:r>
        <w:r>
          <w:t>30</w:t>
        </w:r>
        <w:r>
          <w:fldChar w:fldCharType="end"/>
        </w:r>
      </w:hyperlink>
    </w:p>
    <w:p>
      <w:pPr>
        <w:pStyle w:val="TOC2"/>
        <w:tabs>
          <w:tab w:val="right" w:leader="dot" w:pos="8306"/>
        </w:tabs>
      </w:pPr>
      <w:hyperlink w:anchor="_Toc30195" w:history="1">
        <w:r>
          <w:rPr>
            <w:rFonts w:ascii="仿宋" w:eastAsia="仿宋" w:hAnsi="仿宋" w:cs="仿宋" w:hint="eastAsia"/>
            <w:lang w:eastAsia="zh-CN"/>
          </w:rPr>
          <w:t>(七)、碳纤维增强塑料项目建设必要性分析</w:t>
        </w:r>
        <w:r>
          <w:tab/>
        </w:r>
        <w:r>
          <w:fldChar w:fldCharType="begin"/>
        </w:r>
        <w:r>
          <w:instrText xml:space="preserve"> PAGEREF _Toc30195 \h </w:instrText>
        </w:r>
        <w:r>
          <w:fldChar w:fldCharType="separate"/>
        </w:r>
        <w:r>
          <w:t>32</w:t>
        </w:r>
        <w:r>
          <w:fldChar w:fldCharType="end"/>
        </w:r>
      </w:hyperlink>
    </w:p>
    <w:p>
      <w:pPr>
        <w:pStyle w:val="TOC1"/>
        <w:tabs>
          <w:tab w:val="right" w:leader="dot" w:pos="8306"/>
        </w:tabs>
      </w:pPr>
      <w:hyperlink w:anchor="_Toc7148" w:history="1">
        <w:r>
          <w:rPr>
            <w:rFonts w:ascii="仿宋" w:eastAsia="仿宋" w:hAnsi="仿宋" w:cs="仿宋" w:hint="eastAsia"/>
            <w:lang w:eastAsia="zh-CN"/>
          </w:rPr>
          <w:t>六、碳纤维增强塑料项目经济效益</w:t>
        </w:r>
        <w:r>
          <w:tab/>
        </w:r>
        <w:r>
          <w:fldChar w:fldCharType="begin"/>
        </w:r>
        <w:r>
          <w:instrText xml:space="preserve"> PAGEREF _Toc7148 \h </w:instrText>
        </w:r>
        <w:r>
          <w:fldChar w:fldCharType="separate"/>
        </w:r>
        <w:r>
          <w:t>33</w:t>
        </w:r>
        <w:r>
          <w:fldChar w:fldCharType="end"/>
        </w:r>
      </w:hyperlink>
    </w:p>
    <w:p>
      <w:pPr>
        <w:pStyle w:val="TOC2"/>
        <w:tabs>
          <w:tab w:val="right" w:leader="dot" w:pos="8306"/>
        </w:tabs>
      </w:pPr>
      <w:hyperlink w:anchor="_Toc19626" w:history="1">
        <w:r>
          <w:rPr>
            <w:rFonts w:ascii="仿宋" w:eastAsia="仿宋" w:hAnsi="仿宋" w:cs="仿宋" w:hint="eastAsia"/>
            <w:lang w:eastAsia="zh-CN"/>
          </w:rPr>
          <w:t>(一)、基本假设及基础参数选取</w:t>
        </w:r>
        <w:r>
          <w:tab/>
        </w:r>
        <w:r>
          <w:fldChar w:fldCharType="begin"/>
        </w:r>
        <w:r>
          <w:instrText xml:space="preserve"> PAGEREF _Toc19626 \h </w:instrText>
        </w:r>
        <w:r>
          <w:fldChar w:fldCharType="separate"/>
        </w:r>
        <w:r>
          <w:t>33</w:t>
        </w:r>
        <w:r>
          <w:fldChar w:fldCharType="end"/>
        </w:r>
      </w:hyperlink>
    </w:p>
    <w:p>
      <w:pPr>
        <w:pStyle w:val="TOC2"/>
        <w:tabs>
          <w:tab w:val="right" w:leader="dot" w:pos="8306"/>
        </w:tabs>
      </w:pPr>
      <w:hyperlink w:anchor="_Toc4580" w:history="1">
        <w:r>
          <w:rPr>
            <w:rFonts w:ascii="仿宋" w:eastAsia="仿宋" w:hAnsi="仿宋" w:cs="仿宋" w:hint="eastAsia"/>
            <w:lang w:eastAsia="zh-CN"/>
          </w:rPr>
          <w:t>(二)、经济评价财务测算</w:t>
        </w:r>
        <w:r>
          <w:tab/>
        </w:r>
        <w:r>
          <w:fldChar w:fldCharType="begin"/>
        </w:r>
        <w:r>
          <w:instrText xml:space="preserve"> PAGEREF _Toc4580 \h </w:instrText>
        </w:r>
        <w:r>
          <w:fldChar w:fldCharType="separate"/>
        </w:r>
        <w:r>
          <w:t>34</w:t>
        </w:r>
        <w:r>
          <w:fldChar w:fldCharType="end"/>
        </w:r>
      </w:hyperlink>
    </w:p>
    <w:p>
      <w:pPr>
        <w:pStyle w:val="TOC2"/>
        <w:tabs>
          <w:tab w:val="right" w:leader="dot" w:pos="8306"/>
        </w:tabs>
      </w:pPr>
      <w:hyperlink w:anchor="_Toc15751" w:history="1">
        <w:r>
          <w:rPr>
            <w:rFonts w:ascii="仿宋" w:eastAsia="仿宋" w:hAnsi="仿宋" w:cs="仿宋" w:hint="eastAsia"/>
            <w:lang w:eastAsia="zh-CN"/>
          </w:rPr>
          <w:t>(三)、碳纤维增强塑料项目盈利能力分析</w:t>
        </w:r>
        <w:r>
          <w:tab/>
        </w:r>
        <w:r>
          <w:fldChar w:fldCharType="begin"/>
        </w:r>
        <w:r>
          <w:instrText xml:space="preserve"> PAGEREF _Toc15751 \h </w:instrText>
        </w:r>
        <w:r>
          <w:fldChar w:fldCharType="separate"/>
        </w:r>
        <w:r>
          <w:t>35</w:t>
        </w:r>
        <w:r>
          <w:fldChar w:fldCharType="end"/>
        </w:r>
      </w:hyperlink>
    </w:p>
    <w:p>
      <w:pPr>
        <w:pStyle w:val="TOC2"/>
        <w:tabs>
          <w:tab w:val="right" w:leader="dot" w:pos="8306"/>
        </w:tabs>
      </w:pPr>
      <w:hyperlink w:anchor="_Toc920" w:history="1">
        <w:r>
          <w:rPr>
            <w:rFonts w:ascii="仿宋" w:eastAsia="仿宋" w:hAnsi="仿宋" w:cs="仿宋" w:hint="eastAsia"/>
            <w:lang w:eastAsia="zh-CN"/>
          </w:rPr>
          <w:t>(四)、财务生存能力分析</w:t>
        </w:r>
        <w:r>
          <w:tab/>
        </w:r>
        <w:r>
          <w:fldChar w:fldCharType="begin"/>
        </w:r>
        <w:r>
          <w:instrText xml:space="preserve"> PAGEREF _Toc920 \h </w:instrText>
        </w:r>
        <w:r>
          <w:fldChar w:fldCharType="separate"/>
        </w:r>
        <w:r>
          <w:t>36</w:t>
        </w:r>
        <w:r>
          <w:fldChar w:fldCharType="end"/>
        </w:r>
      </w:hyperlink>
    </w:p>
    <w:p>
      <w:pPr>
        <w:pStyle w:val="TOC2"/>
        <w:tabs>
          <w:tab w:val="right" w:leader="dot" w:pos="8306"/>
        </w:tabs>
      </w:pPr>
      <w:hyperlink w:anchor="_Toc26023" w:history="1">
        <w:r>
          <w:rPr>
            <w:rFonts w:ascii="仿宋" w:eastAsia="仿宋" w:hAnsi="仿宋" w:cs="仿宋" w:hint="eastAsia"/>
            <w:lang w:eastAsia="zh-CN"/>
          </w:rPr>
          <w:t>(五)、偿债能力分析</w:t>
        </w:r>
        <w:r>
          <w:tab/>
        </w:r>
        <w:r>
          <w:fldChar w:fldCharType="begin"/>
        </w:r>
        <w:r>
          <w:instrText xml:space="preserve"> PAGEREF _Toc26023 \h </w:instrText>
        </w:r>
        <w:r>
          <w:fldChar w:fldCharType="separate"/>
        </w:r>
        <w:r>
          <w:t>37</w:t>
        </w:r>
        <w:r>
          <w:fldChar w:fldCharType="end"/>
        </w:r>
      </w:hyperlink>
    </w:p>
    <w:p>
      <w:pPr>
        <w:pStyle w:val="TOC2"/>
        <w:tabs>
          <w:tab w:val="right" w:leader="dot" w:pos="8306"/>
        </w:tabs>
      </w:pPr>
      <w:hyperlink w:anchor="_Toc13605" w:history="1">
        <w:r>
          <w:rPr>
            <w:rFonts w:ascii="仿宋" w:eastAsia="仿宋" w:hAnsi="仿宋" w:cs="仿宋" w:hint="eastAsia"/>
            <w:lang w:eastAsia="zh-CN"/>
          </w:rPr>
          <w:t>(六)、经济评价结论</w:t>
        </w:r>
        <w:r>
          <w:tab/>
        </w:r>
        <w:r>
          <w:fldChar w:fldCharType="begin"/>
        </w:r>
        <w:r>
          <w:instrText xml:space="preserve"> PAGEREF _Toc13605 \h </w:instrText>
        </w:r>
        <w:r>
          <w:fldChar w:fldCharType="separate"/>
        </w:r>
        <w:r>
          <w:t>38</w:t>
        </w:r>
        <w:r>
          <w:fldChar w:fldCharType="end"/>
        </w:r>
      </w:hyperlink>
    </w:p>
    <w:p>
      <w:pPr>
        <w:pStyle w:val="TOC1"/>
        <w:tabs>
          <w:tab w:val="right" w:leader="dot" w:pos="8306"/>
        </w:tabs>
      </w:pPr>
      <w:hyperlink w:anchor="_Toc28251" w:history="1">
        <w:r>
          <w:rPr>
            <w:rFonts w:ascii="仿宋" w:eastAsia="仿宋" w:hAnsi="仿宋" w:cs="仿宋" w:hint="eastAsia"/>
            <w:lang w:eastAsia="zh-CN"/>
          </w:rPr>
          <w:t>七、建设进度分析</w:t>
        </w:r>
        <w:r>
          <w:tab/>
        </w:r>
        <w:r>
          <w:fldChar w:fldCharType="begin"/>
        </w:r>
        <w:r>
          <w:instrText xml:space="preserve"> PAGEREF _Toc28251 \h </w:instrText>
        </w:r>
        <w:r>
          <w:fldChar w:fldCharType="separate"/>
        </w:r>
        <w:r>
          <w:t>39</w:t>
        </w:r>
        <w:r>
          <w:fldChar w:fldCharType="end"/>
        </w:r>
      </w:hyperlink>
    </w:p>
    <w:p>
      <w:pPr>
        <w:pStyle w:val="TOC2"/>
        <w:tabs>
          <w:tab w:val="right" w:leader="dot" w:pos="8306"/>
        </w:tabs>
      </w:pPr>
      <w:hyperlink w:anchor="_Toc29080" w:history="1">
        <w:r>
          <w:rPr>
            <w:rFonts w:ascii="仿宋" w:eastAsia="仿宋" w:hAnsi="仿宋" w:cs="仿宋" w:hint="eastAsia"/>
            <w:lang w:eastAsia="zh-CN"/>
          </w:rPr>
          <w:t>(一)、碳纤维增强塑料项目进度安排</w:t>
        </w:r>
        <w:r>
          <w:tab/>
        </w:r>
        <w:r>
          <w:fldChar w:fldCharType="begin"/>
        </w:r>
        <w:r>
          <w:instrText xml:space="preserve"> PAGEREF _Toc29080 \h </w:instrText>
        </w:r>
        <w:r>
          <w:fldChar w:fldCharType="separate"/>
        </w:r>
        <w:r>
          <w:t>39</w:t>
        </w:r>
        <w:r>
          <w:fldChar w:fldCharType="end"/>
        </w:r>
      </w:hyperlink>
    </w:p>
    <w:p>
      <w:pPr>
        <w:pStyle w:val="TOC2"/>
        <w:tabs>
          <w:tab w:val="right" w:leader="dot" w:pos="8306"/>
        </w:tabs>
      </w:pPr>
      <w:hyperlink w:anchor="_Toc10616" w:history="1">
        <w:r>
          <w:rPr>
            <w:rFonts w:ascii="仿宋" w:eastAsia="仿宋" w:hAnsi="仿宋" w:cs="仿宋" w:hint="eastAsia"/>
            <w:lang w:eastAsia="zh-CN"/>
          </w:rPr>
          <w:t>(二)、碳纤维增强塑料项目实施保障措施</w:t>
        </w:r>
        <w:r>
          <w:tab/>
        </w:r>
        <w:r>
          <w:fldChar w:fldCharType="begin"/>
        </w:r>
        <w:r>
          <w:instrText xml:space="preserve"> PAGEREF _Toc10616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40" w:history="1">
        <w:r>
          <w:rPr>
            <w:rFonts w:ascii="仿宋" w:eastAsia="仿宋" w:hAnsi="仿宋" w:cs="仿宋" w:hint="eastAsia"/>
            <w:lang w:eastAsia="zh-CN"/>
          </w:rPr>
          <w:t>八、公司组建背景分析</w:t>
        </w:r>
        <w:r>
          <w:tab/>
        </w:r>
        <w:r>
          <w:fldChar w:fldCharType="begin"/>
        </w:r>
        <w:r>
          <w:instrText xml:space="preserve"> PAGEREF _Toc4740 \h </w:instrText>
        </w:r>
        <w:r>
          <w:fldChar w:fldCharType="separate"/>
        </w:r>
        <w:r>
          <w:t>41</w:t>
        </w:r>
        <w:r>
          <w:fldChar w:fldCharType="end"/>
        </w:r>
      </w:hyperlink>
    </w:p>
    <w:p>
      <w:pPr>
        <w:pStyle w:val="TOC2"/>
        <w:tabs>
          <w:tab w:val="right" w:leader="dot" w:pos="8306"/>
        </w:tabs>
      </w:pPr>
      <w:hyperlink w:anchor="_Toc25867" w:history="1">
        <w:r>
          <w:rPr>
            <w:rFonts w:ascii="仿宋" w:eastAsia="仿宋" w:hAnsi="仿宋" w:cs="仿宋" w:hint="eastAsia"/>
            <w:lang w:eastAsia="zh-CN"/>
          </w:rPr>
          <w:t>(一)、碳纤维增强塑料项目背景分析</w:t>
        </w:r>
        <w:r>
          <w:tab/>
        </w:r>
        <w:r>
          <w:fldChar w:fldCharType="begin"/>
        </w:r>
        <w:r>
          <w:instrText xml:space="preserve"> PAGEREF _Toc25867 \h </w:instrText>
        </w:r>
        <w:r>
          <w:fldChar w:fldCharType="separate"/>
        </w:r>
        <w:r>
          <w:t>41</w:t>
        </w:r>
        <w:r>
          <w:fldChar w:fldCharType="end"/>
        </w:r>
      </w:hyperlink>
    </w:p>
    <w:p>
      <w:pPr>
        <w:pStyle w:val="TOC2"/>
        <w:tabs>
          <w:tab w:val="right" w:leader="dot" w:pos="8306"/>
        </w:tabs>
      </w:pPr>
      <w:hyperlink w:anchor="_Toc17763" w:history="1">
        <w:r>
          <w:rPr>
            <w:rFonts w:ascii="仿宋" w:eastAsia="仿宋" w:hAnsi="仿宋" w:cs="仿宋" w:hint="eastAsia"/>
            <w:lang w:eastAsia="zh-CN"/>
          </w:rPr>
          <w:t>(二)、碳纤维增强塑料项目建设必要性分析</w:t>
        </w:r>
        <w:r>
          <w:tab/>
        </w:r>
        <w:r>
          <w:fldChar w:fldCharType="begin"/>
        </w:r>
        <w:r>
          <w:instrText xml:space="preserve"> PAGEREF _Toc17763 \h </w:instrText>
        </w:r>
        <w:r>
          <w:fldChar w:fldCharType="separate"/>
        </w:r>
        <w:r>
          <w:t>42</w:t>
        </w:r>
        <w:r>
          <w:fldChar w:fldCharType="end"/>
        </w:r>
      </w:hyperlink>
    </w:p>
    <w:p>
      <w:pPr>
        <w:pStyle w:val="TOC2"/>
        <w:tabs>
          <w:tab w:val="right" w:leader="dot" w:pos="8306"/>
        </w:tabs>
      </w:pPr>
      <w:hyperlink w:anchor="_Toc22978" w:history="1">
        <w:r>
          <w:rPr>
            <w:rFonts w:ascii="仿宋" w:eastAsia="仿宋" w:hAnsi="仿宋" w:cs="仿宋" w:hint="eastAsia"/>
            <w:lang w:eastAsia="zh-CN"/>
          </w:rPr>
          <w:t>(三)、鼓励中小企业发展</w:t>
        </w:r>
        <w:r>
          <w:tab/>
        </w:r>
        <w:r>
          <w:fldChar w:fldCharType="begin"/>
        </w:r>
        <w:r>
          <w:instrText xml:space="preserve"> PAGEREF _Toc22978 \h </w:instrText>
        </w:r>
        <w:r>
          <w:fldChar w:fldCharType="separate"/>
        </w:r>
        <w:r>
          <w:t>43</w:t>
        </w:r>
        <w:r>
          <w:fldChar w:fldCharType="end"/>
        </w:r>
      </w:hyperlink>
    </w:p>
    <w:p>
      <w:pPr>
        <w:pStyle w:val="TOC2"/>
        <w:tabs>
          <w:tab w:val="right" w:leader="dot" w:pos="8306"/>
        </w:tabs>
      </w:pPr>
      <w:hyperlink w:anchor="_Toc1247" w:history="1">
        <w:r>
          <w:rPr>
            <w:rFonts w:ascii="仿宋" w:eastAsia="仿宋" w:hAnsi="仿宋" w:cs="仿宋" w:hint="eastAsia"/>
            <w:lang w:eastAsia="zh-CN"/>
          </w:rPr>
          <w:t>(四)、宏观经济形势分析</w:t>
        </w:r>
        <w:r>
          <w:tab/>
        </w:r>
        <w:r>
          <w:fldChar w:fldCharType="begin"/>
        </w:r>
        <w:r>
          <w:instrText xml:space="preserve"> PAGEREF _Toc1247 \h </w:instrText>
        </w:r>
        <w:r>
          <w:fldChar w:fldCharType="separate"/>
        </w:r>
        <w:r>
          <w:t>45</w:t>
        </w:r>
        <w:r>
          <w:fldChar w:fldCharType="end"/>
        </w:r>
      </w:hyperlink>
    </w:p>
    <w:p>
      <w:pPr>
        <w:pStyle w:val="TOC1"/>
        <w:tabs>
          <w:tab w:val="right" w:leader="dot" w:pos="8306"/>
        </w:tabs>
      </w:pPr>
      <w:hyperlink w:anchor="_Toc29067" w:history="1">
        <w:r>
          <w:rPr>
            <w:rFonts w:ascii="仿宋" w:eastAsia="仿宋" w:hAnsi="仿宋" w:cs="仿宋" w:hint="eastAsia"/>
            <w:lang w:eastAsia="zh-CN"/>
          </w:rPr>
          <w:t>九、环境保护分析</w:t>
        </w:r>
        <w:r>
          <w:tab/>
        </w:r>
        <w:r>
          <w:fldChar w:fldCharType="begin"/>
        </w:r>
        <w:r>
          <w:instrText xml:space="preserve"> PAGEREF _Toc29067 \h </w:instrText>
        </w:r>
        <w:r>
          <w:fldChar w:fldCharType="separate"/>
        </w:r>
        <w:r>
          <w:t>46</w:t>
        </w:r>
        <w:r>
          <w:fldChar w:fldCharType="end"/>
        </w:r>
      </w:hyperlink>
    </w:p>
    <w:p>
      <w:pPr>
        <w:pStyle w:val="TOC2"/>
        <w:tabs>
          <w:tab w:val="right" w:leader="dot" w:pos="8306"/>
        </w:tabs>
      </w:pPr>
      <w:hyperlink w:anchor="_Toc11632" w:history="1">
        <w:r>
          <w:rPr>
            <w:rFonts w:ascii="仿宋" w:eastAsia="仿宋" w:hAnsi="仿宋" w:cs="仿宋" w:hint="eastAsia"/>
            <w:lang w:eastAsia="zh-CN"/>
          </w:rPr>
          <w:t>(一)、编制依据</w:t>
        </w:r>
        <w:r>
          <w:tab/>
        </w:r>
        <w:r>
          <w:fldChar w:fldCharType="begin"/>
        </w:r>
        <w:r>
          <w:instrText xml:space="preserve"> PAGEREF _Toc11632 \h </w:instrText>
        </w:r>
        <w:r>
          <w:fldChar w:fldCharType="separate"/>
        </w:r>
        <w:r>
          <w:t>46</w:t>
        </w:r>
        <w:r>
          <w:fldChar w:fldCharType="end"/>
        </w:r>
      </w:hyperlink>
    </w:p>
    <w:p>
      <w:pPr>
        <w:pStyle w:val="TOC2"/>
        <w:tabs>
          <w:tab w:val="right" w:leader="dot" w:pos="8306"/>
        </w:tabs>
      </w:pPr>
      <w:hyperlink w:anchor="_Toc20532" w:history="1">
        <w:r>
          <w:rPr>
            <w:rFonts w:ascii="仿宋" w:eastAsia="仿宋" w:hAnsi="仿宋" w:cs="仿宋" w:hint="eastAsia"/>
            <w:lang w:eastAsia="zh-CN"/>
          </w:rPr>
          <w:t>(二)、环境影响合理性分析</w:t>
        </w:r>
        <w:r>
          <w:tab/>
        </w:r>
        <w:r>
          <w:fldChar w:fldCharType="begin"/>
        </w:r>
        <w:r>
          <w:instrText xml:space="preserve"> PAGEREF _Toc20532 \h </w:instrText>
        </w:r>
        <w:r>
          <w:fldChar w:fldCharType="separate"/>
        </w:r>
        <w:r>
          <w:t>46</w:t>
        </w:r>
        <w:r>
          <w:fldChar w:fldCharType="end"/>
        </w:r>
      </w:hyperlink>
    </w:p>
    <w:p>
      <w:pPr>
        <w:pStyle w:val="TOC2"/>
        <w:tabs>
          <w:tab w:val="right" w:leader="dot" w:pos="8306"/>
        </w:tabs>
      </w:pPr>
      <w:hyperlink w:anchor="_Toc4093" w:history="1">
        <w:r>
          <w:rPr>
            <w:rFonts w:ascii="仿宋" w:eastAsia="仿宋" w:hAnsi="仿宋" w:cs="仿宋" w:hint="eastAsia"/>
            <w:lang w:eastAsia="zh-CN"/>
          </w:rPr>
          <w:t>(三)、建设期大气环境影响分析</w:t>
        </w:r>
        <w:r>
          <w:tab/>
        </w:r>
        <w:r>
          <w:fldChar w:fldCharType="begin"/>
        </w:r>
        <w:r>
          <w:instrText xml:space="preserve"> PAGEREF _Toc4093 \h </w:instrText>
        </w:r>
        <w:r>
          <w:fldChar w:fldCharType="separate"/>
        </w:r>
        <w:r>
          <w:t>47</w:t>
        </w:r>
        <w:r>
          <w:fldChar w:fldCharType="end"/>
        </w:r>
      </w:hyperlink>
    </w:p>
    <w:p>
      <w:pPr>
        <w:pStyle w:val="TOC2"/>
        <w:tabs>
          <w:tab w:val="right" w:leader="dot" w:pos="8306"/>
        </w:tabs>
      </w:pPr>
      <w:hyperlink w:anchor="_Toc5656" w:history="1">
        <w:r>
          <w:rPr>
            <w:rFonts w:ascii="仿宋" w:eastAsia="仿宋" w:hAnsi="仿宋" w:cs="仿宋" w:hint="eastAsia"/>
            <w:lang w:eastAsia="zh-CN"/>
          </w:rPr>
          <w:t>(四)、建设期水环境影响分析</w:t>
        </w:r>
        <w:r>
          <w:tab/>
        </w:r>
        <w:r>
          <w:fldChar w:fldCharType="begin"/>
        </w:r>
        <w:r>
          <w:instrText xml:space="preserve"> PAGEREF _Toc5656 \h </w:instrText>
        </w:r>
        <w:r>
          <w:fldChar w:fldCharType="separate"/>
        </w:r>
        <w:r>
          <w:t>48</w:t>
        </w:r>
        <w:r>
          <w:fldChar w:fldCharType="end"/>
        </w:r>
      </w:hyperlink>
    </w:p>
    <w:p>
      <w:pPr>
        <w:pStyle w:val="TOC2"/>
        <w:tabs>
          <w:tab w:val="right" w:leader="dot" w:pos="8306"/>
        </w:tabs>
      </w:pPr>
      <w:hyperlink w:anchor="_Toc14935" w:history="1">
        <w:r>
          <w:rPr>
            <w:rFonts w:ascii="仿宋" w:eastAsia="仿宋" w:hAnsi="仿宋" w:cs="仿宋" w:hint="eastAsia"/>
            <w:lang w:eastAsia="zh-CN"/>
          </w:rPr>
          <w:t>(五)、建设期固体废弃物环境影响分析</w:t>
        </w:r>
        <w:r>
          <w:tab/>
        </w:r>
        <w:r>
          <w:fldChar w:fldCharType="begin"/>
        </w:r>
        <w:r>
          <w:instrText xml:space="preserve"> PAGEREF _Toc14935 \h </w:instrText>
        </w:r>
        <w:r>
          <w:fldChar w:fldCharType="separate"/>
        </w:r>
        <w:r>
          <w:t>49</w:t>
        </w:r>
        <w:r>
          <w:fldChar w:fldCharType="end"/>
        </w:r>
      </w:hyperlink>
    </w:p>
    <w:p>
      <w:pPr>
        <w:pStyle w:val="TOC2"/>
        <w:tabs>
          <w:tab w:val="right" w:leader="dot" w:pos="8306"/>
        </w:tabs>
      </w:pPr>
      <w:hyperlink w:anchor="_Toc21784" w:history="1">
        <w:r>
          <w:rPr>
            <w:rFonts w:ascii="仿宋" w:eastAsia="仿宋" w:hAnsi="仿宋" w:cs="仿宋" w:hint="eastAsia"/>
            <w:lang w:eastAsia="zh-CN"/>
          </w:rPr>
          <w:t>(六)、建设期声环境影响分析</w:t>
        </w:r>
        <w:r>
          <w:tab/>
        </w:r>
        <w:r>
          <w:fldChar w:fldCharType="begin"/>
        </w:r>
        <w:r>
          <w:instrText xml:space="preserve"> PAGEREF _Toc21784 \h </w:instrText>
        </w:r>
        <w:r>
          <w:fldChar w:fldCharType="separate"/>
        </w:r>
        <w:r>
          <w:t>50</w:t>
        </w:r>
        <w:r>
          <w:fldChar w:fldCharType="end"/>
        </w:r>
      </w:hyperlink>
    </w:p>
    <w:p>
      <w:pPr>
        <w:pStyle w:val="TOC2"/>
        <w:tabs>
          <w:tab w:val="right" w:leader="dot" w:pos="8306"/>
        </w:tabs>
      </w:pPr>
      <w:hyperlink w:anchor="_Toc11470" w:history="1">
        <w:r>
          <w:rPr>
            <w:rFonts w:ascii="仿宋" w:eastAsia="仿宋" w:hAnsi="仿宋" w:cs="仿宋" w:hint="eastAsia"/>
            <w:lang w:eastAsia="zh-CN"/>
          </w:rPr>
          <w:t>(七)、营运期大气环境影响分析</w:t>
        </w:r>
        <w:r>
          <w:tab/>
        </w:r>
        <w:r>
          <w:fldChar w:fldCharType="begin"/>
        </w:r>
        <w:r>
          <w:instrText xml:space="preserve"> PAGEREF _Toc11470 \h </w:instrText>
        </w:r>
        <w:r>
          <w:fldChar w:fldCharType="separate"/>
        </w:r>
        <w:r>
          <w:t>52</w:t>
        </w:r>
        <w:r>
          <w:fldChar w:fldCharType="end"/>
        </w:r>
      </w:hyperlink>
    </w:p>
    <w:p>
      <w:pPr>
        <w:pStyle w:val="TOC2"/>
        <w:tabs>
          <w:tab w:val="right" w:leader="dot" w:pos="8306"/>
        </w:tabs>
      </w:pPr>
      <w:hyperlink w:anchor="_Toc12910" w:history="1">
        <w:r>
          <w:rPr>
            <w:rFonts w:ascii="仿宋" w:eastAsia="仿宋" w:hAnsi="仿宋" w:cs="仿宋" w:hint="eastAsia"/>
            <w:lang w:eastAsia="zh-CN"/>
          </w:rPr>
          <w:t>(八)、营运期水环境影响分析</w:t>
        </w:r>
        <w:r>
          <w:tab/>
        </w:r>
        <w:r>
          <w:fldChar w:fldCharType="begin"/>
        </w:r>
        <w:r>
          <w:instrText xml:space="preserve"> PAGEREF _Toc12910 \h </w:instrText>
        </w:r>
        <w:r>
          <w:fldChar w:fldCharType="separate"/>
        </w:r>
        <w:r>
          <w:t>53</w:t>
        </w:r>
        <w:r>
          <w:fldChar w:fldCharType="end"/>
        </w:r>
      </w:hyperlink>
    </w:p>
    <w:p>
      <w:pPr>
        <w:pStyle w:val="TOC2"/>
        <w:tabs>
          <w:tab w:val="right" w:leader="dot" w:pos="8306"/>
        </w:tabs>
      </w:pPr>
      <w:hyperlink w:anchor="_Toc11571" w:history="1">
        <w:r>
          <w:rPr>
            <w:rFonts w:ascii="仿宋" w:eastAsia="仿宋" w:hAnsi="仿宋" w:cs="仿宋" w:hint="eastAsia"/>
            <w:lang w:eastAsia="zh-CN"/>
          </w:rPr>
          <w:t>(九)、营运期固体废弃物环境影响分析</w:t>
        </w:r>
        <w:r>
          <w:tab/>
        </w:r>
        <w:r>
          <w:fldChar w:fldCharType="begin"/>
        </w:r>
        <w:r>
          <w:instrText xml:space="preserve"> PAGEREF _Toc11571 \h </w:instrText>
        </w:r>
        <w:r>
          <w:fldChar w:fldCharType="separate"/>
        </w:r>
        <w:r>
          <w:t>54</w:t>
        </w:r>
        <w:r>
          <w:fldChar w:fldCharType="end"/>
        </w:r>
      </w:hyperlink>
    </w:p>
    <w:p>
      <w:pPr>
        <w:pStyle w:val="TOC2"/>
        <w:tabs>
          <w:tab w:val="right" w:leader="dot" w:pos="8306"/>
        </w:tabs>
      </w:pPr>
      <w:hyperlink w:anchor="_Toc17447" w:history="1">
        <w:r>
          <w:rPr>
            <w:rFonts w:ascii="仿宋" w:eastAsia="仿宋" w:hAnsi="仿宋" w:cs="仿宋" w:hint="eastAsia"/>
            <w:lang w:eastAsia="zh-CN"/>
          </w:rPr>
          <w:t>(十)、营运期声环境影响分析</w:t>
        </w:r>
        <w:r>
          <w:tab/>
        </w:r>
        <w:r>
          <w:fldChar w:fldCharType="begin"/>
        </w:r>
        <w:r>
          <w:instrText xml:space="preserve"> PAGEREF _Toc17447 \h </w:instrText>
        </w:r>
        <w:r>
          <w:fldChar w:fldCharType="separate"/>
        </w:r>
        <w:r>
          <w:t>55</w:t>
        </w:r>
        <w:r>
          <w:fldChar w:fldCharType="end"/>
        </w:r>
      </w:hyperlink>
    </w:p>
    <w:p>
      <w:pPr>
        <w:pStyle w:val="TOC2"/>
        <w:tabs>
          <w:tab w:val="right" w:leader="dot" w:pos="8306"/>
        </w:tabs>
      </w:pPr>
      <w:hyperlink w:anchor="_Toc10996" w:history="1">
        <w:r>
          <w:rPr>
            <w:rFonts w:ascii="仿宋" w:eastAsia="仿宋" w:hAnsi="仿宋" w:cs="仿宋" w:hint="eastAsia"/>
            <w:lang w:eastAsia="zh-CN"/>
          </w:rPr>
          <w:t>(十一)、清洁生产</w:t>
        </w:r>
        <w:r>
          <w:tab/>
        </w:r>
        <w:r>
          <w:fldChar w:fldCharType="begin"/>
        </w:r>
        <w:r>
          <w:instrText xml:space="preserve"> PAGEREF _Toc10996 \h </w:instrText>
        </w:r>
        <w:r>
          <w:fldChar w:fldCharType="separate"/>
        </w:r>
        <w:r>
          <w:t>56</w:t>
        </w:r>
        <w:r>
          <w:fldChar w:fldCharType="end"/>
        </w:r>
      </w:hyperlink>
    </w:p>
    <w:p>
      <w:pPr>
        <w:pStyle w:val="TOC2"/>
        <w:tabs>
          <w:tab w:val="right" w:leader="dot" w:pos="8306"/>
        </w:tabs>
      </w:pPr>
      <w:hyperlink w:anchor="_Toc28476" w:history="1">
        <w:r>
          <w:rPr>
            <w:rFonts w:ascii="仿宋" w:eastAsia="仿宋" w:hAnsi="仿宋" w:cs="仿宋" w:hint="eastAsia"/>
            <w:lang w:eastAsia="zh-CN"/>
          </w:rPr>
          <w:t>(十二)、环境管理分析</w:t>
        </w:r>
        <w:r>
          <w:tab/>
        </w:r>
        <w:r>
          <w:fldChar w:fldCharType="begin"/>
        </w:r>
        <w:r>
          <w:instrText xml:space="preserve"> PAGEREF _Toc28476 \h </w:instrText>
        </w:r>
        <w:r>
          <w:fldChar w:fldCharType="separate"/>
        </w:r>
        <w:r>
          <w:t>57</w:t>
        </w:r>
        <w:r>
          <w:fldChar w:fldCharType="end"/>
        </w:r>
      </w:hyperlink>
    </w:p>
    <w:p>
      <w:pPr>
        <w:pStyle w:val="TOC2"/>
        <w:tabs>
          <w:tab w:val="right" w:leader="dot" w:pos="8306"/>
        </w:tabs>
      </w:pPr>
      <w:hyperlink w:anchor="_Toc1354" w:history="1">
        <w:r>
          <w:rPr>
            <w:rFonts w:ascii="仿宋" w:eastAsia="仿宋" w:hAnsi="仿宋" w:cs="仿宋" w:hint="eastAsia"/>
            <w:lang w:eastAsia="zh-CN"/>
          </w:rPr>
          <w:t>(十三)、结论及建议</w:t>
        </w:r>
        <w:r>
          <w:tab/>
        </w:r>
        <w:r>
          <w:fldChar w:fldCharType="begin"/>
        </w:r>
        <w:r>
          <w:instrText xml:space="preserve"> PAGEREF _Toc1354 \h </w:instrText>
        </w:r>
        <w:r>
          <w:fldChar w:fldCharType="separate"/>
        </w:r>
        <w:r>
          <w:t>59</w:t>
        </w:r>
        <w:r>
          <w:fldChar w:fldCharType="end"/>
        </w:r>
      </w:hyperlink>
    </w:p>
    <w:p>
      <w:pPr>
        <w:pStyle w:val="TOC1"/>
        <w:tabs>
          <w:tab w:val="right" w:leader="dot" w:pos="8306"/>
        </w:tabs>
      </w:pPr>
      <w:hyperlink w:anchor="_Toc29602" w:history="1">
        <w:r>
          <w:rPr>
            <w:rFonts w:ascii="仿宋" w:eastAsia="仿宋" w:hAnsi="仿宋" w:cs="仿宋" w:hint="eastAsia"/>
            <w:lang w:eastAsia="zh-CN"/>
          </w:rPr>
          <w:t>十、碳纤维增强塑料项目风险分析</w:t>
        </w:r>
        <w:r>
          <w:tab/>
        </w:r>
        <w:r>
          <w:fldChar w:fldCharType="begin"/>
        </w:r>
        <w:r>
          <w:instrText xml:space="preserve"> PAGEREF _Toc29602 \h </w:instrText>
        </w:r>
        <w:r>
          <w:fldChar w:fldCharType="separate"/>
        </w:r>
        <w:r>
          <w:t>60</w:t>
        </w:r>
        <w:r>
          <w:fldChar w:fldCharType="end"/>
        </w:r>
      </w:hyperlink>
    </w:p>
    <w:p>
      <w:pPr>
        <w:pStyle w:val="TOC2"/>
        <w:tabs>
          <w:tab w:val="right" w:leader="dot" w:pos="8306"/>
        </w:tabs>
      </w:pPr>
      <w:hyperlink w:anchor="_Toc19331" w:history="1">
        <w:r>
          <w:rPr>
            <w:rFonts w:ascii="仿宋" w:eastAsia="仿宋" w:hAnsi="仿宋" w:cs="仿宋" w:hint="eastAsia"/>
            <w:lang w:eastAsia="zh-CN"/>
          </w:rPr>
          <w:t>(一)、碳纤维增强塑料项目风险分析</w:t>
        </w:r>
        <w:r>
          <w:tab/>
        </w:r>
        <w:r>
          <w:fldChar w:fldCharType="begin"/>
        </w:r>
        <w:r>
          <w:instrText xml:space="preserve"> PAGEREF _Toc19331 \h </w:instrText>
        </w:r>
        <w:r>
          <w:fldChar w:fldCharType="separate"/>
        </w:r>
        <w:r>
          <w:t>60</w:t>
        </w:r>
        <w:r>
          <w:fldChar w:fldCharType="end"/>
        </w:r>
      </w:hyperlink>
    </w:p>
    <w:p>
      <w:pPr>
        <w:pStyle w:val="TOC2"/>
        <w:tabs>
          <w:tab w:val="right" w:leader="dot" w:pos="8306"/>
        </w:tabs>
      </w:pPr>
      <w:hyperlink w:anchor="_Toc32213" w:history="1">
        <w:r>
          <w:rPr>
            <w:rFonts w:ascii="仿宋" w:eastAsia="仿宋" w:hAnsi="仿宋" w:cs="仿宋" w:hint="eastAsia"/>
            <w:lang w:eastAsia="zh-CN"/>
          </w:rPr>
          <w:t>(二)、碳纤维增强塑料项目风险对策</w:t>
        </w:r>
        <w:r>
          <w:tab/>
        </w:r>
        <w:r>
          <w:fldChar w:fldCharType="begin"/>
        </w:r>
        <w:r>
          <w:instrText xml:space="preserve"> PAGEREF _Toc32213 \h </w:instrText>
        </w:r>
        <w:r>
          <w:fldChar w:fldCharType="separate"/>
        </w:r>
        <w:r>
          <w:t>61</w:t>
        </w:r>
        <w:r>
          <w:fldChar w:fldCharType="end"/>
        </w:r>
      </w:hyperlink>
    </w:p>
    <w:p>
      <w:pPr>
        <w:pStyle w:val="TOC1"/>
        <w:tabs>
          <w:tab w:val="right" w:leader="dot" w:pos="8306"/>
        </w:tabs>
      </w:pPr>
      <w:hyperlink w:anchor="_Toc4336" w:history="1">
        <w:r>
          <w:rPr>
            <w:rFonts w:ascii="仿宋" w:eastAsia="仿宋" w:hAnsi="仿宋" w:cs="仿宋" w:hint="eastAsia"/>
            <w:lang w:eastAsia="zh-CN"/>
          </w:rPr>
          <w:t>十一、未来计划和展望</w:t>
        </w:r>
        <w:r>
          <w:tab/>
        </w:r>
        <w:r>
          <w:fldChar w:fldCharType="begin"/>
        </w:r>
        <w:r>
          <w:instrText xml:space="preserve"> PAGEREF _Toc4336 \h </w:instrText>
        </w:r>
        <w:r>
          <w:fldChar w:fldCharType="separate"/>
        </w:r>
        <w:r>
          <w:t>62</w:t>
        </w:r>
        <w:r>
          <w:fldChar w:fldCharType="end"/>
        </w:r>
      </w:hyperlink>
    </w:p>
    <w:p>
      <w:pPr>
        <w:pStyle w:val="TOC2"/>
        <w:tabs>
          <w:tab w:val="right" w:leader="dot" w:pos="8306"/>
        </w:tabs>
      </w:pPr>
      <w:hyperlink w:anchor="_Toc4510" w:history="1">
        <w:r>
          <w:rPr>
            <w:rFonts w:ascii="仿宋" w:eastAsia="仿宋" w:hAnsi="仿宋" w:cs="仿宋" w:hint="eastAsia"/>
            <w:lang w:eastAsia="zh-CN"/>
          </w:rPr>
          <w:t>(一)、公司未来的发展计划</w:t>
        </w:r>
        <w:r>
          <w:tab/>
        </w:r>
        <w:r>
          <w:fldChar w:fldCharType="begin"/>
        </w:r>
        <w:r>
          <w:instrText xml:space="preserve"> PAGEREF _Toc4510 \h </w:instrText>
        </w:r>
        <w:r>
          <w:fldChar w:fldCharType="separate"/>
        </w:r>
        <w:r>
          <w:t>62</w:t>
        </w:r>
        <w:r>
          <w:fldChar w:fldCharType="end"/>
        </w:r>
      </w:hyperlink>
    </w:p>
    <w:p>
      <w:pPr>
        <w:pStyle w:val="TOC2"/>
        <w:tabs>
          <w:tab w:val="right" w:leader="dot" w:pos="8306"/>
        </w:tabs>
      </w:pPr>
      <w:hyperlink w:anchor="_Toc30981" w:history="1">
        <w:r>
          <w:rPr>
            <w:rFonts w:ascii="仿宋" w:eastAsia="仿宋" w:hAnsi="仿宋" w:cs="仿宋" w:hint="eastAsia"/>
            <w:lang w:eastAsia="zh-CN"/>
          </w:rPr>
          <w:t>(二)、长期目标和目标</w:t>
        </w:r>
        <w:r>
          <w:tab/>
        </w:r>
        <w:r>
          <w:fldChar w:fldCharType="begin"/>
        </w:r>
        <w:r>
          <w:instrText xml:space="preserve"> PAGEREF _Toc30981 \h </w:instrText>
        </w:r>
        <w:r>
          <w:fldChar w:fldCharType="separate"/>
        </w:r>
        <w:r>
          <w:t>62</w:t>
        </w:r>
        <w:r>
          <w:fldChar w:fldCharType="end"/>
        </w:r>
      </w:hyperlink>
    </w:p>
    <w:p>
      <w:pPr>
        <w:pStyle w:val="TOC1"/>
        <w:tabs>
          <w:tab w:val="right" w:leader="dot" w:pos="8306"/>
        </w:tabs>
      </w:pPr>
      <w:hyperlink w:anchor="_Toc40" w:history="1">
        <w:r>
          <w:rPr>
            <w:rFonts w:ascii="仿宋" w:eastAsia="仿宋" w:hAnsi="仿宋" w:cs="仿宋" w:hint="eastAsia"/>
            <w:lang w:eastAsia="zh-CN"/>
          </w:rPr>
          <w:t>十二、市场营销策略</w:t>
        </w:r>
        <w:r>
          <w:tab/>
        </w:r>
        <w:r>
          <w:fldChar w:fldCharType="begin"/>
        </w:r>
        <w:r>
          <w:instrText xml:space="preserve"> PAGEREF _Toc40 \h </w:instrText>
        </w:r>
        <w:r>
          <w:fldChar w:fldCharType="separate"/>
        </w:r>
        <w:r>
          <w:t>63</w:t>
        </w:r>
        <w:r>
          <w:fldChar w:fldCharType="end"/>
        </w:r>
      </w:hyperlink>
    </w:p>
    <w:p>
      <w:pPr>
        <w:pStyle w:val="TOC2"/>
        <w:tabs>
          <w:tab w:val="right" w:leader="dot" w:pos="8306"/>
        </w:tabs>
      </w:pPr>
      <w:hyperlink w:anchor="_Toc1448" w:history="1">
        <w:r>
          <w:rPr>
            <w:rFonts w:ascii="仿宋" w:eastAsia="仿宋" w:hAnsi="仿宋" w:cs="仿宋" w:hint="eastAsia"/>
            <w:lang w:eastAsia="zh-CN"/>
          </w:rPr>
          <w:t>(一)、市场定位和目标市场</w:t>
        </w:r>
        <w:r>
          <w:tab/>
        </w:r>
        <w:r>
          <w:fldChar w:fldCharType="begin"/>
        </w:r>
        <w:r>
          <w:instrText xml:space="preserve"> PAGEREF _Toc1448 \h </w:instrText>
        </w:r>
        <w:r>
          <w:fldChar w:fldCharType="separate"/>
        </w:r>
        <w:r>
          <w:t>63</w:t>
        </w:r>
        <w:r>
          <w:fldChar w:fldCharType="end"/>
        </w:r>
      </w:hyperlink>
    </w:p>
    <w:p>
      <w:pPr>
        <w:pStyle w:val="TOC2"/>
        <w:tabs>
          <w:tab w:val="right" w:leader="dot" w:pos="8306"/>
        </w:tabs>
      </w:pPr>
      <w:hyperlink w:anchor="_Toc27552" w:history="1">
        <w:r>
          <w:rPr>
            <w:rFonts w:ascii="仿宋" w:eastAsia="仿宋" w:hAnsi="仿宋" w:cs="仿宋" w:hint="eastAsia"/>
            <w:lang w:eastAsia="zh-CN"/>
          </w:rPr>
          <w:t>(二)、定价策略</w:t>
        </w:r>
        <w:r>
          <w:tab/>
        </w:r>
        <w:r>
          <w:fldChar w:fldCharType="begin"/>
        </w:r>
        <w:r>
          <w:instrText xml:space="preserve"> PAGEREF _Toc27552 \h </w:instrText>
        </w:r>
        <w:r>
          <w:fldChar w:fldCharType="separate"/>
        </w:r>
        <w:r>
          <w:t>64</w:t>
        </w:r>
        <w:r>
          <w:fldChar w:fldCharType="end"/>
        </w:r>
      </w:hyperlink>
    </w:p>
    <w:p>
      <w:pPr>
        <w:pStyle w:val="TOC2"/>
        <w:tabs>
          <w:tab w:val="right" w:leader="dot" w:pos="8306"/>
        </w:tabs>
      </w:pPr>
      <w:hyperlink w:anchor="_Toc16578" w:history="1">
        <w:r>
          <w:rPr>
            <w:rFonts w:ascii="仿宋" w:eastAsia="仿宋" w:hAnsi="仿宋" w:cs="仿宋" w:hint="eastAsia"/>
            <w:lang w:eastAsia="zh-CN"/>
          </w:rPr>
          <w:t>(三)、销售和推广策略</w:t>
        </w:r>
        <w:r>
          <w:tab/>
        </w:r>
        <w:r>
          <w:fldChar w:fldCharType="begin"/>
        </w:r>
        <w:r>
          <w:instrText xml:space="preserve"> PAGEREF _Toc16578 \h </w:instrText>
        </w:r>
        <w:r>
          <w:fldChar w:fldCharType="separate"/>
        </w:r>
        <w:r>
          <w:t>66</w:t>
        </w:r>
        <w:r>
          <w:fldChar w:fldCharType="end"/>
        </w:r>
      </w:hyperlink>
    </w:p>
    <w:p>
      <w:pPr>
        <w:pStyle w:val="TOC2"/>
        <w:tabs>
          <w:tab w:val="right" w:leader="dot" w:pos="8306"/>
        </w:tabs>
      </w:pPr>
      <w:hyperlink w:anchor="_Toc11506" w:history="1">
        <w:r>
          <w:rPr>
            <w:rFonts w:ascii="仿宋" w:eastAsia="仿宋" w:hAnsi="仿宋" w:cs="仿宋" w:hint="eastAsia"/>
            <w:lang w:eastAsia="zh-CN"/>
          </w:rPr>
          <w:t>(四)、销售渠道和分销策略</w:t>
        </w:r>
        <w:r>
          <w:tab/>
        </w:r>
        <w:r>
          <w:fldChar w:fldCharType="begin"/>
        </w:r>
        <w:r>
          <w:instrText xml:space="preserve"> PAGEREF _Toc11506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25664"/>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1966"/>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一、碳纤维增强塑料行业分析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碳纤维增强塑料行业规模及增长性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碳纤维增强塑料行业代表品牌及对应公司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12144"/>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根据相关机构的最新数据，碳纤维增强塑料行业在未来几年将继续保持增长，预计到2023年，该行业的价值将达到XXX亿美元。这一行业正在经历新的变革，出现了一些明显趋势。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电子商务的崛起对碳纤维增强塑料包装产生了重要影响。\需要具备适应不同销售渠道的特性，以保证产品在运输和在线销售中的完好无损。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总体而言，碳纤维增强塑料包装行业呈现出稳健的年均增长率，约为4-5%。这一增长受到不断变化的消费者偏好、意识提高和不断增长的收入水平的推动。。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22839"/>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https://d.book118.com/956021202112010042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碳纤维增强塑料相关行业公司成立方案及可行性研究报告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碳纤维增强塑料相关行业公司成立方案及可行性研究报告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碳纤维增强塑料相关行业公司成立方案及可行性研究报告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碳纤维增强塑料相关行业公司成立方案及可行性研究报告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碳纤维增强塑料相关行业公司成立方案及可行性研究报告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956021202112010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2024-01-22T22:29:00Z</dcterms:created>
  <dcterms:modified xsi:type="dcterms:W3CDTF">2024-01-22T22:29:36Z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5D482FC9EEB64C3EB7B708C946C283A2_11</vt:lpwstr>
  </property>
  <property fmtid="{D5CDD505-2E9C-101B-9397-08002B2CF9AE}" pid="3" name="KSOProductBuildVer">
    <vt:lpwstr>2052-12.1.0.16120</vt:lpwstr>
  </property>
</Properties>
</file>