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人工智能AI芯片项目规划设计方案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40" w:history="1">
        <w:r>
          <w:rPr>
            <w:rFonts w:ascii="仿宋" w:eastAsia="仿宋" w:hAnsi="仿宋" w:cs="仿宋" w:hint="eastAsia"/>
            <w:lang w:eastAsia="zh-CN"/>
          </w:rPr>
          <w:t>序言</w:t>
        </w:r>
        <w:r>
          <w:tab/>
        </w:r>
        <w:r>
          <w:fldChar w:fldCharType="begin"/>
        </w:r>
        <w:r>
          <w:instrText xml:space="preserve"> PAGEREF _Toc8740 \h </w:instrText>
        </w:r>
        <w:r>
          <w:fldChar w:fldCharType="separate"/>
        </w:r>
        <w:r>
          <w:t>3</w:t>
        </w:r>
        <w:r>
          <w:fldChar w:fldCharType="end"/>
        </w:r>
      </w:hyperlink>
    </w:p>
    <w:p>
      <w:pPr>
        <w:pStyle w:val="TOC1"/>
        <w:tabs>
          <w:tab w:val="right" w:leader="dot" w:pos="8306"/>
        </w:tabs>
      </w:pPr>
      <w:hyperlink w:anchor="_Toc20586" w:history="1">
        <w:r>
          <w:rPr>
            <w:rFonts w:ascii="仿宋" w:eastAsia="仿宋" w:hAnsi="仿宋" w:cs="仿宋" w:hint="eastAsia"/>
            <w:lang w:eastAsia="zh-CN"/>
          </w:rPr>
          <w:t>一、人工智能AI芯片项目土建工程</w:t>
        </w:r>
        <w:r>
          <w:tab/>
        </w:r>
        <w:r>
          <w:fldChar w:fldCharType="begin"/>
        </w:r>
        <w:r>
          <w:instrText xml:space="preserve"> PAGEREF _Toc20586 \h </w:instrText>
        </w:r>
        <w:r>
          <w:fldChar w:fldCharType="separate"/>
        </w:r>
        <w:r>
          <w:t>3</w:t>
        </w:r>
        <w:r>
          <w:fldChar w:fldCharType="end"/>
        </w:r>
      </w:hyperlink>
    </w:p>
    <w:p>
      <w:pPr>
        <w:pStyle w:val="TOC2"/>
        <w:tabs>
          <w:tab w:val="right" w:leader="dot" w:pos="8306"/>
        </w:tabs>
      </w:pPr>
      <w:hyperlink w:anchor="_Toc69" w:history="1">
        <w:r>
          <w:rPr>
            <w:rFonts w:ascii="仿宋" w:eastAsia="仿宋" w:hAnsi="仿宋" w:cs="仿宋" w:hint="eastAsia"/>
            <w:lang w:eastAsia="zh-CN"/>
          </w:rPr>
          <w:t>(一)、建筑工程设计原则</w:t>
        </w:r>
        <w:r>
          <w:tab/>
        </w:r>
        <w:r>
          <w:fldChar w:fldCharType="begin"/>
        </w:r>
        <w:r>
          <w:instrText xml:space="preserve"> PAGEREF _Toc69 \h </w:instrText>
        </w:r>
        <w:r>
          <w:fldChar w:fldCharType="separate"/>
        </w:r>
        <w:r>
          <w:t>3</w:t>
        </w:r>
        <w:r>
          <w:fldChar w:fldCharType="end"/>
        </w:r>
      </w:hyperlink>
    </w:p>
    <w:p>
      <w:pPr>
        <w:pStyle w:val="TOC2"/>
        <w:tabs>
          <w:tab w:val="right" w:leader="dot" w:pos="8306"/>
        </w:tabs>
      </w:pPr>
      <w:hyperlink w:anchor="_Toc20187" w:history="1">
        <w:r>
          <w:rPr>
            <w:rFonts w:ascii="仿宋" w:eastAsia="仿宋" w:hAnsi="仿宋" w:cs="仿宋" w:hint="eastAsia"/>
            <w:lang w:eastAsia="zh-CN"/>
          </w:rPr>
          <w:t>(二)、土建工程设计年限及安全等级</w:t>
        </w:r>
        <w:r>
          <w:tab/>
        </w:r>
        <w:r>
          <w:fldChar w:fldCharType="begin"/>
        </w:r>
        <w:r>
          <w:instrText xml:space="preserve"> PAGEREF _Toc20187 \h </w:instrText>
        </w:r>
        <w:r>
          <w:fldChar w:fldCharType="separate"/>
        </w:r>
        <w:r>
          <w:t>4</w:t>
        </w:r>
        <w:r>
          <w:fldChar w:fldCharType="end"/>
        </w:r>
      </w:hyperlink>
    </w:p>
    <w:p>
      <w:pPr>
        <w:pStyle w:val="TOC2"/>
        <w:tabs>
          <w:tab w:val="right" w:leader="dot" w:pos="8306"/>
        </w:tabs>
      </w:pPr>
      <w:hyperlink w:anchor="_Toc24085" w:history="1">
        <w:r>
          <w:rPr>
            <w:rFonts w:ascii="仿宋" w:eastAsia="仿宋" w:hAnsi="仿宋" w:cs="仿宋" w:hint="eastAsia"/>
            <w:lang w:eastAsia="zh-CN"/>
          </w:rPr>
          <w:t>(三)、建筑工程设计总体要求</w:t>
        </w:r>
        <w:r>
          <w:tab/>
        </w:r>
        <w:r>
          <w:fldChar w:fldCharType="begin"/>
        </w:r>
        <w:r>
          <w:instrText xml:space="preserve"> PAGEREF _Toc24085 \h </w:instrText>
        </w:r>
        <w:r>
          <w:fldChar w:fldCharType="separate"/>
        </w:r>
        <w:r>
          <w:t>5</w:t>
        </w:r>
        <w:r>
          <w:fldChar w:fldCharType="end"/>
        </w:r>
      </w:hyperlink>
    </w:p>
    <w:p>
      <w:pPr>
        <w:pStyle w:val="TOC2"/>
        <w:tabs>
          <w:tab w:val="right" w:leader="dot" w:pos="8306"/>
        </w:tabs>
      </w:pPr>
      <w:hyperlink w:anchor="_Toc16165" w:history="1">
        <w:r>
          <w:rPr>
            <w:rFonts w:ascii="仿宋" w:eastAsia="仿宋" w:hAnsi="仿宋" w:cs="仿宋" w:hint="eastAsia"/>
            <w:lang w:eastAsia="zh-CN"/>
          </w:rPr>
          <w:t>(四)、土建工程建设指标</w:t>
        </w:r>
        <w:r>
          <w:tab/>
        </w:r>
        <w:r>
          <w:fldChar w:fldCharType="begin"/>
        </w:r>
        <w:r>
          <w:instrText xml:space="preserve"> PAGEREF _Toc16165 \h </w:instrText>
        </w:r>
        <w:r>
          <w:fldChar w:fldCharType="separate"/>
        </w:r>
        <w:r>
          <w:t>6</w:t>
        </w:r>
        <w:r>
          <w:fldChar w:fldCharType="end"/>
        </w:r>
      </w:hyperlink>
    </w:p>
    <w:p>
      <w:pPr>
        <w:pStyle w:val="TOC1"/>
        <w:tabs>
          <w:tab w:val="right" w:leader="dot" w:pos="8306"/>
        </w:tabs>
      </w:pPr>
      <w:hyperlink w:anchor="_Toc12466" w:history="1">
        <w:r>
          <w:rPr>
            <w:rFonts w:ascii="仿宋" w:eastAsia="仿宋" w:hAnsi="仿宋" w:cs="仿宋" w:hint="eastAsia"/>
            <w:lang w:eastAsia="zh-CN"/>
          </w:rPr>
          <w:t>二、人工智能AI芯片项目建设背景及必要性分析</w:t>
        </w:r>
        <w:r>
          <w:tab/>
        </w:r>
        <w:r>
          <w:fldChar w:fldCharType="begin"/>
        </w:r>
        <w:r>
          <w:instrText xml:space="preserve"> PAGEREF _Toc12466 \h </w:instrText>
        </w:r>
        <w:r>
          <w:fldChar w:fldCharType="separate"/>
        </w:r>
        <w:r>
          <w:t>6</w:t>
        </w:r>
        <w:r>
          <w:fldChar w:fldCharType="end"/>
        </w:r>
      </w:hyperlink>
    </w:p>
    <w:p>
      <w:pPr>
        <w:pStyle w:val="TOC2"/>
        <w:tabs>
          <w:tab w:val="right" w:leader="dot" w:pos="8306"/>
        </w:tabs>
      </w:pPr>
      <w:hyperlink w:anchor="_Toc6914" w:history="1">
        <w:r>
          <w:rPr>
            <w:rFonts w:ascii="仿宋" w:eastAsia="仿宋" w:hAnsi="仿宋" w:cs="仿宋" w:hint="eastAsia"/>
            <w:lang w:eastAsia="zh-CN"/>
          </w:rPr>
          <w:t>(一)、人工智能AI芯片项目背景分析</w:t>
        </w:r>
        <w:r>
          <w:tab/>
        </w:r>
        <w:r>
          <w:fldChar w:fldCharType="begin"/>
        </w:r>
        <w:r>
          <w:instrText xml:space="preserve"> PAGEREF _Toc6914 \h </w:instrText>
        </w:r>
        <w:r>
          <w:fldChar w:fldCharType="separate"/>
        </w:r>
        <w:r>
          <w:t>6</w:t>
        </w:r>
        <w:r>
          <w:fldChar w:fldCharType="end"/>
        </w:r>
      </w:hyperlink>
    </w:p>
    <w:p>
      <w:pPr>
        <w:pStyle w:val="TOC2"/>
        <w:tabs>
          <w:tab w:val="right" w:leader="dot" w:pos="8306"/>
        </w:tabs>
      </w:pPr>
      <w:hyperlink w:anchor="_Toc26525" w:history="1">
        <w:r>
          <w:rPr>
            <w:rFonts w:ascii="仿宋" w:eastAsia="仿宋" w:hAnsi="仿宋" w:cs="仿宋" w:hint="eastAsia"/>
            <w:lang w:eastAsia="zh-CN"/>
          </w:rPr>
          <w:t>(二)、人工智能AI芯片项目建设必要性分析</w:t>
        </w:r>
        <w:r>
          <w:tab/>
        </w:r>
        <w:r>
          <w:fldChar w:fldCharType="begin"/>
        </w:r>
        <w:r>
          <w:instrText xml:space="preserve"> PAGEREF _Toc26525 \h </w:instrText>
        </w:r>
        <w:r>
          <w:fldChar w:fldCharType="separate"/>
        </w:r>
        <w:r>
          <w:t>8</w:t>
        </w:r>
        <w:r>
          <w:fldChar w:fldCharType="end"/>
        </w:r>
      </w:hyperlink>
    </w:p>
    <w:p>
      <w:pPr>
        <w:pStyle w:val="TOC1"/>
        <w:tabs>
          <w:tab w:val="right" w:leader="dot" w:pos="8306"/>
        </w:tabs>
      </w:pPr>
      <w:hyperlink w:anchor="_Toc17886" w:history="1">
        <w:r>
          <w:rPr>
            <w:rFonts w:ascii="仿宋" w:eastAsia="仿宋" w:hAnsi="仿宋" w:cs="仿宋" w:hint="eastAsia"/>
            <w:lang w:eastAsia="zh-CN"/>
          </w:rPr>
          <w:t>三、人工智能AI芯片项目概论</w:t>
        </w:r>
        <w:r>
          <w:tab/>
        </w:r>
        <w:r>
          <w:fldChar w:fldCharType="begin"/>
        </w:r>
        <w:r>
          <w:instrText xml:space="preserve"> PAGEREF _Toc17886 \h </w:instrText>
        </w:r>
        <w:r>
          <w:fldChar w:fldCharType="separate"/>
        </w:r>
        <w:r>
          <w:t>9</w:t>
        </w:r>
        <w:r>
          <w:fldChar w:fldCharType="end"/>
        </w:r>
      </w:hyperlink>
    </w:p>
    <w:p>
      <w:pPr>
        <w:pStyle w:val="TOC2"/>
        <w:tabs>
          <w:tab w:val="right" w:leader="dot" w:pos="8306"/>
        </w:tabs>
      </w:pPr>
      <w:hyperlink w:anchor="_Toc27348" w:history="1">
        <w:r>
          <w:rPr>
            <w:rFonts w:ascii="仿宋" w:eastAsia="仿宋" w:hAnsi="仿宋" w:cs="仿宋" w:hint="eastAsia"/>
            <w:lang w:eastAsia="zh-CN"/>
          </w:rPr>
          <w:t>(一)、人工智能AI芯片项目概况</w:t>
        </w:r>
        <w:r>
          <w:tab/>
        </w:r>
        <w:r>
          <w:fldChar w:fldCharType="begin"/>
        </w:r>
        <w:r>
          <w:instrText xml:space="preserve"> PAGEREF _Toc27348 \h </w:instrText>
        </w:r>
        <w:r>
          <w:fldChar w:fldCharType="separate"/>
        </w:r>
        <w:r>
          <w:t>9</w:t>
        </w:r>
        <w:r>
          <w:fldChar w:fldCharType="end"/>
        </w:r>
      </w:hyperlink>
    </w:p>
    <w:p>
      <w:pPr>
        <w:pStyle w:val="TOC2"/>
        <w:tabs>
          <w:tab w:val="right" w:leader="dot" w:pos="8306"/>
        </w:tabs>
      </w:pPr>
      <w:hyperlink w:anchor="_Toc22774" w:history="1">
        <w:r>
          <w:rPr>
            <w:rFonts w:ascii="仿宋" w:eastAsia="仿宋" w:hAnsi="仿宋" w:cs="仿宋" w:hint="eastAsia"/>
            <w:lang w:eastAsia="zh-CN"/>
          </w:rPr>
          <w:t>(二)、人工智能AI芯片项目目标</w:t>
        </w:r>
        <w:r>
          <w:tab/>
        </w:r>
        <w:r>
          <w:fldChar w:fldCharType="begin"/>
        </w:r>
        <w:r>
          <w:instrText xml:space="preserve"> PAGEREF _Toc22774 \h </w:instrText>
        </w:r>
        <w:r>
          <w:fldChar w:fldCharType="separate"/>
        </w:r>
        <w:r>
          <w:t>12</w:t>
        </w:r>
        <w:r>
          <w:fldChar w:fldCharType="end"/>
        </w:r>
      </w:hyperlink>
    </w:p>
    <w:p>
      <w:pPr>
        <w:pStyle w:val="TOC2"/>
        <w:tabs>
          <w:tab w:val="right" w:leader="dot" w:pos="8306"/>
        </w:tabs>
      </w:pPr>
      <w:hyperlink w:anchor="_Toc25330" w:history="1">
        <w:r>
          <w:rPr>
            <w:rFonts w:ascii="仿宋" w:eastAsia="仿宋" w:hAnsi="仿宋" w:cs="仿宋" w:hint="eastAsia"/>
            <w:lang w:eastAsia="zh-CN"/>
          </w:rPr>
          <w:t>(三)、人工智能AI芯片项目提出的理由</w:t>
        </w:r>
        <w:r>
          <w:tab/>
        </w:r>
        <w:r>
          <w:fldChar w:fldCharType="begin"/>
        </w:r>
        <w:r>
          <w:instrText xml:space="preserve"> PAGEREF _Toc25330 \h </w:instrText>
        </w:r>
        <w:r>
          <w:fldChar w:fldCharType="separate"/>
        </w:r>
        <w:r>
          <w:t>13</w:t>
        </w:r>
        <w:r>
          <w:fldChar w:fldCharType="end"/>
        </w:r>
      </w:hyperlink>
    </w:p>
    <w:p>
      <w:pPr>
        <w:pStyle w:val="TOC2"/>
        <w:tabs>
          <w:tab w:val="right" w:leader="dot" w:pos="8306"/>
        </w:tabs>
      </w:pPr>
      <w:hyperlink w:anchor="_Toc17795" w:history="1">
        <w:r>
          <w:rPr>
            <w:rFonts w:ascii="仿宋" w:eastAsia="仿宋" w:hAnsi="仿宋" w:cs="仿宋" w:hint="eastAsia"/>
            <w:lang w:eastAsia="zh-CN"/>
          </w:rPr>
          <w:t>(四)、人工智能AI芯片项目意义</w:t>
        </w:r>
        <w:r>
          <w:tab/>
        </w:r>
        <w:r>
          <w:fldChar w:fldCharType="begin"/>
        </w:r>
        <w:r>
          <w:instrText xml:space="preserve"> PAGEREF _Toc17795 \h </w:instrText>
        </w:r>
        <w:r>
          <w:fldChar w:fldCharType="separate"/>
        </w:r>
        <w:r>
          <w:t>14</w:t>
        </w:r>
        <w:r>
          <w:fldChar w:fldCharType="end"/>
        </w:r>
      </w:hyperlink>
    </w:p>
    <w:p>
      <w:pPr>
        <w:pStyle w:val="TOC2"/>
        <w:tabs>
          <w:tab w:val="right" w:leader="dot" w:pos="8306"/>
        </w:tabs>
      </w:pPr>
      <w:hyperlink w:anchor="_Toc25393" w:history="1">
        <w:r>
          <w:rPr>
            <w:rFonts w:ascii="仿宋" w:eastAsia="仿宋" w:hAnsi="仿宋" w:cs="仿宋" w:hint="eastAsia"/>
            <w:lang w:eastAsia="zh-CN"/>
          </w:rPr>
          <w:t>(五)、人工智能AI芯片项目背景</w:t>
        </w:r>
        <w:r>
          <w:tab/>
        </w:r>
        <w:r>
          <w:fldChar w:fldCharType="begin"/>
        </w:r>
        <w:r>
          <w:instrText xml:space="preserve"> PAGEREF _Toc25393 \h </w:instrText>
        </w:r>
        <w:r>
          <w:fldChar w:fldCharType="separate"/>
        </w:r>
        <w:r>
          <w:t>15</w:t>
        </w:r>
        <w:r>
          <w:fldChar w:fldCharType="end"/>
        </w:r>
      </w:hyperlink>
    </w:p>
    <w:p>
      <w:pPr>
        <w:pStyle w:val="TOC1"/>
        <w:tabs>
          <w:tab w:val="right" w:leader="dot" w:pos="8306"/>
        </w:tabs>
      </w:pPr>
      <w:hyperlink w:anchor="_Toc9523" w:history="1">
        <w:r>
          <w:rPr>
            <w:rFonts w:ascii="仿宋" w:eastAsia="仿宋" w:hAnsi="仿宋" w:cs="仿宋" w:hint="eastAsia"/>
            <w:lang w:eastAsia="zh-CN"/>
          </w:rPr>
          <w:t>四、人工智能AI芯片项目危机管理</w:t>
        </w:r>
        <w:r>
          <w:tab/>
        </w:r>
        <w:r>
          <w:fldChar w:fldCharType="begin"/>
        </w:r>
        <w:r>
          <w:instrText xml:space="preserve"> PAGEREF _Toc9523 \h </w:instrText>
        </w:r>
        <w:r>
          <w:fldChar w:fldCharType="separate"/>
        </w:r>
        <w:r>
          <w:t>16</w:t>
        </w:r>
        <w:r>
          <w:fldChar w:fldCharType="end"/>
        </w:r>
      </w:hyperlink>
    </w:p>
    <w:p>
      <w:pPr>
        <w:pStyle w:val="TOC2"/>
        <w:tabs>
          <w:tab w:val="right" w:leader="dot" w:pos="8306"/>
        </w:tabs>
      </w:pPr>
      <w:hyperlink w:anchor="_Toc3191" w:history="1">
        <w:r>
          <w:rPr>
            <w:rFonts w:ascii="仿宋" w:eastAsia="仿宋" w:hAnsi="仿宋" w:cs="仿宋" w:hint="eastAsia"/>
            <w:lang w:eastAsia="zh-CN"/>
          </w:rPr>
          <w:t>(一)、危机预警与识别</w:t>
        </w:r>
        <w:r>
          <w:tab/>
        </w:r>
        <w:r>
          <w:fldChar w:fldCharType="begin"/>
        </w:r>
        <w:r>
          <w:instrText xml:space="preserve"> PAGEREF _Toc3191 \h </w:instrText>
        </w:r>
        <w:r>
          <w:fldChar w:fldCharType="separate"/>
        </w:r>
        <w:r>
          <w:t>16</w:t>
        </w:r>
        <w:r>
          <w:fldChar w:fldCharType="end"/>
        </w:r>
      </w:hyperlink>
    </w:p>
    <w:p>
      <w:pPr>
        <w:pStyle w:val="TOC2"/>
        <w:tabs>
          <w:tab w:val="right" w:leader="dot" w:pos="8306"/>
        </w:tabs>
      </w:pPr>
      <w:hyperlink w:anchor="_Toc4993" w:history="1">
        <w:r>
          <w:rPr>
            <w:rFonts w:ascii="仿宋" w:eastAsia="仿宋" w:hAnsi="仿宋" w:cs="仿宋" w:hint="eastAsia"/>
            <w:lang w:eastAsia="zh-CN"/>
          </w:rPr>
          <w:t>(二)、危机应对与恢复</w:t>
        </w:r>
        <w:r>
          <w:tab/>
        </w:r>
        <w:r>
          <w:fldChar w:fldCharType="begin"/>
        </w:r>
        <w:r>
          <w:instrText xml:space="preserve"> PAGEREF _Toc4993 \h </w:instrText>
        </w:r>
        <w:r>
          <w:fldChar w:fldCharType="separate"/>
        </w:r>
        <w:r>
          <w:t>17</w:t>
        </w:r>
        <w:r>
          <w:fldChar w:fldCharType="end"/>
        </w:r>
      </w:hyperlink>
    </w:p>
    <w:p>
      <w:pPr>
        <w:pStyle w:val="TOC1"/>
        <w:tabs>
          <w:tab w:val="right" w:leader="dot" w:pos="8306"/>
        </w:tabs>
      </w:pPr>
      <w:hyperlink w:anchor="_Toc14808" w:history="1">
        <w:r>
          <w:rPr>
            <w:rFonts w:ascii="仿宋" w:eastAsia="仿宋" w:hAnsi="仿宋" w:cs="仿宋" w:hint="eastAsia"/>
            <w:lang w:eastAsia="zh-CN"/>
          </w:rPr>
          <w:t>五、人工智能AI芯片项目选址可行性分析</w:t>
        </w:r>
        <w:r>
          <w:tab/>
        </w:r>
        <w:r>
          <w:fldChar w:fldCharType="begin"/>
        </w:r>
        <w:r>
          <w:instrText xml:space="preserve"> PAGEREF _Toc14808 \h </w:instrText>
        </w:r>
        <w:r>
          <w:fldChar w:fldCharType="separate"/>
        </w:r>
        <w:r>
          <w:t>19</w:t>
        </w:r>
        <w:r>
          <w:fldChar w:fldCharType="end"/>
        </w:r>
      </w:hyperlink>
    </w:p>
    <w:p>
      <w:pPr>
        <w:pStyle w:val="TOC2"/>
        <w:tabs>
          <w:tab w:val="right" w:leader="dot" w:pos="8306"/>
        </w:tabs>
      </w:pPr>
      <w:hyperlink w:anchor="_Toc32420" w:history="1">
        <w:r>
          <w:rPr>
            <w:rFonts w:ascii="仿宋" w:eastAsia="仿宋" w:hAnsi="仿宋" w:cs="仿宋" w:hint="eastAsia"/>
            <w:lang w:eastAsia="zh-CN"/>
          </w:rPr>
          <w:t>(一)、人工智能AI芯片项目选址</w:t>
        </w:r>
        <w:r>
          <w:tab/>
        </w:r>
        <w:r>
          <w:fldChar w:fldCharType="begin"/>
        </w:r>
        <w:r>
          <w:instrText xml:space="preserve"> PAGEREF _Toc32420 \h </w:instrText>
        </w:r>
        <w:r>
          <w:fldChar w:fldCharType="separate"/>
        </w:r>
        <w:r>
          <w:t>19</w:t>
        </w:r>
        <w:r>
          <w:fldChar w:fldCharType="end"/>
        </w:r>
      </w:hyperlink>
    </w:p>
    <w:p>
      <w:pPr>
        <w:pStyle w:val="TOC2"/>
        <w:tabs>
          <w:tab w:val="right" w:leader="dot" w:pos="8306"/>
        </w:tabs>
      </w:pPr>
      <w:hyperlink w:anchor="_Toc2619" w:history="1">
        <w:r>
          <w:rPr>
            <w:rFonts w:ascii="仿宋" w:eastAsia="仿宋" w:hAnsi="仿宋" w:cs="仿宋" w:hint="eastAsia"/>
            <w:lang w:eastAsia="zh-CN"/>
          </w:rPr>
          <w:t>(二)、用地控制指标</w:t>
        </w:r>
        <w:r>
          <w:tab/>
        </w:r>
        <w:r>
          <w:fldChar w:fldCharType="begin"/>
        </w:r>
        <w:r>
          <w:instrText xml:space="preserve"> PAGEREF _Toc2619 \h </w:instrText>
        </w:r>
        <w:r>
          <w:fldChar w:fldCharType="separate"/>
        </w:r>
        <w:r>
          <w:t>19</w:t>
        </w:r>
        <w:r>
          <w:fldChar w:fldCharType="end"/>
        </w:r>
      </w:hyperlink>
    </w:p>
    <w:p>
      <w:pPr>
        <w:pStyle w:val="TOC2"/>
        <w:tabs>
          <w:tab w:val="right" w:leader="dot" w:pos="8306"/>
        </w:tabs>
      </w:pPr>
      <w:hyperlink w:anchor="_Toc5428" w:history="1">
        <w:r>
          <w:rPr>
            <w:rFonts w:ascii="仿宋" w:eastAsia="仿宋" w:hAnsi="仿宋" w:cs="仿宋" w:hint="eastAsia"/>
            <w:lang w:eastAsia="zh-CN"/>
          </w:rPr>
          <w:t>(三)、节约用地措施</w:t>
        </w:r>
        <w:r>
          <w:tab/>
        </w:r>
        <w:r>
          <w:fldChar w:fldCharType="begin"/>
        </w:r>
        <w:r>
          <w:instrText xml:space="preserve"> PAGEREF _Toc5428 \h </w:instrText>
        </w:r>
        <w:r>
          <w:fldChar w:fldCharType="separate"/>
        </w:r>
        <w:r>
          <w:t>21</w:t>
        </w:r>
        <w:r>
          <w:fldChar w:fldCharType="end"/>
        </w:r>
      </w:hyperlink>
    </w:p>
    <w:p>
      <w:pPr>
        <w:pStyle w:val="TOC2"/>
        <w:tabs>
          <w:tab w:val="right" w:leader="dot" w:pos="8306"/>
        </w:tabs>
      </w:pPr>
      <w:hyperlink w:anchor="_Toc30717" w:history="1">
        <w:r>
          <w:rPr>
            <w:rFonts w:ascii="仿宋" w:eastAsia="仿宋" w:hAnsi="仿宋" w:cs="仿宋" w:hint="eastAsia"/>
            <w:lang w:eastAsia="zh-CN"/>
          </w:rPr>
          <w:t>(四)、总图布置方案</w:t>
        </w:r>
        <w:r>
          <w:tab/>
        </w:r>
        <w:r>
          <w:fldChar w:fldCharType="begin"/>
        </w:r>
        <w:r>
          <w:instrText xml:space="preserve"> PAGEREF _Toc30717 \h </w:instrText>
        </w:r>
        <w:r>
          <w:fldChar w:fldCharType="separate"/>
        </w:r>
        <w:r>
          <w:t>22</w:t>
        </w:r>
        <w:r>
          <w:fldChar w:fldCharType="end"/>
        </w:r>
      </w:hyperlink>
    </w:p>
    <w:p>
      <w:pPr>
        <w:pStyle w:val="TOC2"/>
        <w:tabs>
          <w:tab w:val="right" w:leader="dot" w:pos="8306"/>
        </w:tabs>
      </w:pPr>
      <w:hyperlink w:anchor="_Toc23990" w:history="1">
        <w:r>
          <w:rPr>
            <w:rFonts w:ascii="仿宋" w:eastAsia="仿宋" w:hAnsi="仿宋" w:cs="仿宋" w:hint="eastAsia"/>
            <w:lang w:eastAsia="zh-CN"/>
          </w:rPr>
          <w:t>(五)、选址综合评价</w:t>
        </w:r>
        <w:r>
          <w:tab/>
        </w:r>
        <w:r>
          <w:fldChar w:fldCharType="begin"/>
        </w:r>
        <w:r>
          <w:instrText xml:space="preserve"> PAGEREF _Toc23990 \h </w:instrText>
        </w:r>
        <w:r>
          <w:fldChar w:fldCharType="separate"/>
        </w:r>
        <w:r>
          <w:t>23</w:t>
        </w:r>
        <w:r>
          <w:fldChar w:fldCharType="end"/>
        </w:r>
      </w:hyperlink>
    </w:p>
    <w:p>
      <w:pPr>
        <w:pStyle w:val="TOC1"/>
        <w:tabs>
          <w:tab w:val="right" w:leader="dot" w:pos="8306"/>
        </w:tabs>
      </w:pPr>
      <w:hyperlink w:anchor="_Toc30402" w:history="1">
        <w:r>
          <w:rPr>
            <w:rFonts w:ascii="仿宋" w:eastAsia="仿宋" w:hAnsi="仿宋" w:cs="仿宋" w:hint="eastAsia"/>
            <w:lang w:eastAsia="zh-CN"/>
          </w:rPr>
          <w:t>六、人工智能AI芯片项目建设单位说明</w:t>
        </w:r>
        <w:r>
          <w:tab/>
        </w:r>
        <w:r>
          <w:fldChar w:fldCharType="begin"/>
        </w:r>
        <w:r>
          <w:instrText xml:space="preserve"> PAGEREF _Toc30402 \h </w:instrText>
        </w:r>
        <w:r>
          <w:fldChar w:fldCharType="separate"/>
        </w:r>
        <w:r>
          <w:t>24</w:t>
        </w:r>
        <w:r>
          <w:fldChar w:fldCharType="end"/>
        </w:r>
      </w:hyperlink>
    </w:p>
    <w:p>
      <w:pPr>
        <w:pStyle w:val="TOC2"/>
        <w:tabs>
          <w:tab w:val="right" w:leader="dot" w:pos="8306"/>
        </w:tabs>
      </w:pPr>
      <w:hyperlink w:anchor="_Toc12194" w:history="1">
        <w:r>
          <w:rPr>
            <w:rFonts w:ascii="仿宋" w:eastAsia="仿宋" w:hAnsi="仿宋" w:cs="仿宋" w:hint="eastAsia"/>
            <w:lang w:eastAsia="zh-CN"/>
          </w:rPr>
          <w:t>(一)、人工智能AI芯片项目承办单位基本情况</w:t>
        </w:r>
        <w:r>
          <w:tab/>
        </w:r>
        <w:r>
          <w:fldChar w:fldCharType="begin"/>
        </w:r>
        <w:r>
          <w:instrText xml:space="preserve"> PAGEREF _Toc12194 \h </w:instrText>
        </w:r>
        <w:r>
          <w:fldChar w:fldCharType="separate"/>
        </w:r>
        <w:r>
          <w:t>24</w:t>
        </w:r>
        <w:r>
          <w:fldChar w:fldCharType="end"/>
        </w:r>
      </w:hyperlink>
    </w:p>
    <w:p>
      <w:pPr>
        <w:pStyle w:val="TOC2"/>
        <w:tabs>
          <w:tab w:val="right" w:leader="dot" w:pos="8306"/>
        </w:tabs>
      </w:pPr>
      <w:hyperlink w:anchor="_Toc4323" w:history="1">
        <w:r>
          <w:rPr>
            <w:rFonts w:ascii="仿宋" w:eastAsia="仿宋" w:hAnsi="仿宋" w:cs="仿宋" w:hint="eastAsia"/>
            <w:lang w:eastAsia="zh-CN"/>
          </w:rPr>
          <w:t>(二)、公司经济效益分析</w:t>
        </w:r>
        <w:r>
          <w:tab/>
        </w:r>
        <w:r>
          <w:fldChar w:fldCharType="begin"/>
        </w:r>
        <w:r>
          <w:instrText xml:space="preserve"> PAGEREF _Toc4323 \h </w:instrText>
        </w:r>
        <w:r>
          <w:fldChar w:fldCharType="separate"/>
        </w:r>
        <w:r>
          <w:t>25</w:t>
        </w:r>
        <w:r>
          <w:fldChar w:fldCharType="end"/>
        </w:r>
      </w:hyperlink>
    </w:p>
    <w:p>
      <w:pPr>
        <w:pStyle w:val="TOC1"/>
        <w:tabs>
          <w:tab w:val="right" w:leader="dot" w:pos="8306"/>
        </w:tabs>
      </w:pPr>
      <w:hyperlink w:anchor="_Toc16817" w:history="1">
        <w:r>
          <w:rPr>
            <w:rFonts w:ascii="仿宋" w:eastAsia="仿宋" w:hAnsi="仿宋" w:cs="仿宋" w:hint="eastAsia"/>
            <w:lang w:eastAsia="zh-CN"/>
          </w:rPr>
          <w:t>七、人工智能AI芯片项目环境影响分析</w:t>
        </w:r>
        <w:r>
          <w:tab/>
        </w:r>
        <w:r>
          <w:fldChar w:fldCharType="begin"/>
        </w:r>
        <w:r>
          <w:instrText xml:space="preserve"> PAGEREF _Toc16817 \h </w:instrText>
        </w:r>
        <w:r>
          <w:fldChar w:fldCharType="separate"/>
        </w:r>
        <w:r>
          <w:t>26</w:t>
        </w:r>
        <w:r>
          <w:fldChar w:fldCharType="end"/>
        </w:r>
      </w:hyperlink>
    </w:p>
    <w:p>
      <w:pPr>
        <w:pStyle w:val="TOC2"/>
        <w:tabs>
          <w:tab w:val="right" w:leader="dot" w:pos="8306"/>
        </w:tabs>
      </w:pPr>
      <w:hyperlink w:anchor="_Toc2313" w:history="1">
        <w:r>
          <w:rPr>
            <w:rFonts w:ascii="仿宋" w:eastAsia="仿宋" w:hAnsi="仿宋" w:cs="仿宋" w:hint="eastAsia"/>
            <w:lang w:eastAsia="zh-CN"/>
          </w:rPr>
          <w:t>(一)、建设区域环境质量现状</w:t>
        </w:r>
        <w:r>
          <w:tab/>
        </w:r>
        <w:r>
          <w:fldChar w:fldCharType="begin"/>
        </w:r>
        <w:r>
          <w:instrText xml:space="preserve"> PAGEREF _Toc2313 \h </w:instrText>
        </w:r>
        <w:r>
          <w:fldChar w:fldCharType="separate"/>
        </w:r>
        <w:r>
          <w:t>26</w:t>
        </w:r>
        <w:r>
          <w:fldChar w:fldCharType="end"/>
        </w:r>
      </w:hyperlink>
    </w:p>
    <w:p>
      <w:pPr>
        <w:pStyle w:val="TOC2"/>
        <w:tabs>
          <w:tab w:val="right" w:leader="dot" w:pos="8306"/>
        </w:tabs>
      </w:pPr>
      <w:hyperlink w:anchor="_Toc24426" w:history="1">
        <w:r>
          <w:rPr>
            <w:rFonts w:ascii="仿宋" w:eastAsia="仿宋" w:hAnsi="仿宋" w:cs="仿宋" w:hint="eastAsia"/>
            <w:lang w:eastAsia="zh-CN"/>
          </w:rPr>
          <w:t>(二)、建设期环境保护</w:t>
        </w:r>
        <w:r>
          <w:tab/>
        </w:r>
        <w:r>
          <w:fldChar w:fldCharType="begin"/>
        </w:r>
        <w:r>
          <w:instrText xml:space="preserve"> PAGEREF _Toc24426 \h </w:instrText>
        </w:r>
        <w:r>
          <w:fldChar w:fldCharType="separate"/>
        </w:r>
        <w:r>
          <w:t>27</w:t>
        </w:r>
        <w:r>
          <w:fldChar w:fldCharType="end"/>
        </w:r>
      </w:hyperlink>
    </w:p>
    <w:p>
      <w:pPr>
        <w:pStyle w:val="TOC2"/>
        <w:tabs>
          <w:tab w:val="right" w:leader="dot" w:pos="8306"/>
        </w:tabs>
      </w:pPr>
      <w:hyperlink w:anchor="_Toc27135" w:history="1">
        <w:r>
          <w:rPr>
            <w:rFonts w:ascii="仿宋" w:eastAsia="仿宋" w:hAnsi="仿宋" w:cs="仿宋" w:hint="eastAsia"/>
            <w:lang w:eastAsia="zh-CN"/>
          </w:rPr>
          <w:t>(三)、运营期环境保护</w:t>
        </w:r>
        <w:r>
          <w:tab/>
        </w:r>
        <w:r>
          <w:fldChar w:fldCharType="begin"/>
        </w:r>
        <w:r>
          <w:instrText xml:space="preserve"> PAGEREF _Toc27135 \h </w:instrText>
        </w:r>
        <w:r>
          <w:fldChar w:fldCharType="separate"/>
        </w:r>
        <w:r>
          <w:t>29</w:t>
        </w:r>
        <w:r>
          <w:fldChar w:fldCharType="end"/>
        </w:r>
      </w:hyperlink>
    </w:p>
    <w:p>
      <w:pPr>
        <w:pStyle w:val="TOC2"/>
        <w:tabs>
          <w:tab w:val="right" w:leader="dot" w:pos="8306"/>
        </w:tabs>
      </w:pPr>
      <w:hyperlink w:anchor="_Toc10312" w:history="1">
        <w:r>
          <w:rPr>
            <w:rFonts w:ascii="仿宋" w:eastAsia="仿宋" w:hAnsi="仿宋" w:cs="仿宋" w:hint="eastAsia"/>
            <w:lang w:eastAsia="zh-CN"/>
          </w:rPr>
          <w:t>(四)、人工智能AI芯片项目建设对区域经济的影响</w:t>
        </w:r>
        <w:r>
          <w:tab/>
        </w:r>
        <w:r>
          <w:fldChar w:fldCharType="begin"/>
        </w:r>
        <w:r>
          <w:instrText xml:space="preserve"> PAGEREF _Toc10312 \h </w:instrText>
        </w:r>
        <w:r>
          <w:fldChar w:fldCharType="separate"/>
        </w:r>
        <w:r>
          <w:t>30</w:t>
        </w:r>
        <w:r>
          <w:fldChar w:fldCharType="end"/>
        </w:r>
      </w:hyperlink>
    </w:p>
    <w:p>
      <w:pPr>
        <w:pStyle w:val="TOC2"/>
        <w:tabs>
          <w:tab w:val="right" w:leader="dot" w:pos="8306"/>
        </w:tabs>
      </w:pPr>
      <w:hyperlink w:anchor="_Toc32196" w:history="1">
        <w:r>
          <w:rPr>
            <w:rFonts w:ascii="仿宋" w:eastAsia="仿宋" w:hAnsi="仿宋" w:cs="仿宋" w:hint="eastAsia"/>
            <w:lang w:eastAsia="zh-CN"/>
          </w:rPr>
          <w:t>(五)、废弃物处理</w:t>
        </w:r>
        <w:r>
          <w:tab/>
        </w:r>
        <w:r>
          <w:fldChar w:fldCharType="begin"/>
        </w:r>
        <w:r>
          <w:instrText xml:space="preserve"> PAGEREF _Toc32196 \h </w:instrText>
        </w:r>
        <w:r>
          <w:fldChar w:fldCharType="separate"/>
        </w:r>
        <w:r>
          <w:t>32</w:t>
        </w:r>
        <w:r>
          <w:fldChar w:fldCharType="end"/>
        </w:r>
      </w:hyperlink>
    </w:p>
    <w:p>
      <w:pPr>
        <w:pStyle w:val="TOC2"/>
        <w:tabs>
          <w:tab w:val="right" w:leader="dot" w:pos="8306"/>
        </w:tabs>
      </w:pPr>
      <w:hyperlink w:anchor="_Toc3319" w:history="1">
        <w:r>
          <w:rPr>
            <w:rFonts w:ascii="仿宋" w:eastAsia="仿宋" w:hAnsi="仿宋" w:cs="仿宋" w:hint="eastAsia"/>
            <w:lang w:eastAsia="zh-CN"/>
          </w:rPr>
          <w:t>(六)、特殊环境影响分析</w:t>
        </w:r>
        <w:r>
          <w:tab/>
        </w:r>
        <w:r>
          <w:fldChar w:fldCharType="begin"/>
        </w:r>
        <w:r>
          <w:instrText xml:space="preserve"> PAGEREF _Toc3319 \h </w:instrText>
        </w:r>
        <w:r>
          <w:fldChar w:fldCharType="separate"/>
        </w:r>
        <w:r>
          <w:t>33</w:t>
        </w:r>
        <w:r>
          <w:fldChar w:fldCharType="end"/>
        </w:r>
      </w:hyperlink>
    </w:p>
    <w:p>
      <w:pPr>
        <w:pStyle w:val="TOC2"/>
        <w:tabs>
          <w:tab w:val="right" w:leader="dot" w:pos="8306"/>
        </w:tabs>
      </w:pPr>
      <w:hyperlink w:anchor="_Toc11866" w:history="1">
        <w:r>
          <w:rPr>
            <w:rFonts w:ascii="仿宋" w:eastAsia="仿宋" w:hAnsi="仿宋" w:cs="仿宋" w:hint="eastAsia"/>
            <w:lang w:eastAsia="zh-CN"/>
          </w:rPr>
          <w:t>(七)、清洁生产</w:t>
        </w:r>
        <w:r>
          <w:tab/>
        </w:r>
        <w:r>
          <w:fldChar w:fldCharType="begin"/>
        </w:r>
        <w:r>
          <w:instrText xml:space="preserve"> PAGEREF _Toc11866 \h </w:instrText>
        </w:r>
        <w:r>
          <w:fldChar w:fldCharType="separate"/>
        </w:r>
        <w:r>
          <w:t>34</w:t>
        </w:r>
        <w:r>
          <w:fldChar w:fldCharType="end"/>
        </w:r>
      </w:hyperlink>
    </w:p>
    <w:p>
      <w:pPr>
        <w:pStyle w:val="TOC2"/>
        <w:tabs>
          <w:tab w:val="right" w:leader="dot" w:pos="8306"/>
        </w:tabs>
      </w:pPr>
      <w:hyperlink w:anchor="_Toc9071" w:history="1">
        <w:r>
          <w:rPr>
            <w:rFonts w:ascii="仿宋" w:eastAsia="仿宋" w:hAnsi="仿宋" w:cs="仿宋" w:hint="eastAsia"/>
            <w:lang w:eastAsia="zh-CN"/>
          </w:rPr>
          <w:t>(八)、环境保护综合评价</w:t>
        </w:r>
        <w:r>
          <w:tab/>
        </w:r>
        <w:r>
          <w:fldChar w:fldCharType="begin"/>
        </w:r>
        <w:r>
          <w:instrText xml:space="preserve"> PAGEREF _Toc9071 \h </w:instrText>
        </w:r>
        <w:r>
          <w:fldChar w:fldCharType="separate"/>
        </w:r>
        <w:r>
          <w:t>36</w:t>
        </w:r>
        <w:r>
          <w:fldChar w:fldCharType="end"/>
        </w:r>
      </w:hyperlink>
    </w:p>
    <w:p>
      <w:pPr>
        <w:pStyle w:val="TOC1"/>
        <w:tabs>
          <w:tab w:val="right" w:leader="dot" w:pos="8306"/>
        </w:tabs>
      </w:pPr>
      <w:hyperlink w:anchor="_Toc9706" w:history="1">
        <w:r>
          <w:rPr>
            <w:rFonts w:ascii="仿宋" w:eastAsia="仿宋" w:hAnsi="仿宋" w:cs="仿宋" w:hint="eastAsia"/>
            <w:lang w:eastAsia="zh-CN"/>
          </w:rPr>
          <w:t>八、人工智能AI芯片项目人力资源培养与发展</w:t>
        </w:r>
        <w:r>
          <w:tab/>
        </w:r>
        <w:r>
          <w:fldChar w:fldCharType="begin"/>
        </w:r>
        <w:r>
          <w:instrText xml:space="preserve"> PAGEREF _Toc9706 \h </w:instrText>
        </w:r>
        <w:r>
          <w:fldChar w:fldCharType="separate"/>
        </w:r>
        <w:r>
          <w:t>37</w:t>
        </w:r>
        <w:r>
          <w:fldChar w:fldCharType="end"/>
        </w:r>
      </w:hyperlink>
    </w:p>
    <w:p>
      <w:pPr>
        <w:pStyle w:val="TOC2"/>
        <w:tabs>
          <w:tab w:val="right" w:leader="dot" w:pos="8306"/>
        </w:tabs>
      </w:pPr>
      <w:hyperlink w:anchor="_Toc28921" w:history="1">
        <w:r>
          <w:rPr>
            <w:rFonts w:ascii="仿宋" w:eastAsia="仿宋" w:hAnsi="仿宋" w:cs="仿宋" w:hint="eastAsia"/>
            <w:lang w:eastAsia="zh-CN"/>
          </w:rPr>
          <w:t>(一)、人才需求与规划</w:t>
        </w:r>
        <w:r>
          <w:tab/>
        </w:r>
        <w:r>
          <w:fldChar w:fldCharType="begin"/>
        </w:r>
        <w:r>
          <w:instrText xml:space="preserve"> PAGEREF _Toc28921 \h </w:instrText>
        </w:r>
        <w:r>
          <w:fldChar w:fldCharType="separate"/>
        </w:r>
        <w:r>
          <w:t>37</w:t>
        </w:r>
        <w:r>
          <w:fldChar w:fldCharType="end"/>
        </w:r>
      </w:hyperlink>
    </w:p>
    <w:p>
      <w:pPr>
        <w:pStyle w:val="TOC2"/>
        <w:tabs>
          <w:tab w:val="right" w:leader="dot" w:pos="8306"/>
        </w:tabs>
      </w:pPr>
      <w:hyperlink w:anchor="_Toc28983" w:history="1">
        <w:r>
          <w:rPr>
            <w:rFonts w:ascii="仿宋" w:eastAsia="仿宋" w:hAnsi="仿宋" w:cs="仿宋" w:hint="eastAsia"/>
            <w:lang w:eastAsia="zh-CN"/>
          </w:rPr>
          <w:t>(二)、培训与发展计划</w:t>
        </w:r>
        <w:r>
          <w:tab/>
        </w:r>
        <w:r>
          <w:fldChar w:fldCharType="begin"/>
        </w:r>
        <w:r>
          <w:instrText xml:space="preserve"> PAGEREF _Toc28983 \h </w:instrText>
        </w:r>
        <w:r>
          <w:fldChar w:fldCharType="separate"/>
        </w:r>
        <w:r>
          <w:t>37</w:t>
        </w:r>
        <w:r>
          <w:fldChar w:fldCharType="end"/>
        </w:r>
      </w:hyperlink>
    </w:p>
    <w:p>
      <w:pPr>
        <w:pStyle w:val="TOC1"/>
        <w:tabs>
          <w:tab w:val="right" w:leader="dot" w:pos="8306"/>
        </w:tabs>
      </w:pPr>
      <w:hyperlink w:anchor="_Toc364" w:history="1">
        <w:r>
          <w:rPr>
            <w:rFonts w:ascii="仿宋" w:eastAsia="仿宋" w:hAnsi="仿宋" w:cs="仿宋" w:hint="eastAsia"/>
            <w:lang w:eastAsia="zh-CN"/>
          </w:rPr>
          <w:t>九、人工智能AI芯片项目计划安排</w:t>
        </w:r>
        <w:r>
          <w:tab/>
        </w:r>
        <w:r>
          <w:fldChar w:fldCharType="begin"/>
        </w:r>
        <w:r>
          <w:instrText xml:space="preserve"> PAGEREF _Toc364 \h </w:instrText>
        </w:r>
        <w:r>
          <w:fldChar w:fldCharType="separate"/>
        </w:r>
        <w:r>
          <w:t>38</w:t>
        </w:r>
        <w:r>
          <w:fldChar w:fldCharType="end"/>
        </w:r>
      </w:hyperlink>
    </w:p>
    <w:p>
      <w:pPr>
        <w:pStyle w:val="TOC2"/>
        <w:tabs>
          <w:tab w:val="right" w:leader="dot" w:pos="8306"/>
        </w:tabs>
      </w:pPr>
      <w:hyperlink w:anchor="_Toc15987" w:history="1">
        <w:r>
          <w:rPr>
            <w:rFonts w:ascii="仿宋" w:eastAsia="仿宋" w:hAnsi="仿宋" w:cs="仿宋" w:hint="eastAsia"/>
            <w:lang w:eastAsia="zh-CN"/>
          </w:rPr>
          <w:t>(一)、建设周期</w:t>
        </w:r>
        <w:r>
          <w:tab/>
        </w:r>
        <w:r>
          <w:fldChar w:fldCharType="begin"/>
        </w:r>
        <w:r>
          <w:instrText xml:space="preserve"> PAGEREF _Toc15987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46" w:history="1">
        <w:r>
          <w:rPr>
            <w:rFonts w:ascii="仿宋" w:eastAsia="仿宋" w:hAnsi="仿宋" w:cs="仿宋" w:hint="eastAsia"/>
            <w:lang w:eastAsia="zh-CN"/>
          </w:rPr>
          <w:t>(二)、建设进度</w:t>
        </w:r>
        <w:r>
          <w:tab/>
        </w:r>
        <w:r>
          <w:fldChar w:fldCharType="begin"/>
        </w:r>
        <w:r>
          <w:instrText xml:space="preserve"> PAGEREF _Toc7446 \h </w:instrText>
        </w:r>
        <w:r>
          <w:fldChar w:fldCharType="separate"/>
        </w:r>
        <w:r>
          <w:t>39</w:t>
        </w:r>
        <w:r>
          <w:fldChar w:fldCharType="end"/>
        </w:r>
      </w:hyperlink>
    </w:p>
    <w:p>
      <w:pPr>
        <w:pStyle w:val="TOC2"/>
        <w:tabs>
          <w:tab w:val="right" w:leader="dot" w:pos="8306"/>
        </w:tabs>
      </w:pPr>
      <w:hyperlink w:anchor="_Toc25590" w:history="1">
        <w:r>
          <w:rPr>
            <w:rFonts w:ascii="仿宋" w:eastAsia="仿宋" w:hAnsi="仿宋" w:cs="仿宋" w:hint="eastAsia"/>
            <w:lang w:eastAsia="zh-CN"/>
          </w:rPr>
          <w:t>(三)、进度安排注意事项</w:t>
        </w:r>
        <w:r>
          <w:tab/>
        </w:r>
        <w:r>
          <w:fldChar w:fldCharType="begin"/>
        </w:r>
        <w:r>
          <w:instrText xml:space="preserve"> PAGEREF _Toc25590 \h </w:instrText>
        </w:r>
        <w:r>
          <w:fldChar w:fldCharType="separate"/>
        </w:r>
        <w:r>
          <w:t>40</w:t>
        </w:r>
        <w:r>
          <w:fldChar w:fldCharType="end"/>
        </w:r>
      </w:hyperlink>
    </w:p>
    <w:p>
      <w:pPr>
        <w:pStyle w:val="TOC2"/>
        <w:tabs>
          <w:tab w:val="right" w:leader="dot" w:pos="8306"/>
        </w:tabs>
      </w:pPr>
      <w:hyperlink w:anchor="_Toc15153" w:history="1">
        <w:r>
          <w:rPr>
            <w:rFonts w:ascii="仿宋" w:eastAsia="仿宋" w:hAnsi="仿宋" w:cs="仿宋" w:hint="eastAsia"/>
            <w:lang w:eastAsia="zh-CN"/>
          </w:rPr>
          <w:t>(四)、人力资源配置</w:t>
        </w:r>
        <w:r>
          <w:tab/>
        </w:r>
        <w:r>
          <w:fldChar w:fldCharType="begin"/>
        </w:r>
        <w:r>
          <w:instrText xml:space="preserve"> PAGEREF _Toc15153 \h </w:instrText>
        </w:r>
        <w:r>
          <w:fldChar w:fldCharType="separate"/>
        </w:r>
        <w:r>
          <w:t>42</w:t>
        </w:r>
        <w:r>
          <w:fldChar w:fldCharType="end"/>
        </w:r>
      </w:hyperlink>
    </w:p>
    <w:p>
      <w:pPr>
        <w:pStyle w:val="TOC1"/>
        <w:tabs>
          <w:tab w:val="right" w:leader="dot" w:pos="8306"/>
        </w:tabs>
      </w:pPr>
      <w:hyperlink w:anchor="_Toc30049" w:history="1">
        <w:r>
          <w:rPr>
            <w:rFonts w:ascii="仿宋" w:eastAsia="仿宋" w:hAnsi="仿宋" w:cs="仿宋" w:hint="eastAsia"/>
            <w:lang w:eastAsia="zh-CN"/>
          </w:rPr>
          <w:t>十、人工智能AI芯片项目风险管理</w:t>
        </w:r>
        <w:r>
          <w:tab/>
        </w:r>
        <w:r>
          <w:fldChar w:fldCharType="begin"/>
        </w:r>
        <w:r>
          <w:instrText xml:space="preserve"> PAGEREF _Toc30049 \h </w:instrText>
        </w:r>
        <w:r>
          <w:fldChar w:fldCharType="separate"/>
        </w:r>
        <w:r>
          <w:t>42</w:t>
        </w:r>
        <w:r>
          <w:fldChar w:fldCharType="end"/>
        </w:r>
      </w:hyperlink>
    </w:p>
    <w:p>
      <w:pPr>
        <w:pStyle w:val="TOC2"/>
        <w:tabs>
          <w:tab w:val="right" w:leader="dot" w:pos="8306"/>
        </w:tabs>
      </w:pPr>
      <w:hyperlink w:anchor="_Toc31964" w:history="1">
        <w:r>
          <w:rPr>
            <w:rFonts w:ascii="仿宋" w:eastAsia="仿宋" w:hAnsi="仿宋" w:cs="仿宋" w:hint="eastAsia"/>
            <w:lang w:eastAsia="zh-CN"/>
          </w:rPr>
          <w:t>(一)、风险识别与评估</w:t>
        </w:r>
        <w:r>
          <w:tab/>
        </w:r>
        <w:r>
          <w:fldChar w:fldCharType="begin"/>
        </w:r>
        <w:r>
          <w:instrText xml:space="preserve"> PAGEREF _Toc31964 \h </w:instrText>
        </w:r>
        <w:r>
          <w:fldChar w:fldCharType="separate"/>
        </w:r>
        <w:r>
          <w:t>42</w:t>
        </w:r>
        <w:r>
          <w:fldChar w:fldCharType="end"/>
        </w:r>
      </w:hyperlink>
    </w:p>
    <w:p>
      <w:pPr>
        <w:pStyle w:val="TOC2"/>
        <w:tabs>
          <w:tab w:val="right" w:leader="dot" w:pos="8306"/>
        </w:tabs>
      </w:pPr>
      <w:hyperlink w:anchor="_Toc9016" w:history="1">
        <w:r>
          <w:rPr>
            <w:rFonts w:ascii="仿宋" w:eastAsia="仿宋" w:hAnsi="仿宋" w:cs="仿宋" w:hint="eastAsia"/>
            <w:lang w:eastAsia="zh-CN"/>
          </w:rPr>
          <w:t>(二)、风险应对策略</w:t>
        </w:r>
        <w:r>
          <w:tab/>
        </w:r>
        <w:r>
          <w:fldChar w:fldCharType="begin"/>
        </w:r>
        <w:r>
          <w:instrText xml:space="preserve"> PAGEREF _Toc9016 \h </w:instrText>
        </w:r>
        <w:r>
          <w:fldChar w:fldCharType="separate"/>
        </w:r>
        <w:r>
          <w:t>44</w:t>
        </w:r>
        <w:r>
          <w:fldChar w:fldCharType="end"/>
        </w:r>
      </w:hyperlink>
    </w:p>
    <w:p>
      <w:pPr>
        <w:pStyle w:val="TOC2"/>
        <w:tabs>
          <w:tab w:val="right" w:leader="dot" w:pos="8306"/>
        </w:tabs>
      </w:pPr>
      <w:hyperlink w:anchor="_Toc7401" w:history="1">
        <w:r>
          <w:rPr>
            <w:rFonts w:ascii="仿宋" w:eastAsia="仿宋" w:hAnsi="仿宋" w:cs="仿宋" w:hint="eastAsia"/>
            <w:lang w:eastAsia="zh-CN"/>
          </w:rPr>
          <w:t>(三)、风险监控与控制</w:t>
        </w:r>
        <w:r>
          <w:tab/>
        </w:r>
        <w:r>
          <w:fldChar w:fldCharType="begin"/>
        </w:r>
        <w:r>
          <w:instrText xml:space="preserve"> PAGEREF _Toc7401 \h </w:instrText>
        </w:r>
        <w:r>
          <w:fldChar w:fldCharType="separate"/>
        </w:r>
        <w:r>
          <w:t>45</w:t>
        </w:r>
        <w:r>
          <w:fldChar w:fldCharType="end"/>
        </w:r>
      </w:hyperlink>
    </w:p>
    <w:p>
      <w:pPr>
        <w:pStyle w:val="TOC1"/>
        <w:tabs>
          <w:tab w:val="right" w:leader="dot" w:pos="8306"/>
        </w:tabs>
      </w:pPr>
      <w:hyperlink w:anchor="_Toc16381" w:history="1">
        <w:r>
          <w:rPr>
            <w:rFonts w:ascii="仿宋" w:eastAsia="仿宋" w:hAnsi="仿宋" w:cs="仿宋" w:hint="eastAsia"/>
            <w:lang w:eastAsia="zh-CN"/>
          </w:rPr>
          <w:t>十一、人工智能AI芯片项目投资规划</w:t>
        </w:r>
        <w:r>
          <w:tab/>
        </w:r>
        <w:r>
          <w:fldChar w:fldCharType="begin"/>
        </w:r>
        <w:r>
          <w:instrText xml:space="preserve"> PAGEREF _Toc16381 \h </w:instrText>
        </w:r>
        <w:r>
          <w:fldChar w:fldCharType="separate"/>
        </w:r>
        <w:r>
          <w:t>46</w:t>
        </w:r>
        <w:r>
          <w:fldChar w:fldCharType="end"/>
        </w:r>
      </w:hyperlink>
    </w:p>
    <w:p>
      <w:pPr>
        <w:pStyle w:val="TOC2"/>
        <w:tabs>
          <w:tab w:val="right" w:leader="dot" w:pos="8306"/>
        </w:tabs>
      </w:pPr>
      <w:hyperlink w:anchor="_Toc25339" w:history="1">
        <w:r>
          <w:rPr>
            <w:rFonts w:ascii="仿宋" w:eastAsia="仿宋" w:hAnsi="仿宋" w:cs="仿宋" w:hint="eastAsia"/>
            <w:lang w:eastAsia="zh-CN"/>
          </w:rPr>
          <w:t>(一)、人工智能AI芯片项目总投资估算</w:t>
        </w:r>
        <w:r>
          <w:tab/>
        </w:r>
        <w:r>
          <w:fldChar w:fldCharType="begin"/>
        </w:r>
        <w:r>
          <w:instrText xml:space="preserve"> PAGEREF _Toc25339 \h </w:instrText>
        </w:r>
        <w:r>
          <w:fldChar w:fldCharType="separate"/>
        </w:r>
        <w:r>
          <w:t>46</w:t>
        </w:r>
        <w:r>
          <w:fldChar w:fldCharType="end"/>
        </w:r>
      </w:hyperlink>
    </w:p>
    <w:p>
      <w:pPr>
        <w:pStyle w:val="TOC2"/>
        <w:tabs>
          <w:tab w:val="right" w:leader="dot" w:pos="8306"/>
        </w:tabs>
      </w:pPr>
      <w:hyperlink w:anchor="_Toc24388" w:history="1">
        <w:r>
          <w:rPr>
            <w:rFonts w:ascii="仿宋" w:eastAsia="仿宋" w:hAnsi="仿宋" w:cs="仿宋" w:hint="eastAsia"/>
            <w:lang w:eastAsia="zh-CN"/>
          </w:rPr>
          <w:t>(二)、资金筹措</w:t>
        </w:r>
        <w:r>
          <w:tab/>
        </w:r>
        <w:r>
          <w:fldChar w:fldCharType="begin"/>
        </w:r>
        <w:r>
          <w:instrText xml:space="preserve"> PAGEREF _Toc24388 \h </w:instrText>
        </w:r>
        <w:r>
          <w:fldChar w:fldCharType="separate"/>
        </w:r>
        <w:r>
          <w:t>48</w:t>
        </w:r>
        <w:r>
          <w:fldChar w:fldCharType="end"/>
        </w:r>
      </w:hyperlink>
    </w:p>
    <w:p>
      <w:pPr>
        <w:pStyle w:val="TOC1"/>
        <w:tabs>
          <w:tab w:val="right" w:leader="dot" w:pos="8306"/>
        </w:tabs>
      </w:pPr>
      <w:hyperlink w:anchor="_Toc23761" w:history="1">
        <w:r>
          <w:rPr>
            <w:rFonts w:ascii="仿宋" w:eastAsia="仿宋" w:hAnsi="仿宋" w:cs="仿宋" w:hint="eastAsia"/>
            <w:lang w:eastAsia="zh-CN"/>
          </w:rPr>
          <w:t>十二、人工智能AI芯片项目经营效益</w:t>
        </w:r>
        <w:r>
          <w:tab/>
        </w:r>
        <w:r>
          <w:fldChar w:fldCharType="begin"/>
        </w:r>
        <w:r>
          <w:instrText xml:space="preserve"> PAGEREF _Toc23761 \h </w:instrText>
        </w:r>
        <w:r>
          <w:fldChar w:fldCharType="separate"/>
        </w:r>
        <w:r>
          <w:t>48</w:t>
        </w:r>
        <w:r>
          <w:fldChar w:fldCharType="end"/>
        </w:r>
      </w:hyperlink>
    </w:p>
    <w:p>
      <w:pPr>
        <w:pStyle w:val="TOC2"/>
        <w:tabs>
          <w:tab w:val="right" w:leader="dot" w:pos="8306"/>
        </w:tabs>
      </w:pPr>
      <w:hyperlink w:anchor="_Toc26211" w:history="1">
        <w:r>
          <w:rPr>
            <w:rFonts w:ascii="仿宋" w:eastAsia="仿宋" w:hAnsi="仿宋" w:cs="仿宋" w:hint="eastAsia"/>
            <w:lang w:eastAsia="zh-CN"/>
          </w:rPr>
          <w:t>(一)、经济评价财务测算</w:t>
        </w:r>
        <w:r>
          <w:tab/>
        </w:r>
        <w:r>
          <w:fldChar w:fldCharType="begin"/>
        </w:r>
        <w:r>
          <w:instrText xml:space="preserve"> PAGEREF _Toc26211 \h </w:instrText>
        </w:r>
        <w:r>
          <w:fldChar w:fldCharType="separate"/>
        </w:r>
        <w:r>
          <w:t>48</w:t>
        </w:r>
        <w:r>
          <w:fldChar w:fldCharType="end"/>
        </w:r>
      </w:hyperlink>
    </w:p>
    <w:p>
      <w:pPr>
        <w:pStyle w:val="TOC2"/>
        <w:tabs>
          <w:tab w:val="right" w:leader="dot" w:pos="8306"/>
        </w:tabs>
      </w:pPr>
      <w:hyperlink w:anchor="_Toc30385" w:history="1">
        <w:r>
          <w:rPr>
            <w:rFonts w:ascii="仿宋" w:eastAsia="仿宋" w:hAnsi="仿宋" w:cs="仿宋" w:hint="eastAsia"/>
            <w:lang w:eastAsia="zh-CN"/>
          </w:rPr>
          <w:t>(二)、人工智能AI芯片项目盈利能力分析</w:t>
        </w:r>
        <w:r>
          <w:tab/>
        </w:r>
        <w:r>
          <w:fldChar w:fldCharType="begin"/>
        </w:r>
        <w:r>
          <w:instrText xml:space="preserve"> PAGEREF _Toc30385 \h </w:instrText>
        </w:r>
        <w:r>
          <w:fldChar w:fldCharType="separate"/>
        </w:r>
        <w:r>
          <w:t>50</w:t>
        </w:r>
        <w:r>
          <w:fldChar w:fldCharType="end"/>
        </w:r>
      </w:hyperlink>
    </w:p>
    <w:p>
      <w:pPr>
        <w:pStyle w:val="TOC1"/>
        <w:tabs>
          <w:tab w:val="right" w:leader="dot" w:pos="8306"/>
        </w:tabs>
      </w:pPr>
      <w:hyperlink w:anchor="_Toc25513" w:history="1">
        <w:r>
          <w:rPr>
            <w:rFonts w:ascii="仿宋" w:eastAsia="仿宋" w:hAnsi="仿宋" w:cs="仿宋" w:hint="eastAsia"/>
            <w:lang w:eastAsia="zh-CN"/>
          </w:rPr>
          <w:t>十三、人工智能AI芯片项目实施保障措施</w:t>
        </w:r>
        <w:r>
          <w:tab/>
        </w:r>
        <w:r>
          <w:fldChar w:fldCharType="begin"/>
        </w:r>
        <w:r>
          <w:instrText xml:space="preserve"> PAGEREF _Toc25513 \h </w:instrText>
        </w:r>
        <w:r>
          <w:fldChar w:fldCharType="separate"/>
        </w:r>
        <w:r>
          <w:t>50</w:t>
        </w:r>
        <w:r>
          <w:fldChar w:fldCharType="end"/>
        </w:r>
      </w:hyperlink>
    </w:p>
    <w:p>
      <w:pPr>
        <w:pStyle w:val="TOC2"/>
        <w:tabs>
          <w:tab w:val="right" w:leader="dot" w:pos="8306"/>
        </w:tabs>
      </w:pPr>
      <w:hyperlink w:anchor="_Toc5193" w:history="1">
        <w:r>
          <w:rPr>
            <w:rFonts w:ascii="仿宋" w:eastAsia="仿宋" w:hAnsi="仿宋" w:cs="仿宋" w:hint="eastAsia"/>
            <w:lang w:eastAsia="zh-CN"/>
          </w:rPr>
          <w:t>(一)、人工智能AI芯片项目实施保障机制</w:t>
        </w:r>
        <w:r>
          <w:tab/>
        </w:r>
        <w:r>
          <w:fldChar w:fldCharType="begin"/>
        </w:r>
        <w:r>
          <w:instrText xml:space="preserve"> PAGEREF _Toc5193 \h </w:instrText>
        </w:r>
        <w:r>
          <w:fldChar w:fldCharType="separate"/>
        </w:r>
        <w:r>
          <w:t>50</w:t>
        </w:r>
        <w:r>
          <w:fldChar w:fldCharType="end"/>
        </w:r>
      </w:hyperlink>
    </w:p>
    <w:p>
      <w:pPr>
        <w:pStyle w:val="TOC2"/>
        <w:tabs>
          <w:tab w:val="right" w:leader="dot" w:pos="8306"/>
        </w:tabs>
      </w:pPr>
      <w:hyperlink w:anchor="_Toc26688" w:history="1">
        <w:r>
          <w:rPr>
            <w:rFonts w:ascii="仿宋" w:eastAsia="仿宋" w:hAnsi="仿宋" w:cs="仿宋" w:hint="eastAsia"/>
            <w:lang w:eastAsia="zh-CN"/>
          </w:rPr>
          <w:t>(二)、人工智能AI芯片项目法律合规要求</w:t>
        </w:r>
        <w:r>
          <w:tab/>
        </w:r>
        <w:r>
          <w:fldChar w:fldCharType="begin"/>
        </w:r>
        <w:r>
          <w:instrText xml:space="preserve"> PAGEREF _Toc26688 \h </w:instrText>
        </w:r>
        <w:r>
          <w:fldChar w:fldCharType="separate"/>
        </w:r>
        <w:r>
          <w:t>54</w:t>
        </w:r>
        <w:r>
          <w:fldChar w:fldCharType="end"/>
        </w:r>
      </w:hyperlink>
    </w:p>
    <w:p>
      <w:pPr>
        <w:pStyle w:val="TOC2"/>
        <w:tabs>
          <w:tab w:val="right" w:leader="dot" w:pos="8306"/>
        </w:tabs>
      </w:pPr>
      <w:hyperlink w:anchor="_Toc5509" w:history="1">
        <w:r>
          <w:rPr>
            <w:rFonts w:ascii="仿宋" w:eastAsia="仿宋" w:hAnsi="仿宋" w:cs="仿宋" w:hint="eastAsia"/>
            <w:lang w:eastAsia="zh-CN"/>
          </w:rPr>
          <w:t>(三)、人工智能AI芯片项目合同管理与法律事务</w:t>
        </w:r>
        <w:r>
          <w:tab/>
        </w:r>
        <w:r>
          <w:fldChar w:fldCharType="begin"/>
        </w:r>
        <w:r>
          <w:instrText xml:space="preserve"> PAGEREF _Toc5509 \h </w:instrText>
        </w:r>
        <w:r>
          <w:fldChar w:fldCharType="separate"/>
        </w:r>
        <w:r>
          <w:t>59</w:t>
        </w:r>
        <w:r>
          <w:fldChar w:fldCharType="end"/>
        </w:r>
      </w:hyperlink>
    </w:p>
    <w:p>
      <w:pPr>
        <w:pStyle w:val="TOC2"/>
        <w:tabs>
          <w:tab w:val="right" w:leader="dot" w:pos="8306"/>
        </w:tabs>
      </w:pPr>
      <w:hyperlink w:anchor="_Toc16933" w:history="1">
        <w:r>
          <w:rPr>
            <w:rFonts w:ascii="仿宋" w:eastAsia="仿宋" w:hAnsi="仿宋" w:cs="仿宋" w:hint="eastAsia"/>
            <w:lang w:eastAsia="zh-CN"/>
          </w:rPr>
          <w:t>(四)、人工智能AI芯片项目知识产权保护策略</w:t>
        </w:r>
        <w:r>
          <w:tab/>
        </w:r>
        <w:r>
          <w:fldChar w:fldCharType="begin"/>
        </w:r>
        <w:r>
          <w:instrText xml:space="preserve"> PAGEREF _Toc16933 \h </w:instrText>
        </w:r>
        <w:r>
          <w:fldChar w:fldCharType="separate"/>
        </w:r>
        <w:r>
          <w:t>65</w:t>
        </w:r>
        <w:r>
          <w:fldChar w:fldCharType="end"/>
        </w:r>
      </w:hyperlink>
    </w:p>
    <w:p>
      <w:pPr>
        <w:pStyle w:val="TOC1"/>
        <w:tabs>
          <w:tab w:val="right" w:leader="dot" w:pos="8306"/>
        </w:tabs>
      </w:pPr>
      <w:hyperlink w:anchor="_Toc20267" w:history="1">
        <w:r>
          <w:rPr>
            <w:rFonts w:ascii="仿宋" w:eastAsia="仿宋" w:hAnsi="仿宋" w:cs="仿宋" w:hint="eastAsia"/>
            <w:lang w:eastAsia="zh-CN"/>
          </w:rPr>
          <w:t>十四、质量管理体系</w:t>
        </w:r>
        <w:r>
          <w:tab/>
        </w:r>
        <w:r>
          <w:fldChar w:fldCharType="begin"/>
        </w:r>
        <w:r>
          <w:instrText xml:space="preserve"> PAGEREF _Toc20267 \h </w:instrText>
        </w:r>
        <w:r>
          <w:fldChar w:fldCharType="separate"/>
        </w:r>
        <w:r>
          <w:t>68</w:t>
        </w:r>
        <w:r>
          <w:fldChar w:fldCharType="end"/>
        </w:r>
      </w:hyperlink>
    </w:p>
    <w:p>
      <w:pPr>
        <w:pStyle w:val="TOC2"/>
        <w:tabs>
          <w:tab w:val="right" w:leader="dot" w:pos="8306"/>
        </w:tabs>
      </w:pPr>
      <w:hyperlink w:anchor="_Toc7899" w:history="1">
        <w:r>
          <w:rPr>
            <w:rFonts w:ascii="仿宋" w:eastAsia="仿宋" w:hAnsi="仿宋" w:cs="仿宋" w:hint="eastAsia"/>
            <w:lang w:eastAsia="zh-CN"/>
          </w:rPr>
          <w:t>(一)、质量目标与方针</w:t>
        </w:r>
        <w:r>
          <w:tab/>
        </w:r>
        <w:r>
          <w:fldChar w:fldCharType="begin"/>
        </w:r>
        <w:r>
          <w:instrText xml:space="preserve"> PAGEREF _Toc7899 \h </w:instrText>
        </w:r>
        <w:r>
          <w:fldChar w:fldCharType="separate"/>
        </w:r>
        <w:r>
          <w:t>68</w:t>
        </w:r>
        <w:r>
          <w:fldChar w:fldCharType="end"/>
        </w:r>
      </w:hyperlink>
    </w:p>
    <w:p>
      <w:pPr>
        <w:pStyle w:val="TOC2"/>
        <w:tabs>
          <w:tab w:val="right" w:leader="dot" w:pos="8306"/>
        </w:tabs>
      </w:pPr>
      <w:hyperlink w:anchor="_Toc32056" w:history="1">
        <w:r>
          <w:rPr>
            <w:rFonts w:ascii="仿宋" w:eastAsia="仿宋" w:hAnsi="仿宋" w:cs="仿宋" w:hint="eastAsia"/>
            <w:lang w:eastAsia="zh-CN"/>
          </w:rPr>
          <w:t>(二)、质量管理责任</w:t>
        </w:r>
        <w:r>
          <w:tab/>
        </w:r>
        <w:r>
          <w:fldChar w:fldCharType="begin"/>
        </w:r>
        <w:r>
          <w:instrText xml:space="preserve"> PAGEREF _Toc32056 \h </w:instrText>
        </w:r>
        <w:r>
          <w:fldChar w:fldCharType="separate"/>
        </w:r>
        <w:r>
          <w:t>69</w:t>
        </w:r>
        <w:r>
          <w:fldChar w:fldCharType="end"/>
        </w:r>
      </w:hyperlink>
    </w:p>
    <w:p>
      <w:pPr>
        <w:pStyle w:val="TOC2"/>
        <w:tabs>
          <w:tab w:val="right" w:leader="dot" w:pos="8306"/>
        </w:tabs>
      </w:pPr>
      <w:hyperlink w:anchor="_Toc9414" w:history="1">
        <w:r>
          <w:rPr>
            <w:rFonts w:ascii="仿宋" w:eastAsia="仿宋" w:hAnsi="仿宋" w:cs="仿宋" w:hint="eastAsia"/>
            <w:lang w:eastAsia="zh-CN"/>
          </w:rPr>
          <w:t>(三)、质量管理体系文件</w:t>
        </w:r>
        <w:r>
          <w:tab/>
        </w:r>
        <w:r>
          <w:fldChar w:fldCharType="begin"/>
        </w:r>
        <w:r>
          <w:instrText xml:space="preserve"> PAGEREF _Toc9414 \h </w:instrText>
        </w:r>
        <w:r>
          <w:fldChar w:fldCharType="separate"/>
        </w:r>
        <w:r>
          <w:t>70</w:t>
        </w:r>
        <w:r>
          <w:fldChar w:fldCharType="end"/>
        </w:r>
      </w:hyperlink>
    </w:p>
    <w:p>
      <w:pPr>
        <w:pStyle w:val="TOC2"/>
        <w:tabs>
          <w:tab w:val="right" w:leader="dot" w:pos="8306"/>
        </w:tabs>
      </w:pPr>
      <w:hyperlink w:anchor="_Toc9563" w:history="1">
        <w:r>
          <w:rPr>
            <w:rFonts w:ascii="仿宋" w:eastAsia="仿宋" w:hAnsi="仿宋" w:cs="仿宋" w:hint="eastAsia"/>
            <w:lang w:eastAsia="zh-CN"/>
          </w:rPr>
          <w:t>(四)、质量培训与教育</w:t>
        </w:r>
        <w:r>
          <w:tab/>
        </w:r>
        <w:r>
          <w:fldChar w:fldCharType="begin"/>
        </w:r>
        <w:r>
          <w:instrText xml:space="preserve"> PAGEREF _Toc9563 \h </w:instrText>
        </w:r>
        <w:r>
          <w:fldChar w:fldCharType="separate"/>
        </w:r>
        <w:r>
          <w:t>72</w:t>
        </w:r>
        <w:r>
          <w:fldChar w:fldCharType="end"/>
        </w:r>
      </w:hyperlink>
    </w:p>
    <w:p>
      <w:pPr>
        <w:pStyle w:val="TOC2"/>
        <w:tabs>
          <w:tab w:val="right" w:leader="dot" w:pos="8306"/>
        </w:tabs>
      </w:pPr>
      <w:hyperlink w:anchor="_Toc16466" w:history="1">
        <w:r>
          <w:rPr>
            <w:rFonts w:ascii="仿宋" w:eastAsia="仿宋" w:hAnsi="仿宋" w:cs="仿宋" w:hint="eastAsia"/>
            <w:lang w:eastAsia="zh-CN"/>
          </w:rPr>
          <w:t>(五)、质量审核与评价</w:t>
        </w:r>
        <w:r>
          <w:tab/>
        </w:r>
        <w:r>
          <w:fldChar w:fldCharType="begin"/>
        </w:r>
        <w:r>
          <w:instrText xml:space="preserve"> PAGEREF _Toc16466 \h </w:instrText>
        </w:r>
        <w:r>
          <w:fldChar w:fldCharType="separate"/>
        </w:r>
        <w:r>
          <w:t>73</w:t>
        </w:r>
        <w:r>
          <w:fldChar w:fldCharType="end"/>
        </w:r>
      </w:hyperlink>
    </w:p>
    <w:p>
      <w:pPr>
        <w:pStyle w:val="TOC2"/>
        <w:tabs>
          <w:tab w:val="right" w:leader="dot" w:pos="8306"/>
        </w:tabs>
      </w:pPr>
      <w:hyperlink w:anchor="_Toc20985" w:history="1">
        <w:r>
          <w:rPr>
            <w:rFonts w:ascii="仿宋" w:eastAsia="仿宋" w:hAnsi="仿宋" w:cs="仿宋" w:hint="eastAsia"/>
            <w:lang w:eastAsia="zh-CN"/>
          </w:rPr>
          <w:t>(六)、不符合与纠正措施</w:t>
        </w:r>
        <w:r>
          <w:tab/>
        </w:r>
        <w:r>
          <w:fldChar w:fldCharType="begin"/>
        </w:r>
        <w:r>
          <w:instrText xml:space="preserve"> PAGEREF _Toc20985 \h </w:instrText>
        </w:r>
        <w:r>
          <w:fldChar w:fldCharType="separate"/>
        </w:r>
        <w:r>
          <w:t>75</w:t>
        </w:r>
        <w:r>
          <w:fldChar w:fldCharType="end"/>
        </w:r>
      </w:hyperlink>
    </w:p>
    <w:p>
      <w:pPr>
        <w:pStyle w:val="TOC1"/>
        <w:tabs>
          <w:tab w:val="right" w:leader="dot" w:pos="8306"/>
        </w:tabs>
      </w:pPr>
      <w:hyperlink w:anchor="_Toc2895" w:history="1">
        <w:r>
          <w:rPr>
            <w:rFonts w:ascii="仿宋" w:eastAsia="仿宋" w:hAnsi="仿宋" w:cs="仿宋" w:hint="eastAsia"/>
            <w:lang w:eastAsia="zh-CN"/>
          </w:rPr>
          <w:t>十五、人工智能AI芯片项目治理与监督</w:t>
        </w:r>
        <w:r>
          <w:tab/>
        </w:r>
        <w:r>
          <w:fldChar w:fldCharType="begin"/>
        </w:r>
        <w:r>
          <w:instrText xml:space="preserve"> PAGEREF _Toc2895 \h </w:instrText>
        </w:r>
        <w:r>
          <w:fldChar w:fldCharType="separate"/>
        </w:r>
        <w:r>
          <w:t>76</w:t>
        </w:r>
        <w:r>
          <w:fldChar w:fldCharType="end"/>
        </w:r>
      </w:hyperlink>
    </w:p>
    <w:p>
      <w:pPr>
        <w:pStyle w:val="TOC2"/>
        <w:tabs>
          <w:tab w:val="right" w:leader="dot" w:pos="8306"/>
        </w:tabs>
      </w:pPr>
      <w:hyperlink w:anchor="_Toc4767" w:history="1">
        <w:r>
          <w:rPr>
            <w:rFonts w:ascii="仿宋" w:eastAsia="仿宋" w:hAnsi="仿宋" w:cs="仿宋" w:hint="eastAsia"/>
            <w:lang w:eastAsia="zh-CN"/>
          </w:rPr>
          <w:t>(一)、人工智能AI芯片项目治理结构</w:t>
        </w:r>
        <w:r>
          <w:tab/>
        </w:r>
        <w:r>
          <w:fldChar w:fldCharType="begin"/>
        </w:r>
        <w:r>
          <w:instrText xml:space="preserve"> PAGEREF _Toc4767 \h </w:instrText>
        </w:r>
        <w:r>
          <w:fldChar w:fldCharType="separate"/>
        </w:r>
        <w:r>
          <w:t>76</w:t>
        </w:r>
        <w:r>
          <w:fldChar w:fldCharType="end"/>
        </w:r>
      </w:hyperlink>
    </w:p>
    <w:p>
      <w:pPr>
        <w:pStyle w:val="TOC2"/>
        <w:tabs>
          <w:tab w:val="right" w:leader="dot" w:pos="8306"/>
        </w:tabs>
      </w:pPr>
      <w:hyperlink w:anchor="_Toc10278" w:history="1">
        <w:r>
          <w:rPr>
            <w:rFonts w:ascii="仿宋" w:eastAsia="仿宋" w:hAnsi="仿宋" w:cs="仿宋" w:hint="eastAsia"/>
            <w:lang w:eastAsia="zh-CN"/>
          </w:rPr>
          <w:t>(二)、监督与审计</w:t>
        </w:r>
        <w:r>
          <w:tab/>
        </w:r>
        <w:r>
          <w:fldChar w:fldCharType="begin"/>
        </w:r>
        <w:r>
          <w:instrText xml:space="preserve"> PAGEREF _Toc10278 \h </w:instrText>
        </w:r>
        <w:r>
          <w:fldChar w:fldCharType="separate"/>
        </w:r>
        <w:r>
          <w:t>77</w:t>
        </w:r>
        <w:r>
          <w:fldChar w:fldCharType="end"/>
        </w:r>
      </w:hyperlink>
    </w:p>
    <w:p>
      <w:pPr>
        <w:pStyle w:val="TOC1"/>
        <w:tabs>
          <w:tab w:val="right" w:leader="dot" w:pos="8306"/>
        </w:tabs>
      </w:pPr>
      <w:hyperlink w:anchor="_Toc21720" w:history="1">
        <w:r>
          <w:rPr>
            <w:rFonts w:ascii="仿宋" w:eastAsia="仿宋" w:hAnsi="仿宋" w:cs="仿宋" w:hint="eastAsia"/>
            <w:lang w:eastAsia="zh-CN"/>
          </w:rPr>
          <w:t>十六、营销与推广策略</w:t>
        </w:r>
        <w:r>
          <w:tab/>
        </w:r>
        <w:r>
          <w:fldChar w:fldCharType="begin"/>
        </w:r>
        <w:r>
          <w:instrText xml:space="preserve"> PAGEREF _Toc21720 \h </w:instrText>
        </w:r>
        <w:r>
          <w:fldChar w:fldCharType="separate"/>
        </w:r>
        <w:r>
          <w:t>79</w:t>
        </w:r>
        <w:r>
          <w:fldChar w:fldCharType="end"/>
        </w:r>
      </w:hyperlink>
    </w:p>
    <w:p>
      <w:pPr>
        <w:pStyle w:val="TOC2"/>
        <w:tabs>
          <w:tab w:val="right" w:leader="dot" w:pos="8306"/>
        </w:tabs>
      </w:pPr>
      <w:hyperlink w:anchor="_Toc30685" w:history="1">
        <w:r>
          <w:rPr>
            <w:rFonts w:ascii="仿宋" w:eastAsia="仿宋" w:hAnsi="仿宋" w:cs="仿宋" w:hint="eastAsia"/>
            <w:lang w:eastAsia="zh-CN"/>
          </w:rPr>
          <w:t>(一)、产品/服务定位与特点</w:t>
        </w:r>
        <w:r>
          <w:tab/>
        </w:r>
        <w:r>
          <w:fldChar w:fldCharType="begin"/>
        </w:r>
        <w:r>
          <w:instrText xml:space="preserve"> PAGEREF _Toc30685 \h </w:instrText>
        </w:r>
        <w:r>
          <w:fldChar w:fldCharType="separate"/>
        </w:r>
        <w:r>
          <w:t>79</w:t>
        </w:r>
        <w:r>
          <w:fldChar w:fldCharType="end"/>
        </w:r>
      </w:hyperlink>
    </w:p>
    <w:p>
      <w:pPr>
        <w:pStyle w:val="TOC2"/>
        <w:tabs>
          <w:tab w:val="right" w:leader="dot" w:pos="8306"/>
        </w:tabs>
      </w:pPr>
      <w:hyperlink w:anchor="_Toc177" w:history="1">
        <w:r>
          <w:rPr>
            <w:rFonts w:ascii="仿宋" w:eastAsia="仿宋" w:hAnsi="仿宋" w:cs="仿宋" w:hint="eastAsia"/>
            <w:lang w:eastAsia="zh-CN"/>
          </w:rPr>
          <w:t>(二)、市场定位与竞争分析</w:t>
        </w:r>
        <w:r>
          <w:tab/>
        </w:r>
        <w:r>
          <w:fldChar w:fldCharType="begin"/>
        </w:r>
        <w:r>
          <w:instrText xml:space="preserve"> PAGEREF _Toc177 \h </w:instrText>
        </w:r>
        <w:r>
          <w:fldChar w:fldCharType="separate"/>
        </w:r>
        <w:r>
          <w:t>80</w:t>
        </w:r>
        <w:r>
          <w:fldChar w:fldCharType="end"/>
        </w:r>
      </w:hyperlink>
    </w:p>
    <w:p>
      <w:pPr>
        <w:pStyle w:val="TOC2"/>
        <w:tabs>
          <w:tab w:val="right" w:leader="dot" w:pos="8306"/>
        </w:tabs>
      </w:pPr>
      <w:hyperlink w:anchor="_Toc2298" w:history="1">
        <w:r>
          <w:rPr>
            <w:rFonts w:ascii="仿宋" w:eastAsia="仿宋" w:hAnsi="仿宋" w:cs="仿宋" w:hint="eastAsia"/>
            <w:lang w:eastAsia="zh-CN"/>
          </w:rPr>
          <w:t>(三)、营销渠道与策略</w:t>
        </w:r>
        <w:r>
          <w:tab/>
        </w:r>
        <w:r>
          <w:fldChar w:fldCharType="begin"/>
        </w:r>
        <w:r>
          <w:instrText xml:space="preserve"> PAGEREF _Toc2298 \h </w:instrText>
        </w:r>
        <w:r>
          <w:fldChar w:fldCharType="separate"/>
        </w:r>
        <w:r>
          <w:t>82</w:t>
        </w:r>
        <w:r>
          <w:fldChar w:fldCharType="end"/>
        </w:r>
      </w:hyperlink>
    </w:p>
    <w:p>
      <w:pPr>
        <w:pStyle w:val="TOC2"/>
        <w:tabs>
          <w:tab w:val="right" w:leader="dot" w:pos="8306"/>
        </w:tabs>
      </w:pPr>
      <w:hyperlink w:anchor="_Toc24189" w:history="1">
        <w:r>
          <w:rPr>
            <w:rFonts w:ascii="仿宋" w:eastAsia="仿宋" w:hAnsi="仿宋" w:cs="仿宋" w:hint="eastAsia"/>
            <w:lang w:eastAsia="zh-CN"/>
          </w:rPr>
          <w:t>(四)、推广与宣传活动</w:t>
        </w:r>
        <w:r>
          <w:tab/>
        </w:r>
        <w:r>
          <w:fldChar w:fldCharType="begin"/>
        </w:r>
        <w:r>
          <w:instrText xml:space="preserve"> PAGEREF _Toc24189 \h </w:instrText>
        </w:r>
        <w:r>
          <w:fldChar w:fldCharType="separate"/>
        </w:r>
        <w:r>
          <w:t>83</w:t>
        </w:r>
        <w:r>
          <w:fldChar w:fldCharType="end"/>
        </w:r>
      </w:hyperlink>
    </w:p>
    <w:p>
      <w:pPr>
        <w:pStyle w:val="TOC1"/>
        <w:tabs>
          <w:tab w:val="right" w:leader="dot" w:pos="8306"/>
        </w:tabs>
      </w:pPr>
      <w:hyperlink w:anchor="_Toc20170" w:history="1">
        <w:r>
          <w:rPr>
            <w:rFonts w:ascii="仿宋" w:eastAsia="仿宋" w:hAnsi="仿宋" w:cs="仿宋" w:hint="eastAsia"/>
            <w:lang w:eastAsia="zh-CN"/>
          </w:rPr>
          <w:t>十七、利益相关者分析与沟通计划</w:t>
        </w:r>
        <w:r>
          <w:tab/>
        </w:r>
        <w:r>
          <w:fldChar w:fldCharType="begin"/>
        </w:r>
        <w:r>
          <w:instrText xml:space="preserve"> PAGEREF _Toc20170 \h </w:instrText>
        </w:r>
        <w:r>
          <w:fldChar w:fldCharType="separate"/>
        </w:r>
        <w:r>
          <w:t>88</w:t>
        </w:r>
        <w:r>
          <w:fldChar w:fldCharType="end"/>
        </w:r>
      </w:hyperlink>
    </w:p>
    <w:p>
      <w:pPr>
        <w:pStyle w:val="TOC2"/>
        <w:tabs>
          <w:tab w:val="right" w:leader="dot" w:pos="8306"/>
        </w:tabs>
      </w:pPr>
      <w:hyperlink w:anchor="_Toc14227" w:history="1">
        <w:r>
          <w:rPr>
            <w:rFonts w:ascii="仿宋" w:eastAsia="仿宋" w:hAnsi="仿宋" w:cs="仿宋" w:hint="eastAsia"/>
            <w:lang w:eastAsia="zh-CN"/>
          </w:rPr>
          <w:t>(一)、利益相关者分析</w:t>
        </w:r>
        <w:r>
          <w:tab/>
        </w:r>
        <w:r>
          <w:fldChar w:fldCharType="begin"/>
        </w:r>
        <w:r>
          <w:instrText xml:space="preserve"> PAGEREF _Toc14227 \h </w:instrText>
        </w:r>
        <w:r>
          <w:fldChar w:fldCharType="separate"/>
        </w:r>
        <w:r>
          <w:t>88</w:t>
        </w:r>
        <w:r>
          <w:fldChar w:fldCharType="end"/>
        </w:r>
      </w:hyperlink>
    </w:p>
    <w:p>
      <w:pPr>
        <w:pStyle w:val="TOC2"/>
        <w:tabs>
          <w:tab w:val="right" w:leader="dot" w:pos="8306"/>
        </w:tabs>
      </w:pPr>
      <w:hyperlink w:anchor="_Toc27544" w:history="1">
        <w:r>
          <w:rPr>
            <w:rFonts w:ascii="仿宋" w:eastAsia="仿宋" w:hAnsi="仿宋" w:cs="仿宋" w:hint="eastAsia"/>
            <w:lang w:eastAsia="zh-CN"/>
          </w:rPr>
          <w:t>(二)、沟通计划</w:t>
        </w:r>
        <w:r>
          <w:tab/>
        </w:r>
        <w:r>
          <w:fldChar w:fldCharType="begin"/>
        </w:r>
        <w:r>
          <w:instrText xml:space="preserve"> PAGEREF _Toc27544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86"/>
      <w:r>
        <w:rPr>
          <w:rFonts w:ascii="仿宋" w:eastAsia="仿宋" w:hAnsi="仿宋" w:cs="仿宋" w:hint="eastAsia"/>
          <w:sz w:val="28"/>
          <w:lang w:eastAsia="zh-CN"/>
        </w:rPr>
        <w:t>一、人工智能AI芯片项目土建工程</w:t>
      </w:r>
      <w:bookmarkEnd w:id="2"/>
    </w:p>
    <w:p>
      <w:pPr>
        <w:pStyle w:val="Heading2"/>
        <w:rPr>
          <w:rFonts w:ascii="仿宋" w:eastAsia="仿宋" w:hAnsi="仿宋" w:cs="仿宋" w:hint="eastAsia"/>
          <w:lang w:eastAsia="zh-CN"/>
        </w:rPr>
      </w:pPr>
      <w:bookmarkStart w:id="3" w:name="_Toc6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在人工智能AI芯片项目的建筑工程设计中，我们将秉承一系列重要的设计原则，以确保人工智能AI芯片项目建筑在功能、美观、可持续性等方面达到最佳效果。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首要原则是确保建筑的功能性得到最大化的发挥。我们将充分理解人工智能AI芯片项目的实际需求，合理布局各个功能区域，保证建筑在满足业务需求的同时，提供高效的工作环境。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在建筑设计中，我们将综合考虑建设和运营成本。通过精细的经济效益分析，确保设计方案在高效利用资源的同时，对人工智能AI芯片项目的长期盈利能力有积极的贡献。</w:t>
      </w:r>
    </w:p>
    <w:p>
      <w:pPr>
        <w:pStyle w:val="Heading2"/>
        <w:ind w:firstLine="560" w:firstLineChars="200"/>
        <w:rPr>
          <w:rFonts w:ascii="仿宋" w:eastAsia="仿宋" w:hAnsi="仿宋" w:cs="仿宋" w:hint="eastAsia"/>
          <w:sz w:val="28"/>
          <w:lang w:eastAsia="zh-CN"/>
        </w:rPr>
      </w:pPr>
      <w:bookmarkStart w:id="4" w:name="_Toc2018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AI芯片项目的土建工程设计中，我们将精准设定设计年限，结合人工智能AI芯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工智能AI芯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08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人工智能AI芯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工智能AI芯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工智能AI芯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16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本期工程人工智能AI芯片项目预计总建筑面积XXX平方米，其中：计容建筑面积XXX平方米，计划建筑工程投资XX万元，占人工智能AI芯片项目总投资的XX%。</w:t>
      </w:r>
    </w:p>
    <w:p>
      <w:pPr>
        <w:pStyle w:val="Heading1"/>
        <w:ind w:firstLine="560" w:firstLineChars="200"/>
        <w:rPr>
          <w:rFonts w:ascii="仿宋" w:eastAsia="仿宋" w:hAnsi="仿宋" w:cs="仿宋" w:hint="eastAsia"/>
          <w:sz w:val="28"/>
          <w:lang w:eastAsia="zh-CN"/>
        </w:rPr>
      </w:pPr>
      <w:bookmarkStart w:id="7" w:name="_Toc12466"/>
      <w:r>
        <w:rPr>
          <w:rFonts w:ascii="仿宋" w:eastAsia="仿宋" w:hAnsi="仿宋" w:cs="仿宋" w:hint="eastAsia"/>
          <w:sz w:val="28"/>
          <w:lang w:eastAsia="zh-CN"/>
        </w:rPr>
        <w:t>二、人工智能AI芯片项目建设背景及必要性分析</w:t>
      </w:r>
      <w:bookmarkEnd w:id="7"/>
    </w:p>
    <w:p>
      <w:pPr>
        <w:pStyle w:val="Heading2"/>
        <w:rPr>
          <w:rFonts w:ascii="仿宋" w:eastAsia="仿宋" w:hAnsi="仿宋" w:cs="仿宋" w:hint="eastAsia"/>
          <w:lang w:eastAsia="zh-CN"/>
        </w:rPr>
      </w:pPr>
      <w:bookmarkStart w:id="8" w:name="_Toc6914"/>
      <w:r>
        <w:rPr>
          <w:rFonts w:ascii="仿宋" w:eastAsia="仿宋" w:hAnsi="仿宋" w:cs="仿宋" w:hint="eastAsia"/>
          <w:lang w:eastAsia="zh-CN"/>
        </w:rPr>
        <w:t>(一)、人工智能AI芯片项目背景分析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人工智能AI芯片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人工智能AI芯片项目在这个潮流中的定位。同时，我们将关注行业内涌现的新兴机遇，以便人工智能AI芯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人工智能AI芯片项目提供了强大的发展动力。我们将聚焦于行业内最新的技术发展趋势，包括但不限于人工智能、大数据分析、物联网等领域。通过深度的技术研究，我们将确保人工智能AI芯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人工智能AI芯片项目发展的源泉。我们将投入更多的精力对市场需求进行深入剖析，超越表面的需求，深入挖掘潜在的市场痛点和机遇。通过对市场需求的细致了解，人工智能AI芯片项目将更有针对性地设计解决方案，满足市场的多样化需求，从而更好地促进人工智能AI芯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人工智能AI芯片项目战略至关重要。我们将对竞争态势进行更为深入的分析，包括但不限于市场份额、产品特点、客户满意度等多个维度。通过深度的竞争分析，人工智能AI芯片项目将能够更准确地把握市场脉搏，制定具有竞争力的人工智能AI芯片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人工智能AI芯片项目的发展具有直接的影响。我们将进行更为全面的法规和政策分析，了解行业发展中的潜在法律风险和合规挑战。通过充分了解和遵守相关法规，人工智能AI芯片项目将确保在法律框架内合法合规运营，为人工智能AI芯片项目的稳健发展提供有力支持。</w:t>
      </w:r>
    </w:p>
    <w:p>
      <w:pPr>
        <w:pStyle w:val="Heading2"/>
        <w:ind w:firstLine="560" w:firstLineChars="200"/>
        <w:rPr>
          <w:rFonts w:ascii="仿宋" w:eastAsia="仿宋" w:hAnsi="仿宋" w:cs="仿宋" w:hint="eastAsia"/>
          <w:sz w:val="28"/>
          <w:lang w:eastAsia="zh-CN"/>
        </w:rPr>
      </w:pPr>
      <w:bookmarkStart w:id="9" w:name="_Toc26525"/>
      <w:r>
        <w:rPr>
          <w:rFonts w:ascii="仿宋" w:eastAsia="仿宋" w:hAnsi="仿宋" w:cs="仿宋" w:hint="eastAsia"/>
          <w:sz w:val="28"/>
          <w:lang w:eastAsia="zh-CN"/>
        </w:rPr>
        <w:t>(二)、人工智能AI芯片项目建设必要性分析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建设的迫切性源于对行业发展趋势的深刻洞察。我们正处于一个行业变革的时代，科技创新、数字化转型成为企业发展的关键动力。人工智能AI芯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建设不仅仅是为了跟上潮流，更是为了通过技术创新推动企业的持续发展。通过引入先进的技术和解决方案，人工智能AI芯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人工智能AI芯片项目的建设成为必然选择，通过提高产品质量、拓展服务领域，从而在竞争中获得更多的机会。人工智能AI芯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人工智能AI芯片项目建设的必要性体现在对客户需求更精准的满足。通过人工智能AI芯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建设的背后是对企业持续创新的追求。只有通过不断创新，企业才能在竞争中立于不败之地。人工智能AI芯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7886"/>
      <w:r>
        <w:rPr>
          <w:rFonts w:ascii="仿宋" w:eastAsia="仿宋" w:hAnsi="仿宋" w:cs="仿宋" w:hint="eastAsia"/>
          <w:sz w:val="28"/>
          <w:lang w:eastAsia="zh-CN"/>
        </w:rPr>
        <w:t>三、人工智能AI芯片项目概论</w:t>
      </w:r>
      <w:bookmarkEnd w:id="10"/>
    </w:p>
    <w:p>
      <w:pPr>
        <w:pStyle w:val="Heading2"/>
        <w:rPr>
          <w:rFonts w:ascii="仿宋" w:eastAsia="仿宋" w:hAnsi="仿宋" w:cs="仿宋" w:hint="eastAsia"/>
          <w:lang w:eastAsia="zh-CN"/>
        </w:rPr>
      </w:pPr>
      <w:bookmarkStart w:id="11" w:name="_Toc27348"/>
      <w:r>
        <w:rPr>
          <w:rFonts w:ascii="仿宋" w:eastAsia="仿宋" w:hAnsi="仿宋" w:cs="仿宋" w:hint="eastAsia"/>
          <w:lang w:eastAsia="zh-CN"/>
        </w:rPr>
        <w:t>(一)、人工智能AI芯片项目概况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起源追溯至对市场的深入洞察。市场的不断演变与变革为人工智能AI芯片项目提供了难得的机遇。当前市场存在的需求缺口和变革的大环境共同构成了人工智能AI芯片项目的背景。这个人工智能AI芯片项目旨在充分利用市场机遇，填补行业中尚未满足的需求，为客户提供全新的解决方案。市场的变革和需求的增长使得这个人工智能AI芯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人工智能AI芯片项目名称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正式命名为人工智能AI芯片。这个名称不仅仅是一个标识，更代表了人工智能AI芯片项目的核心理念和愿景。它蕴含着人工智能AI芯片项目所要解决问题的关键字，具有强烈的表达和辨识度，为人工智能AI芯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人工智能AI芯片项目目标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核心目标是提供一种全新、高效的解决方案，满足客户日益增长的需求。人工智能AI芯片项目追求的不仅仅是满足市场需求，更是在市场中获得卓越的竞争优势。通过不断提升产品或服务的质量和创新水平，人工智能AI芯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人工智能AI芯片项目范围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全面涵盖了产品研发、制造、市场推广和售后服务，确保从产品设计到最终用户体验的全方位关注。这一全面的人工智能AI芯片项目范围是为了确保人工智能AI芯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人工智能AI芯片项目时间表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人工智能AI芯片项目计划在未来18个月内完成，包括研发、测试、市场试点和正式推出等不同阶段。这个时间表的合理设计是为了确保人工智能AI芯片项目各个阶段的顺利推进，以便按时交付高质量的成果。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人工智能AI芯片项目预算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总预算估算为XX百万美元，主要分配在研发、市场推广、人员培训和运营等方面。这一充足的预算为人工智能AI芯片项目提供了充足的资源，确保人工智能AI芯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人工智能AI芯片项目风险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可能面临的风险包括市场接受度低、技术难题、竞争激烈等。人工智能AI芯片项目团队已经制定了相应的风险应对计划，通过前瞻性的风险管理，确保人工智能AI芯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人工智能AI芯片项目团队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人工智能AI芯片项目汇聚了一支经验丰富、多领域专业素养的核心团队，确保人工智能AI芯片项目在各个方面都能拥有高水平的执行力。团队的协同作战是人工智能AI芯片项目成功的关键因素之一。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人工智能AI芯片项目背景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人工智能AI芯片项目的背景根植于市场对更高效、创新产品的渴望，同时也受到科技发展对行业格局的深刻改变的影响。这为人工智能AI芯片项目提供了广阔的发展空间和市场需求。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人工智能AI芯片项目现状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截至目前，人工智能AI芯片项目已完成市场调研和技术验证，取得了初步的成功。这为人工智能AI芯片项目在未来的发展奠定了坚实的基础，为更远大的目标打下了坚实的基石。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2774"/>
      <w:r>
        <w:rPr>
          <w:rFonts w:ascii="仿宋" w:eastAsia="仿宋" w:hAnsi="仿宋" w:cs="仿宋" w:hint="eastAsia"/>
          <w:sz w:val="28"/>
          <w:lang w:eastAsia="zh-CN"/>
        </w:rPr>
        <w:t>(二)、人工智能AI芯片项目目标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keyword》人工智能AI芯片项目首要业务目标是在市场中占据有利地位，实现产品/服务的成功推广和销售。通过不断提升产品质量、创新性，人工智能AI芯片项目追求成为行业中的领导者，赢得更多客户的青睐。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在科技迅速发展的时代，人工智能AI芯片项目着眼于技术创新。通过持续的研发和技术升级，人工智能AI芯片项目旨在推出更具创新性的产品或服务，以满足市场对新鲜、先进解决方案的需求。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为了建立可持续的客户关系，人工智能AI芯片项目设定了客户满意度目标。通过提供卓越的产品质量和优质的客户服务，人工智能AI芯片项目追求赢得客户的信任和忠诚度，确保他们的满意度达到行业领先水平。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人工智能AI芯片项目注重社会责任和可持续发展。通过实施环保、社会责任人工智能AI芯片项目，人工智能AI芯片项目致力于在经济发展的同时保护环境，促进社会公平，实现可持续经营。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人工智能AI芯片项目的团队是实现目标的核心驱动力。因此，人工智能AI芯片项目设定了团队发展目标，包括提升团队成员的专业技能、培养领导力，以及搭建协同高效的团队工作氛围。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5330"/>
      <w:r>
        <w:rPr>
          <w:rFonts w:ascii="仿宋" w:eastAsia="仿宋" w:hAnsi="仿宋" w:cs="仿宋" w:hint="eastAsia"/>
          <w:sz w:val="28"/>
          <w:lang w:eastAsia="zh-CN"/>
        </w:rPr>
        <w:t>(三)、人工智能AI芯片项目提出的理由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人工智能AI芯片项目提出的理由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提出源于对市场机遇的深刻洞察。当前市场中存在的需求缺口和行业发展趋势表明，有巨大的商业机会等待被开发。通过准确捕捉市场机遇，人工智能AI芯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理念基于对技术创新的信仰。通过持续的研发和技术投入，人工智能AI芯片项目有望推出更具创新性的产品或服务。在科技飞速发展的当下，人工智能AI芯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提出是为了增强企业的行业竞争力。通过提升产品或服务的质量和独特性，人工智能AI芯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人工智能AI芯片项目响应了消费者需求的变化。随着社会和科技的不断发展，消费者对产品和服务的需求也在发生变化。通过深入了解并及时回应消费者的新需求，人工智能AI芯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提出是企业战略发展规划的一部分。在面对日益激烈的市场竞争和不断变化的商业环境中，人工智能AI芯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提出不仅仅是基于商业考量，还注重社会责任。通过推出环保、社会责任等方面的人工智能AI芯片项目，人工智能AI芯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人工智能AI芯片项目的提出反映了对利益相关者期望的关注。包括客户、员工、投资者等利益相关者在企业发展中都有着各自的期望，人工智能AI芯片项目力求在满足这些期望的同时，取得更大的共赢。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7795"/>
      <w:r>
        <w:rPr>
          <w:rFonts w:ascii="仿宋" w:eastAsia="仿宋" w:hAnsi="仿宋" w:cs="仿宋" w:hint="eastAsia"/>
          <w:sz w:val="28"/>
          <w:lang w:eastAsia="zh-CN"/>
        </w:rPr>
        <w:t>(四)、人工智能AI芯片项目意义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在实施人工智能AI芯片项目的过程中，我们不仅仅是在追逐商业成功，更是为企业和社会的多个层面创造了深远的意义。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首要意义在于提升企业的市场竞争力。通过持续的创新和对产品质量的高标准要求，人工智能AI芯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工智能AI芯片项目的推进将促使行业技术水平的提升。通过引入先进技术和创新性解决方案，人工智能AI芯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人工智能AI芯片项目不仅创造了大量就业机会，提高了就业水平，还注重社会责任和环保。通过参与社会公益事业和推动环保人工智能AI芯片项目，人工智能AI芯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综合而言，人工智能AI芯片项目意义重大，不仅推动了企业的发展，也为行业和社会的进步贡献了积极力量。这是一个全面而深刻的影响，将在未来产生可持续的正面效应。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5393"/>
      <w:r>
        <w:rPr>
          <w:rFonts w:ascii="仿宋" w:eastAsia="仿宋" w:hAnsi="仿宋" w:cs="仿宋" w:hint="eastAsia"/>
          <w:sz w:val="28"/>
          <w:lang w:eastAsia="zh-CN"/>
        </w:rPr>
        <w:t>(五)、人工智能AI芯片项目背景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在当今迅猛发展的商业环境中，人工智能AI芯片项目的动因根植于对多方面因素的审慎考量。这个人工智能AI芯片项目的提出并非孤立的决策，而是对企业所处背景深入思考的产物。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人工智能AI芯片项目背后的首要原因。科技的迅速发展和全球市场的快速变化使得企业必须灵活应对。人工智能AI芯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竞争的激烈程度也是人工智能AI芯片项目背景中不可忽视的一环。企业需要在激烈竞争中脱颖而出，为此，人工智能AI芯片项目致力于打破常规，提供独特的价值主张，以吸引客户并确保市场份额的增长。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技术的迅速发展为企业带来了机遇与挑战。作为人工智能AI芯片项目启动的背景之一，对新兴技术的应用将有助于提升企业的技术水平，使其在不断演进的商业环境中保持竞争优势。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此外，社会对企业责任的期望也在逐渐升高。人工智能AI芯片项目充分融入了社会责任的理念，通过可持续经营和社会公益人工智能AI芯片项目，企图为社会贡献一份力量，在商业成功的同时关注社会价值。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9523"/>
      <w:r>
        <w:rPr>
          <w:rFonts w:ascii="仿宋" w:eastAsia="仿宋" w:hAnsi="仿宋" w:cs="仿宋" w:hint="eastAsia"/>
          <w:sz w:val="28"/>
          <w:lang w:eastAsia="zh-CN"/>
        </w:rPr>
        <w:t>四、人工智能AI芯片项目危机管理</w:t>
      </w:r>
      <w:bookmarkEnd w:id="16"/>
    </w:p>
    <w:p>
      <w:pPr>
        <w:pStyle w:val="Heading2"/>
        <w:rPr>
          <w:rFonts w:ascii="仿宋" w:eastAsia="仿宋" w:hAnsi="仿宋" w:cs="仿宋" w:hint="eastAsia"/>
          <w:lang w:eastAsia="zh-CN"/>
        </w:rPr>
      </w:pPr>
      <w:bookmarkStart w:id="17" w:name="_Toc3191"/>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AI芯片项目危机管理中，危机预警与识别是确保人工智能AI芯片项目稳健运行的核心步骤。通过建立全面的监测机制，人工智能AI芯片项目团队旨在及时发现和理解潜在的风险和危机因素，以便采取及时的预防和应对措施，确保人工智能AI芯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https://d.book118.com/956040021011010035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C464D"/>
    <w:rsid w:val="3DFC46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04002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2024-01-16T10:54:00Z</dcterms:created>
  <dcterms:modified xsi:type="dcterms:W3CDTF">2024-01-16T10:55:02Z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D559CAA355394585B8A7A10203131E75_11</vt:lpwstr>
  </property>
  <property fmtid="{D5CDD505-2E9C-101B-9397-08002B2CF9AE}" pid="3" name="KSOProductBuildVer">
    <vt:lpwstr>2052-12.1.0.16120</vt:lpwstr>
  </property>
</Properties>
</file>