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探照灯项目建设方案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56" w:history="1">
        <w:r>
          <w:rPr>
            <w:rFonts w:ascii="仿宋" w:eastAsia="仿宋" w:hAnsi="仿宋" w:cs="仿宋" w:hint="eastAsia"/>
            <w:lang w:eastAsia="zh-CN"/>
          </w:rPr>
          <w:t>前言</w:t>
        </w:r>
        <w:r>
          <w:tab/>
        </w:r>
        <w:r>
          <w:fldChar w:fldCharType="begin"/>
        </w:r>
        <w:r>
          <w:instrText xml:space="preserve"> PAGEREF _Toc26256 \h </w:instrText>
        </w:r>
        <w:r>
          <w:fldChar w:fldCharType="separate"/>
        </w:r>
        <w:r>
          <w:t>3</w:t>
        </w:r>
        <w:r>
          <w:fldChar w:fldCharType="end"/>
        </w:r>
      </w:hyperlink>
    </w:p>
    <w:p>
      <w:pPr>
        <w:pStyle w:val="TOC1"/>
        <w:tabs>
          <w:tab w:val="right" w:leader="dot" w:pos="8306"/>
        </w:tabs>
      </w:pPr>
      <w:hyperlink w:anchor="_Toc18819" w:history="1">
        <w:r>
          <w:rPr>
            <w:rFonts w:ascii="仿宋" w:eastAsia="仿宋" w:hAnsi="仿宋" w:cs="仿宋" w:hint="eastAsia"/>
            <w:lang w:eastAsia="zh-CN"/>
          </w:rPr>
          <w:t>一、经济影响分析</w:t>
        </w:r>
        <w:r>
          <w:tab/>
        </w:r>
        <w:r>
          <w:fldChar w:fldCharType="begin"/>
        </w:r>
        <w:r>
          <w:instrText xml:space="preserve"> PAGEREF _Toc18819 \h </w:instrText>
        </w:r>
        <w:r>
          <w:fldChar w:fldCharType="separate"/>
        </w:r>
        <w:r>
          <w:t>3</w:t>
        </w:r>
        <w:r>
          <w:fldChar w:fldCharType="end"/>
        </w:r>
      </w:hyperlink>
    </w:p>
    <w:p>
      <w:pPr>
        <w:pStyle w:val="TOC2"/>
        <w:tabs>
          <w:tab w:val="right" w:leader="dot" w:pos="8306"/>
        </w:tabs>
      </w:pPr>
      <w:hyperlink w:anchor="_Toc18806" w:history="1">
        <w:r>
          <w:rPr>
            <w:rFonts w:ascii="仿宋" w:eastAsia="仿宋" w:hAnsi="仿宋" w:cs="仿宋" w:hint="eastAsia"/>
            <w:lang w:eastAsia="zh-CN"/>
          </w:rPr>
          <w:t>(一)、经济费用效益或费用效果分析</w:t>
        </w:r>
        <w:r>
          <w:tab/>
        </w:r>
        <w:r>
          <w:fldChar w:fldCharType="begin"/>
        </w:r>
        <w:r>
          <w:instrText xml:space="preserve"> PAGEREF _Toc18806 \h </w:instrText>
        </w:r>
        <w:r>
          <w:fldChar w:fldCharType="separate"/>
        </w:r>
        <w:r>
          <w:t>3</w:t>
        </w:r>
        <w:r>
          <w:fldChar w:fldCharType="end"/>
        </w:r>
      </w:hyperlink>
    </w:p>
    <w:p>
      <w:pPr>
        <w:pStyle w:val="TOC2"/>
        <w:tabs>
          <w:tab w:val="right" w:leader="dot" w:pos="8306"/>
        </w:tabs>
      </w:pPr>
      <w:hyperlink w:anchor="_Toc32556" w:history="1">
        <w:r>
          <w:rPr>
            <w:rFonts w:ascii="仿宋" w:eastAsia="仿宋" w:hAnsi="仿宋" w:cs="仿宋" w:hint="eastAsia"/>
            <w:lang w:eastAsia="zh-CN"/>
          </w:rPr>
          <w:t>(二)、行业影响分析</w:t>
        </w:r>
        <w:r>
          <w:tab/>
        </w:r>
        <w:r>
          <w:fldChar w:fldCharType="begin"/>
        </w:r>
        <w:r>
          <w:instrText xml:space="preserve"> PAGEREF _Toc32556 \h </w:instrText>
        </w:r>
        <w:r>
          <w:fldChar w:fldCharType="separate"/>
        </w:r>
        <w:r>
          <w:t>5</w:t>
        </w:r>
        <w:r>
          <w:fldChar w:fldCharType="end"/>
        </w:r>
      </w:hyperlink>
    </w:p>
    <w:p>
      <w:pPr>
        <w:pStyle w:val="TOC2"/>
        <w:tabs>
          <w:tab w:val="right" w:leader="dot" w:pos="8306"/>
        </w:tabs>
      </w:pPr>
      <w:hyperlink w:anchor="_Toc28046" w:history="1">
        <w:r>
          <w:rPr>
            <w:rFonts w:ascii="仿宋" w:eastAsia="仿宋" w:hAnsi="仿宋" w:cs="仿宋" w:hint="eastAsia"/>
            <w:lang w:eastAsia="zh-CN"/>
          </w:rPr>
          <w:t>(三)、区域经济影响分析</w:t>
        </w:r>
        <w:r>
          <w:tab/>
        </w:r>
        <w:r>
          <w:fldChar w:fldCharType="begin"/>
        </w:r>
        <w:r>
          <w:instrText xml:space="preserve"> PAGEREF _Toc28046 \h </w:instrText>
        </w:r>
        <w:r>
          <w:fldChar w:fldCharType="separate"/>
        </w:r>
        <w:r>
          <w:t>7</w:t>
        </w:r>
        <w:r>
          <w:fldChar w:fldCharType="end"/>
        </w:r>
      </w:hyperlink>
    </w:p>
    <w:p>
      <w:pPr>
        <w:pStyle w:val="TOC2"/>
        <w:tabs>
          <w:tab w:val="right" w:leader="dot" w:pos="8306"/>
        </w:tabs>
      </w:pPr>
      <w:hyperlink w:anchor="_Toc9034" w:history="1">
        <w:r>
          <w:rPr>
            <w:rFonts w:ascii="仿宋" w:eastAsia="仿宋" w:hAnsi="仿宋" w:cs="仿宋" w:hint="eastAsia"/>
            <w:lang w:eastAsia="zh-CN"/>
          </w:rPr>
          <w:t>(四)、宏观经济影响分析</w:t>
        </w:r>
        <w:r>
          <w:tab/>
        </w:r>
        <w:r>
          <w:fldChar w:fldCharType="begin"/>
        </w:r>
        <w:r>
          <w:instrText xml:space="preserve"> PAGEREF _Toc9034 \h </w:instrText>
        </w:r>
        <w:r>
          <w:fldChar w:fldCharType="separate"/>
        </w:r>
        <w:r>
          <w:t>8</w:t>
        </w:r>
        <w:r>
          <w:fldChar w:fldCharType="end"/>
        </w:r>
      </w:hyperlink>
    </w:p>
    <w:p>
      <w:pPr>
        <w:pStyle w:val="TOC1"/>
        <w:tabs>
          <w:tab w:val="right" w:leader="dot" w:pos="8306"/>
        </w:tabs>
      </w:pPr>
      <w:hyperlink w:anchor="_Toc12579" w:history="1">
        <w:r>
          <w:rPr>
            <w:rFonts w:ascii="仿宋" w:eastAsia="仿宋" w:hAnsi="仿宋" w:cs="仿宋" w:hint="eastAsia"/>
            <w:lang w:eastAsia="zh-CN"/>
          </w:rPr>
          <w:t>二、社会影响分析</w:t>
        </w:r>
        <w:r>
          <w:tab/>
        </w:r>
        <w:r>
          <w:fldChar w:fldCharType="begin"/>
        </w:r>
        <w:r>
          <w:instrText xml:space="preserve"> PAGEREF _Toc12579 \h </w:instrText>
        </w:r>
        <w:r>
          <w:fldChar w:fldCharType="separate"/>
        </w:r>
        <w:r>
          <w:t>9</w:t>
        </w:r>
        <w:r>
          <w:fldChar w:fldCharType="end"/>
        </w:r>
      </w:hyperlink>
    </w:p>
    <w:p>
      <w:pPr>
        <w:pStyle w:val="TOC2"/>
        <w:tabs>
          <w:tab w:val="right" w:leader="dot" w:pos="8306"/>
        </w:tabs>
      </w:pPr>
      <w:hyperlink w:anchor="_Toc9564" w:history="1">
        <w:r>
          <w:rPr>
            <w:rFonts w:ascii="仿宋" w:eastAsia="仿宋" w:hAnsi="仿宋" w:cs="仿宋" w:hint="eastAsia"/>
            <w:lang w:eastAsia="zh-CN"/>
          </w:rPr>
          <w:t>(一)、社会影响效果分析</w:t>
        </w:r>
        <w:r>
          <w:tab/>
        </w:r>
        <w:r>
          <w:fldChar w:fldCharType="begin"/>
        </w:r>
        <w:r>
          <w:instrText xml:space="preserve"> PAGEREF _Toc9564 \h </w:instrText>
        </w:r>
        <w:r>
          <w:fldChar w:fldCharType="separate"/>
        </w:r>
        <w:r>
          <w:t>9</w:t>
        </w:r>
        <w:r>
          <w:fldChar w:fldCharType="end"/>
        </w:r>
      </w:hyperlink>
    </w:p>
    <w:p>
      <w:pPr>
        <w:pStyle w:val="TOC2"/>
        <w:tabs>
          <w:tab w:val="right" w:leader="dot" w:pos="8306"/>
        </w:tabs>
      </w:pPr>
      <w:hyperlink w:anchor="_Toc11920" w:history="1">
        <w:r>
          <w:rPr>
            <w:rFonts w:ascii="仿宋" w:eastAsia="仿宋" w:hAnsi="仿宋" w:cs="仿宋" w:hint="eastAsia"/>
            <w:lang w:eastAsia="zh-CN"/>
          </w:rPr>
          <w:t>(二)、社会适应性分析</w:t>
        </w:r>
        <w:r>
          <w:tab/>
        </w:r>
        <w:r>
          <w:fldChar w:fldCharType="begin"/>
        </w:r>
        <w:r>
          <w:instrText xml:space="preserve"> PAGEREF _Toc11920 \h </w:instrText>
        </w:r>
        <w:r>
          <w:fldChar w:fldCharType="separate"/>
        </w:r>
        <w:r>
          <w:t>12</w:t>
        </w:r>
        <w:r>
          <w:fldChar w:fldCharType="end"/>
        </w:r>
      </w:hyperlink>
    </w:p>
    <w:p>
      <w:pPr>
        <w:pStyle w:val="TOC2"/>
        <w:tabs>
          <w:tab w:val="right" w:leader="dot" w:pos="8306"/>
        </w:tabs>
      </w:pPr>
      <w:hyperlink w:anchor="_Toc25548" w:history="1">
        <w:r>
          <w:rPr>
            <w:rFonts w:ascii="仿宋" w:eastAsia="仿宋" w:hAnsi="仿宋" w:cs="仿宋" w:hint="eastAsia"/>
            <w:lang w:eastAsia="zh-CN"/>
          </w:rPr>
          <w:t>(三)、社会风险及对策分析</w:t>
        </w:r>
        <w:r>
          <w:tab/>
        </w:r>
        <w:r>
          <w:fldChar w:fldCharType="begin"/>
        </w:r>
        <w:r>
          <w:instrText xml:space="preserve"> PAGEREF _Toc25548 \h </w:instrText>
        </w:r>
        <w:r>
          <w:fldChar w:fldCharType="separate"/>
        </w:r>
        <w:r>
          <w:t>13</w:t>
        </w:r>
        <w:r>
          <w:fldChar w:fldCharType="end"/>
        </w:r>
      </w:hyperlink>
    </w:p>
    <w:p>
      <w:pPr>
        <w:pStyle w:val="TOC1"/>
        <w:tabs>
          <w:tab w:val="right" w:leader="dot" w:pos="8306"/>
        </w:tabs>
      </w:pPr>
      <w:hyperlink w:anchor="_Toc2629" w:history="1">
        <w:r>
          <w:rPr>
            <w:rFonts w:ascii="仿宋" w:eastAsia="仿宋" w:hAnsi="仿宋" w:cs="仿宋" w:hint="eastAsia"/>
            <w:lang w:eastAsia="zh-CN"/>
          </w:rPr>
          <w:t>三、项目选址研究</w:t>
        </w:r>
        <w:r>
          <w:tab/>
        </w:r>
        <w:r>
          <w:fldChar w:fldCharType="begin"/>
        </w:r>
        <w:r>
          <w:instrText xml:space="preserve"> PAGEREF _Toc2629 \h </w:instrText>
        </w:r>
        <w:r>
          <w:fldChar w:fldCharType="separate"/>
        </w:r>
        <w:r>
          <w:t>17</w:t>
        </w:r>
        <w:r>
          <w:fldChar w:fldCharType="end"/>
        </w:r>
      </w:hyperlink>
    </w:p>
    <w:p>
      <w:pPr>
        <w:pStyle w:val="TOC2"/>
        <w:tabs>
          <w:tab w:val="right" w:leader="dot" w:pos="8306"/>
        </w:tabs>
      </w:pPr>
      <w:hyperlink w:anchor="_Toc23107" w:history="1">
        <w:r>
          <w:rPr>
            <w:rFonts w:ascii="仿宋" w:eastAsia="仿宋" w:hAnsi="仿宋" w:cs="仿宋" w:hint="eastAsia"/>
            <w:lang w:eastAsia="zh-CN"/>
          </w:rPr>
          <w:t>(一)、项目选址原则</w:t>
        </w:r>
        <w:r>
          <w:tab/>
        </w:r>
        <w:r>
          <w:fldChar w:fldCharType="begin"/>
        </w:r>
        <w:r>
          <w:instrText xml:space="preserve"> PAGEREF _Toc23107 \h </w:instrText>
        </w:r>
        <w:r>
          <w:fldChar w:fldCharType="separate"/>
        </w:r>
        <w:r>
          <w:t>17</w:t>
        </w:r>
        <w:r>
          <w:fldChar w:fldCharType="end"/>
        </w:r>
      </w:hyperlink>
    </w:p>
    <w:p>
      <w:pPr>
        <w:pStyle w:val="TOC2"/>
        <w:tabs>
          <w:tab w:val="right" w:leader="dot" w:pos="8306"/>
        </w:tabs>
      </w:pPr>
      <w:hyperlink w:anchor="_Toc7740" w:history="1">
        <w:r>
          <w:rPr>
            <w:rFonts w:ascii="仿宋" w:eastAsia="仿宋" w:hAnsi="仿宋" w:cs="仿宋" w:hint="eastAsia"/>
            <w:lang w:eastAsia="zh-CN"/>
          </w:rPr>
          <w:t>(二)、项目选址</w:t>
        </w:r>
        <w:r>
          <w:tab/>
        </w:r>
        <w:r>
          <w:fldChar w:fldCharType="begin"/>
        </w:r>
        <w:r>
          <w:instrText xml:space="preserve"> PAGEREF _Toc7740 \h </w:instrText>
        </w:r>
        <w:r>
          <w:fldChar w:fldCharType="separate"/>
        </w:r>
        <w:r>
          <w:t>20</w:t>
        </w:r>
        <w:r>
          <w:fldChar w:fldCharType="end"/>
        </w:r>
      </w:hyperlink>
    </w:p>
    <w:p>
      <w:pPr>
        <w:pStyle w:val="TOC2"/>
        <w:tabs>
          <w:tab w:val="right" w:leader="dot" w:pos="8306"/>
        </w:tabs>
      </w:pPr>
      <w:hyperlink w:anchor="_Toc31720" w:history="1">
        <w:r>
          <w:rPr>
            <w:rFonts w:ascii="仿宋" w:eastAsia="仿宋" w:hAnsi="仿宋" w:cs="仿宋" w:hint="eastAsia"/>
            <w:lang w:eastAsia="zh-CN"/>
          </w:rPr>
          <w:t>(三)、建设条件分析</w:t>
        </w:r>
        <w:r>
          <w:tab/>
        </w:r>
        <w:r>
          <w:fldChar w:fldCharType="begin"/>
        </w:r>
        <w:r>
          <w:instrText xml:space="preserve"> PAGEREF _Toc31720 \h </w:instrText>
        </w:r>
        <w:r>
          <w:fldChar w:fldCharType="separate"/>
        </w:r>
        <w:r>
          <w:t>22</w:t>
        </w:r>
        <w:r>
          <w:fldChar w:fldCharType="end"/>
        </w:r>
      </w:hyperlink>
    </w:p>
    <w:p>
      <w:pPr>
        <w:pStyle w:val="TOC2"/>
        <w:tabs>
          <w:tab w:val="right" w:leader="dot" w:pos="8306"/>
        </w:tabs>
      </w:pPr>
      <w:hyperlink w:anchor="_Toc21963" w:history="1">
        <w:r>
          <w:rPr>
            <w:rFonts w:ascii="仿宋" w:eastAsia="仿宋" w:hAnsi="仿宋" w:cs="仿宋" w:hint="eastAsia"/>
            <w:lang w:eastAsia="zh-CN"/>
          </w:rPr>
          <w:t>(四)、用地控制指标</w:t>
        </w:r>
        <w:r>
          <w:tab/>
        </w:r>
        <w:r>
          <w:fldChar w:fldCharType="begin"/>
        </w:r>
        <w:r>
          <w:instrText xml:space="preserve"> PAGEREF _Toc21963 \h </w:instrText>
        </w:r>
        <w:r>
          <w:fldChar w:fldCharType="separate"/>
        </w:r>
        <w:r>
          <w:t>23</w:t>
        </w:r>
        <w:r>
          <w:fldChar w:fldCharType="end"/>
        </w:r>
      </w:hyperlink>
    </w:p>
    <w:p>
      <w:pPr>
        <w:pStyle w:val="TOC2"/>
        <w:tabs>
          <w:tab w:val="right" w:leader="dot" w:pos="8306"/>
        </w:tabs>
      </w:pPr>
      <w:hyperlink w:anchor="_Toc24668" w:history="1">
        <w:r>
          <w:rPr>
            <w:rFonts w:ascii="仿宋" w:eastAsia="仿宋" w:hAnsi="仿宋" w:cs="仿宋" w:hint="eastAsia"/>
            <w:lang w:eastAsia="zh-CN"/>
          </w:rPr>
          <w:t>(五)、地总体要求</w:t>
        </w:r>
        <w:r>
          <w:tab/>
        </w:r>
        <w:r>
          <w:fldChar w:fldCharType="begin"/>
        </w:r>
        <w:r>
          <w:instrText xml:space="preserve"> PAGEREF _Toc24668 \h </w:instrText>
        </w:r>
        <w:r>
          <w:fldChar w:fldCharType="separate"/>
        </w:r>
        <w:r>
          <w:t>25</w:t>
        </w:r>
        <w:r>
          <w:fldChar w:fldCharType="end"/>
        </w:r>
      </w:hyperlink>
    </w:p>
    <w:p>
      <w:pPr>
        <w:pStyle w:val="TOC2"/>
        <w:tabs>
          <w:tab w:val="right" w:leader="dot" w:pos="8306"/>
        </w:tabs>
      </w:pPr>
      <w:hyperlink w:anchor="_Toc25900" w:history="1">
        <w:r>
          <w:rPr>
            <w:rFonts w:ascii="仿宋" w:eastAsia="仿宋" w:hAnsi="仿宋" w:cs="仿宋" w:hint="eastAsia"/>
            <w:lang w:eastAsia="zh-CN"/>
          </w:rPr>
          <w:t>(六)、节约用地措施</w:t>
        </w:r>
        <w:r>
          <w:tab/>
        </w:r>
        <w:r>
          <w:fldChar w:fldCharType="begin"/>
        </w:r>
        <w:r>
          <w:instrText xml:space="preserve"> PAGEREF _Toc25900 \h </w:instrText>
        </w:r>
        <w:r>
          <w:fldChar w:fldCharType="separate"/>
        </w:r>
        <w:r>
          <w:t>26</w:t>
        </w:r>
        <w:r>
          <w:fldChar w:fldCharType="end"/>
        </w:r>
      </w:hyperlink>
    </w:p>
    <w:p>
      <w:pPr>
        <w:pStyle w:val="TOC2"/>
        <w:tabs>
          <w:tab w:val="right" w:leader="dot" w:pos="8306"/>
        </w:tabs>
      </w:pPr>
      <w:hyperlink w:anchor="_Toc24994" w:history="1">
        <w:r>
          <w:rPr>
            <w:rFonts w:ascii="仿宋" w:eastAsia="仿宋" w:hAnsi="仿宋" w:cs="仿宋" w:hint="eastAsia"/>
            <w:lang w:eastAsia="zh-CN"/>
          </w:rPr>
          <w:t>(七)、选址综合评价</w:t>
        </w:r>
        <w:r>
          <w:tab/>
        </w:r>
        <w:r>
          <w:fldChar w:fldCharType="begin"/>
        </w:r>
        <w:r>
          <w:instrText xml:space="preserve"> PAGEREF _Toc24994 \h </w:instrText>
        </w:r>
        <w:r>
          <w:fldChar w:fldCharType="separate"/>
        </w:r>
        <w:r>
          <w:t>27</w:t>
        </w:r>
        <w:r>
          <w:fldChar w:fldCharType="end"/>
        </w:r>
      </w:hyperlink>
    </w:p>
    <w:p>
      <w:pPr>
        <w:pStyle w:val="TOC1"/>
        <w:tabs>
          <w:tab w:val="right" w:leader="dot" w:pos="8306"/>
        </w:tabs>
      </w:pPr>
      <w:hyperlink w:anchor="_Toc8765" w:history="1">
        <w:r>
          <w:rPr>
            <w:rFonts w:ascii="仿宋" w:eastAsia="仿宋" w:hAnsi="仿宋" w:cs="仿宋" w:hint="eastAsia"/>
            <w:lang w:eastAsia="zh-CN"/>
          </w:rPr>
          <w:t>四、发展规划、产业政策和行业准入分析</w:t>
        </w:r>
        <w:r>
          <w:tab/>
        </w:r>
        <w:r>
          <w:fldChar w:fldCharType="begin"/>
        </w:r>
        <w:r>
          <w:instrText xml:space="preserve"> PAGEREF _Toc8765 \h </w:instrText>
        </w:r>
        <w:r>
          <w:fldChar w:fldCharType="separate"/>
        </w:r>
        <w:r>
          <w:t>28</w:t>
        </w:r>
        <w:r>
          <w:fldChar w:fldCharType="end"/>
        </w:r>
      </w:hyperlink>
    </w:p>
    <w:p>
      <w:pPr>
        <w:pStyle w:val="TOC2"/>
        <w:tabs>
          <w:tab w:val="right" w:leader="dot" w:pos="8306"/>
        </w:tabs>
      </w:pPr>
      <w:hyperlink w:anchor="_Toc31331" w:history="1">
        <w:r>
          <w:rPr>
            <w:rFonts w:ascii="仿宋" w:eastAsia="仿宋" w:hAnsi="仿宋" w:cs="仿宋" w:hint="eastAsia"/>
            <w:lang w:eastAsia="zh-CN"/>
          </w:rPr>
          <w:t>(一)、发展规划分析</w:t>
        </w:r>
        <w:r>
          <w:tab/>
        </w:r>
        <w:r>
          <w:fldChar w:fldCharType="begin"/>
        </w:r>
        <w:r>
          <w:instrText xml:space="preserve"> PAGEREF _Toc31331 \h </w:instrText>
        </w:r>
        <w:r>
          <w:fldChar w:fldCharType="separate"/>
        </w:r>
        <w:r>
          <w:t>28</w:t>
        </w:r>
        <w:r>
          <w:fldChar w:fldCharType="end"/>
        </w:r>
      </w:hyperlink>
    </w:p>
    <w:p>
      <w:pPr>
        <w:pStyle w:val="TOC2"/>
        <w:tabs>
          <w:tab w:val="right" w:leader="dot" w:pos="8306"/>
        </w:tabs>
      </w:pPr>
      <w:hyperlink w:anchor="_Toc12354" w:history="1">
        <w:r>
          <w:rPr>
            <w:rFonts w:ascii="仿宋" w:eastAsia="仿宋" w:hAnsi="仿宋" w:cs="仿宋" w:hint="eastAsia"/>
            <w:lang w:eastAsia="zh-CN"/>
          </w:rPr>
          <w:t>(二)、产业政策分析</w:t>
        </w:r>
        <w:r>
          <w:tab/>
        </w:r>
        <w:r>
          <w:fldChar w:fldCharType="begin"/>
        </w:r>
        <w:r>
          <w:instrText xml:space="preserve"> PAGEREF _Toc12354 \h </w:instrText>
        </w:r>
        <w:r>
          <w:fldChar w:fldCharType="separate"/>
        </w:r>
        <w:r>
          <w:t>30</w:t>
        </w:r>
        <w:r>
          <w:fldChar w:fldCharType="end"/>
        </w:r>
      </w:hyperlink>
    </w:p>
    <w:p>
      <w:pPr>
        <w:pStyle w:val="TOC2"/>
        <w:tabs>
          <w:tab w:val="right" w:leader="dot" w:pos="8306"/>
        </w:tabs>
      </w:pPr>
      <w:hyperlink w:anchor="_Toc28453" w:history="1">
        <w:r>
          <w:rPr>
            <w:rFonts w:ascii="仿宋" w:eastAsia="仿宋" w:hAnsi="仿宋" w:cs="仿宋" w:hint="eastAsia"/>
            <w:lang w:eastAsia="zh-CN"/>
          </w:rPr>
          <w:t>(三)、行业准入分析</w:t>
        </w:r>
        <w:r>
          <w:tab/>
        </w:r>
        <w:r>
          <w:fldChar w:fldCharType="begin"/>
        </w:r>
        <w:r>
          <w:instrText xml:space="preserve"> PAGEREF _Toc28453 \h </w:instrText>
        </w:r>
        <w:r>
          <w:fldChar w:fldCharType="separate"/>
        </w:r>
        <w:r>
          <w:t>32</w:t>
        </w:r>
        <w:r>
          <w:fldChar w:fldCharType="end"/>
        </w:r>
      </w:hyperlink>
    </w:p>
    <w:p>
      <w:pPr>
        <w:pStyle w:val="TOC1"/>
        <w:tabs>
          <w:tab w:val="right" w:leader="dot" w:pos="8306"/>
        </w:tabs>
      </w:pPr>
      <w:hyperlink w:anchor="_Toc32429" w:history="1">
        <w:r>
          <w:rPr>
            <w:rFonts w:ascii="仿宋" w:eastAsia="仿宋" w:hAnsi="仿宋" w:cs="仿宋" w:hint="eastAsia"/>
            <w:lang w:eastAsia="zh-CN"/>
          </w:rPr>
          <w:t>五、探照灯项目概论</w:t>
        </w:r>
        <w:r>
          <w:tab/>
        </w:r>
        <w:r>
          <w:fldChar w:fldCharType="begin"/>
        </w:r>
        <w:r>
          <w:instrText xml:space="preserve"> PAGEREF _Toc32429 \h </w:instrText>
        </w:r>
        <w:r>
          <w:fldChar w:fldCharType="separate"/>
        </w:r>
        <w:r>
          <w:t>33</w:t>
        </w:r>
        <w:r>
          <w:fldChar w:fldCharType="end"/>
        </w:r>
      </w:hyperlink>
    </w:p>
    <w:p>
      <w:pPr>
        <w:pStyle w:val="TOC2"/>
        <w:tabs>
          <w:tab w:val="right" w:leader="dot" w:pos="8306"/>
        </w:tabs>
      </w:pPr>
      <w:hyperlink w:anchor="_Toc25202" w:history="1">
        <w:r>
          <w:rPr>
            <w:rFonts w:ascii="仿宋" w:eastAsia="仿宋" w:hAnsi="仿宋" w:cs="仿宋" w:hint="eastAsia"/>
            <w:lang w:eastAsia="zh-CN"/>
          </w:rPr>
          <w:t>(一)、项目申报单位概况</w:t>
        </w:r>
        <w:r>
          <w:tab/>
        </w:r>
        <w:r>
          <w:fldChar w:fldCharType="begin"/>
        </w:r>
        <w:r>
          <w:instrText xml:space="preserve"> PAGEREF _Toc25202 \h </w:instrText>
        </w:r>
        <w:r>
          <w:fldChar w:fldCharType="separate"/>
        </w:r>
        <w:r>
          <w:t>33</w:t>
        </w:r>
        <w:r>
          <w:fldChar w:fldCharType="end"/>
        </w:r>
      </w:hyperlink>
    </w:p>
    <w:p>
      <w:pPr>
        <w:pStyle w:val="TOC2"/>
        <w:tabs>
          <w:tab w:val="right" w:leader="dot" w:pos="8306"/>
        </w:tabs>
      </w:pPr>
      <w:hyperlink w:anchor="_Toc23355" w:history="1">
        <w:r>
          <w:rPr>
            <w:rFonts w:ascii="仿宋" w:eastAsia="仿宋" w:hAnsi="仿宋" w:cs="仿宋" w:hint="eastAsia"/>
            <w:lang w:eastAsia="zh-CN"/>
          </w:rPr>
          <w:t>(二)、项目概况</w:t>
        </w:r>
        <w:r>
          <w:tab/>
        </w:r>
        <w:r>
          <w:fldChar w:fldCharType="begin"/>
        </w:r>
        <w:r>
          <w:instrText xml:space="preserve"> PAGEREF _Toc23355 \h </w:instrText>
        </w:r>
        <w:r>
          <w:fldChar w:fldCharType="separate"/>
        </w:r>
        <w:r>
          <w:t>34</w:t>
        </w:r>
        <w:r>
          <w:fldChar w:fldCharType="end"/>
        </w:r>
      </w:hyperlink>
    </w:p>
    <w:p>
      <w:pPr>
        <w:pStyle w:val="TOC1"/>
        <w:tabs>
          <w:tab w:val="right" w:leader="dot" w:pos="8306"/>
        </w:tabs>
      </w:pPr>
      <w:hyperlink w:anchor="_Toc13060" w:history="1">
        <w:r>
          <w:rPr>
            <w:rFonts w:ascii="仿宋" w:eastAsia="仿宋" w:hAnsi="仿宋" w:cs="仿宋" w:hint="eastAsia"/>
            <w:lang w:eastAsia="zh-CN"/>
          </w:rPr>
          <w:t>六、财务管理与成本控制</w:t>
        </w:r>
        <w:r>
          <w:tab/>
        </w:r>
        <w:r>
          <w:fldChar w:fldCharType="begin"/>
        </w:r>
        <w:r>
          <w:instrText xml:space="preserve"> PAGEREF _Toc13060 \h </w:instrText>
        </w:r>
        <w:r>
          <w:fldChar w:fldCharType="separate"/>
        </w:r>
        <w:r>
          <w:t>37</w:t>
        </w:r>
        <w:r>
          <w:fldChar w:fldCharType="end"/>
        </w:r>
      </w:hyperlink>
    </w:p>
    <w:p>
      <w:pPr>
        <w:pStyle w:val="TOC2"/>
        <w:tabs>
          <w:tab w:val="right" w:leader="dot" w:pos="8306"/>
        </w:tabs>
      </w:pPr>
      <w:hyperlink w:anchor="_Toc6634" w:history="1">
        <w:r>
          <w:rPr>
            <w:rFonts w:ascii="仿宋" w:eastAsia="仿宋" w:hAnsi="仿宋" w:cs="仿宋" w:hint="eastAsia"/>
            <w:lang w:eastAsia="zh-CN"/>
          </w:rPr>
          <w:t>(一)、财务管理体系建设</w:t>
        </w:r>
        <w:r>
          <w:tab/>
        </w:r>
        <w:r>
          <w:fldChar w:fldCharType="begin"/>
        </w:r>
        <w:r>
          <w:instrText xml:space="preserve"> PAGEREF _Toc6634 \h </w:instrText>
        </w:r>
        <w:r>
          <w:fldChar w:fldCharType="separate"/>
        </w:r>
        <w:r>
          <w:t>37</w:t>
        </w:r>
        <w:r>
          <w:fldChar w:fldCharType="end"/>
        </w:r>
      </w:hyperlink>
    </w:p>
    <w:p>
      <w:pPr>
        <w:pStyle w:val="TOC2"/>
        <w:tabs>
          <w:tab w:val="right" w:leader="dot" w:pos="8306"/>
        </w:tabs>
      </w:pPr>
      <w:hyperlink w:anchor="_Toc15466" w:history="1">
        <w:r>
          <w:rPr>
            <w:rFonts w:ascii="仿宋" w:eastAsia="仿宋" w:hAnsi="仿宋" w:cs="仿宋" w:hint="eastAsia"/>
            <w:lang w:eastAsia="zh-CN"/>
          </w:rPr>
          <w:t>(二)、成本控制措施</w:t>
        </w:r>
        <w:r>
          <w:tab/>
        </w:r>
        <w:r>
          <w:fldChar w:fldCharType="begin"/>
        </w:r>
        <w:r>
          <w:instrText xml:space="preserve"> PAGEREF _Toc15466 \h </w:instrText>
        </w:r>
        <w:r>
          <w:fldChar w:fldCharType="separate"/>
        </w:r>
        <w:r>
          <w:t>38</w:t>
        </w:r>
        <w:r>
          <w:fldChar w:fldCharType="end"/>
        </w:r>
      </w:hyperlink>
    </w:p>
    <w:p>
      <w:pPr>
        <w:pStyle w:val="TOC1"/>
        <w:tabs>
          <w:tab w:val="right" w:leader="dot" w:pos="8306"/>
        </w:tabs>
      </w:pPr>
      <w:hyperlink w:anchor="_Toc10631" w:history="1">
        <w:r>
          <w:rPr>
            <w:rFonts w:ascii="仿宋" w:eastAsia="仿宋" w:hAnsi="仿宋" w:cs="仿宋" w:hint="eastAsia"/>
            <w:lang w:eastAsia="zh-CN"/>
          </w:rPr>
          <w:t>七、土地利用与规划方案</w:t>
        </w:r>
        <w:r>
          <w:tab/>
        </w:r>
        <w:r>
          <w:fldChar w:fldCharType="begin"/>
        </w:r>
        <w:r>
          <w:instrText xml:space="preserve"> PAGEREF _Toc10631 \h </w:instrText>
        </w:r>
        <w:r>
          <w:fldChar w:fldCharType="separate"/>
        </w:r>
        <w:r>
          <w:t>39</w:t>
        </w:r>
        <w:r>
          <w:fldChar w:fldCharType="end"/>
        </w:r>
      </w:hyperlink>
    </w:p>
    <w:p>
      <w:pPr>
        <w:pStyle w:val="TOC2"/>
        <w:tabs>
          <w:tab w:val="right" w:leader="dot" w:pos="8306"/>
        </w:tabs>
      </w:pPr>
      <w:hyperlink w:anchor="_Toc5573" w:history="1">
        <w:r>
          <w:rPr>
            <w:rFonts w:ascii="仿宋" w:eastAsia="仿宋" w:hAnsi="仿宋" w:cs="仿宋" w:hint="eastAsia"/>
            <w:lang w:eastAsia="zh-CN"/>
          </w:rPr>
          <w:t>(一)、项目用地情况分析</w:t>
        </w:r>
        <w:r>
          <w:tab/>
        </w:r>
        <w:r>
          <w:fldChar w:fldCharType="begin"/>
        </w:r>
        <w:r>
          <w:instrText xml:space="preserve"> PAGEREF _Toc5573 \h </w:instrText>
        </w:r>
        <w:r>
          <w:fldChar w:fldCharType="separate"/>
        </w:r>
        <w:r>
          <w:t>39</w:t>
        </w:r>
        <w:r>
          <w:fldChar w:fldCharType="end"/>
        </w:r>
      </w:hyperlink>
    </w:p>
    <w:p>
      <w:pPr>
        <w:pStyle w:val="TOC2"/>
        <w:tabs>
          <w:tab w:val="right" w:leader="dot" w:pos="8306"/>
        </w:tabs>
      </w:pPr>
      <w:hyperlink w:anchor="_Toc25078" w:history="1">
        <w:r>
          <w:rPr>
            <w:rFonts w:ascii="仿宋" w:eastAsia="仿宋" w:hAnsi="仿宋" w:cs="仿宋" w:hint="eastAsia"/>
            <w:lang w:eastAsia="zh-CN"/>
          </w:rPr>
          <w:t>(二)、土地利用规划方案</w:t>
        </w:r>
        <w:r>
          <w:tab/>
        </w:r>
        <w:r>
          <w:fldChar w:fldCharType="begin"/>
        </w:r>
        <w:r>
          <w:instrText xml:space="preserve"> PAGEREF _Toc25078 \h </w:instrText>
        </w:r>
        <w:r>
          <w:fldChar w:fldCharType="separate"/>
        </w:r>
        <w:r>
          <w:t>40</w:t>
        </w:r>
        <w:r>
          <w:fldChar w:fldCharType="end"/>
        </w:r>
      </w:hyperlink>
    </w:p>
    <w:p>
      <w:pPr>
        <w:pStyle w:val="TOC1"/>
        <w:tabs>
          <w:tab w:val="right" w:leader="dot" w:pos="8306"/>
        </w:tabs>
      </w:pPr>
      <w:hyperlink w:anchor="_Toc1940" w:history="1">
        <w:r>
          <w:rPr>
            <w:rFonts w:ascii="仿宋" w:eastAsia="仿宋" w:hAnsi="仿宋" w:cs="仿宋" w:hint="eastAsia"/>
            <w:lang w:eastAsia="zh-CN"/>
          </w:rPr>
          <w:t>八、环境保护与绿色发展</w:t>
        </w:r>
        <w:r>
          <w:tab/>
        </w:r>
        <w:r>
          <w:fldChar w:fldCharType="begin"/>
        </w:r>
        <w:r>
          <w:instrText xml:space="preserve"> PAGEREF _Toc1940 \h </w:instrText>
        </w:r>
        <w:r>
          <w:fldChar w:fldCharType="separate"/>
        </w:r>
        <w:r>
          <w:t>41</w:t>
        </w:r>
        <w:r>
          <w:fldChar w:fldCharType="end"/>
        </w:r>
      </w:hyperlink>
    </w:p>
    <w:p>
      <w:pPr>
        <w:pStyle w:val="TOC2"/>
        <w:tabs>
          <w:tab w:val="right" w:leader="dot" w:pos="8306"/>
        </w:tabs>
      </w:pPr>
      <w:hyperlink w:anchor="_Toc344" w:history="1">
        <w:r>
          <w:rPr>
            <w:rFonts w:ascii="仿宋" w:eastAsia="仿宋" w:hAnsi="仿宋" w:cs="仿宋" w:hint="eastAsia"/>
            <w:lang w:eastAsia="zh-CN"/>
          </w:rPr>
          <w:t>(一)、环境保护措施</w:t>
        </w:r>
        <w:r>
          <w:tab/>
        </w:r>
        <w:r>
          <w:fldChar w:fldCharType="begin"/>
        </w:r>
        <w:r>
          <w:instrText xml:space="preserve"> PAGEREF _Toc344 \h </w:instrText>
        </w:r>
        <w:r>
          <w:fldChar w:fldCharType="separate"/>
        </w:r>
        <w:r>
          <w:t>41</w:t>
        </w:r>
        <w:r>
          <w:fldChar w:fldCharType="end"/>
        </w:r>
      </w:hyperlink>
    </w:p>
    <w:p>
      <w:pPr>
        <w:pStyle w:val="TOC2"/>
        <w:tabs>
          <w:tab w:val="right" w:leader="dot" w:pos="8306"/>
        </w:tabs>
      </w:pPr>
      <w:hyperlink w:anchor="_Toc30880" w:history="1">
        <w:r>
          <w:rPr>
            <w:rFonts w:ascii="仿宋" w:eastAsia="仿宋" w:hAnsi="仿宋" w:cs="仿宋" w:hint="eastAsia"/>
            <w:lang w:eastAsia="zh-CN"/>
          </w:rPr>
          <w:t>(二)、绿色发展与可持续发展策略</w:t>
        </w:r>
        <w:r>
          <w:tab/>
        </w:r>
        <w:r>
          <w:fldChar w:fldCharType="begin"/>
        </w:r>
        <w:r>
          <w:instrText xml:space="preserve"> PAGEREF _Toc30880 \h </w:instrText>
        </w:r>
        <w:r>
          <w:fldChar w:fldCharType="separate"/>
        </w:r>
        <w:r>
          <w:t>43</w:t>
        </w:r>
        <w:r>
          <w:fldChar w:fldCharType="end"/>
        </w:r>
      </w:hyperlink>
    </w:p>
    <w:p>
      <w:pPr>
        <w:pStyle w:val="TOC1"/>
        <w:tabs>
          <w:tab w:val="right" w:leader="dot" w:pos="8306"/>
        </w:tabs>
      </w:pPr>
      <w:hyperlink w:anchor="_Toc14266" w:history="1">
        <w:r>
          <w:rPr>
            <w:rFonts w:ascii="仿宋" w:eastAsia="仿宋" w:hAnsi="仿宋" w:cs="仿宋" w:hint="eastAsia"/>
            <w:lang w:eastAsia="zh-CN"/>
          </w:rPr>
          <w:t>九、经济效益与社会效益优化</w:t>
        </w:r>
        <w:r>
          <w:tab/>
        </w:r>
        <w:r>
          <w:fldChar w:fldCharType="begin"/>
        </w:r>
        <w:r>
          <w:instrText xml:space="preserve"> PAGEREF _Toc14266 \h </w:instrText>
        </w:r>
        <w:r>
          <w:fldChar w:fldCharType="separate"/>
        </w:r>
        <w:r>
          <w:t>45</w:t>
        </w:r>
        <w:r>
          <w:fldChar w:fldCharType="end"/>
        </w:r>
      </w:hyperlink>
    </w:p>
    <w:p>
      <w:pPr>
        <w:pStyle w:val="TOC2"/>
        <w:tabs>
          <w:tab w:val="right" w:leader="dot" w:pos="8306"/>
        </w:tabs>
      </w:pPr>
      <w:hyperlink w:anchor="_Toc21384" w:history="1">
        <w:r>
          <w:rPr>
            <w:rFonts w:ascii="仿宋" w:eastAsia="仿宋" w:hAnsi="仿宋" w:cs="仿宋" w:hint="eastAsia"/>
            <w:lang w:eastAsia="zh-CN"/>
          </w:rPr>
          <w:t>(一)、经济效益提升策略</w:t>
        </w:r>
        <w:r>
          <w:tab/>
        </w:r>
        <w:r>
          <w:fldChar w:fldCharType="begin"/>
        </w:r>
        <w:r>
          <w:instrText xml:space="preserve"> PAGEREF _Toc21384 \h </w:instrText>
        </w:r>
        <w:r>
          <w:fldChar w:fldCharType="separate"/>
        </w:r>
        <w:r>
          <w:t>45</w:t>
        </w:r>
        <w:r>
          <w:fldChar w:fldCharType="end"/>
        </w:r>
      </w:hyperlink>
    </w:p>
    <w:p>
      <w:pPr>
        <w:pStyle w:val="TOC2"/>
        <w:tabs>
          <w:tab w:val="right" w:leader="dot" w:pos="8306"/>
        </w:tabs>
      </w:pPr>
      <w:hyperlink w:anchor="_Toc23802" w:history="1">
        <w:r>
          <w:rPr>
            <w:rFonts w:ascii="仿宋" w:eastAsia="仿宋" w:hAnsi="仿宋" w:cs="仿宋" w:hint="eastAsia"/>
            <w:lang w:eastAsia="zh-CN"/>
          </w:rPr>
          <w:t>(二)、社会效益增强方案</w:t>
        </w:r>
        <w:r>
          <w:tab/>
        </w:r>
        <w:r>
          <w:fldChar w:fldCharType="begin"/>
        </w:r>
        <w:r>
          <w:instrText xml:space="preserve"> PAGEREF _Toc23802 \h </w:instrText>
        </w:r>
        <w:r>
          <w:fldChar w:fldCharType="separate"/>
        </w:r>
        <w:r>
          <w:t>46</w:t>
        </w:r>
        <w:r>
          <w:fldChar w:fldCharType="end"/>
        </w:r>
      </w:hyperlink>
    </w:p>
    <w:p>
      <w:pPr>
        <w:pStyle w:val="TOC1"/>
        <w:tabs>
          <w:tab w:val="right" w:leader="dot" w:pos="8306"/>
        </w:tabs>
      </w:pPr>
      <w:hyperlink w:anchor="_Toc12676" w:history="1">
        <w:r>
          <w:rPr>
            <w:rFonts w:ascii="仿宋" w:eastAsia="仿宋" w:hAnsi="仿宋" w:cs="仿宋" w:hint="eastAsia"/>
            <w:lang w:eastAsia="zh-CN"/>
          </w:rPr>
          <w:t>十、技术创新与产业升级</w:t>
        </w:r>
        <w:r>
          <w:tab/>
        </w:r>
        <w:r>
          <w:fldChar w:fldCharType="begin"/>
        </w:r>
        <w:r>
          <w:instrText xml:space="preserve"> PAGEREF _Toc12676 \h </w:instrText>
        </w:r>
        <w:r>
          <w:fldChar w:fldCharType="separate"/>
        </w:r>
        <w:r>
          <w:t>47</w:t>
        </w:r>
        <w:r>
          <w:fldChar w:fldCharType="end"/>
        </w:r>
      </w:hyperlink>
    </w:p>
    <w:p>
      <w:pPr>
        <w:pStyle w:val="TOC2"/>
        <w:tabs>
          <w:tab w:val="right" w:leader="dot" w:pos="8306"/>
        </w:tabs>
      </w:pPr>
      <w:hyperlink w:anchor="_Toc2809" w:history="1">
        <w:r>
          <w:rPr>
            <w:rFonts w:ascii="仿宋" w:eastAsia="仿宋" w:hAnsi="仿宋" w:cs="仿宋" w:hint="eastAsia"/>
            <w:lang w:eastAsia="zh-CN"/>
          </w:rPr>
          <w:t>(一)、技术创新方向与目标</w:t>
        </w:r>
        <w:r>
          <w:tab/>
        </w:r>
        <w:r>
          <w:fldChar w:fldCharType="begin"/>
        </w:r>
        <w:r>
          <w:instrText xml:space="preserve"> PAGEREF _Toc2809 \h </w:instrText>
        </w:r>
        <w:r>
          <w:fldChar w:fldCharType="separate"/>
        </w:r>
        <w:r>
          <w:t>47</w:t>
        </w:r>
        <w:r>
          <w:fldChar w:fldCharType="end"/>
        </w:r>
      </w:hyperlink>
    </w:p>
    <w:p>
      <w:pPr>
        <w:pStyle w:val="TOC2"/>
        <w:tabs>
          <w:tab w:val="right" w:leader="dot" w:pos="8306"/>
        </w:tabs>
      </w:pPr>
      <w:hyperlink w:anchor="_Toc15438" w:history="1">
        <w:r>
          <w:rPr>
            <w:rFonts w:ascii="仿宋" w:eastAsia="仿宋" w:hAnsi="仿宋" w:cs="仿宋" w:hint="eastAsia"/>
            <w:lang w:eastAsia="zh-CN"/>
          </w:rPr>
          <w:t>(二)、产业升级路径与措施</w:t>
        </w:r>
        <w:r>
          <w:tab/>
        </w:r>
        <w:r>
          <w:fldChar w:fldCharType="begin"/>
        </w:r>
        <w:r>
          <w:instrText xml:space="preserve"> PAGEREF _Toc15438 \h </w:instrText>
        </w:r>
        <w:r>
          <w:fldChar w:fldCharType="separate"/>
        </w:r>
        <w:r>
          <w:t>48</w:t>
        </w:r>
        <w:r>
          <w:fldChar w:fldCharType="end"/>
        </w:r>
      </w:hyperlink>
    </w:p>
    <w:p>
      <w:pPr>
        <w:pStyle w:val="TOC1"/>
        <w:tabs>
          <w:tab w:val="right" w:leader="dot" w:pos="8306"/>
        </w:tabs>
      </w:pPr>
      <w:hyperlink w:anchor="_Toc26210" w:history="1">
        <w:r>
          <w:rPr>
            <w:rFonts w:ascii="仿宋" w:eastAsia="仿宋" w:hAnsi="仿宋" w:cs="仿宋" w:hint="eastAsia"/>
            <w:lang w:eastAsia="zh-CN"/>
          </w:rPr>
          <w:t>十一、项目质量与标准</w:t>
        </w:r>
        <w:r>
          <w:tab/>
        </w:r>
        <w:r>
          <w:fldChar w:fldCharType="begin"/>
        </w:r>
        <w:r>
          <w:instrText xml:space="preserve"> PAGEREF _Toc26210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 w:history="1">
        <w:r>
          <w:rPr>
            <w:rFonts w:ascii="仿宋" w:eastAsia="仿宋" w:hAnsi="仿宋" w:cs="仿宋" w:hint="eastAsia"/>
            <w:lang w:eastAsia="zh-CN"/>
          </w:rPr>
          <w:t>(一)、质量保障体系</w:t>
        </w:r>
        <w:r>
          <w:tab/>
        </w:r>
        <w:r>
          <w:fldChar w:fldCharType="begin"/>
        </w:r>
        <w:r>
          <w:instrText xml:space="preserve"> PAGEREF _Toc2139 \h </w:instrText>
        </w:r>
        <w:r>
          <w:fldChar w:fldCharType="separate"/>
        </w:r>
        <w:r>
          <w:t>49</w:t>
        </w:r>
        <w:r>
          <w:fldChar w:fldCharType="end"/>
        </w:r>
      </w:hyperlink>
    </w:p>
    <w:p>
      <w:pPr>
        <w:pStyle w:val="TOC2"/>
        <w:tabs>
          <w:tab w:val="right" w:leader="dot" w:pos="8306"/>
        </w:tabs>
      </w:pPr>
      <w:hyperlink w:anchor="_Toc29315" w:history="1">
        <w:r>
          <w:rPr>
            <w:rFonts w:ascii="仿宋" w:eastAsia="仿宋" w:hAnsi="仿宋" w:cs="仿宋" w:hint="eastAsia"/>
            <w:lang w:eastAsia="zh-CN"/>
          </w:rPr>
          <w:t>(二)、标准化作业流程</w:t>
        </w:r>
        <w:r>
          <w:tab/>
        </w:r>
        <w:r>
          <w:fldChar w:fldCharType="begin"/>
        </w:r>
        <w:r>
          <w:instrText xml:space="preserve"> PAGEREF _Toc29315 \h </w:instrText>
        </w:r>
        <w:r>
          <w:fldChar w:fldCharType="separate"/>
        </w:r>
        <w:r>
          <w:t>51</w:t>
        </w:r>
        <w:r>
          <w:fldChar w:fldCharType="end"/>
        </w:r>
      </w:hyperlink>
    </w:p>
    <w:p>
      <w:pPr>
        <w:pStyle w:val="TOC2"/>
        <w:tabs>
          <w:tab w:val="right" w:leader="dot" w:pos="8306"/>
        </w:tabs>
      </w:pPr>
      <w:hyperlink w:anchor="_Toc29124" w:history="1">
        <w:r>
          <w:rPr>
            <w:rFonts w:ascii="仿宋" w:eastAsia="仿宋" w:hAnsi="仿宋" w:cs="仿宋" w:hint="eastAsia"/>
            <w:lang w:eastAsia="zh-CN"/>
          </w:rPr>
          <w:t>(三)、质量监控与评估</w:t>
        </w:r>
        <w:r>
          <w:tab/>
        </w:r>
        <w:r>
          <w:fldChar w:fldCharType="begin"/>
        </w:r>
        <w:r>
          <w:instrText xml:space="preserve"> PAGEREF _Toc29124 \h </w:instrText>
        </w:r>
        <w:r>
          <w:fldChar w:fldCharType="separate"/>
        </w:r>
        <w:r>
          <w:t>52</w:t>
        </w:r>
        <w:r>
          <w:fldChar w:fldCharType="end"/>
        </w:r>
      </w:hyperlink>
    </w:p>
    <w:p>
      <w:pPr>
        <w:pStyle w:val="TOC2"/>
        <w:tabs>
          <w:tab w:val="right" w:leader="dot" w:pos="8306"/>
        </w:tabs>
      </w:pPr>
      <w:hyperlink w:anchor="_Toc28937" w:history="1">
        <w:r>
          <w:rPr>
            <w:rFonts w:ascii="仿宋" w:eastAsia="仿宋" w:hAnsi="仿宋" w:cs="仿宋" w:hint="eastAsia"/>
            <w:lang w:eastAsia="zh-CN"/>
          </w:rPr>
          <w:t>(四)、质量改进计划</w:t>
        </w:r>
        <w:r>
          <w:tab/>
        </w:r>
        <w:r>
          <w:fldChar w:fldCharType="begin"/>
        </w:r>
        <w:r>
          <w:instrText xml:space="preserve"> PAGEREF _Toc28937 \h </w:instrText>
        </w:r>
        <w:r>
          <w:fldChar w:fldCharType="separate"/>
        </w:r>
        <w:r>
          <w:t>53</w:t>
        </w:r>
        <w:r>
          <w:fldChar w:fldCharType="end"/>
        </w:r>
      </w:hyperlink>
    </w:p>
    <w:p>
      <w:pPr>
        <w:pStyle w:val="TOC1"/>
        <w:tabs>
          <w:tab w:val="right" w:leader="dot" w:pos="8306"/>
        </w:tabs>
      </w:pPr>
      <w:hyperlink w:anchor="_Toc6543" w:history="1">
        <w:r>
          <w:rPr>
            <w:rFonts w:ascii="仿宋" w:eastAsia="仿宋" w:hAnsi="仿宋" w:cs="仿宋" w:hint="eastAsia"/>
            <w:lang w:eastAsia="zh-CN"/>
          </w:rPr>
          <w:t>十二、安全与应急管理</w:t>
        </w:r>
        <w:r>
          <w:tab/>
        </w:r>
        <w:r>
          <w:fldChar w:fldCharType="begin"/>
        </w:r>
        <w:r>
          <w:instrText xml:space="preserve"> PAGEREF _Toc6543 \h </w:instrText>
        </w:r>
        <w:r>
          <w:fldChar w:fldCharType="separate"/>
        </w:r>
        <w:r>
          <w:t>55</w:t>
        </w:r>
        <w:r>
          <w:fldChar w:fldCharType="end"/>
        </w:r>
      </w:hyperlink>
    </w:p>
    <w:p>
      <w:pPr>
        <w:pStyle w:val="TOC2"/>
        <w:tabs>
          <w:tab w:val="right" w:leader="dot" w:pos="8306"/>
        </w:tabs>
      </w:pPr>
      <w:hyperlink w:anchor="_Toc5291" w:history="1">
        <w:r>
          <w:rPr>
            <w:rFonts w:ascii="仿宋" w:eastAsia="仿宋" w:hAnsi="仿宋" w:cs="仿宋" w:hint="eastAsia"/>
            <w:lang w:eastAsia="zh-CN"/>
          </w:rPr>
          <w:t>(一)、安全生产管理</w:t>
        </w:r>
        <w:r>
          <w:tab/>
        </w:r>
        <w:r>
          <w:fldChar w:fldCharType="begin"/>
        </w:r>
        <w:r>
          <w:instrText xml:space="preserve"> PAGEREF _Toc5291 \h </w:instrText>
        </w:r>
        <w:r>
          <w:fldChar w:fldCharType="separate"/>
        </w:r>
        <w:r>
          <w:t>55</w:t>
        </w:r>
        <w:r>
          <w:fldChar w:fldCharType="end"/>
        </w:r>
      </w:hyperlink>
    </w:p>
    <w:p>
      <w:pPr>
        <w:pStyle w:val="TOC2"/>
        <w:tabs>
          <w:tab w:val="right" w:leader="dot" w:pos="8306"/>
        </w:tabs>
      </w:pPr>
      <w:hyperlink w:anchor="_Toc20031" w:history="1">
        <w:r>
          <w:rPr>
            <w:rFonts w:ascii="仿宋" w:eastAsia="仿宋" w:hAnsi="仿宋" w:cs="仿宋" w:hint="eastAsia"/>
            <w:lang w:eastAsia="zh-CN"/>
          </w:rPr>
          <w:t>(二)、应急预案与响应</w:t>
        </w:r>
        <w:r>
          <w:tab/>
        </w:r>
        <w:r>
          <w:fldChar w:fldCharType="begin"/>
        </w:r>
        <w:r>
          <w:instrText xml:space="preserve"> PAGEREF _Toc20031 \h </w:instrText>
        </w:r>
        <w:r>
          <w:fldChar w:fldCharType="separate"/>
        </w:r>
        <w:r>
          <w:t>56</w:t>
        </w:r>
        <w:r>
          <w:fldChar w:fldCharType="end"/>
        </w:r>
      </w:hyperlink>
    </w:p>
    <w:p>
      <w:pPr>
        <w:pStyle w:val="TOC1"/>
        <w:tabs>
          <w:tab w:val="right" w:leader="dot" w:pos="8306"/>
        </w:tabs>
      </w:pPr>
      <w:hyperlink w:anchor="_Toc17915" w:history="1">
        <w:r>
          <w:rPr>
            <w:rFonts w:ascii="仿宋" w:eastAsia="仿宋" w:hAnsi="仿宋" w:cs="仿宋" w:hint="eastAsia"/>
            <w:lang w:eastAsia="zh-CN"/>
          </w:rPr>
          <w:t>十三、合作与交流机制建立</w:t>
        </w:r>
        <w:r>
          <w:tab/>
        </w:r>
        <w:r>
          <w:fldChar w:fldCharType="begin"/>
        </w:r>
        <w:r>
          <w:instrText xml:space="preserve"> PAGEREF _Toc17915 \h </w:instrText>
        </w:r>
        <w:r>
          <w:fldChar w:fldCharType="separate"/>
        </w:r>
        <w:r>
          <w:t>58</w:t>
        </w:r>
        <w:r>
          <w:fldChar w:fldCharType="end"/>
        </w:r>
      </w:hyperlink>
    </w:p>
    <w:p>
      <w:pPr>
        <w:pStyle w:val="TOC2"/>
        <w:tabs>
          <w:tab w:val="right" w:leader="dot" w:pos="8306"/>
        </w:tabs>
      </w:pPr>
      <w:hyperlink w:anchor="_Toc16845" w:history="1">
        <w:r>
          <w:rPr>
            <w:rFonts w:ascii="仿宋" w:eastAsia="仿宋" w:hAnsi="仿宋" w:cs="仿宋" w:hint="eastAsia"/>
            <w:lang w:eastAsia="zh-CN"/>
          </w:rPr>
          <w:t>(一)、合作伙伴选择与合作方式</w:t>
        </w:r>
        <w:r>
          <w:tab/>
        </w:r>
        <w:r>
          <w:fldChar w:fldCharType="begin"/>
        </w:r>
        <w:r>
          <w:instrText xml:space="preserve"> PAGEREF _Toc16845 \h </w:instrText>
        </w:r>
        <w:r>
          <w:fldChar w:fldCharType="separate"/>
        </w:r>
        <w:r>
          <w:t>58</w:t>
        </w:r>
        <w:r>
          <w:fldChar w:fldCharType="end"/>
        </w:r>
      </w:hyperlink>
    </w:p>
    <w:p>
      <w:pPr>
        <w:pStyle w:val="TOC2"/>
        <w:tabs>
          <w:tab w:val="right" w:leader="dot" w:pos="8306"/>
        </w:tabs>
      </w:pPr>
      <w:hyperlink w:anchor="_Toc29690" w:history="1">
        <w:r>
          <w:rPr>
            <w:rFonts w:ascii="仿宋" w:eastAsia="仿宋" w:hAnsi="仿宋" w:cs="仿宋" w:hint="eastAsia"/>
            <w:lang w:eastAsia="zh-CN"/>
          </w:rPr>
          <w:t>(二)、交流与合作平台搭建</w:t>
        </w:r>
        <w:r>
          <w:tab/>
        </w:r>
        <w:r>
          <w:fldChar w:fldCharType="begin"/>
        </w:r>
        <w:r>
          <w:instrText xml:space="preserve"> PAGEREF _Toc29690 \h </w:instrText>
        </w:r>
        <w:r>
          <w:fldChar w:fldCharType="separate"/>
        </w:r>
        <w:r>
          <w:t>59</w:t>
        </w:r>
        <w:r>
          <w:fldChar w:fldCharType="end"/>
        </w:r>
      </w:hyperlink>
    </w:p>
    <w:p>
      <w:pPr>
        <w:pStyle w:val="TOC1"/>
        <w:tabs>
          <w:tab w:val="right" w:leader="dot" w:pos="8306"/>
        </w:tabs>
      </w:pPr>
      <w:hyperlink w:anchor="_Toc16501" w:history="1">
        <w:r>
          <w:rPr>
            <w:rFonts w:ascii="仿宋" w:eastAsia="仿宋" w:hAnsi="仿宋" w:cs="仿宋" w:hint="eastAsia"/>
            <w:lang w:eastAsia="zh-CN"/>
          </w:rPr>
          <w:t>十四、知识产权管理与保护</w:t>
        </w:r>
        <w:r>
          <w:tab/>
        </w:r>
        <w:r>
          <w:fldChar w:fldCharType="begin"/>
        </w:r>
        <w:r>
          <w:instrText xml:space="preserve"> PAGEREF _Toc16501 \h </w:instrText>
        </w:r>
        <w:r>
          <w:fldChar w:fldCharType="separate"/>
        </w:r>
        <w:r>
          <w:t>61</w:t>
        </w:r>
        <w:r>
          <w:fldChar w:fldCharType="end"/>
        </w:r>
      </w:hyperlink>
    </w:p>
    <w:p>
      <w:pPr>
        <w:pStyle w:val="TOC2"/>
        <w:tabs>
          <w:tab w:val="right" w:leader="dot" w:pos="8306"/>
        </w:tabs>
      </w:pPr>
      <w:hyperlink w:anchor="_Toc30250" w:history="1">
        <w:r>
          <w:rPr>
            <w:rFonts w:ascii="仿宋" w:eastAsia="仿宋" w:hAnsi="仿宋" w:cs="仿宋" w:hint="eastAsia"/>
            <w:lang w:eastAsia="zh-CN"/>
          </w:rPr>
          <w:t>(一)、知识产权管理体系建设</w:t>
        </w:r>
        <w:r>
          <w:tab/>
        </w:r>
        <w:r>
          <w:fldChar w:fldCharType="begin"/>
        </w:r>
        <w:r>
          <w:instrText xml:space="preserve"> PAGEREF _Toc30250 \h </w:instrText>
        </w:r>
        <w:r>
          <w:fldChar w:fldCharType="separate"/>
        </w:r>
        <w:r>
          <w:t>61</w:t>
        </w:r>
        <w:r>
          <w:fldChar w:fldCharType="end"/>
        </w:r>
      </w:hyperlink>
    </w:p>
    <w:p>
      <w:pPr>
        <w:pStyle w:val="TOC2"/>
        <w:tabs>
          <w:tab w:val="right" w:leader="dot" w:pos="8306"/>
        </w:tabs>
      </w:pPr>
      <w:hyperlink w:anchor="_Toc30473" w:history="1">
        <w:r>
          <w:rPr>
            <w:rFonts w:ascii="仿宋" w:eastAsia="仿宋" w:hAnsi="仿宋" w:cs="仿宋" w:hint="eastAsia"/>
            <w:lang w:eastAsia="zh-CN"/>
          </w:rPr>
          <w:t>(二)、知识产权保护措施</w:t>
        </w:r>
        <w:r>
          <w:tab/>
        </w:r>
        <w:r>
          <w:fldChar w:fldCharType="begin"/>
        </w:r>
        <w:r>
          <w:instrText xml:space="preserve"> PAGEREF _Toc30473 \h </w:instrText>
        </w:r>
        <w:r>
          <w:fldChar w:fldCharType="separate"/>
        </w:r>
        <w:r>
          <w:t>62</w:t>
        </w:r>
        <w:r>
          <w:fldChar w:fldCharType="end"/>
        </w:r>
      </w:hyperlink>
    </w:p>
    <w:p>
      <w:pPr>
        <w:pStyle w:val="TOC1"/>
        <w:tabs>
          <w:tab w:val="right" w:leader="dot" w:pos="8306"/>
        </w:tabs>
      </w:pPr>
      <w:hyperlink w:anchor="_Toc29733" w:history="1">
        <w:r>
          <w:rPr>
            <w:rFonts w:ascii="仿宋" w:eastAsia="仿宋" w:hAnsi="仿宋" w:cs="仿宋" w:hint="eastAsia"/>
            <w:lang w:eastAsia="zh-CN"/>
          </w:rPr>
          <w:t>十五、人力资源管理与开发</w:t>
        </w:r>
        <w:r>
          <w:tab/>
        </w:r>
        <w:r>
          <w:fldChar w:fldCharType="begin"/>
        </w:r>
        <w:r>
          <w:instrText xml:space="preserve"> PAGEREF _Toc29733 \h </w:instrText>
        </w:r>
        <w:r>
          <w:fldChar w:fldCharType="separate"/>
        </w:r>
        <w:r>
          <w:t>63</w:t>
        </w:r>
        <w:r>
          <w:fldChar w:fldCharType="end"/>
        </w:r>
      </w:hyperlink>
    </w:p>
    <w:p>
      <w:pPr>
        <w:pStyle w:val="TOC2"/>
        <w:tabs>
          <w:tab w:val="right" w:leader="dot" w:pos="8306"/>
        </w:tabs>
      </w:pPr>
      <w:hyperlink w:anchor="_Toc3227" w:history="1">
        <w:r>
          <w:rPr>
            <w:rFonts w:ascii="仿宋" w:eastAsia="仿宋" w:hAnsi="仿宋" w:cs="仿宋" w:hint="eastAsia"/>
            <w:lang w:eastAsia="zh-CN"/>
          </w:rPr>
          <w:t>(一)、人力资源规划</w:t>
        </w:r>
        <w:r>
          <w:tab/>
        </w:r>
        <w:r>
          <w:fldChar w:fldCharType="begin"/>
        </w:r>
        <w:r>
          <w:instrText xml:space="preserve"> PAGEREF _Toc3227 \h </w:instrText>
        </w:r>
        <w:r>
          <w:fldChar w:fldCharType="separate"/>
        </w:r>
        <w:r>
          <w:t>63</w:t>
        </w:r>
        <w:r>
          <w:fldChar w:fldCharType="end"/>
        </w:r>
      </w:hyperlink>
    </w:p>
    <w:p>
      <w:pPr>
        <w:pStyle w:val="TOC2"/>
        <w:tabs>
          <w:tab w:val="right" w:leader="dot" w:pos="8306"/>
        </w:tabs>
      </w:pPr>
      <w:hyperlink w:anchor="_Toc9993" w:history="1">
        <w:r>
          <w:rPr>
            <w:rFonts w:ascii="仿宋" w:eastAsia="仿宋" w:hAnsi="仿宋" w:cs="仿宋" w:hint="eastAsia"/>
            <w:lang w:eastAsia="zh-CN"/>
          </w:rPr>
          <w:t>(二)、人力资源开发与培训</w:t>
        </w:r>
        <w:r>
          <w:tab/>
        </w:r>
        <w:r>
          <w:fldChar w:fldCharType="begin"/>
        </w:r>
        <w:r>
          <w:instrText xml:space="preserve"> PAGEREF _Toc9993 \h </w:instrText>
        </w:r>
        <w:r>
          <w:fldChar w:fldCharType="separate"/>
        </w:r>
        <w:r>
          <w:t>65</w:t>
        </w:r>
        <w:r>
          <w:fldChar w:fldCharType="end"/>
        </w:r>
      </w:hyperlink>
    </w:p>
    <w:p>
      <w:pPr>
        <w:pStyle w:val="TOC1"/>
        <w:tabs>
          <w:tab w:val="right" w:leader="dot" w:pos="8306"/>
        </w:tabs>
      </w:pPr>
      <w:hyperlink w:anchor="_Toc12994" w:history="1">
        <w:r>
          <w:rPr>
            <w:rFonts w:ascii="仿宋" w:eastAsia="仿宋" w:hAnsi="仿宋" w:cs="仿宋" w:hint="eastAsia"/>
            <w:lang w:eastAsia="zh-CN"/>
          </w:rPr>
          <w:t>十六、成果转化与推广应用</w:t>
        </w:r>
        <w:r>
          <w:tab/>
        </w:r>
        <w:r>
          <w:fldChar w:fldCharType="begin"/>
        </w:r>
        <w:r>
          <w:instrText xml:space="preserve"> PAGEREF _Toc12994 \h </w:instrText>
        </w:r>
        <w:r>
          <w:fldChar w:fldCharType="separate"/>
        </w:r>
        <w:r>
          <w:t>67</w:t>
        </w:r>
        <w:r>
          <w:fldChar w:fldCharType="end"/>
        </w:r>
      </w:hyperlink>
    </w:p>
    <w:p>
      <w:pPr>
        <w:pStyle w:val="TOC2"/>
        <w:tabs>
          <w:tab w:val="right" w:leader="dot" w:pos="8306"/>
        </w:tabs>
      </w:pPr>
      <w:hyperlink w:anchor="_Toc11069" w:history="1">
        <w:r>
          <w:rPr>
            <w:rFonts w:ascii="仿宋" w:eastAsia="仿宋" w:hAnsi="仿宋" w:cs="仿宋" w:hint="eastAsia"/>
            <w:lang w:eastAsia="zh-CN"/>
          </w:rPr>
          <w:t>(一)、成果转化策略制定</w:t>
        </w:r>
        <w:r>
          <w:tab/>
        </w:r>
        <w:r>
          <w:fldChar w:fldCharType="begin"/>
        </w:r>
        <w:r>
          <w:instrText xml:space="preserve"> PAGEREF _Toc11069 \h </w:instrText>
        </w:r>
        <w:r>
          <w:fldChar w:fldCharType="separate"/>
        </w:r>
        <w:r>
          <w:t>67</w:t>
        </w:r>
        <w:r>
          <w:fldChar w:fldCharType="end"/>
        </w:r>
      </w:hyperlink>
    </w:p>
    <w:p>
      <w:pPr>
        <w:pStyle w:val="TOC2"/>
        <w:tabs>
          <w:tab w:val="right" w:leader="dot" w:pos="8306"/>
        </w:tabs>
      </w:pPr>
      <w:hyperlink w:anchor="_Toc10442" w:history="1">
        <w:r>
          <w:rPr>
            <w:rFonts w:ascii="仿宋" w:eastAsia="仿宋" w:hAnsi="仿宋" w:cs="仿宋" w:hint="eastAsia"/>
            <w:lang w:eastAsia="zh-CN"/>
          </w:rPr>
          <w:t>(二)、成果推广应用方案</w:t>
        </w:r>
        <w:r>
          <w:tab/>
        </w:r>
        <w:r>
          <w:fldChar w:fldCharType="begin"/>
        </w:r>
        <w:r>
          <w:instrText xml:space="preserve"> PAGEREF _Toc10442 \h </w:instrText>
        </w:r>
        <w:r>
          <w:fldChar w:fldCharType="separate"/>
        </w:r>
        <w:r>
          <w:t>69</w:t>
        </w:r>
        <w:r>
          <w:fldChar w:fldCharType="end"/>
        </w:r>
      </w:hyperlink>
    </w:p>
    <w:p>
      <w:pPr>
        <w:pStyle w:val="TOC1"/>
        <w:tabs>
          <w:tab w:val="right" w:leader="dot" w:pos="8306"/>
        </w:tabs>
      </w:pPr>
      <w:hyperlink w:anchor="_Toc3414" w:history="1">
        <w:r>
          <w:rPr>
            <w:rFonts w:ascii="仿宋" w:eastAsia="仿宋" w:hAnsi="仿宋" w:cs="仿宋" w:hint="eastAsia"/>
            <w:lang w:eastAsia="zh-CN"/>
          </w:rPr>
          <w:t>十七、产业协同与集群发展</w:t>
        </w:r>
        <w:r>
          <w:tab/>
        </w:r>
        <w:r>
          <w:fldChar w:fldCharType="begin"/>
        </w:r>
        <w:r>
          <w:instrText xml:space="preserve"> PAGEREF _Toc3414 \h </w:instrText>
        </w:r>
        <w:r>
          <w:fldChar w:fldCharType="separate"/>
        </w:r>
        <w:r>
          <w:t>70</w:t>
        </w:r>
        <w:r>
          <w:fldChar w:fldCharType="end"/>
        </w:r>
      </w:hyperlink>
    </w:p>
    <w:p>
      <w:pPr>
        <w:pStyle w:val="TOC2"/>
        <w:tabs>
          <w:tab w:val="right" w:leader="dot" w:pos="8306"/>
        </w:tabs>
      </w:pPr>
      <w:hyperlink w:anchor="_Toc20871" w:history="1">
        <w:r>
          <w:rPr>
            <w:rFonts w:ascii="仿宋" w:eastAsia="仿宋" w:hAnsi="仿宋" w:cs="仿宋" w:hint="eastAsia"/>
            <w:lang w:eastAsia="zh-CN"/>
          </w:rPr>
          <w:t>(一)、产业协同机制建设</w:t>
        </w:r>
        <w:r>
          <w:tab/>
        </w:r>
        <w:r>
          <w:fldChar w:fldCharType="begin"/>
        </w:r>
        <w:r>
          <w:instrText xml:space="preserve"> PAGEREF _Toc20871 \h </w:instrText>
        </w:r>
        <w:r>
          <w:fldChar w:fldCharType="separate"/>
        </w:r>
        <w:r>
          <w:t>70</w:t>
        </w:r>
        <w:r>
          <w:fldChar w:fldCharType="end"/>
        </w:r>
      </w:hyperlink>
    </w:p>
    <w:p>
      <w:pPr>
        <w:pStyle w:val="TOC2"/>
        <w:tabs>
          <w:tab w:val="right" w:leader="dot" w:pos="8306"/>
        </w:tabs>
      </w:pPr>
      <w:hyperlink w:anchor="_Toc21286" w:history="1">
        <w:r>
          <w:rPr>
            <w:rFonts w:ascii="仿宋" w:eastAsia="仿宋" w:hAnsi="仿宋" w:cs="仿宋" w:hint="eastAsia"/>
            <w:lang w:eastAsia="zh-CN"/>
          </w:rPr>
          <w:t>(二)、产业集群培育与发展</w:t>
        </w:r>
        <w:r>
          <w:tab/>
        </w:r>
        <w:r>
          <w:fldChar w:fldCharType="begin"/>
        </w:r>
        <w:r>
          <w:instrText xml:space="preserve"> PAGEREF _Toc21286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1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80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直接收益：假设探照灯项目的产品或服务年销售收入为XX万元。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若探照灯项目成功推广新型环保产品，比如采用可回收材料的包装，可能会激发消费者对可持续产品的需求。这种需求的增长可能迫使整个行业转向更环保的产品设计和生产方法。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04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0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探照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探照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探照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57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956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探照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探照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探照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探照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探照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https://d.book118.com/956053032200010033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探照灯项目建设方案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851B5"/>
    <w:rsid w:val="77F851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05303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2023-12-29T20:43:00Z</dcterms:created>
  <dcterms:modified xsi:type="dcterms:W3CDTF">2023-12-29T20:44:06Z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818F7FB301804451AD1682B7D124ED48_11</vt:lpwstr>
  </property>
  <property fmtid="{D5CDD505-2E9C-101B-9397-08002B2CF9AE}" pid="3" name="KSOProductBuildVer">
    <vt:lpwstr>2052-12.1.0.16120</vt:lpwstr>
  </property>
</Properties>
</file>