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767442">
        <w:rPr>
          <w:rFonts w:ascii="微软雅黑" w:eastAsia="微软雅黑" w:hAnsi="微软雅黑"/>
          <w:b/>
          <w:sz w:val="28"/>
          <w:szCs w:val="28"/>
        </w:rPr>
        <w:t>土地租赁合同转让协议(13篇)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67442">
        <w:rPr>
          <w:rFonts w:ascii="微软雅黑" w:eastAsia="微软雅黑" w:hAnsi="微软雅黑"/>
          <w:sz w:val="24"/>
          <w:szCs w:val="24"/>
        </w:rPr>
        <w:t xml:space="preserve">    土地租赁合同转让协议篇一</w:t>
        <w:br/>
        <w:t xml:space="preserve">    承租人： (以下简称乙方)</w:t>
        <w:br/>
        <w:t xml:space="preserve">    根据《中华人民共和国合同法》等有关法律、法规的规定，就乙方租用甲方东盟花卉博览园场地从事花卉生产及经营事宜，双方达成以下合同。</w:t>
        <w:br/>
        <w:t xml:space="preserve">    一、 甲方同意将在东盟花卉博览园_________号地块出租给乙方，用于花卉生产及经营,或经甲方同意的其他行业。</w:t>
        <w:br/>
        <w:t xml:space="preserve">    二、 租赁地块四至界线</w:t>
        <w:br/>
        <w:t xml:space="preserve">    东以 为界，南以 为界，西以 为界，北以 为界。具体坐标见附图。</w:t>
        <w:br/>
        <w:t xml:space="preserve">    三、 面积</w:t>
        <w:br/>
        <w:t xml:space="preserve">    本协议租赁</w:t>
      </w:r>
      <w:r w:rsidR="00767442">
        <w:rPr>
          <w:rFonts w:ascii="微软雅黑" w:eastAsia="微软雅黑" w:hAnsi="微软雅黑"/>
          <w:sz w:val="24"/>
          <w:szCs w:val="24"/>
        </w:rPr>
        <w:t>土地面积共 亩(</w:t>
      </w:r>
      <w:r w:rsidR="00767442">
        <w:rPr>
          <w:rFonts w:ascii="微软雅黑" w:eastAsia="微软雅黑" w:hAnsi="微软雅黑"/>
          <w:sz w:val="24"/>
          <w:szCs w:val="24"/>
        </w:rPr>
        <w:t xml:space="preserve"> 平方米)</w:t>
      </w:r>
      <w:r w:rsidR="00767442">
        <w:rPr>
          <w:rFonts w:ascii="微软雅黑" w:eastAsia="微软雅黑" w:hAnsi="微软雅黑"/>
          <w:sz w:val="24"/>
          <w:szCs w:val="24"/>
        </w:rPr>
        <w:t>。土地测量以四至道路中线为界。</w:t>
        <w:br/>
        <w:t xml:space="preserve">    四、 租期</w:t>
        <w:br/>
        <w:t xml:space="preserve">    自 年 月 日起至 年 月 日止。</w:t>
        <w:br/>
        <w:t xml:space="preserve">    五、 租金</w:t>
        <w:br/>
        <w:t xml:space="preserve">    1.租金按年度计算，每年每亩土地租金如下：</w:t>
        <w:br/>
        <w:t xml:space="preserve">    (1)自xx年8月30日起至xx年2月28日为免租期;</w:t>
        <w:br/>
        <w:t xml:space="preserve">    (2)自xx年3月1日起至xx年8月30日为租金优惠期，每亩租金为 元/年。</w:t>
        <w:br/>
        <w:t xml:space="preserve">    (3)自xx年9月1日起，每亩租金基础为 元/年，按每5年递增10%。</w:t>
        <w:br/>
        <w:t xml:space="preserve">    2.租金实行一年一付，先交后用制，每年</w:t>
      </w:r>
      <w:r w:rsidR="00767442">
        <w:rPr>
          <w:rFonts w:ascii="微软雅黑" w:eastAsia="微软雅黑" w:hAnsi="微软雅黑"/>
          <w:sz w:val="24"/>
          <w:szCs w:val="24"/>
        </w:rPr>
        <w:t>于7月1 日前交纳下一年度的租金，以现金或银行支票为租</w:t>
      </w:r>
      <w:r w:rsidR="00767442">
        <w:rPr>
          <w:rFonts w:ascii="微软雅黑" w:eastAsia="微软雅黑" w:hAnsi="微软雅黑"/>
          <w:sz w:val="24"/>
          <w:szCs w:val="24"/>
        </w:rPr>
        <w:t>金支付方式。</w:t>
        <w:br/>
      </w:r>
      <w:r w:rsidR="00767442">
        <w:rPr>
          <w:rFonts w:ascii="微软雅黑" w:eastAsia="微软雅黑" w:hAnsi="微软雅黑"/>
          <w:sz w:val="24"/>
          <w:szCs w:val="24"/>
        </w:rPr>
        <w:t xml:space="preserve"> </w:t>
      </w:r>
      <w:r w:rsidR="00767442">
        <w:rPr>
          <w:rFonts w:ascii="微软雅黑" w:eastAsia="微软雅黑" w:hAnsi="微软雅黑"/>
          <w:sz w:val="24"/>
          <w:szCs w:val="24"/>
        </w:rPr>
        <w:t xml:space="preserve"> </w:t>
      </w:r>
      <w:r w:rsidR="0076744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67442">
        <w:rPr>
          <w:rFonts w:ascii="微软雅黑" w:eastAsia="微软雅黑" w:hAnsi="微软雅黑"/>
          <w:sz w:val="24"/>
          <w:szCs w:val="24"/>
        </w:rPr>
        <w:t xml:space="preserve"> 3.乙方到期不能支付甲方足额租金的,则甲方按未交部分,每天收取千分之三的违约金.乙方超期60天不能足额缴清租金和违约金的,甲方有权收回土地,并限定乙方在30天内清理场地物产,超期不清理的物产归甲方所有。</w:t>
        <w:br/>
      </w:r>
      <w:r w:rsidR="00767442">
        <w:rPr>
          <w:rFonts w:ascii="微软雅黑" w:eastAsia="微软雅黑" w:hAnsi="微软雅黑"/>
          <w:sz w:val="24"/>
          <w:szCs w:val="24"/>
        </w:rPr>
        <w:t xml:space="preserve"> </w:t>
      </w:r>
      <w:r w:rsidR="00767442">
        <w:rPr>
          <w:rFonts w:ascii="微软雅黑" w:eastAsia="微软雅黑" w:hAnsi="微软雅黑"/>
          <w:sz w:val="24"/>
          <w:szCs w:val="24"/>
        </w:rPr>
        <w:t xml:space="preserve"> </w:t>
      </w:r>
      <w:r w:rsidR="00767442">
        <w:rPr>
          <w:rFonts w:ascii="微软雅黑" w:eastAsia="微软雅黑" w:hAnsi="微软雅黑"/>
          <w:sz w:val="24"/>
          <w:szCs w:val="24"/>
        </w:rPr>
        <w:t xml:space="preserve"> </w:t>
      </w:r>
      <w:r w:rsidR="00767442">
        <w:rPr>
          <w:rFonts w:ascii="微软雅黑" w:eastAsia="微软雅黑" w:hAnsi="微软雅黑"/>
          <w:sz w:val="24"/>
          <w:szCs w:val="24"/>
        </w:rPr>
        <w:t xml:space="preserve"> 六、</w:t>
      </w:r>
      <w:r w:rsidR="00767442">
        <w:rPr>
          <w:rFonts w:ascii="微软雅黑" w:eastAsia="微软雅黑" w:hAnsi="微软雅黑"/>
          <w:sz w:val="24"/>
          <w:szCs w:val="24"/>
        </w:rPr>
        <w:t xml:space="preserve"> 甲方权利和义务</w:t>
        <w:br/>
      </w:r>
      <w:r w:rsidR="00767442">
        <w:rPr>
          <w:rFonts w:ascii="微软雅黑" w:eastAsia="微软雅黑" w:hAnsi="微软雅黑"/>
          <w:sz w:val="24"/>
          <w:szCs w:val="24"/>
        </w:rPr>
        <w:t xml:space="preserve"> </w:t>
      </w:r>
      <w:r w:rsidR="00767442">
        <w:rPr>
          <w:rFonts w:ascii="微软雅黑" w:eastAsia="微软雅黑" w:hAnsi="微软雅黑"/>
          <w:sz w:val="24"/>
          <w:szCs w:val="24"/>
        </w:rPr>
        <w:t xml:space="preserve"> </w:t>
      </w:r>
      <w:r w:rsidR="00767442">
        <w:rPr>
          <w:rFonts w:ascii="微软雅黑" w:eastAsia="微软雅黑" w:hAnsi="微软雅黑"/>
          <w:sz w:val="24"/>
          <w:szCs w:val="24"/>
        </w:rPr>
        <w:t xml:space="preserve"> </w:t>
      </w:r>
      <w:r w:rsidR="00767442">
        <w:rPr>
          <w:rFonts w:ascii="微软雅黑" w:eastAsia="微软雅黑" w:hAnsi="微软雅黑"/>
          <w:sz w:val="24"/>
          <w:szCs w:val="24"/>
        </w:rPr>
        <w:t xml:space="preserve"> 1.制订有关治安、消防、卫生、用水、用电、物业、环保、经营管理等内容的各项规章制度并负责监督实施。这些规章制度作为本合同的附件，双方共同遵守。</w:t>
        <w:br/>
      </w:r>
      <w:r w:rsidR="00767442">
        <w:rPr>
          <w:rFonts w:ascii="微软雅黑" w:eastAsia="微软雅黑" w:hAnsi="微软雅黑"/>
          <w:sz w:val="24"/>
          <w:szCs w:val="24"/>
        </w:rPr>
        <w:t xml:space="preserve"> </w:t>
      </w:r>
      <w:r w:rsidR="00767442">
        <w:rPr>
          <w:rFonts w:ascii="微软雅黑" w:eastAsia="微软雅黑" w:hAnsi="微软雅黑"/>
          <w:sz w:val="24"/>
          <w:szCs w:val="24"/>
        </w:rPr>
        <w:t xml:space="preserve"> </w:t>
      </w:r>
      <w:r w:rsidR="00767442">
        <w:rPr>
          <w:rFonts w:ascii="微软雅黑" w:eastAsia="微软雅黑" w:hAnsi="微软雅黑"/>
          <w:sz w:val="24"/>
          <w:szCs w:val="24"/>
        </w:rPr>
        <w:t xml:space="preserve"> </w:t>
      </w:r>
      <w:r w:rsidR="00767442">
        <w:rPr>
          <w:rFonts w:ascii="微软雅黑" w:eastAsia="微软雅黑" w:hAnsi="微软雅黑"/>
          <w:sz w:val="24"/>
          <w:szCs w:val="24"/>
        </w:rPr>
        <w:t xml:space="preserve"> 2.协助</w:t>
      </w:r>
      <w:r w:rsidR="00767442">
        <w:rPr>
          <w:rFonts w:ascii="微软雅黑" w:eastAsia="微软雅黑" w:hAnsi="微软雅黑"/>
          <w:sz w:val="24"/>
          <w:szCs w:val="24"/>
        </w:rPr>
        <w:t>各级行政管理机关对违反有关规定的乙方进行监督、教育、整顿，直至单方解除合同</w:t>
      </w:r>
      <w:r w:rsidR="00767442">
        <w:rPr>
          <w:rFonts w:ascii="微软雅黑" w:eastAsia="微软雅黑" w:hAnsi="微软雅黑"/>
          <w:sz w:val="24"/>
          <w:szCs w:val="24"/>
        </w:rPr>
        <w:t>。</w:t>
        <w:br/>
        <w:t xml:space="preserve">    3.按约</w:t>
      </w:r>
      <w:r w:rsidR="00767442">
        <w:rPr>
          <w:rFonts w:ascii="微软雅黑" w:eastAsia="微软雅黑" w:hAnsi="微软雅黑"/>
          <w:sz w:val="24"/>
          <w:szCs w:val="24"/>
        </w:rPr>
        <w:t>定为乙方提供场地及相关配套设施和经营条件，保障乙方正常经营。</w:t>
        <w:br/>
        <w:t xml:space="preserve">    4.除有明确约定外，不干涉乙方正常的生产经营活动。</w:t>
        <w:br/>
        <w:t xml:space="preserve">    5.对园区进行管理，维护并改善园区的整体形象，包括：对经营品种的规划和控制、功能区域的划分、园区经营管理及质量控制;服务质量管理;营销管理;形象设计;市场调研;公共关系协调;纠纷调解;人员培训。</w:t>
        <w:br/>
        <w:t xml:space="preserve">    6.对园区进行物业管理，并负责园区内的安全防范和经</w:t>
      </w:r>
      <w:r w:rsidR="00767442">
        <w:rPr>
          <w:rFonts w:ascii="微软雅黑" w:eastAsia="微软雅黑" w:hAnsi="微软雅黑"/>
          <w:sz w:val="24"/>
          <w:szCs w:val="24"/>
        </w:rPr>
        <w:t>营设施的建设及维护，包括：建筑物(包括公共区域及租赁场地)的管理及维修保养;对乙方装修的审查和</w:t>
      </w:r>
      <w:r w:rsidR="00767442">
        <w:rPr>
          <w:rFonts w:ascii="微软雅黑" w:eastAsia="微软雅黑" w:hAnsi="微软雅黑"/>
          <w:sz w:val="24"/>
          <w:szCs w:val="24"/>
        </w:rPr>
        <w:t>监督;水、电、气、空调等设备、管道、线路、设施及</w:t>
      </w:r>
      <w:r w:rsidR="00767442">
        <w:rPr>
          <w:rFonts w:ascii="微软雅黑" w:eastAsia="微软雅黑" w:hAnsi="微软雅黑"/>
          <w:sz w:val="24"/>
          <w:szCs w:val="24"/>
        </w:rPr>
        <w:t>系统的管理、维修及保养;清洁管理;保安管理并负责园区的公共区域安全;消防管理;内外各种通道、道路、停车场的管理等。</w:t>
        <w:br/>
        <w:t xml:space="preserve">    7.做好园区的整体广告宣传和策划推广工作，扩大园区的影响力和知名度。</w:t>
        <w:br/>
        <w:t xml:space="preserve">    七、乙方的权利和义务</w:t>
        <w:br/>
        <w:t xml:space="preserve">    1.履行合同约定的各项义务。</w:t>
        <w:br/>
        <w:t xml:space="preserve">    2.具备合法的经营资格，并按照工商行政管理部门核准的经营范围亮证照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https://d.book118.com/956102241040010054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40C59"/>
    <w:rsid w:val="00094079"/>
    <w:rsid w:val="006007CE"/>
    <w:rsid w:val="00707240"/>
    <w:rsid w:val="00767442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56102241040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2459</Words>
  <Characters>14019</Characters>
  <Application>Microsoft Office Word</Application>
  <DocSecurity>0</DocSecurity>
  <Lines>116</Lines>
  <Paragraphs>32</Paragraphs>
  <ScaleCrop>false</ScaleCrop>
  <Company/>
  <LinksUpToDate>false</LinksUpToDate>
  <CharactersWithSpaces>16446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