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数字化Ｘ射线机项目构思建设方案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31" w:history="1">
        <w:r>
          <w:rPr>
            <w:rFonts w:ascii="仿宋" w:eastAsia="仿宋" w:hAnsi="仿宋" w:cs="仿宋" w:hint="eastAsia"/>
            <w:lang w:eastAsia="zh-CN"/>
          </w:rPr>
          <w:t>前言</w:t>
        </w:r>
        <w:r>
          <w:tab/>
        </w:r>
        <w:r>
          <w:fldChar w:fldCharType="begin"/>
        </w:r>
        <w:r>
          <w:instrText xml:space="preserve"> PAGEREF _Toc8531 \h </w:instrText>
        </w:r>
        <w:r>
          <w:fldChar w:fldCharType="separate"/>
        </w:r>
        <w:r>
          <w:t>3</w:t>
        </w:r>
        <w:r>
          <w:fldChar w:fldCharType="end"/>
        </w:r>
      </w:hyperlink>
    </w:p>
    <w:p>
      <w:pPr>
        <w:pStyle w:val="TOC1"/>
        <w:tabs>
          <w:tab w:val="right" w:leader="dot" w:pos="8306"/>
        </w:tabs>
      </w:pPr>
      <w:hyperlink w:anchor="_Toc12141" w:history="1">
        <w:r>
          <w:rPr>
            <w:rFonts w:ascii="仿宋" w:eastAsia="仿宋" w:hAnsi="仿宋" w:cs="仿宋" w:hint="eastAsia"/>
            <w:lang w:eastAsia="zh-CN"/>
          </w:rPr>
          <w:t>一、经济影响分析</w:t>
        </w:r>
        <w:r>
          <w:tab/>
        </w:r>
        <w:r>
          <w:fldChar w:fldCharType="begin"/>
        </w:r>
        <w:r>
          <w:instrText xml:space="preserve"> PAGEREF _Toc12141 \h </w:instrText>
        </w:r>
        <w:r>
          <w:fldChar w:fldCharType="separate"/>
        </w:r>
        <w:r>
          <w:t>3</w:t>
        </w:r>
        <w:r>
          <w:fldChar w:fldCharType="end"/>
        </w:r>
      </w:hyperlink>
    </w:p>
    <w:p>
      <w:pPr>
        <w:pStyle w:val="TOC2"/>
        <w:tabs>
          <w:tab w:val="right" w:leader="dot" w:pos="8306"/>
        </w:tabs>
      </w:pPr>
      <w:hyperlink w:anchor="_Toc16846" w:history="1">
        <w:r>
          <w:rPr>
            <w:rFonts w:ascii="仿宋" w:eastAsia="仿宋" w:hAnsi="仿宋" w:cs="仿宋" w:hint="eastAsia"/>
            <w:lang w:eastAsia="zh-CN"/>
          </w:rPr>
          <w:t>(一)、经济费用效益或费用效果分析</w:t>
        </w:r>
        <w:r>
          <w:tab/>
        </w:r>
        <w:r>
          <w:fldChar w:fldCharType="begin"/>
        </w:r>
        <w:r>
          <w:instrText xml:space="preserve"> PAGEREF _Toc16846 \h </w:instrText>
        </w:r>
        <w:r>
          <w:fldChar w:fldCharType="separate"/>
        </w:r>
        <w:r>
          <w:t>3</w:t>
        </w:r>
        <w:r>
          <w:fldChar w:fldCharType="end"/>
        </w:r>
      </w:hyperlink>
    </w:p>
    <w:p>
      <w:pPr>
        <w:pStyle w:val="TOC2"/>
        <w:tabs>
          <w:tab w:val="right" w:leader="dot" w:pos="8306"/>
        </w:tabs>
      </w:pPr>
      <w:hyperlink w:anchor="_Toc4561" w:history="1">
        <w:r>
          <w:rPr>
            <w:rFonts w:ascii="仿宋" w:eastAsia="仿宋" w:hAnsi="仿宋" w:cs="仿宋" w:hint="eastAsia"/>
            <w:lang w:eastAsia="zh-CN"/>
          </w:rPr>
          <w:t>(二)、行业影响分析</w:t>
        </w:r>
        <w:r>
          <w:tab/>
        </w:r>
        <w:r>
          <w:fldChar w:fldCharType="begin"/>
        </w:r>
        <w:r>
          <w:instrText xml:space="preserve"> PAGEREF _Toc4561 \h </w:instrText>
        </w:r>
        <w:r>
          <w:fldChar w:fldCharType="separate"/>
        </w:r>
        <w:r>
          <w:t>5</w:t>
        </w:r>
        <w:r>
          <w:fldChar w:fldCharType="end"/>
        </w:r>
      </w:hyperlink>
    </w:p>
    <w:p>
      <w:pPr>
        <w:pStyle w:val="TOC2"/>
        <w:tabs>
          <w:tab w:val="right" w:leader="dot" w:pos="8306"/>
        </w:tabs>
      </w:pPr>
      <w:hyperlink w:anchor="_Toc5315" w:history="1">
        <w:r>
          <w:rPr>
            <w:rFonts w:ascii="仿宋" w:eastAsia="仿宋" w:hAnsi="仿宋" w:cs="仿宋" w:hint="eastAsia"/>
            <w:lang w:eastAsia="zh-CN"/>
          </w:rPr>
          <w:t>(三)、区域经济影响分析</w:t>
        </w:r>
        <w:r>
          <w:tab/>
        </w:r>
        <w:r>
          <w:fldChar w:fldCharType="begin"/>
        </w:r>
        <w:r>
          <w:instrText xml:space="preserve"> PAGEREF _Toc5315 \h </w:instrText>
        </w:r>
        <w:r>
          <w:fldChar w:fldCharType="separate"/>
        </w:r>
        <w:r>
          <w:t>7</w:t>
        </w:r>
        <w:r>
          <w:fldChar w:fldCharType="end"/>
        </w:r>
      </w:hyperlink>
    </w:p>
    <w:p>
      <w:pPr>
        <w:pStyle w:val="TOC2"/>
        <w:tabs>
          <w:tab w:val="right" w:leader="dot" w:pos="8306"/>
        </w:tabs>
      </w:pPr>
      <w:hyperlink w:anchor="_Toc22960" w:history="1">
        <w:r>
          <w:rPr>
            <w:rFonts w:ascii="仿宋" w:eastAsia="仿宋" w:hAnsi="仿宋" w:cs="仿宋" w:hint="eastAsia"/>
            <w:lang w:eastAsia="zh-CN"/>
          </w:rPr>
          <w:t>(四)、宏观经济影响分析</w:t>
        </w:r>
        <w:r>
          <w:tab/>
        </w:r>
        <w:r>
          <w:fldChar w:fldCharType="begin"/>
        </w:r>
        <w:r>
          <w:instrText xml:space="preserve"> PAGEREF _Toc22960 \h </w:instrText>
        </w:r>
        <w:r>
          <w:fldChar w:fldCharType="separate"/>
        </w:r>
        <w:r>
          <w:t>8</w:t>
        </w:r>
        <w:r>
          <w:fldChar w:fldCharType="end"/>
        </w:r>
      </w:hyperlink>
    </w:p>
    <w:p>
      <w:pPr>
        <w:pStyle w:val="TOC1"/>
        <w:tabs>
          <w:tab w:val="right" w:leader="dot" w:pos="8306"/>
        </w:tabs>
      </w:pPr>
      <w:hyperlink w:anchor="_Toc28050" w:history="1">
        <w:r>
          <w:rPr>
            <w:rFonts w:ascii="仿宋" w:eastAsia="仿宋" w:hAnsi="仿宋" w:cs="仿宋" w:hint="eastAsia"/>
            <w:lang w:eastAsia="zh-CN"/>
          </w:rPr>
          <w:t>二、发展规划、产业政策和行业准入分析</w:t>
        </w:r>
        <w:r>
          <w:tab/>
        </w:r>
        <w:r>
          <w:fldChar w:fldCharType="begin"/>
        </w:r>
        <w:r>
          <w:instrText xml:space="preserve"> PAGEREF _Toc28050 \h </w:instrText>
        </w:r>
        <w:r>
          <w:fldChar w:fldCharType="separate"/>
        </w:r>
        <w:r>
          <w:t>9</w:t>
        </w:r>
        <w:r>
          <w:fldChar w:fldCharType="end"/>
        </w:r>
      </w:hyperlink>
    </w:p>
    <w:p>
      <w:pPr>
        <w:pStyle w:val="TOC2"/>
        <w:tabs>
          <w:tab w:val="right" w:leader="dot" w:pos="8306"/>
        </w:tabs>
      </w:pPr>
      <w:hyperlink w:anchor="_Toc26144" w:history="1">
        <w:r>
          <w:rPr>
            <w:rFonts w:ascii="仿宋" w:eastAsia="仿宋" w:hAnsi="仿宋" w:cs="仿宋" w:hint="eastAsia"/>
            <w:lang w:eastAsia="zh-CN"/>
          </w:rPr>
          <w:t>(一)、发展规划分析</w:t>
        </w:r>
        <w:r>
          <w:tab/>
        </w:r>
        <w:r>
          <w:fldChar w:fldCharType="begin"/>
        </w:r>
        <w:r>
          <w:instrText xml:space="preserve"> PAGEREF _Toc26144 \h </w:instrText>
        </w:r>
        <w:r>
          <w:fldChar w:fldCharType="separate"/>
        </w:r>
        <w:r>
          <w:t>9</w:t>
        </w:r>
        <w:r>
          <w:fldChar w:fldCharType="end"/>
        </w:r>
      </w:hyperlink>
    </w:p>
    <w:p>
      <w:pPr>
        <w:pStyle w:val="TOC2"/>
        <w:tabs>
          <w:tab w:val="right" w:leader="dot" w:pos="8306"/>
        </w:tabs>
      </w:pPr>
      <w:hyperlink w:anchor="_Toc2888" w:history="1">
        <w:r>
          <w:rPr>
            <w:rFonts w:ascii="仿宋" w:eastAsia="仿宋" w:hAnsi="仿宋" w:cs="仿宋" w:hint="eastAsia"/>
            <w:lang w:eastAsia="zh-CN"/>
          </w:rPr>
          <w:t>(二)、产业政策分析</w:t>
        </w:r>
        <w:r>
          <w:tab/>
        </w:r>
        <w:r>
          <w:fldChar w:fldCharType="begin"/>
        </w:r>
        <w:r>
          <w:instrText xml:space="preserve"> PAGEREF _Toc2888 \h </w:instrText>
        </w:r>
        <w:r>
          <w:fldChar w:fldCharType="separate"/>
        </w:r>
        <w:r>
          <w:t>11</w:t>
        </w:r>
        <w:r>
          <w:fldChar w:fldCharType="end"/>
        </w:r>
      </w:hyperlink>
    </w:p>
    <w:p>
      <w:pPr>
        <w:pStyle w:val="TOC2"/>
        <w:tabs>
          <w:tab w:val="right" w:leader="dot" w:pos="8306"/>
        </w:tabs>
      </w:pPr>
      <w:hyperlink w:anchor="_Toc11524" w:history="1">
        <w:r>
          <w:rPr>
            <w:rFonts w:ascii="仿宋" w:eastAsia="仿宋" w:hAnsi="仿宋" w:cs="仿宋" w:hint="eastAsia"/>
            <w:lang w:eastAsia="zh-CN"/>
          </w:rPr>
          <w:t>(三)、行业准入分析</w:t>
        </w:r>
        <w:r>
          <w:tab/>
        </w:r>
        <w:r>
          <w:fldChar w:fldCharType="begin"/>
        </w:r>
        <w:r>
          <w:instrText xml:space="preserve"> PAGEREF _Toc11524 \h </w:instrText>
        </w:r>
        <w:r>
          <w:fldChar w:fldCharType="separate"/>
        </w:r>
        <w:r>
          <w:t>13</w:t>
        </w:r>
        <w:r>
          <w:fldChar w:fldCharType="end"/>
        </w:r>
      </w:hyperlink>
    </w:p>
    <w:p>
      <w:pPr>
        <w:pStyle w:val="TOC1"/>
        <w:tabs>
          <w:tab w:val="right" w:leader="dot" w:pos="8306"/>
        </w:tabs>
      </w:pPr>
      <w:hyperlink w:anchor="_Toc6946" w:history="1">
        <w:r>
          <w:rPr>
            <w:rFonts w:ascii="仿宋" w:eastAsia="仿宋" w:hAnsi="仿宋" w:cs="仿宋" w:hint="eastAsia"/>
            <w:lang w:eastAsia="zh-CN"/>
          </w:rPr>
          <w:t>三、数字化Ｘ射线机项目概论</w:t>
        </w:r>
        <w:r>
          <w:tab/>
        </w:r>
        <w:r>
          <w:fldChar w:fldCharType="begin"/>
        </w:r>
        <w:r>
          <w:instrText xml:space="preserve"> PAGEREF _Toc6946 \h </w:instrText>
        </w:r>
        <w:r>
          <w:fldChar w:fldCharType="separate"/>
        </w:r>
        <w:r>
          <w:t>14</w:t>
        </w:r>
        <w:r>
          <w:fldChar w:fldCharType="end"/>
        </w:r>
      </w:hyperlink>
    </w:p>
    <w:p>
      <w:pPr>
        <w:pStyle w:val="TOC2"/>
        <w:tabs>
          <w:tab w:val="right" w:leader="dot" w:pos="8306"/>
        </w:tabs>
      </w:pPr>
      <w:hyperlink w:anchor="_Toc517" w:history="1">
        <w:r>
          <w:rPr>
            <w:rFonts w:ascii="仿宋" w:eastAsia="仿宋" w:hAnsi="仿宋" w:cs="仿宋" w:hint="eastAsia"/>
            <w:lang w:eastAsia="zh-CN"/>
          </w:rPr>
          <w:t>(一)、项目申报单位概况</w:t>
        </w:r>
        <w:r>
          <w:tab/>
        </w:r>
        <w:r>
          <w:fldChar w:fldCharType="begin"/>
        </w:r>
        <w:r>
          <w:instrText xml:space="preserve"> PAGEREF _Toc517 \h </w:instrText>
        </w:r>
        <w:r>
          <w:fldChar w:fldCharType="separate"/>
        </w:r>
        <w:r>
          <w:t>14</w:t>
        </w:r>
        <w:r>
          <w:fldChar w:fldCharType="end"/>
        </w:r>
      </w:hyperlink>
    </w:p>
    <w:p>
      <w:pPr>
        <w:pStyle w:val="TOC2"/>
        <w:tabs>
          <w:tab w:val="right" w:leader="dot" w:pos="8306"/>
        </w:tabs>
      </w:pPr>
      <w:hyperlink w:anchor="_Toc30742" w:history="1">
        <w:r>
          <w:rPr>
            <w:rFonts w:ascii="仿宋" w:eastAsia="仿宋" w:hAnsi="仿宋" w:cs="仿宋" w:hint="eastAsia"/>
            <w:lang w:eastAsia="zh-CN"/>
          </w:rPr>
          <w:t>(二)、项目概况</w:t>
        </w:r>
        <w:r>
          <w:tab/>
        </w:r>
        <w:r>
          <w:fldChar w:fldCharType="begin"/>
        </w:r>
        <w:r>
          <w:instrText xml:space="preserve"> PAGEREF _Toc30742 \h </w:instrText>
        </w:r>
        <w:r>
          <w:fldChar w:fldCharType="separate"/>
        </w:r>
        <w:r>
          <w:t>15</w:t>
        </w:r>
        <w:r>
          <w:fldChar w:fldCharType="end"/>
        </w:r>
      </w:hyperlink>
    </w:p>
    <w:p>
      <w:pPr>
        <w:pStyle w:val="TOC1"/>
        <w:tabs>
          <w:tab w:val="right" w:leader="dot" w:pos="8306"/>
        </w:tabs>
      </w:pPr>
      <w:hyperlink w:anchor="_Toc6758" w:history="1">
        <w:r>
          <w:rPr>
            <w:rFonts w:ascii="仿宋" w:eastAsia="仿宋" w:hAnsi="仿宋" w:cs="仿宋" w:hint="eastAsia"/>
            <w:lang w:eastAsia="zh-CN"/>
          </w:rPr>
          <w:t>四、建设风险评估分析</w:t>
        </w:r>
        <w:r>
          <w:tab/>
        </w:r>
        <w:r>
          <w:fldChar w:fldCharType="begin"/>
        </w:r>
        <w:r>
          <w:instrText xml:space="preserve"> PAGEREF _Toc6758 \h </w:instrText>
        </w:r>
        <w:r>
          <w:fldChar w:fldCharType="separate"/>
        </w:r>
        <w:r>
          <w:t>18</w:t>
        </w:r>
        <w:r>
          <w:fldChar w:fldCharType="end"/>
        </w:r>
      </w:hyperlink>
    </w:p>
    <w:p>
      <w:pPr>
        <w:pStyle w:val="TOC2"/>
        <w:tabs>
          <w:tab w:val="right" w:leader="dot" w:pos="8306"/>
        </w:tabs>
      </w:pPr>
      <w:hyperlink w:anchor="_Toc22492" w:history="1">
        <w:r>
          <w:rPr>
            <w:rFonts w:ascii="仿宋" w:eastAsia="仿宋" w:hAnsi="仿宋" w:cs="仿宋" w:hint="eastAsia"/>
            <w:lang w:eastAsia="zh-CN"/>
          </w:rPr>
          <w:t>(一)、政策风险分析</w:t>
        </w:r>
        <w:r>
          <w:tab/>
        </w:r>
        <w:r>
          <w:fldChar w:fldCharType="begin"/>
        </w:r>
        <w:r>
          <w:instrText xml:space="preserve"> PAGEREF _Toc22492 \h </w:instrText>
        </w:r>
        <w:r>
          <w:fldChar w:fldCharType="separate"/>
        </w:r>
        <w:r>
          <w:t>18</w:t>
        </w:r>
        <w:r>
          <w:fldChar w:fldCharType="end"/>
        </w:r>
      </w:hyperlink>
    </w:p>
    <w:p>
      <w:pPr>
        <w:pStyle w:val="TOC2"/>
        <w:tabs>
          <w:tab w:val="right" w:leader="dot" w:pos="8306"/>
        </w:tabs>
      </w:pPr>
      <w:hyperlink w:anchor="_Toc23674" w:history="1">
        <w:r>
          <w:rPr>
            <w:rFonts w:ascii="仿宋" w:eastAsia="仿宋" w:hAnsi="仿宋" w:cs="仿宋" w:hint="eastAsia"/>
            <w:lang w:eastAsia="zh-CN"/>
          </w:rPr>
          <w:t>(二)、社会风险分析</w:t>
        </w:r>
        <w:r>
          <w:tab/>
        </w:r>
        <w:r>
          <w:fldChar w:fldCharType="begin"/>
        </w:r>
        <w:r>
          <w:instrText xml:space="preserve"> PAGEREF _Toc23674 \h </w:instrText>
        </w:r>
        <w:r>
          <w:fldChar w:fldCharType="separate"/>
        </w:r>
        <w:r>
          <w:t>19</w:t>
        </w:r>
        <w:r>
          <w:fldChar w:fldCharType="end"/>
        </w:r>
      </w:hyperlink>
    </w:p>
    <w:p>
      <w:pPr>
        <w:pStyle w:val="TOC2"/>
        <w:tabs>
          <w:tab w:val="right" w:leader="dot" w:pos="8306"/>
        </w:tabs>
      </w:pPr>
      <w:hyperlink w:anchor="_Toc22797" w:history="1">
        <w:r>
          <w:rPr>
            <w:rFonts w:ascii="仿宋" w:eastAsia="仿宋" w:hAnsi="仿宋" w:cs="仿宋" w:hint="eastAsia"/>
            <w:lang w:eastAsia="zh-CN"/>
          </w:rPr>
          <w:t>(三)、市场风险分析</w:t>
        </w:r>
        <w:r>
          <w:tab/>
        </w:r>
        <w:r>
          <w:fldChar w:fldCharType="begin"/>
        </w:r>
        <w:r>
          <w:instrText xml:space="preserve"> PAGEREF _Toc22797 \h </w:instrText>
        </w:r>
        <w:r>
          <w:fldChar w:fldCharType="separate"/>
        </w:r>
        <w:r>
          <w:t>21</w:t>
        </w:r>
        <w:r>
          <w:fldChar w:fldCharType="end"/>
        </w:r>
      </w:hyperlink>
    </w:p>
    <w:p>
      <w:pPr>
        <w:pStyle w:val="TOC2"/>
        <w:tabs>
          <w:tab w:val="right" w:leader="dot" w:pos="8306"/>
        </w:tabs>
      </w:pPr>
      <w:hyperlink w:anchor="_Toc16322" w:history="1">
        <w:r>
          <w:rPr>
            <w:rFonts w:ascii="仿宋" w:eastAsia="仿宋" w:hAnsi="仿宋" w:cs="仿宋" w:hint="eastAsia"/>
            <w:lang w:eastAsia="zh-CN"/>
          </w:rPr>
          <w:t>(四)、资金风险分析</w:t>
        </w:r>
        <w:r>
          <w:tab/>
        </w:r>
        <w:r>
          <w:fldChar w:fldCharType="begin"/>
        </w:r>
        <w:r>
          <w:instrText xml:space="preserve"> PAGEREF _Toc16322 \h </w:instrText>
        </w:r>
        <w:r>
          <w:fldChar w:fldCharType="separate"/>
        </w:r>
        <w:r>
          <w:t>21</w:t>
        </w:r>
        <w:r>
          <w:fldChar w:fldCharType="end"/>
        </w:r>
      </w:hyperlink>
    </w:p>
    <w:p>
      <w:pPr>
        <w:pStyle w:val="TOC2"/>
        <w:tabs>
          <w:tab w:val="right" w:leader="dot" w:pos="8306"/>
        </w:tabs>
      </w:pPr>
      <w:hyperlink w:anchor="_Toc17222" w:history="1">
        <w:r>
          <w:rPr>
            <w:rFonts w:ascii="仿宋" w:eastAsia="仿宋" w:hAnsi="仿宋" w:cs="仿宋" w:hint="eastAsia"/>
            <w:lang w:eastAsia="zh-CN"/>
          </w:rPr>
          <w:t>(五)、技术风险分析</w:t>
        </w:r>
        <w:r>
          <w:tab/>
        </w:r>
        <w:r>
          <w:fldChar w:fldCharType="begin"/>
        </w:r>
        <w:r>
          <w:instrText xml:space="preserve"> PAGEREF _Toc17222 \h </w:instrText>
        </w:r>
        <w:r>
          <w:fldChar w:fldCharType="separate"/>
        </w:r>
        <w:r>
          <w:t>23</w:t>
        </w:r>
        <w:r>
          <w:fldChar w:fldCharType="end"/>
        </w:r>
      </w:hyperlink>
    </w:p>
    <w:p>
      <w:pPr>
        <w:pStyle w:val="TOC2"/>
        <w:tabs>
          <w:tab w:val="right" w:leader="dot" w:pos="8306"/>
        </w:tabs>
      </w:pPr>
      <w:hyperlink w:anchor="_Toc27390" w:history="1">
        <w:r>
          <w:rPr>
            <w:rFonts w:ascii="仿宋" w:eastAsia="仿宋" w:hAnsi="仿宋" w:cs="仿宋" w:hint="eastAsia"/>
            <w:lang w:eastAsia="zh-CN"/>
          </w:rPr>
          <w:t>(六)、财务风险分析</w:t>
        </w:r>
        <w:r>
          <w:tab/>
        </w:r>
        <w:r>
          <w:fldChar w:fldCharType="begin"/>
        </w:r>
        <w:r>
          <w:instrText xml:space="preserve"> PAGEREF _Toc27390 \h </w:instrText>
        </w:r>
        <w:r>
          <w:fldChar w:fldCharType="separate"/>
        </w:r>
        <w:r>
          <w:t>24</w:t>
        </w:r>
        <w:r>
          <w:fldChar w:fldCharType="end"/>
        </w:r>
      </w:hyperlink>
    </w:p>
    <w:p>
      <w:pPr>
        <w:pStyle w:val="TOC2"/>
        <w:tabs>
          <w:tab w:val="right" w:leader="dot" w:pos="8306"/>
        </w:tabs>
      </w:pPr>
      <w:hyperlink w:anchor="_Toc4480" w:history="1">
        <w:r>
          <w:rPr>
            <w:rFonts w:ascii="仿宋" w:eastAsia="仿宋" w:hAnsi="仿宋" w:cs="仿宋" w:hint="eastAsia"/>
            <w:lang w:eastAsia="zh-CN"/>
          </w:rPr>
          <w:t>(七)、管理风险分析</w:t>
        </w:r>
        <w:r>
          <w:tab/>
        </w:r>
        <w:r>
          <w:fldChar w:fldCharType="begin"/>
        </w:r>
        <w:r>
          <w:instrText xml:space="preserve"> PAGEREF _Toc4480 \h </w:instrText>
        </w:r>
        <w:r>
          <w:fldChar w:fldCharType="separate"/>
        </w:r>
        <w:r>
          <w:t>26</w:t>
        </w:r>
        <w:r>
          <w:fldChar w:fldCharType="end"/>
        </w:r>
      </w:hyperlink>
    </w:p>
    <w:p>
      <w:pPr>
        <w:pStyle w:val="TOC2"/>
        <w:tabs>
          <w:tab w:val="right" w:leader="dot" w:pos="8306"/>
        </w:tabs>
      </w:pPr>
      <w:hyperlink w:anchor="_Toc26543" w:history="1">
        <w:r>
          <w:rPr>
            <w:rFonts w:ascii="仿宋" w:eastAsia="仿宋" w:hAnsi="仿宋" w:cs="仿宋" w:hint="eastAsia"/>
            <w:lang w:eastAsia="zh-CN"/>
          </w:rPr>
          <w:t>(八)、其它风险分析</w:t>
        </w:r>
        <w:r>
          <w:tab/>
        </w:r>
        <w:r>
          <w:fldChar w:fldCharType="begin"/>
        </w:r>
        <w:r>
          <w:instrText xml:space="preserve"> PAGEREF _Toc26543 \h </w:instrText>
        </w:r>
        <w:r>
          <w:fldChar w:fldCharType="separate"/>
        </w:r>
        <w:r>
          <w:t>27</w:t>
        </w:r>
        <w:r>
          <w:fldChar w:fldCharType="end"/>
        </w:r>
      </w:hyperlink>
    </w:p>
    <w:p>
      <w:pPr>
        <w:pStyle w:val="TOC2"/>
        <w:tabs>
          <w:tab w:val="right" w:leader="dot" w:pos="8306"/>
        </w:tabs>
      </w:pPr>
      <w:hyperlink w:anchor="_Toc24562" w:history="1">
        <w:r>
          <w:rPr>
            <w:rFonts w:ascii="仿宋" w:eastAsia="仿宋" w:hAnsi="仿宋" w:cs="仿宋" w:hint="eastAsia"/>
            <w:lang w:eastAsia="zh-CN"/>
          </w:rPr>
          <w:t>(九)、社会影响评估</w:t>
        </w:r>
        <w:r>
          <w:tab/>
        </w:r>
        <w:r>
          <w:fldChar w:fldCharType="begin"/>
        </w:r>
        <w:r>
          <w:instrText xml:space="preserve"> PAGEREF _Toc24562 \h </w:instrText>
        </w:r>
        <w:r>
          <w:fldChar w:fldCharType="separate"/>
        </w:r>
        <w:r>
          <w:t>28</w:t>
        </w:r>
        <w:r>
          <w:fldChar w:fldCharType="end"/>
        </w:r>
      </w:hyperlink>
    </w:p>
    <w:p>
      <w:pPr>
        <w:pStyle w:val="TOC1"/>
        <w:tabs>
          <w:tab w:val="right" w:leader="dot" w:pos="8306"/>
        </w:tabs>
      </w:pPr>
      <w:hyperlink w:anchor="_Toc16103" w:history="1">
        <w:r>
          <w:rPr>
            <w:rFonts w:ascii="仿宋" w:eastAsia="仿宋" w:hAnsi="仿宋" w:cs="仿宋" w:hint="eastAsia"/>
            <w:lang w:eastAsia="zh-CN"/>
          </w:rPr>
          <w:t>五、项目选址研究</w:t>
        </w:r>
        <w:r>
          <w:tab/>
        </w:r>
        <w:r>
          <w:fldChar w:fldCharType="begin"/>
        </w:r>
        <w:r>
          <w:instrText xml:space="preserve"> PAGEREF _Toc16103 \h </w:instrText>
        </w:r>
        <w:r>
          <w:fldChar w:fldCharType="separate"/>
        </w:r>
        <w:r>
          <w:t>30</w:t>
        </w:r>
        <w:r>
          <w:fldChar w:fldCharType="end"/>
        </w:r>
      </w:hyperlink>
    </w:p>
    <w:p>
      <w:pPr>
        <w:pStyle w:val="TOC2"/>
        <w:tabs>
          <w:tab w:val="right" w:leader="dot" w:pos="8306"/>
        </w:tabs>
      </w:pPr>
      <w:hyperlink w:anchor="_Toc25146" w:history="1">
        <w:r>
          <w:rPr>
            <w:rFonts w:ascii="仿宋" w:eastAsia="仿宋" w:hAnsi="仿宋" w:cs="仿宋" w:hint="eastAsia"/>
            <w:lang w:eastAsia="zh-CN"/>
          </w:rPr>
          <w:t>(一)、项目选址原则</w:t>
        </w:r>
        <w:r>
          <w:tab/>
        </w:r>
        <w:r>
          <w:fldChar w:fldCharType="begin"/>
        </w:r>
        <w:r>
          <w:instrText xml:space="preserve"> PAGEREF _Toc25146 \h </w:instrText>
        </w:r>
        <w:r>
          <w:fldChar w:fldCharType="separate"/>
        </w:r>
        <w:r>
          <w:t>30</w:t>
        </w:r>
        <w:r>
          <w:fldChar w:fldCharType="end"/>
        </w:r>
      </w:hyperlink>
    </w:p>
    <w:p>
      <w:pPr>
        <w:pStyle w:val="TOC2"/>
        <w:tabs>
          <w:tab w:val="right" w:leader="dot" w:pos="8306"/>
        </w:tabs>
      </w:pPr>
      <w:hyperlink w:anchor="_Toc12633" w:history="1">
        <w:r>
          <w:rPr>
            <w:rFonts w:ascii="仿宋" w:eastAsia="仿宋" w:hAnsi="仿宋" w:cs="仿宋" w:hint="eastAsia"/>
            <w:lang w:eastAsia="zh-CN"/>
          </w:rPr>
          <w:t>(二)、项目选址</w:t>
        </w:r>
        <w:r>
          <w:tab/>
        </w:r>
        <w:r>
          <w:fldChar w:fldCharType="begin"/>
        </w:r>
        <w:r>
          <w:instrText xml:space="preserve"> PAGEREF _Toc12633 \h </w:instrText>
        </w:r>
        <w:r>
          <w:fldChar w:fldCharType="separate"/>
        </w:r>
        <w:r>
          <w:t>34</w:t>
        </w:r>
        <w:r>
          <w:fldChar w:fldCharType="end"/>
        </w:r>
      </w:hyperlink>
    </w:p>
    <w:p>
      <w:pPr>
        <w:pStyle w:val="TOC2"/>
        <w:tabs>
          <w:tab w:val="right" w:leader="dot" w:pos="8306"/>
        </w:tabs>
      </w:pPr>
      <w:hyperlink w:anchor="_Toc27557" w:history="1">
        <w:r>
          <w:rPr>
            <w:rFonts w:ascii="仿宋" w:eastAsia="仿宋" w:hAnsi="仿宋" w:cs="仿宋" w:hint="eastAsia"/>
            <w:lang w:eastAsia="zh-CN"/>
          </w:rPr>
          <w:t>(三)、建设条件分析</w:t>
        </w:r>
        <w:r>
          <w:tab/>
        </w:r>
        <w:r>
          <w:fldChar w:fldCharType="begin"/>
        </w:r>
        <w:r>
          <w:instrText xml:space="preserve"> PAGEREF _Toc27557 \h </w:instrText>
        </w:r>
        <w:r>
          <w:fldChar w:fldCharType="separate"/>
        </w:r>
        <w:r>
          <w:t>36</w:t>
        </w:r>
        <w:r>
          <w:fldChar w:fldCharType="end"/>
        </w:r>
      </w:hyperlink>
    </w:p>
    <w:p>
      <w:pPr>
        <w:pStyle w:val="TOC2"/>
        <w:tabs>
          <w:tab w:val="right" w:leader="dot" w:pos="8306"/>
        </w:tabs>
      </w:pPr>
      <w:hyperlink w:anchor="_Toc3322" w:history="1">
        <w:r>
          <w:rPr>
            <w:rFonts w:ascii="仿宋" w:eastAsia="仿宋" w:hAnsi="仿宋" w:cs="仿宋" w:hint="eastAsia"/>
            <w:lang w:eastAsia="zh-CN"/>
          </w:rPr>
          <w:t>(四)、用地控制指标</w:t>
        </w:r>
        <w:r>
          <w:tab/>
        </w:r>
        <w:r>
          <w:fldChar w:fldCharType="begin"/>
        </w:r>
        <w:r>
          <w:instrText xml:space="preserve"> PAGEREF _Toc3322 \h </w:instrText>
        </w:r>
        <w:r>
          <w:fldChar w:fldCharType="separate"/>
        </w:r>
        <w:r>
          <w:t>37</w:t>
        </w:r>
        <w:r>
          <w:fldChar w:fldCharType="end"/>
        </w:r>
      </w:hyperlink>
    </w:p>
    <w:p>
      <w:pPr>
        <w:pStyle w:val="TOC2"/>
        <w:tabs>
          <w:tab w:val="right" w:leader="dot" w:pos="8306"/>
        </w:tabs>
      </w:pPr>
      <w:hyperlink w:anchor="_Toc8899" w:history="1">
        <w:r>
          <w:rPr>
            <w:rFonts w:ascii="仿宋" w:eastAsia="仿宋" w:hAnsi="仿宋" w:cs="仿宋" w:hint="eastAsia"/>
            <w:lang w:eastAsia="zh-CN"/>
          </w:rPr>
          <w:t>(五)、地总体要求</w:t>
        </w:r>
        <w:r>
          <w:tab/>
        </w:r>
        <w:r>
          <w:fldChar w:fldCharType="begin"/>
        </w:r>
        <w:r>
          <w:instrText xml:space="preserve"> PAGEREF _Toc8899 \h </w:instrText>
        </w:r>
        <w:r>
          <w:fldChar w:fldCharType="separate"/>
        </w:r>
        <w:r>
          <w:t>38</w:t>
        </w:r>
        <w:r>
          <w:fldChar w:fldCharType="end"/>
        </w:r>
      </w:hyperlink>
    </w:p>
    <w:p>
      <w:pPr>
        <w:pStyle w:val="TOC2"/>
        <w:tabs>
          <w:tab w:val="right" w:leader="dot" w:pos="8306"/>
        </w:tabs>
      </w:pPr>
      <w:hyperlink w:anchor="_Toc29886" w:history="1">
        <w:r>
          <w:rPr>
            <w:rFonts w:ascii="仿宋" w:eastAsia="仿宋" w:hAnsi="仿宋" w:cs="仿宋" w:hint="eastAsia"/>
            <w:lang w:eastAsia="zh-CN"/>
          </w:rPr>
          <w:t>(六)、节约用地措施</w:t>
        </w:r>
        <w:r>
          <w:tab/>
        </w:r>
        <w:r>
          <w:fldChar w:fldCharType="begin"/>
        </w:r>
        <w:r>
          <w:instrText xml:space="preserve"> PAGEREF _Toc29886 \h </w:instrText>
        </w:r>
        <w:r>
          <w:fldChar w:fldCharType="separate"/>
        </w:r>
        <w:r>
          <w:t>40</w:t>
        </w:r>
        <w:r>
          <w:fldChar w:fldCharType="end"/>
        </w:r>
      </w:hyperlink>
    </w:p>
    <w:p>
      <w:pPr>
        <w:pStyle w:val="TOC2"/>
        <w:tabs>
          <w:tab w:val="right" w:leader="dot" w:pos="8306"/>
        </w:tabs>
      </w:pPr>
      <w:hyperlink w:anchor="_Toc695" w:history="1">
        <w:r>
          <w:rPr>
            <w:rFonts w:ascii="仿宋" w:eastAsia="仿宋" w:hAnsi="仿宋" w:cs="仿宋" w:hint="eastAsia"/>
            <w:lang w:eastAsia="zh-CN"/>
          </w:rPr>
          <w:t>(七)、选址综合评价</w:t>
        </w:r>
        <w:r>
          <w:tab/>
        </w:r>
        <w:r>
          <w:fldChar w:fldCharType="begin"/>
        </w:r>
        <w:r>
          <w:instrText xml:space="preserve"> PAGEREF _Toc695 \h </w:instrText>
        </w:r>
        <w:r>
          <w:fldChar w:fldCharType="separate"/>
        </w:r>
        <w:r>
          <w:t>41</w:t>
        </w:r>
        <w:r>
          <w:fldChar w:fldCharType="end"/>
        </w:r>
      </w:hyperlink>
    </w:p>
    <w:p>
      <w:pPr>
        <w:pStyle w:val="TOC1"/>
        <w:tabs>
          <w:tab w:val="right" w:leader="dot" w:pos="8306"/>
        </w:tabs>
      </w:pPr>
      <w:hyperlink w:anchor="_Toc21305" w:history="1">
        <w:r>
          <w:rPr>
            <w:rFonts w:ascii="仿宋" w:eastAsia="仿宋" w:hAnsi="仿宋" w:cs="仿宋" w:hint="eastAsia"/>
            <w:lang w:eastAsia="zh-CN"/>
          </w:rPr>
          <w:t>六、财务管理与成本控制</w:t>
        </w:r>
        <w:r>
          <w:tab/>
        </w:r>
        <w:r>
          <w:fldChar w:fldCharType="begin"/>
        </w:r>
        <w:r>
          <w:instrText xml:space="preserve"> PAGEREF _Toc21305 \h </w:instrText>
        </w:r>
        <w:r>
          <w:fldChar w:fldCharType="separate"/>
        </w:r>
        <w:r>
          <w:t>42</w:t>
        </w:r>
        <w:r>
          <w:fldChar w:fldCharType="end"/>
        </w:r>
      </w:hyperlink>
    </w:p>
    <w:p>
      <w:pPr>
        <w:pStyle w:val="TOC2"/>
        <w:tabs>
          <w:tab w:val="right" w:leader="dot" w:pos="8306"/>
        </w:tabs>
      </w:pPr>
      <w:hyperlink w:anchor="_Toc8159" w:history="1">
        <w:r>
          <w:rPr>
            <w:rFonts w:ascii="仿宋" w:eastAsia="仿宋" w:hAnsi="仿宋" w:cs="仿宋" w:hint="eastAsia"/>
            <w:lang w:eastAsia="zh-CN"/>
          </w:rPr>
          <w:t>(一)、财务管理体系建设</w:t>
        </w:r>
        <w:r>
          <w:tab/>
        </w:r>
        <w:r>
          <w:fldChar w:fldCharType="begin"/>
        </w:r>
        <w:r>
          <w:instrText xml:space="preserve"> PAGEREF _Toc8159 \h </w:instrText>
        </w:r>
        <w:r>
          <w:fldChar w:fldCharType="separate"/>
        </w:r>
        <w:r>
          <w:t>42</w:t>
        </w:r>
        <w:r>
          <w:fldChar w:fldCharType="end"/>
        </w:r>
      </w:hyperlink>
    </w:p>
    <w:p>
      <w:pPr>
        <w:pStyle w:val="TOC2"/>
        <w:tabs>
          <w:tab w:val="right" w:leader="dot" w:pos="8306"/>
        </w:tabs>
      </w:pPr>
      <w:hyperlink w:anchor="_Toc14110" w:history="1">
        <w:r>
          <w:rPr>
            <w:rFonts w:ascii="仿宋" w:eastAsia="仿宋" w:hAnsi="仿宋" w:cs="仿宋" w:hint="eastAsia"/>
            <w:lang w:eastAsia="zh-CN"/>
          </w:rPr>
          <w:t>(二)、成本控制措施</w:t>
        </w:r>
        <w:r>
          <w:tab/>
        </w:r>
        <w:r>
          <w:fldChar w:fldCharType="begin"/>
        </w:r>
        <w:r>
          <w:instrText xml:space="preserve"> PAGEREF _Toc14110 \h </w:instrText>
        </w:r>
        <w:r>
          <w:fldChar w:fldCharType="separate"/>
        </w:r>
        <w:r>
          <w:t>43</w:t>
        </w:r>
        <w:r>
          <w:fldChar w:fldCharType="end"/>
        </w:r>
      </w:hyperlink>
    </w:p>
    <w:p>
      <w:pPr>
        <w:pStyle w:val="TOC1"/>
        <w:tabs>
          <w:tab w:val="right" w:leader="dot" w:pos="8306"/>
        </w:tabs>
      </w:pPr>
      <w:hyperlink w:anchor="_Toc4797" w:history="1">
        <w:r>
          <w:rPr>
            <w:rFonts w:ascii="仿宋" w:eastAsia="仿宋" w:hAnsi="仿宋" w:cs="仿宋" w:hint="eastAsia"/>
            <w:lang w:eastAsia="zh-CN"/>
          </w:rPr>
          <w:t>七、项目进度计划</w:t>
        </w:r>
        <w:r>
          <w:tab/>
        </w:r>
        <w:r>
          <w:fldChar w:fldCharType="begin"/>
        </w:r>
        <w:r>
          <w:instrText xml:space="preserve"> PAGEREF _Toc4797 \h </w:instrText>
        </w:r>
        <w:r>
          <w:fldChar w:fldCharType="separate"/>
        </w:r>
        <w:r>
          <w:t>45</w:t>
        </w:r>
        <w:r>
          <w:fldChar w:fldCharType="end"/>
        </w:r>
      </w:hyperlink>
    </w:p>
    <w:p>
      <w:pPr>
        <w:pStyle w:val="TOC2"/>
        <w:tabs>
          <w:tab w:val="right" w:leader="dot" w:pos="8306"/>
        </w:tabs>
      </w:pPr>
      <w:hyperlink w:anchor="_Toc4348" w:history="1">
        <w:r>
          <w:rPr>
            <w:rFonts w:ascii="仿宋" w:eastAsia="仿宋" w:hAnsi="仿宋" w:cs="仿宋" w:hint="eastAsia"/>
            <w:lang w:eastAsia="zh-CN"/>
          </w:rPr>
          <w:t>(一)、建设周期</w:t>
        </w:r>
        <w:r>
          <w:tab/>
        </w:r>
        <w:r>
          <w:fldChar w:fldCharType="begin"/>
        </w:r>
        <w:r>
          <w:instrText xml:space="preserve"> PAGEREF _Toc4348 \h </w:instrText>
        </w:r>
        <w:r>
          <w:fldChar w:fldCharType="separate"/>
        </w:r>
        <w:r>
          <w:t>45</w:t>
        </w:r>
        <w:r>
          <w:fldChar w:fldCharType="end"/>
        </w:r>
      </w:hyperlink>
    </w:p>
    <w:p>
      <w:pPr>
        <w:pStyle w:val="TOC2"/>
        <w:tabs>
          <w:tab w:val="right" w:leader="dot" w:pos="8306"/>
        </w:tabs>
      </w:pPr>
      <w:hyperlink w:anchor="_Toc17240" w:history="1">
        <w:r>
          <w:rPr>
            <w:rFonts w:ascii="仿宋" w:eastAsia="仿宋" w:hAnsi="仿宋" w:cs="仿宋" w:hint="eastAsia"/>
            <w:lang w:eastAsia="zh-CN"/>
          </w:rPr>
          <w:t>(二)、建设进度</w:t>
        </w:r>
        <w:r>
          <w:tab/>
        </w:r>
        <w:r>
          <w:fldChar w:fldCharType="begin"/>
        </w:r>
        <w:r>
          <w:instrText xml:space="preserve"> PAGEREF _Toc17240 \h </w:instrText>
        </w:r>
        <w:r>
          <w:fldChar w:fldCharType="separate"/>
        </w:r>
        <w:r>
          <w:t>45</w:t>
        </w:r>
        <w:r>
          <w:fldChar w:fldCharType="end"/>
        </w:r>
      </w:hyperlink>
    </w:p>
    <w:p>
      <w:pPr>
        <w:pStyle w:val="TOC2"/>
        <w:tabs>
          <w:tab w:val="right" w:leader="dot" w:pos="8306"/>
        </w:tabs>
      </w:pPr>
      <w:hyperlink w:anchor="_Toc17324" w:history="1">
        <w:r>
          <w:rPr>
            <w:rFonts w:ascii="仿宋" w:eastAsia="仿宋" w:hAnsi="仿宋" w:cs="仿宋" w:hint="eastAsia"/>
            <w:lang w:eastAsia="zh-CN"/>
          </w:rPr>
          <w:t>(三)、进度安排注意事项</w:t>
        </w:r>
        <w:r>
          <w:tab/>
        </w:r>
        <w:r>
          <w:fldChar w:fldCharType="begin"/>
        </w:r>
        <w:r>
          <w:instrText xml:space="preserve"> PAGEREF _Toc17324 \h </w:instrText>
        </w:r>
        <w:r>
          <w:fldChar w:fldCharType="separate"/>
        </w:r>
        <w:r>
          <w:t>46</w:t>
        </w:r>
        <w:r>
          <w:fldChar w:fldCharType="end"/>
        </w:r>
      </w:hyperlink>
    </w:p>
    <w:p>
      <w:pPr>
        <w:pStyle w:val="TOC2"/>
        <w:tabs>
          <w:tab w:val="right" w:leader="dot" w:pos="8306"/>
        </w:tabs>
      </w:pPr>
      <w:hyperlink w:anchor="_Toc24678" w:history="1">
        <w:r>
          <w:rPr>
            <w:rFonts w:ascii="仿宋" w:eastAsia="仿宋" w:hAnsi="仿宋" w:cs="仿宋" w:hint="eastAsia"/>
            <w:lang w:eastAsia="zh-CN"/>
          </w:rPr>
          <w:t>(四)、人力资源配置</w:t>
        </w:r>
        <w:r>
          <w:tab/>
        </w:r>
        <w:r>
          <w:fldChar w:fldCharType="begin"/>
        </w:r>
        <w:r>
          <w:instrText xml:space="preserve"> PAGEREF _Toc24678 \h </w:instrText>
        </w:r>
        <w:r>
          <w:fldChar w:fldCharType="separate"/>
        </w:r>
        <w:r>
          <w:t>47</w:t>
        </w:r>
        <w:r>
          <w:fldChar w:fldCharType="end"/>
        </w:r>
      </w:hyperlink>
    </w:p>
    <w:p>
      <w:pPr>
        <w:pStyle w:val="TOC2"/>
        <w:tabs>
          <w:tab w:val="right" w:leader="dot" w:pos="8306"/>
        </w:tabs>
      </w:pPr>
      <w:hyperlink w:anchor="_Toc17731" w:history="1">
        <w:r>
          <w:rPr>
            <w:rFonts w:ascii="仿宋" w:eastAsia="仿宋" w:hAnsi="仿宋" w:cs="仿宋" w:hint="eastAsia"/>
            <w:lang w:eastAsia="zh-CN"/>
          </w:rPr>
          <w:t>(五)、员工培训</w:t>
        </w:r>
        <w:r>
          <w:tab/>
        </w:r>
        <w:r>
          <w:fldChar w:fldCharType="begin"/>
        </w:r>
        <w:r>
          <w:instrText xml:space="preserve"> PAGEREF _Toc17731 \h </w:instrText>
        </w:r>
        <w:r>
          <w:fldChar w:fldCharType="separate"/>
        </w:r>
        <w:r>
          <w:t>49</w:t>
        </w:r>
        <w:r>
          <w:fldChar w:fldCharType="end"/>
        </w:r>
      </w:hyperlink>
    </w:p>
    <w:p>
      <w:pPr>
        <w:pStyle w:val="TOC2"/>
        <w:tabs>
          <w:tab w:val="right" w:leader="dot" w:pos="8306"/>
        </w:tabs>
      </w:pPr>
      <w:hyperlink w:anchor="_Toc26877" w:history="1">
        <w:r>
          <w:rPr>
            <w:rFonts w:ascii="仿宋" w:eastAsia="仿宋" w:hAnsi="仿宋" w:cs="仿宋" w:hint="eastAsia"/>
            <w:lang w:eastAsia="zh-CN"/>
          </w:rPr>
          <w:t>(六)、项目实施保障</w:t>
        </w:r>
        <w:r>
          <w:tab/>
        </w:r>
        <w:r>
          <w:fldChar w:fldCharType="begin"/>
        </w:r>
        <w:r>
          <w:instrText xml:space="preserve"> PAGEREF _Toc26877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98" w:history="1">
        <w:r>
          <w:rPr>
            <w:rFonts w:ascii="仿宋" w:eastAsia="仿宋" w:hAnsi="仿宋" w:cs="仿宋" w:hint="eastAsia"/>
            <w:lang w:eastAsia="zh-CN"/>
          </w:rPr>
          <w:t>(七)、安全规范管理</w:t>
        </w:r>
        <w:r>
          <w:tab/>
        </w:r>
        <w:r>
          <w:fldChar w:fldCharType="begin"/>
        </w:r>
        <w:r>
          <w:instrText xml:space="preserve"> PAGEREF _Toc15498 \h </w:instrText>
        </w:r>
        <w:r>
          <w:fldChar w:fldCharType="separate"/>
        </w:r>
        <w:r>
          <w:t>51</w:t>
        </w:r>
        <w:r>
          <w:fldChar w:fldCharType="end"/>
        </w:r>
      </w:hyperlink>
    </w:p>
    <w:p>
      <w:pPr>
        <w:pStyle w:val="TOC1"/>
        <w:tabs>
          <w:tab w:val="right" w:leader="dot" w:pos="8306"/>
        </w:tabs>
      </w:pPr>
      <w:hyperlink w:anchor="_Toc9379" w:history="1">
        <w:r>
          <w:rPr>
            <w:rFonts w:ascii="仿宋" w:eastAsia="仿宋" w:hAnsi="仿宋" w:cs="仿宋" w:hint="eastAsia"/>
            <w:lang w:eastAsia="zh-CN"/>
          </w:rPr>
          <w:t>八、客户关系管理与市场拓展</w:t>
        </w:r>
        <w:r>
          <w:tab/>
        </w:r>
        <w:r>
          <w:fldChar w:fldCharType="begin"/>
        </w:r>
        <w:r>
          <w:instrText xml:space="preserve"> PAGEREF _Toc9379 \h </w:instrText>
        </w:r>
        <w:r>
          <w:fldChar w:fldCharType="separate"/>
        </w:r>
        <w:r>
          <w:t>52</w:t>
        </w:r>
        <w:r>
          <w:fldChar w:fldCharType="end"/>
        </w:r>
      </w:hyperlink>
    </w:p>
    <w:p>
      <w:pPr>
        <w:pStyle w:val="TOC2"/>
        <w:tabs>
          <w:tab w:val="right" w:leader="dot" w:pos="8306"/>
        </w:tabs>
      </w:pPr>
      <w:hyperlink w:anchor="_Toc10059" w:history="1">
        <w:r>
          <w:rPr>
            <w:rFonts w:ascii="仿宋" w:eastAsia="仿宋" w:hAnsi="仿宋" w:cs="仿宋" w:hint="eastAsia"/>
            <w:lang w:eastAsia="zh-CN"/>
          </w:rPr>
          <w:t>(一)、客户关系管理策略</w:t>
        </w:r>
        <w:r>
          <w:tab/>
        </w:r>
        <w:r>
          <w:fldChar w:fldCharType="begin"/>
        </w:r>
        <w:r>
          <w:instrText xml:space="preserve"> PAGEREF _Toc10059 \h </w:instrText>
        </w:r>
        <w:r>
          <w:fldChar w:fldCharType="separate"/>
        </w:r>
        <w:r>
          <w:t>52</w:t>
        </w:r>
        <w:r>
          <w:fldChar w:fldCharType="end"/>
        </w:r>
      </w:hyperlink>
    </w:p>
    <w:p>
      <w:pPr>
        <w:pStyle w:val="TOC2"/>
        <w:tabs>
          <w:tab w:val="right" w:leader="dot" w:pos="8306"/>
        </w:tabs>
      </w:pPr>
      <w:hyperlink w:anchor="_Toc1259" w:history="1">
        <w:r>
          <w:rPr>
            <w:rFonts w:ascii="仿宋" w:eastAsia="仿宋" w:hAnsi="仿宋" w:cs="仿宋" w:hint="eastAsia"/>
            <w:lang w:eastAsia="zh-CN"/>
          </w:rPr>
          <w:t>(二)、市场拓展方案</w:t>
        </w:r>
        <w:r>
          <w:tab/>
        </w:r>
        <w:r>
          <w:fldChar w:fldCharType="begin"/>
        </w:r>
        <w:r>
          <w:instrText xml:space="preserve"> PAGEREF _Toc1259 \h </w:instrText>
        </w:r>
        <w:r>
          <w:fldChar w:fldCharType="separate"/>
        </w:r>
        <w:r>
          <w:t>53</w:t>
        </w:r>
        <w:r>
          <w:fldChar w:fldCharType="end"/>
        </w:r>
      </w:hyperlink>
    </w:p>
    <w:p>
      <w:pPr>
        <w:pStyle w:val="TOC1"/>
        <w:tabs>
          <w:tab w:val="right" w:leader="dot" w:pos="8306"/>
        </w:tabs>
      </w:pPr>
      <w:hyperlink w:anchor="_Toc14324" w:history="1">
        <w:r>
          <w:rPr>
            <w:rFonts w:ascii="仿宋" w:eastAsia="仿宋" w:hAnsi="仿宋" w:cs="仿宋" w:hint="eastAsia"/>
            <w:lang w:eastAsia="zh-CN"/>
          </w:rPr>
          <w:t>九、项目质量与标准</w:t>
        </w:r>
        <w:r>
          <w:tab/>
        </w:r>
        <w:r>
          <w:fldChar w:fldCharType="begin"/>
        </w:r>
        <w:r>
          <w:instrText xml:space="preserve"> PAGEREF _Toc14324 \h </w:instrText>
        </w:r>
        <w:r>
          <w:fldChar w:fldCharType="separate"/>
        </w:r>
        <w:r>
          <w:t>55</w:t>
        </w:r>
        <w:r>
          <w:fldChar w:fldCharType="end"/>
        </w:r>
      </w:hyperlink>
    </w:p>
    <w:p>
      <w:pPr>
        <w:pStyle w:val="TOC2"/>
        <w:tabs>
          <w:tab w:val="right" w:leader="dot" w:pos="8306"/>
        </w:tabs>
      </w:pPr>
      <w:hyperlink w:anchor="_Toc1291" w:history="1">
        <w:r>
          <w:rPr>
            <w:rFonts w:ascii="仿宋" w:eastAsia="仿宋" w:hAnsi="仿宋" w:cs="仿宋" w:hint="eastAsia"/>
            <w:lang w:eastAsia="zh-CN"/>
          </w:rPr>
          <w:t>(一)、质量保障体系</w:t>
        </w:r>
        <w:r>
          <w:tab/>
        </w:r>
        <w:r>
          <w:fldChar w:fldCharType="begin"/>
        </w:r>
        <w:r>
          <w:instrText xml:space="preserve"> PAGEREF _Toc1291 \h </w:instrText>
        </w:r>
        <w:r>
          <w:fldChar w:fldCharType="separate"/>
        </w:r>
        <w:r>
          <w:t>55</w:t>
        </w:r>
        <w:r>
          <w:fldChar w:fldCharType="end"/>
        </w:r>
      </w:hyperlink>
    </w:p>
    <w:p>
      <w:pPr>
        <w:pStyle w:val="TOC2"/>
        <w:tabs>
          <w:tab w:val="right" w:leader="dot" w:pos="8306"/>
        </w:tabs>
      </w:pPr>
      <w:hyperlink w:anchor="_Toc19807" w:history="1">
        <w:r>
          <w:rPr>
            <w:rFonts w:ascii="仿宋" w:eastAsia="仿宋" w:hAnsi="仿宋" w:cs="仿宋" w:hint="eastAsia"/>
            <w:lang w:eastAsia="zh-CN"/>
          </w:rPr>
          <w:t>(二)、标准化作业流程</w:t>
        </w:r>
        <w:r>
          <w:tab/>
        </w:r>
        <w:r>
          <w:fldChar w:fldCharType="begin"/>
        </w:r>
        <w:r>
          <w:instrText xml:space="preserve"> PAGEREF _Toc19807 \h </w:instrText>
        </w:r>
        <w:r>
          <w:fldChar w:fldCharType="separate"/>
        </w:r>
        <w:r>
          <w:t>56</w:t>
        </w:r>
        <w:r>
          <w:fldChar w:fldCharType="end"/>
        </w:r>
      </w:hyperlink>
    </w:p>
    <w:p>
      <w:pPr>
        <w:pStyle w:val="TOC2"/>
        <w:tabs>
          <w:tab w:val="right" w:leader="dot" w:pos="8306"/>
        </w:tabs>
      </w:pPr>
      <w:hyperlink w:anchor="_Toc32523" w:history="1">
        <w:r>
          <w:rPr>
            <w:rFonts w:ascii="仿宋" w:eastAsia="仿宋" w:hAnsi="仿宋" w:cs="仿宋" w:hint="eastAsia"/>
            <w:lang w:eastAsia="zh-CN"/>
          </w:rPr>
          <w:t>(三)、质量监控与评估</w:t>
        </w:r>
        <w:r>
          <w:tab/>
        </w:r>
        <w:r>
          <w:fldChar w:fldCharType="begin"/>
        </w:r>
        <w:r>
          <w:instrText xml:space="preserve"> PAGEREF _Toc32523 \h </w:instrText>
        </w:r>
        <w:r>
          <w:fldChar w:fldCharType="separate"/>
        </w:r>
        <w:r>
          <w:t>58</w:t>
        </w:r>
        <w:r>
          <w:fldChar w:fldCharType="end"/>
        </w:r>
      </w:hyperlink>
    </w:p>
    <w:p>
      <w:pPr>
        <w:pStyle w:val="TOC2"/>
        <w:tabs>
          <w:tab w:val="right" w:leader="dot" w:pos="8306"/>
        </w:tabs>
      </w:pPr>
      <w:hyperlink w:anchor="_Toc15804" w:history="1">
        <w:r>
          <w:rPr>
            <w:rFonts w:ascii="仿宋" w:eastAsia="仿宋" w:hAnsi="仿宋" w:cs="仿宋" w:hint="eastAsia"/>
            <w:lang w:eastAsia="zh-CN"/>
          </w:rPr>
          <w:t>(四)、质量改进计划</w:t>
        </w:r>
        <w:r>
          <w:tab/>
        </w:r>
        <w:r>
          <w:fldChar w:fldCharType="begin"/>
        </w:r>
        <w:r>
          <w:instrText xml:space="preserve"> PAGEREF _Toc15804 \h </w:instrText>
        </w:r>
        <w:r>
          <w:fldChar w:fldCharType="separate"/>
        </w:r>
        <w:r>
          <w:t>59</w:t>
        </w:r>
        <w:r>
          <w:fldChar w:fldCharType="end"/>
        </w:r>
      </w:hyperlink>
    </w:p>
    <w:p>
      <w:pPr>
        <w:pStyle w:val="TOC1"/>
        <w:tabs>
          <w:tab w:val="right" w:leader="dot" w:pos="8306"/>
        </w:tabs>
      </w:pPr>
      <w:hyperlink w:anchor="_Toc27517" w:history="1">
        <w:r>
          <w:rPr>
            <w:rFonts w:ascii="仿宋" w:eastAsia="仿宋" w:hAnsi="仿宋" w:cs="仿宋" w:hint="eastAsia"/>
            <w:lang w:eastAsia="zh-CN"/>
          </w:rPr>
          <w:t>十、项目实施与管理方案</w:t>
        </w:r>
        <w:r>
          <w:tab/>
        </w:r>
        <w:r>
          <w:fldChar w:fldCharType="begin"/>
        </w:r>
        <w:r>
          <w:instrText xml:space="preserve"> PAGEREF _Toc27517 \h </w:instrText>
        </w:r>
        <w:r>
          <w:fldChar w:fldCharType="separate"/>
        </w:r>
        <w:r>
          <w:t>60</w:t>
        </w:r>
        <w:r>
          <w:fldChar w:fldCharType="end"/>
        </w:r>
      </w:hyperlink>
    </w:p>
    <w:p>
      <w:pPr>
        <w:pStyle w:val="TOC2"/>
        <w:tabs>
          <w:tab w:val="right" w:leader="dot" w:pos="8306"/>
        </w:tabs>
      </w:pPr>
      <w:hyperlink w:anchor="_Toc13809" w:history="1">
        <w:r>
          <w:rPr>
            <w:rFonts w:ascii="仿宋" w:eastAsia="仿宋" w:hAnsi="仿宋" w:cs="仿宋" w:hint="eastAsia"/>
            <w:lang w:eastAsia="zh-CN"/>
          </w:rPr>
          <w:t>(一)、项目实施计划</w:t>
        </w:r>
        <w:r>
          <w:tab/>
        </w:r>
        <w:r>
          <w:fldChar w:fldCharType="begin"/>
        </w:r>
        <w:r>
          <w:instrText xml:space="preserve"> PAGEREF _Toc13809 \h </w:instrText>
        </w:r>
        <w:r>
          <w:fldChar w:fldCharType="separate"/>
        </w:r>
        <w:r>
          <w:t>60</w:t>
        </w:r>
        <w:r>
          <w:fldChar w:fldCharType="end"/>
        </w:r>
      </w:hyperlink>
    </w:p>
    <w:p>
      <w:pPr>
        <w:pStyle w:val="TOC2"/>
        <w:tabs>
          <w:tab w:val="right" w:leader="dot" w:pos="8306"/>
        </w:tabs>
      </w:pPr>
      <w:hyperlink w:anchor="_Toc26588" w:history="1">
        <w:r>
          <w:rPr>
            <w:rFonts w:ascii="仿宋" w:eastAsia="仿宋" w:hAnsi="仿宋" w:cs="仿宋" w:hint="eastAsia"/>
            <w:lang w:eastAsia="zh-CN"/>
          </w:rPr>
          <w:t>(二)、项目组织机构与职责</w:t>
        </w:r>
        <w:r>
          <w:tab/>
        </w:r>
        <w:r>
          <w:fldChar w:fldCharType="begin"/>
        </w:r>
        <w:r>
          <w:instrText xml:space="preserve"> PAGEREF _Toc26588 \h </w:instrText>
        </w:r>
        <w:r>
          <w:fldChar w:fldCharType="separate"/>
        </w:r>
        <w:r>
          <w:t>61</w:t>
        </w:r>
        <w:r>
          <w:fldChar w:fldCharType="end"/>
        </w:r>
      </w:hyperlink>
    </w:p>
    <w:p>
      <w:pPr>
        <w:pStyle w:val="TOC2"/>
        <w:tabs>
          <w:tab w:val="right" w:leader="dot" w:pos="8306"/>
        </w:tabs>
      </w:pPr>
      <w:hyperlink w:anchor="_Toc14582" w:history="1">
        <w:r>
          <w:rPr>
            <w:rFonts w:ascii="仿宋" w:eastAsia="仿宋" w:hAnsi="仿宋" w:cs="仿宋" w:hint="eastAsia"/>
            <w:lang w:eastAsia="zh-CN"/>
          </w:rPr>
          <w:t>(三)、项目管理与监控体系</w:t>
        </w:r>
        <w:r>
          <w:tab/>
        </w:r>
        <w:r>
          <w:fldChar w:fldCharType="begin"/>
        </w:r>
        <w:r>
          <w:instrText xml:space="preserve"> PAGEREF _Toc14582 \h </w:instrText>
        </w:r>
        <w:r>
          <w:fldChar w:fldCharType="separate"/>
        </w:r>
        <w:r>
          <w:t>64</w:t>
        </w:r>
        <w:r>
          <w:fldChar w:fldCharType="end"/>
        </w:r>
      </w:hyperlink>
    </w:p>
    <w:p>
      <w:pPr>
        <w:pStyle w:val="TOC1"/>
        <w:tabs>
          <w:tab w:val="right" w:leader="dot" w:pos="8306"/>
        </w:tabs>
      </w:pPr>
      <w:hyperlink w:anchor="_Toc263" w:history="1">
        <w:r>
          <w:rPr>
            <w:rFonts w:ascii="仿宋" w:eastAsia="仿宋" w:hAnsi="仿宋" w:cs="仿宋" w:hint="eastAsia"/>
            <w:lang w:eastAsia="zh-CN"/>
          </w:rPr>
          <w:t>十一、经济效益与社会效益优化</w:t>
        </w:r>
        <w:r>
          <w:tab/>
        </w:r>
        <w:r>
          <w:fldChar w:fldCharType="begin"/>
        </w:r>
        <w:r>
          <w:instrText xml:space="preserve"> PAGEREF _Toc263 \h </w:instrText>
        </w:r>
        <w:r>
          <w:fldChar w:fldCharType="separate"/>
        </w:r>
        <w:r>
          <w:t>66</w:t>
        </w:r>
        <w:r>
          <w:fldChar w:fldCharType="end"/>
        </w:r>
      </w:hyperlink>
    </w:p>
    <w:p>
      <w:pPr>
        <w:pStyle w:val="TOC2"/>
        <w:tabs>
          <w:tab w:val="right" w:leader="dot" w:pos="8306"/>
        </w:tabs>
      </w:pPr>
      <w:hyperlink w:anchor="_Toc26345" w:history="1">
        <w:r>
          <w:rPr>
            <w:rFonts w:ascii="仿宋" w:eastAsia="仿宋" w:hAnsi="仿宋" w:cs="仿宋" w:hint="eastAsia"/>
            <w:lang w:eastAsia="zh-CN"/>
          </w:rPr>
          <w:t>(一)、经济效益提升策略</w:t>
        </w:r>
        <w:r>
          <w:tab/>
        </w:r>
        <w:r>
          <w:fldChar w:fldCharType="begin"/>
        </w:r>
        <w:r>
          <w:instrText xml:space="preserve"> PAGEREF _Toc26345 \h </w:instrText>
        </w:r>
        <w:r>
          <w:fldChar w:fldCharType="separate"/>
        </w:r>
        <w:r>
          <w:t>66</w:t>
        </w:r>
        <w:r>
          <w:fldChar w:fldCharType="end"/>
        </w:r>
      </w:hyperlink>
    </w:p>
    <w:p>
      <w:pPr>
        <w:pStyle w:val="TOC2"/>
        <w:tabs>
          <w:tab w:val="right" w:leader="dot" w:pos="8306"/>
        </w:tabs>
      </w:pPr>
      <w:hyperlink w:anchor="_Toc27251" w:history="1">
        <w:r>
          <w:rPr>
            <w:rFonts w:ascii="仿宋" w:eastAsia="仿宋" w:hAnsi="仿宋" w:cs="仿宋" w:hint="eastAsia"/>
            <w:lang w:eastAsia="zh-CN"/>
          </w:rPr>
          <w:t>(二)、社会效益增强方案</w:t>
        </w:r>
        <w:r>
          <w:tab/>
        </w:r>
        <w:r>
          <w:fldChar w:fldCharType="begin"/>
        </w:r>
        <w:r>
          <w:instrText xml:space="preserve"> PAGEREF _Toc27251 \h </w:instrText>
        </w:r>
        <w:r>
          <w:fldChar w:fldCharType="separate"/>
        </w:r>
        <w:r>
          <w:t>67</w:t>
        </w:r>
        <w:r>
          <w:fldChar w:fldCharType="end"/>
        </w:r>
      </w:hyperlink>
    </w:p>
    <w:p>
      <w:pPr>
        <w:pStyle w:val="TOC1"/>
        <w:tabs>
          <w:tab w:val="right" w:leader="dot" w:pos="8306"/>
        </w:tabs>
      </w:pPr>
      <w:hyperlink w:anchor="_Toc12788" w:history="1">
        <w:r>
          <w:rPr>
            <w:rFonts w:ascii="仿宋" w:eastAsia="仿宋" w:hAnsi="仿宋" w:cs="仿宋" w:hint="eastAsia"/>
            <w:lang w:eastAsia="zh-CN"/>
          </w:rPr>
          <w:t>十二、安全与应急管理</w:t>
        </w:r>
        <w:r>
          <w:tab/>
        </w:r>
        <w:r>
          <w:fldChar w:fldCharType="begin"/>
        </w:r>
        <w:r>
          <w:instrText xml:space="preserve"> PAGEREF _Toc12788 \h </w:instrText>
        </w:r>
        <w:r>
          <w:fldChar w:fldCharType="separate"/>
        </w:r>
        <w:r>
          <w:t>68</w:t>
        </w:r>
        <w:r>
          <w:fldChar w:fldCharType="end"/>
        </w:r>
      </w:hyperlink>
    </w:p>
    <w:p>
      <w:pPr>
        <w:pStyle w:val="TOC2"/>
        <w:tabs>
          <w:tab w:val="right" w:leader="dot" w:pos="8306"/>
        </w:tabs>
      </w:pPr>
      <w:hyperlink w:anchor="_Toc20486" w:history="1">
        <w:r>
          <w:rPr>
            <w:rFonts w:ascii="仿宋" w:eastAsia="仿宋" w:hAnsi="仿宋" w:cs="仿宋" w:hint="eastAsia"/>
            <w:lang w:eastAsia="zh-CN"/>
          </w:rPr>
          <w:t>(一)、安全生产管理</w:t>
        </w:r>
        <w:r>
          <w:tab/>
        </w:r>
        <w:r>
          <w:fldChar w:fldCharType="begin"/>
        </w:r>
        <w:r>
          <w:instrText xml:space="preserve"> PAGEREF _Toc20486 \h </w:instrText>
        </w:r>
        <w:r>
          <w:fldChar w:fldCharType="separate"/>
        </w:r>
        <w:r>
          <w:t>68</w:t>
        </w:r>
        <w:r>
          <w:fldChar w:fldCharType="end"/>
        </w:r>
      </w:hyperlink>
    </w:p>
    <w:p>
      <w:pPr>
        <w:pStyle w:val="TOC2"/>
        <w:tabs>
          <w:tab w:val="right" w:leader="dot" w:pos="8306"/>
        </w:tabs>
      </w:pPr>
      <w:hyperlink w:anchor="_Toc5949" w:history="1">
        <w:r>
          <w:rPr>
            <w:rFonts w:ascii="仿宋" w:eastAsia="仿宋" w:hAnsi="仿宋" w:cs="仿宋" w:hint="eastAsia"/>
            <w:lang w:eastAsia="zh-CN"/>
          </w:rPr>
          <w:t>(二)、应急预案与响应</w:t>
        </w:r>
        <w:r>
          <w:tab/>
        </w:r>
        <w:r>
          <w:fldChar w:fldCharType="begin"/>
        </w:r>
        <w:r>
          <w:instrText xml:space="preserve"> PAGEREF _Toc5949 \h </w:instrText>
        </w:r>
        <w:r>
          <w:fldChar w:fldCharType="separate"/>
        </w:r>
        <w:r>
          <w:t>69</w:t>
        </w:r>
        <w:r>
          <w:fldChar w:fldCharType="end"/>
        </w:r>
      </w:hyperlink>
    </w:p>
    <w:p>
      <w:pPr>
        <w:pStyle w:val="TOC1"/>
        <w:tabs>
          <w:tab w:val="right" w:leader="dot" w:pos="8306"/>
        </w:tabs>
      </w:pPr>
      <w:hyperlink w:anchor="_Toc8128" w:history="1">
        <w:r>
          <w:rPr>
            <w:rFonts w:ascii="仿宋" w:eastAsia="仿宋" w:hAnsi="仿宋" w:cs="仿宋" w:hint="eastAsia"/>
            <w:lang w:eastAsia="zh-CN"/>
          </w:rPr>
          <w:t>十三、设施与设备管理</w:t>
        </w:r>
        <w:r>
          <w:tab/>
        </w:r>
        <w:r>
          <w:fldChar w:fldCharType="begin"/>
        </w:r>
        <w:r>
          <w:instrText xml:space="preserve"> PAGEREF _Toc8128 \h </w:instrText>
        </w:r>
        <w:r>
          <w:fldChar w:fldCharType="separate"/>
        </w:r>
        <w:r>
          <w:t>71</w:t>
        </w:r>
        <w:r>
          <w:fldChar w:fldCharType="end"/>
        </w:r>
      </w:hyperlink>
    </w:p>
    <w:p>
      <w:pPr>
        <w:pStyle w:val="TOC2"/>
        <w:tabs>
          <w:tab w:val="right" w:leader="dot" w:pos="8306"/>
        </w:tabs>
      </w:pPr>
      <w:hyperlink w:anchor="_Toc25717" w:history="1">
        <w:r>
          <w:rPr>
            <w:rFonts w:ascii="仿宋" w:eastAsia="仿宋" w:hAnsi="仿宋" w:cs="仿宋" w:hint="eastAsia"/>
            <w:lang w:eastAsia="zh-CN"/>
          </w:rPr>
          <w:t>(一)、设施规划与配置</w:t>
        </w:r>
        <w:r>
          <w:tab/>
        </w:r>
        <w:r>
          <w:fldChar w:fldCharType="begin"/>
        </w:r>
        <w:r>
          <w:instrText xml:space="preserve"> PAGEREF _Toc25717 \h </w:instrText>
        </w:r>
        <w:r>
          <w:fldChar w:fldCharType="separate"/>
        </w:r>
        <w:r>
          <w:t>71</w:t>
        </w:r>
        <w:r>
          <w:fldChar w:fldCharType="end"/>
        </w:r>
      </w:hyperlink>
    </w:p>
    <w:p>
      <w:pPr>
        <w:pStyle w:val="TOC2"/>
        <w:tabs>
          <w:tab w:val="right" w:leader="dot" w:pos="8306"/>
        </w:tabs>
      </w:pPr>
      <w:hyperlink w:anchor="_Toc20879" w:history="1">
        <w:r>
          <w:rPr>
            <w:rFonts w:ascii="仿宋" w:eastAsia="仿宋" w:hAnsi="仿宋" w:cs="仿宋" w:hint="eastAsia"/>
            <w:lang w:eastAsia="zh-CN"/>
          </w:rPr>
          <w:t>(二)、设备采购与维护管理</w:t>
        </w:r>
        <w:r>
          <w:tab/>
        </w:r>
        <w:r>
          <w:fldChar w:fldCharType="begin"/>
        </w:r>
        <w:r>
          <w:instrText xml:space="preserve"> PAGEREF _Toc20879 \h </w:instrText>
        </w:r>
        <w:r>
          <w:fldChar w:fldCharType="separate"/>
        </w:r>
        <w:r>
          <w:t>72</w:t>
        </w:r>
        <w:r>
          <w:fldChar w:fldCharType="end"/>
        </w:r>
      </w:hyperlink>
    </w:p>
    <w:p>
      <w:pPr>
        <w:pStyle w:val="TOC2"/>
        <w:tabs>
          <w:tab w:val="right" w:leader="dot" w:pos="8306"/>
        </w:tabs>
      </w:pPr>
      <w:hyperlink w:anchor="_Toc5826" w:history="1">
        <w:r>
          <w:rPr>
            <w:rFonts w:ascii="仿宋" w:eastAsia="仿宋" w:hAnsi="仿宋" w:cs="仿宋" w:hint="eastAsia"/>
            <w:lang w:eastAsia="zh-CN"/>
          </w:rPr>
          <w:t>(三)、设施设备升级策略</w:t>
        </w:r>
        <w:r>
          <w:tab/>
        </w:r>
        <w:r>
          <w:fldChar w:fldCharType="begin"/>
        </w:r>
        <w:r>
          <w:instrText xml:space="preserve"> PAGEREF _Toc5826 \h </w:instrText>
        </w:r>
        <w:r>
          <w:fldChar w:fldCharType="separate"/>
        </w:r>
        <w:r>
          <w:t>72</w:t>
        </w:r>
        <w:r>
          <w:fldChar w:fldCharType="end"/>
        </w:r>
      </w:hyperlink>
    </w:p>
    <w:p>
      <w:pPr>
        <w:pStyle w:val="TOC1"/>
        <w:tabs>
          <w:tab w:val="right" w:leader="dot" w:pos="8306"/>
        </w:tabs>
      </w:pPr>
      <w:hyperlink w:anchor="_Toc10002" w:history="1">
        <w:r>
          <w:rPr>
            <w:rFonts w:ascii="仿宋" w:eastAsia="仿宋" w:hAnsi="仿宋" w:cs="仿宋" w:hint="eastAsia"/>
            <w:lang w:eastAsia="zh-CN"/>
          </w:rPr>
          <w:t>十四、成果转化与推广应用</w:t>
        </w:r>
        <w:r>
          <w:tab/>
        </w:r>
        <w:r>
          <w:fldChar w:fldCharType="begin"/>
        </w:r>
        <w:r>
          <w:instrText xml:space="preserve"> PAGEREF _Toc10002 \h </w:instrText>
        </w:r>
        <w:r>
          <w:fldChar w:fldCharType="separate"/>
        </w:r>
        <w:r>
          <w:t>73</w:t>
        </w:r>
        <w:r>
          <w:fldChar w:fldCharType="end"/>
        </w:r>
      </w:hyperlink>
    </w:p>
    <w:p>
      <w:pPr>
        <w:pStyle w:val="TOC2"/>
        <w:tabs>
          <w:tab w:val="right" w:leader="dot" w:pos="8306"/>
        </w:tabs>
      </w:pPr>
      <w:hyperlink w:anchor="_Toc1561" w:history="1">
        <w:r>
          <w:rPr>
            <w:rFonts w:ascii="仿宋" w:eastAsia="仿宋" w:hAnsi="仿宋" w:cs="仿宋" w:hint="eastAsia"/>
            <w:lang w:eastAsia="zh-CN"/>
          </w:rPr>
          <w:t>(一)、成果转化策略制定</w:t>
        </w:r>
        <w:r>
          <w:tab/>
        </w:r>
        <w:r>
          <w:fldChar w:fldCharType="begin"/>
        </w:r>
        <w:r>
          <w:instrText xml:space="preserve"> PAGEREF _Toc1561 \h </w:instrText>
        </w:r>
        <w:r>
          <w:fldChar w:fldCharType="separate"/>
        </w:r>
        <w:r>
          <w:t>73</w:t>
        </w:r>
        <w:r>
          <w:fldChar w:fldCharType="end"/>
        </w:r>
      </w:hyperlink>
    </w:p>
    <w:p>
      <w:pPr>
        <w:pStyle w:val="TOC2"/>
        <w:tabs>
          <w:tab w:val="right" w:leader="dot" w:pos="8306"/>
        </w:tabs>
      </w:pPr>
      <w:hyperlink w:anchor="_Toc27150" w:history="1">
        <w:r>
          <w:rPr>
            <w:rFonts w:ascii="仿宋" w:eastAsia="仿宋" w:hAnsi="仿宋" w:cs="仿宋" w:hint="eastAsia"/>
            <w:lang w:eastAsia="zh-CN"/>
          </w:rPr>
          <w:t>(二)、成果推广应用方案</w:t>
        </w:r>
        <w:r>
          <w:tab/>
        </w:r>
        <w:r>
          <w:fldChar w:fldCharType="begin"/>
        </w:r>
        <w:r>
          <w:instrText xml:space="preserve"> PAGEREF _Toc27150 \h </w:instrText>
        </w:r>
        <w:r>
          <w:fldChar w:fldCharType="separate"/>
        </w:r>
        <w:r>
          <w:t>74</w:t>
        </w:r>
        <w:r>
          <w:fldChar w:fldCharType="end"/>
        </w:r>
      </w:hyperlink>
    </w:p>
    <w:p>
      <w:pPr>
        <w:pStyle w:val="TOC1"/>
        <w:tabs>
          <w:tab w:val="right" w:leader="dot" w:pos="8306"/>
        </w:tabs>
      </w:pPr>
      <w:hyperlink w:anchor="_Toc26690" w:history="1">
        <w:r>
          <w:rPr>
            <w:rFonts w:ascii="仿宋" w:eastAsia="仿宋" w:hAnsi="仿宋" w:cs="仿宋" w:hint="eastAsia"/>
            <w:lang w:eastAsia="zh-CN"/>
          </w:rPr>
          <w:t>十五、知识产权管理与保护</w:t>
        </w:r>
        <w:r>
          <w:tab/>
        </w:r>
        <w:r>
          <w:fldChar w:fldCharType="begin"/>
        </w:r>
        <w:r>
          <w:instrText xml:space="preserve"> PAGEREF _Toc26690 \h </w:instrText>
        </w:r>
        <w:r>
          <w:fldChar w:fldCharType="separate"/>
        </w:r>
        <w:r>
          <w:t>76</w:t>
        </w:r>
        <w:r>
          <w:fldChar w:fldCharType="end"/>
        </w:r>
      </w:hyperlink>
    </w:p>
    <w:p>
      <w:pPr>
        <w:pStyle w:val="TOC2"/>
        <w:tabs>
          <w:tab w:val="right" w:leader="dot" w:pos="8306"/>
        </w:tabs>
      </w:pPr>
      <w:hyperlink w:anchor="_Toc10205" w:history="1">
        <w:r>
          <w:rPr>
            <w:rFonts w:ascii="仿宋" w:eastAsia="仿宋" w:hAnsi="仿宋" w:cs="仿宋" w:hint="eastAsia"/>
            <w:lang w:eastAsia="zh-CN"/>
          </w:rPr>
          <w:t>(一)、知识产权管理体系建设</w:t>
        </w:r>
        <w:r>
          <w:tab/>
        </w:r>
        <w:r>
          <w:fldChar w:fldCharType="begin"/>
        </w:r>
        <w:r>
          <w:instrText xml:space="preserve"> PAGEREF _Toc10205 \h </w:instrText>
        </w:r>
        <w:r>
          <w:fldChar w:fldCharType="separate"/>
        </w:r>
        <w:r>
          <w:t>76</w:t>
        </w:r>
        <w:r>
          <w:fldChar w:fldCharType="end"/>
        </w:r>
      </w:hyperlink>
    </w:p>
    <w:p>
      <w:pPr>
        <w:pStyle w:val="TOC2"/>
        <w:tabs>
          <w:tab w:val="right" w:leader="dot" w:pos="8306"/>
        </w:tabs>
      </w:pPr>
      <w:hyperlink w:anchor="_Toc20760" w:history="1">
        <w:r>
          <w:rPr>
            <w:rFonts w:ascii="仿宋" w:eastAsia="仿宋" w:hAnsi="仿宋" w:cs="仿宋" w:hint="eastAsia"/>
            <w:lang w:eastAsia="zh-CN"/>
          </w:rPr>
          <w:t>(二)、知识产权保护措施</w:t>
        </w:r>
        <w:r>
          <w:tab/>
        </w:r>
        <w:r>
          <w:fldChar w:fldCharType="begin"/>
        </w:r>
        <w:r>
          <w:instrText xml:space="preserve"> PAGEREF _Toc20760 \h </w:instrText>
        </w:r>
        <w:r>
          <w:fldChar w:fldCharType="separate"/>
        </w:r>
        <w:r>
          <w:t>77</w:t>
        </w:r>
        <w:r>
          <w:fldChar w:fldCharType="end"/>
        </w:r>
      </w:hyperlink>
    </w:p>
    <w:p>
      <w:pPr>
        <w:pStyle w:val="TOC1"/>
        <w:tabs>
          <w:tab w:val="right" w:leader="dot" w:pos="8306"/>
        </w:tabs>
      </w:pPr>
      <w:hyperlink w:anchor="_Toc6445" w:history="1">
        <w:r>
          <w:rPr>
            <w:rFonts w:ascii="仿宋" w:eastAsia="仿宋" w:hAnsi="仿宋" w:cs="仿宋" w:hint="eastAsia"/>
            <w:lang w:eastAsia="zh-CN"/>
          </w:rPr>
          <w:t>十六、法律法规与政策遵循</w:t>
        </w:r>
        <w:r>
          <w:tab/>
        </w:r>
        <w:r>
          <w:fldChar w:fldCharType="begin"/>
        </w:r>
        <w:r>
          <w:instrText xml:space="preserve"> PAGEREF _Toc6445 \h </w:instrText>
        </w:r>
        <w:r>
          <w:fldChar w:fldCharType="separate"/>
        </w:r>
        <w:r>
          <w:t>78</w:t>
        </w:r>
        <w:r>
          <w:fldChar w:fldCharType="end"/>
        </w:r>
      </w:hyperlink>
    </w:p>
    <w:p>
      <w:pPr>
        <w:pStyle w:val="TOC2"/>
        <w:tabs>
          <w:tab w:val="right" w:leader="dot" w:pos="8306"/>
        </w:tabs>
      </w:pPr>
      <w:hyperlink w:anchor="_Toc8380" w:history="1">
        <w:r>
          <w:rPr>
            <w:rFonts w:ascii="仿宋" w:eastAsia="仿宋" w:hAnsi="仿宋" w:cs="仿宋" w:hint="eastAsia"/>
            <w:lang w:eastAsia="zh-CN"/>
          </w:rPr>
          <w:t>(一)、法律法规遵守</w:t>
        </w:r>
        <w:r>
          <w:tab/>
        </w:r>
        <w:r>
          <w:fldChar w:fldCharType="begin"/>
        </w:r>
        <w:r>
          <w:instrText xml:space="preserve"> PAGEREF _Toc8380 \h </w:instrText>
        </w:r>
        <w:r>
          <w:fldChar w:fldCharType="separate"/>
        </w:r>
        <w:r>
          <w:t>78</w:t>
        </w:r>
        <w:r>
          <w:fldChar w:fldCharType="end"/>
        </w:r>
      </w:hyperlink>
    </w:p>
    <w:p>
      <w:pPr>
        <w:pStyle w:val="TOC2"/>
        <w:tabs>
          <w:tab w:val="right" w:leader="dot" w:pos="8306"/>
        </w:tabs>
      </w:pPr>
      <w:hyperlink w:anchor="_Toc10036" w:history="1">
        <w:r>
          <w:rPr>
            <w:rFonts w:ascii="仿宋" w:eastAsia="仿宋" w:hAnsi="仿宋" w:cs="仿宋" w:hint="eastAsia"/>
            <w:lang w:eastAsia="zh-CN"/>
          </w:rPr>
          <w:t>(二)、政策导向与利用</w:t>
        </w:r>
        <w:r>
          <w:tab/>
        </w:r>
        <w:r>
          <w:fldChar w:fldCharType="begin"/>
        </w:r>
        <w:r>
          <w:instrText xml:space="preserve"> PAGEREF _Toc10036 \h </w:instrText>
        </w:r>
        <w:r>
          <w:fldChar w:fldCharType="separate"/>
        </w:r>
        <w:r>
          <w:t>79</w:t>
        </w:r>
        <w:r>
          <w:fldChar w:fldCharType="end"/>
        </w:r>
      </w:hyperlink>
    </w:p>
    <w:p>
      <w:pPr>
        <w:pStyle w:val="TOC1"/>
        <w:tabs>
          <w:tab w:val="right" w:leader="dot" w:pos="8306"/>
        </w:tabs>
      </w:pPr>
      <w:hyperlink w:anchor="_Toc24824" w:history="1">
        <w:r>
          <w:rPr>
            <w:rFonts w:ascii="仿宋" w:eastAsia="仿宋" w:hAnsi="仿宋" w:cs="仿宋" w:hint="eastAsia"/>
            <w:lang w:eastAsia="zh-CN"/>
          </w:rPr>
          <w:t>十七、合作与交流机制建立</w:t>
        </w:r>
        <w:r>
          <w:tab/>
        </w:r>
        <w:r>
          <w:fldChar w:fldCharType="begin"/>
        </w:r>
        <w:r>
          <w:instrText xml:space="preserve"> PAGEREF _Toc24824 \h </w:instrText>
        </w:r>
        <w:r>
          <w:fldChar w:fldCharType="separate"/>
        </w:r>
        <w:r>
          <w:t>80</w:t>
        </w:r>
        <w:r>
          <w:fldChar w:fldCharType="end"/>
        </w:r>
      </w:hyperlink>
    </w:p>
    <w:p>
      <w:pPr>
        <w:pStyle w:val="TOC2"/>
        <w:tabs>
          <w:tab w:val="right" w:leader="dot" w:pos="8306"/>
        </w:tabs>
      </w:pPr>
      <w:hyperlink w:anchor="_Toc26453" w:history="1">
        <w:r>
          <w:rPr>
            <w:rFonts w:ascii="仿宋" w:eastAsia="仿宋" w:hAnsi="仿宋" w:cs="仿宋" w:hint="eastAsia"/>
            <w:lang w:eastAsia="zh-CN"/>
          </w:rPr>
          <w:t>(一)、合作伙伴选择与合作方式</w:t>
        </w:r>
        <w:r>
          <w:tab/>
        </w:r>
        <w:r>
          <w:fldChar w:fldCharType="begin"/>
        </w:r>
        <w:r>
          <w:instrText xml:space="preserve"> PAGEREF _Toc26453 \h </w:instrText>
        </w:r>
        <w:r>
          <w:fldChar w:fldCharType="separate"/>
        </w:r>
        <w:r>
          <w:t>80</w:t>
        </w:r>
        <w:r>
          <w:fldChar w:fldCharType="end"/>
        </w:r>
      </w:hyperlink>
    </w:p>
    <w:p>
      <w:pPr>
        <w:pStyle w:val="TOC2"/>
        <w:tabs>
          <w:tab w:val="right" w:leader="dot" w:pos="8306"/>
        </w:tabs>
      </w:pPr>
      <w:hyperlink w:anchor="_Toc10162" w:history="1">
        <w:r>
          <w:rPr>
            <w:rFonts w:ascii="仿宋" w:eastAsia="仿宋" w:hAnsi="仿宋" w:cs="仿宋" w:hint="eastAsia"/>
            <w:lang w:eastAsia="zh-CN"/>
          </w:rPr>
          <w:t>(二)、交流与合作平台搭建</w:t>
        </w:r>
        <w:r>
          <w:tab/>
        </w:r>
        <w:r>
          <w:fldChar w:fldCharType="begin"/>
        </w:r>
        <w:r>
          <w:instrText xml:space="preserve"> PAGEREF _Toc10162 \h </w:instrText>
        </w:r>
        <w:r>
          <w:fldChar w:fldCharType="separate"/>
        </w:r>
        <w:r>
          <w:t>82</w:t>
        </w:r>
        <w:r>
          <w:fldChar w:fldCharType="end"/>
        </w:r>
      </w:hyperlink>
    </w:p>
    <w:p>
      <w:pPr>
        <w:pStyle w:val="TOC1"/>
        <w:tabs>
          <w:tab w:val="right" w:leader="dot" w:pos="8306"/>
        </w:tabs>
      </w:pPr>
      <w:hyperlink w:anchor="_Toc24812" w:history="1">
        <w:r>
          <w:rPr>
            <w:rFonts w:ascii="仿宋" w:eastAsia="仿宋" w:hAnsi="仿宋" w:cs="仿宋" w:hint="eastAsia"/>
            <w:lang w:eastAsia="zh-CN"/>
          </w:rPr>
          <w:t>十八、企业合规与伦理</w:t>
        </w:r>
        <w:r>
          <w:tab/>
        </w:r>
        <w:r>
          <w:fldChar w:fldCharType="begin"/>
        </w:r>
        <w:r>
          <w:instrText xml:space="preserve"> PAGEREF _Toc24812 \h </w:instrText>
        </w:r>
        <w:r>
          <w:fldChar w:fldCharType="separate"/>
        </w:r>
        <w:r>
          <w:t>83</w:t>
        </w:r>
        <w:r>
          <w:fldChar w:fldCharType="end"/>
        </w:r>
      </w:hyperlink>
    </w:p>
    <w:p>
      <w:pPr>
        <w:pStyle w:val="TOC2"/>
        <w:tabs>
          <w:tab w:val="right" w:leader="dot" w:pos="8306"/>
        </w:tabs>
      </w:pPr>
      <w:hyperlink w:anchor="_Toc10302" w:history="1">
        <w:r>
          <w:rPr>
            <w:rFonts w:ascii="仿宋" w:eastAsia="仿宋" w:hAnsi="仿宋" w:cs="仿宋" w:hint="eastAsia"/>
            <w:lang w:eastAsia="zh-CN"/>
          </w:rPr>
          <w:t>(一)、合规政策与程序</w:t>
        </w:r>
        <w:r>
          <w:tab/>
        </w:r>
        <w:r>
          <w:fldChar w:fldCharType="begin"/>
        </w:r>
        <w:r>
          <w:instrText xml:space="preserve"> PAGEREF _Toc10302 \h </w:instrText>
        </w:r>
        <w:r>
          <w:fldChar w:fldCharType="separate"/>
        </w:r>
        <w:r>
          <w:t>83</w:t>
        </w:r>
        <w:r>
          <w:fldChar w:fldCharType="end"/>
        </w:r>
      </w:hyperlink>
    </w:p>
    <w:p>
      <w:pPr>
        <w:pStyle w:val="TOC2"/>
        <w:tabs>
          <w:tab w:val="right" w:leader="dot" w:pos="8306"/>
        </w:tabs>
      </w:pPr>
      <w:hyperlink w:anchor="_Toc4982" w:history="1">
        <w:r>
          <w:rPr>
            <w:rFonts w:ascii="仿宋" w:eastAsia="仿宋" w:hAnsi="仿宋" w:cs="仿宋" w:hint="eastAsia"/>
            <w:lang w:eastAsia="zh-CN"/>
          </w:rPr>
          <w:t>(二)、伦理规范与培训</w:t>
        </w:r>
        <w:r>
          <w:tab/>
        </w:r>
        <w:r>
          <w:fldChar w:fldCharType="begin"/>
        </w:r>
        <w:r>
          <w:instrText xml:space="preserve"> PAGEREF _Toc4982 \h </w:instrText>
        </w:r>
        <w:r>
          <w:fldChar w:fldCharType="separate"/>
        </w:r>
        <w:r>
          <w:t>84</w:t>
        </w:r>
        <w:r>
          <w:fldChar w:fldCharType="end"/>
        </w:r>
      </w:hyperlink>
    </w:p>
    <w:p>
      <w:pPr>
        <w:pStyle w:val="TOC2"/>
        <w:tabs>
          <w:tab w:val="right" w:leader="dot" w:pos="8306"/>
        </w:tabs>
      </w:pPr>
      <w:hyperlink w:anchor="_Toc32693" w:history="1">
        <w:r>
          <w:rPr>
            <w:rFonts w:ascii="仿宋" w:eastAsia="仿宋" w:hAnsi="仿宋" w:cs="仿宋" w:hint="eastAsia"/>
            <w:lang w:eastAsia="zh-CN"/>
          </w:rPr>
          <w:t>(三)、合规风险评估</w:t>
        </w:r>
        <w:r>
          <w:tab/>
        </w:r>
        <w:r>
          <w:fldChar w:fldCharType="begin"/>
        </w:r>
        <w:r>
          <w:instrText xml:space="preserve"> PAGEREF _Toc32693 \h </w:instrText>
        </w:r>
        <w:r>
          <w:fldChar w:fldCharType="separate"/>
        </w:r>
        <w:r>
          <w:t>85</w:t>
        </w:r>
        <w:r>
          <w:fldChar w:fldCharType="end"/>
        </w:r>
      </w:hyperlink>
    </w:p>
    <w:p>
      <w:pPr>
        <w:pStyle w:val="TOC2"/>
        <w:tabs>
          <w:tab w:val="right" w:leader="dot" w:pos="8306"/>
        </w:tabs>
      </w:pPr>
      <w:hyperlink w:anchor="_Toc7411" w:history="1">
        <w:r>
          <w:rPr>
            <w:rFonts w:ascii="仿宋" w:eastAsia="仿宋" w:hAnsi="仿宋" w:cs="仿宋" w:hint="eastAsia"/>
            <w:lang w:eastAsia="zh-CN"/>
          </w:rPr>
          <w:t>(四)、合规监督与执行</w:t>
        </w:r>
        <w:r>
          <w:tab/>
        </w:r>
        <w:r>
          <w:fldChar w:fldCharType="begin"/>
        </w:r>
        <w:r>
          <w:instrText xml:space="preserve"> PAGEREF _Toc7411 \h </w:instrText>
        </w:r>
        <w:r>
          <w:fldChar w:fldCharType="separate"/>
        </w:r>
        <w:r>
          <w:t>87</w:t>
        </w:r>
        <w:r>
          <w:fldChar w:fldCharType="end"/>
        </w:r>
      </w:hyperlink>
    </w:p>
    <w:p>
      <w:pPr>
        <w:pStyle w:val="TOC1"/>
        <w:tabs>
          <w:tab w:val="right" w:leader="dot" w:pos="8306"/>
        </w:tabs>
      </w:pPr>
      <w:hyperlink w:anchor="_Toc7226" w:history="1">
        <w:r>
          <w:rPr>
            <w:rFonts w:ascii="仿宋" w:eastAsia="仿宋" w:hAnsi="仿宋" w:cs="仿宋" w:hint="eastAsia"/>
            <w:lang w:eastAsia="zh-CN"/>
          </w:rPr>
          <w:t>十九、产业协同与集群发展</w:t>
        </w:r>
        <w:r>
          <w:tab/>
        </w:r>
        <w:r>
          <w:fldChar w:fldCharType="begin"/>
        </w:r>
        <w:r>
          <w:instrText xml:space="preserve"> PAGEREF _Toc7226 \h </w:instrText>
        </w:r>
        <w:r>
          <w:fldChar w:fldCharType="separate"/>
        </w:r>
        <w:r>
          <w:t>87</w:t>
        </w:r>
        <w:r>
          <w:fldChar w:fldCharType="end"/>
        </w:r>
      </w:hyperlink>
    </w:p>
    <w:p>
      <w:pPr>
        <w:pStyle w:val="TOC2"/>
        <w:tabs>
          <w:tab w:val="right" w:leader="dot" w:pos="8306"/>
        </w:tabs>
      </w:pPr>
      <w:hyperlink w:anchor="_Toc25235" w:history="1">
        <w:r>
          <w:rPr>
            <w:rFonts w:ascii="仿宋" w:eastAsia="仿宋" w:hAnsi="仿宋" w:cs="仿宋" w:hint="eastAsia"/>
            <w:lang w:eastAsia="zh-CN"/>
          </w:rPr>
          <w:t>(一)、产业协同机制建设</w:t>
        </w:r>
        <w:r>
          <w:tab/>
        </w:r>
        <w:r>
          <w:fldChar w:fldCharType="begin"/>
        </w:r>
        <w:r>
          <w:instrText xml:space="preserve"> PAGEREF _Toc25235 \h </w:instrText>
        </w:r>
        <w:r>
          <w:fldChar w:fldCharType="separate"/>
        </w:r>
        <w:r>
          <w:t>87</w:t>
        </w:r>
        <w:r>
          <w:fldChar w:fldCharType="end"/>
        </w:r>
      </w:hyperlink>
    </w:p>
    <w:p>
      <w:pPr>
        <w:pStyle w:val="TOC2"/>
        <w:tabs>
          <w:tab w:val="right" w:leader="dot" w:pos="8306"/>
        </w:tabs>
      </w:pPr>
      <w:hyperlink w:anchor="_Toc10093" w:history="1">
        <w:r>
          <w:rPr>
            <w:rFonts w:ascii="仿宋" w:eastAsia="仿宋" w:hAnsi="仿宋" w:cs="仿宋" w:hint="eastAsia"/>
            <w:lang w:eastAsia="zh-CN"/>
          </w:rPr>
          <w:t>(二)、产业集群培育与发展</w:t>
        </w:r>
        <w:r>
          <w:tab/>
        </w:r>
        <w:r>
          <w:fldChar w:fldCharType="begin"/>
        </w:r>
        <w:r>
          <w:instrText xml:space="preserve"> PAGEREF _Toc10093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4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684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直接收益：假设数字化Ｘ射线机项目的产品或服务年销售收入为XX万元。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56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数字化Ｘ射线机项目通过引入先进的人工智能技术优化生产流程，例如自动化的物流系统和智能数据分析，可能大幅提高产品的质量和生产效率。这可能迫使竞争对手也必须投资于类似技术，以保持市场竞争力。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Ｘ射线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若数字化Ｘ射线机项目成功推广新型环保产品，比如采用可回收材料的包装，可能会激发消费者对可持续产品的需求。这种需求的增长可能迫使整个行业转向更环保的产品设计和生产方法。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数字化Ｘ射线机项目在减少环境影响方面的努力，如实施零废物生产和减少二氧化碳排放，可能会促使行业设立更高的环保标准。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数字化Ｘ射线机项目对新原料和技术的需求可能促使供应商调整生产策略，比如采用更环保的生产方法或开发新型原材料。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31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数字化Ｘ射线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数字化Ｘ射线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Ｘ射线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296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数字化Ｘ射线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Ｘ射线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数字化Ｘ射线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数字化Ｘ射线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数字化Ｘ射线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8050"/>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26144"/>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2888"/>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https://d.book118.com/956113131200010033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0913D2"/>
    <w:rsid w:val="1F0913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6113131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2023-12-28T18:08:00Z</dcterms:created>
  <dcterms:modified xsi:type="dcterms:W3CDTF">2023-12-28T18:08:32Z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2445CD53D27E47769CECA1D0795E246E_11</vt:lpwstr>
  </property>
  <property fmtid="{D5CDD505-2E9C-101B-9397-08002B2CF9AE}" pid="3" name="KSOProductBuildVer">
    <vt:lpwstr>2052-12.1.0.16120</vt:lpwstr>
  </property>
</Properties>
</file>