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家用衡器项目建设总纲及方案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98" w:history="1">
        <w:r>
          <w:rPr>
            <w:rFonts w:ascii="仿宋" w:eastAsia="仿宋" w:hAnsi="仿宋" w:cs="仿宋" w:hint="eastAsia"/>
            <w:lang w:eastAsia="zh-CN"/>
          </w:rPr>
          <w:t>序言</w:t>
        </w:r>
        <w:r>
          <w:tab/>
        </w:r>
        <w:r>
          <w:fldChar w:fldCharType="begin"/>
        </w:r>
        <w:r>
          <w:instrText xml:space="preserve"> PAGEREF _Toc32198 \h </w:instrText>
        </w:r>
        <w:r>
          <w:fldChar w:fldCharType="separate"/>
        </w:r>
        <w:r>
          <w:t>3</w:t>
        </w:r>
        <w:r>
          <w:fldChar w:fldCharType="end"/>
        </w:r>
      </w:hyperlink>
    </w:p>
    <w:p>
      <w:pPr>
        <w:pStyle w:val="TOC1"/>
        <w:tabs>
          <w:tab w:val="right" w:leader="dot" w:pos="8306"/>
        </w:tabs>
      </w:pPr>
      <w:hyperlink w:anchor="_Toc29076" w:history="1">
        <w:r>
          <w:rPr>
            <w:rFonts w:ascii="仿宋" w:eastAsia="仿宋" w:hAnsi="仿宋" w:cs="仿宋" w:hint="eastAsia"/>
            <w:lang w:eastAsia="zh-CN"/>
          </w:rPr>
          <w:t>一、建设风险评估分析</w:t>
        </w:r>
        <w:r>
          <w:tab/>
        </w:r>
        <w:r>
          <w:fldChar w:fldCharType="begin"/>
        </w:r>
        <w:r>
          <w:instrText xml:space="preserve"> PAGEREF _Toc29076 \h </w:instrText>
        </w:r>
        <w:r>
          <w:fldChar w:fldCharType="separate"/>
        </w:r>
        <w:r>
          <w:t>3</w:t>
        </w:r>
        <w:r>
          <w:fldChar w:fldCharType="end"/>
        </w:r>
      </w:hyperlink>
    </w:p>
    <w:p>
      <w:pPr>
        <w:pStyle w:val="TOC2"/>
        <w:tabs>
          <w:tab w:val="right" w:leader="dot" w:pos="8306"/>
        </w:tabs>
      </w:pPr>
      <w:hyperlink w:anchor="_Toc25869" w:history="1">
        <w:r>
          <w:rPr>
            <w:rFonts w:ascii="仿宋" w:eastAsia="仿宋" w:hAnsi="仿宋" w:cs="仿宋" w:hint="eastAsia"/>
            <w:lang w:eastAsia="zh-CN"/>
          </w:rPr>
          <w:t>(一)、政策风险分析</w:t>
        </w:r>
        <w:r>
          <w:tab/>
        </w:r>
        <w:r>
          <w:fldChar w:fldCharType="begin"/>
        </w:r>
        <w:r>
          <w:instrText xml:space="preserve"> PAGEREF _Toc25869 \h </w:instrText>
        </w:r>
        <w:r>
          <w:fldChar w:fldCharType="separate"/>
        </w:r>
        <w:r>
          <w:t>3</w:t>
        </w:r>
        <w:r>
          <w:fldChar w:fldCharType="end"/>
        </w:r>
      </w:hyperlink>
    </w:p>
    <w:p>
      <w:pPr>
        <w:pStyle w:val="TOC2"/>
        <w:tabs>
          <w:tab w:val="right" w:leader="dot" w:pos="8306"/>
        </w:tabs>
      </w:pPr>
      <w:hyperlink w:anchor="_Toc23140" w:history="1">
        <w:r>
          <w:rPr>
            <w:rFonts w:ascii="仿宋" w:eastAsia="仿宋" w:hAnsi="仿宋" w:cs="仿宋" w:hint="eastAsia"/>
            <w:lang w:eastAsia="zh-CN"/>
          </w:rPr>
          <w:t>(二)、社会风险分析</w:t>
        </w:r>
        <w:r>
          <w:tab/>
        </w:r>
        <w:r>
          <w:fldChar w:fldCharType="begin"/>
        </w:r>
        <w:r>
          <w:instrText xml:space="preserve"> PAGEREF _Toc23140 \h </w:instrText>
        </w:r>
        <w:r>
          <w:fldChar w:fldCharType="separate"/>
        </w:r>
        <w:r>
          <w:t>4</w:t>
        </w:r>
        <w:r>
          <w:fldChar w:fldCharType="end"/>
        </w:r>
      </w:hyperlink>
    </w:p>
    <w:p>
      <w:pPr>
        <w:pStyle w:val="TOC2"/>
        <w:tabs>
          <w:tab w:val="right" w:leader="dot" w:pos="8306"/>
        </w:tabs>
      </w:pPr>
      <w:hyperlink w:anchor="_Toc5575" w:history="1">
        <w:r>
          <w:rPr>
            <w:rFonts w:ascii="仿宋" w:eastAsia="仿宋" w:hAnsi="仿宋" w:cs="仿宋" w:hint="eastAsia"/>
            <w:lang w:eastAsia="zh-CN"/>
          </w:rPr>
          <w:t>(三)、市场风险分析</w:t>
        </w:r>
        <w:r>
          <w:tab/>
        </w:r>
        <w:r>
          <w:fldChar w:fldCharType="begin"/>
        </w:r>
        <w:r>
          <w:instrText xml:space="preserve"> PAGEREF _Toc5575 \h </w:instrText>
        </w:r>
        <w:r>
          <w:fldChar w:fldCharType="separate"/>
        </w:r>
        <w:r>
          <w:t>6</w:t>
        </w:r>
        <w:r>
          <w:fldChar w:fldCharType="end"/>
        </w:r>
      </w:hyperlink>
    </w:p>
    <w:p>
      <w:pPr>
        <w:pStyle w:val="TOC2"/>
        <w:tabs>
          <w:tab w:val="right" w:leader="dot" w:pos="8306"/>
        </w:tabs>
      </w:pPr>
      <w:hyperlink w:anchor="_Toc12633" w:history="1">
        <w:r>
          <w:rPr>
            <w:rFonts w:ascii="仿宋" w:eastAsia="仿宋" w:hAnsi="仿宋" w:cs="仿宋" w:hint="eastAsia"/>
            <w:lang w:eastAsia="zh-CN"/>
          </w:rPr>
          <w:t>(四)、资金风险分析</w:t>
        </w:r>
        <w:r>
          <w:tab/>
        </w:r>
        <w:r>
          <w:fldChar w:fldCharType="begin"/>
        </w:r>
        <w:r>
          <w:instrText xml:space="preserve"> PAGEREF _Toc12633 \h </w:instrText>
        </w:r>
        <w:r>
          <w:fldChar w:fldCharType="separate"/>
        </w:r>
        <w:r>
          <w:t>6</w:t>
        </w:r>
        <w:r>
          <w:fldChar w:fldCharType="end"/>
        </w:r>
      </w:hyperlink>
    </w:p>
    <w:p>
      <w:pPr>
        <w:pStyle w:val="TOC2"/>
        <w:tabs>
          <w:tab w:val="right" w:leader="dot" w:pos="8306"/>
        </w:tabs>
      </w:pPr>
      <w:hyperlink w:anchor="_Toc21924" w:history="1">
        <w:r>
          <w:rPr>
            <w:rFonts w:ascii="仿宋" w:eastAsia="仿宋" w:hAnsi="仿宋" w:cs="仿宋" w:hint="eastAsia"/>
            <w:lang w:eastAsia="zh-CN"/>
          </w:rPr>
          <w:t>(五)、技术风险分析</w:t>
        </w:r>
        <w:r>
          <w:tab/>
        </w:r>
        <w:r>
          <w:fldChar w:fldCharType="begin"/>
        </w:r>
        <w:r>
          <w:instrText xml:space="preserve"> PAGEREF _Toc21924 \h </w:instrText>
        </w:r>
        <w:r>
          <w:fldChar w:fldCharType="separate"/>
        </w:r>
        <w:r>
          <w:t>8</w:t>
        </w:r>
        <w:r>
          <w:fldChar w:fldCharType="end"/>
        </w:r>
      </w:hyperlink>
    </w:p>
    <w:p>
      <w:pPr>
        <w:pStyle w:val="TOC2"/>
        <w:tabs>
          <w:tab w:val="right" w:leader="dot" w:pos="8306"/>
        </w:tabs>
      </w:pPr>
      <w:hyperlink w:anchor="_Toc9009" w:history="1">
        <w:r>
          <w:rPr>
            <w:rFonts w:ascii="仿宋" w:eastAsia="仿宋" w:hAnsi="仿宋" w:cs="仿宋" w:hint="eastAsia"/>
            <w:lang w:eastAsia="zh-CN"/>
          </w:rPr>
          <w:t>(六)、财务风险分析</w:t>
        </w:r>
        <w:r>
          <w:tab/>
        </w:r>
        <w:r>
          <w:fldChar w:fldCharType="begin"/>
        </w:r>
        <w:r>
          <w:instrText xml:space="preserve"> PAGEREF _Toc9009 \h </w:instrText>
        </w:r>
        <w:r>
          <w:fldChar w:fldCharType="separate"/>
        </w:r>
        <w:r>
          <w:t>9</w:t>
        </w:r>
        <w:r>
          <w:fldChar w:fldCharType="end"/>
        </w:r>
      </w:hyperlink>
    </w:p>
    <w:p>
      <w:pPr>
        <w:pStyle w:val="TOC2"/>
        <w:tabs>
          <w:tab w:val="right" w:leader="dot" w:pos="8306"/>
        </w:tabs>
      </w:pPr>
      <w:hyperlink w:anchor="_Toc27891" w:history="1">
        <w:r>
          <w:rPr>
            <w:rFonts w:ascii="仿宋" w:eastAsia="仿宋" w:hAnsi="仿宋" w:cs="仿宋" w:hint="eastAsia"/>
            <w:lang w:eastAsia="zh-CN"/>
          </w:rPr>
          <w:t>(七)、管理风险分析</w:t>
        </w:r>
        <w:r>
          <w:tab/>
        </w:r>
        <w:r>
          <w:fldChar w:fldCharType="begin"/>
        </w:r>
        <w:r>
          <w:instrText xml:space="preserve"> PAGEREF _Toc27891 \h </w:instrText>
        </w:r>
        <w:r>
          <w:fldChar w:fldCharType="separate"/>
        </w:r>
        <w:r>
          <w:t>11</w:t>
        </w:r>
        <w:r>
          <w:fldChar w:fldCharType="end"/>
        </w:r>
      </w:hyperlink>
    </w:p>
    <w:p>
      <w:pPr>
        <w:pStyle w:val="TOC2"/>
        <w:tabs>
          <w:tab w:val="right" w:leader="dot" w:pos="8306"/>
        </w:tabs>
      </w:pPr>
      <w:hyperlink w:anchor="_Toc4958" w:history="1">
        <w:r>
          <w:rPr>
            <w:rFonts w:ascii="仿宋" w:eastAsia="仿宋" w:hAnsi="仿宋" w:cs="仿宋" w:hint="eastAsia"/>
            <w:lang w:eastAsia="zh-CN"/>
          </w:rPr>
          <w:t>(八)、其它风险分析</w:t>
        </w:r>
        <w:r>
          <w:tab/>
        </w:r>
        <w:r>
          <w:fldChar w:fldCharType="begin"/>
        </w:r>
        <w:r>
          <w:instrText xml:space="preserve"> PAGEREF _Toc4958 \h </w:instrText>
        </w:r>
        <w:r>
          <w:fldChar w:fldCharType="separate"/>
        </w:r>
        <w:r>
          <w:t>12</w:t>
        </w:r>
        <w:r>
          <w:fldChar w:fldCharType="end"/>
        </w:r>
      </w:hyperlink>
    </w:p>
    <w:p>
      <w:pPr>
        <w:pStyle w:val="TOC2"/>
        <w:tabs>
          <w:tab w:val="right" w:leader="dot" w:pos="8306"/>
        </w:tabs>
      </w:pPr>
      <w:hyperlink w:anchor="_Toc1079" w:history="1">
        <w:r>
          <w:rPr>
            <w:rFonts w:ascii="仿宋" w:eastAsia="仿宋" w:hAnsi="仿宋" w:cs="仿宋" w:hint="eastAsia"/>
            <w:lang w:eastAsia="zh-CN"/>
          </w:rPr>
          <w:t>(九)、社会影响评估</w:t>
        </w:r>
        <w:r>
          <w:tab/>
        </w:r>
        <w:r>
          <w:fldChar w:fldCharType="begin"/>
        </w:r>
        <w:r>
          <w:instrText xml:space="preserve"> PAGEREF _Toc1079 \h </w:instrText>
        </w:r>
        <w:r>
          <w:fldChar w:fldCharType="separate"/>
        </w:r>
        <w:r>
          <w:t>13</w:t>
        </w:r>
        <w:r>
          <w:fldChar w:fldCharType="end"/>
        </w:r>
      </w:hyperlink>
    </w:p>
    <w:p>
      <w:pPr>
        <w:pStyle w:val="TOC1"/>
        <w:tabs>
          <w:tab w:val="right" w:leader="dot" w:pos="8306"/>
        </w:tabs>
      </w:pPr>
      <w:hyperlink w:anchor="_Toc30672" w:history="1">
        <w:r>
          <w:rPr>
            <w:rFonts w:ascii="仿宋" w:eastAsia="仿宋" w:hAnsi="仿宋" w:cs="仿宋" w:hint="eastAsia"/>
            <w:lang w:eastAsia="zh-CN"/>
          </w:rPr>
          <w:t>二、项目监理与质量保证</w:t>
        </w:r>
        <w:r>
          <w:tab/>
        </w:r>
        <w:r>
          <w:fldChar w:fldCharType="begin"/>
        </w:r>
        <w:r>
          <w:instrText xml:space="preserve"> PAGEREF _Toc30672 \h </w:instrText>
        </w:r>
        <w:r>
          <w:fldChar w:fldCharType="separate"/>
        </w:r>
        <w:r>
          <w:t>15</w:t>
        </w:r>
        <w:r>
          <w:fldChar w:fldCharType="end"/>
        </w:r>
      </w:hyperlink>
    </w:p>
    <w:p>
      <w:pPr>
        <w:pStyle w:val="TOC2"/>
        <w:tabs>
          <w:tab w:val="right" w:leader="dot" w:pos="8306"/>
        </w:tabs>
      </w:pPr>
      <w:hyperlink w:anchor="_Toc13133" w:history="1">
        <w:r>
          <w:rPr>
            <w:rFonts w:ascii="仿宋" w:eastAsia="仿宋" w:hAnsi="仿宋" w:cs="仿宋" w:hint="eastAsia"/>
            <w:lang w:eastAsia="zh-CN"/>
          </w:rPr>
          <w:t>(一)、监理体系构建</w:t>
        </w:r>
        <w:r>
          <w:tab/>
        </w:r>
        <w:r>
          <w:fldChar w:fldCharType="begin"/>
        </w:r>
        <w:r>
          <w:instrText xml:space="preserve"> PAGEREF _Toc13133 \h </w:instrText>
        </w:r>
        <w:r>
          <w:fldChar w:fldCharType="separate"/>
        </w:r>
        <w:r>
          <w:t>15</w:t>
        </w:r>
        <w:r>
          <w:fldChar w:fldCharType="end"/>
        </w:r>
      </w:hyperlink>
    </w:p>
    <w:p>
      <w:pPr>
        <w:pStyle w:val="TOC2"/>
        <w:tabs>
          <w:tab w:val="right" w:leader="dot" w:pos="8306"/>
        </w:tabs>
      </w:pPr>
      <w:hyperlink w:anchor="_Toc17387" w:history="1">
        <w:r>
          <w:rPr>
            <w:rFonts w:ascii="仿宋" w:eastAsia="仿宋" w:hAnsi="仿宋" w:cs="仿宋" w:hint="eastAsia"/>
            <w:lang w:eastAsia="zh-CN"/>
          </w:rPr>
          <w:t>(二)、质量保证体系实施</w:t>
        </w:r>
        <w:r>
          <w:tab/>
        </w:r>
        <w:r>
          <w:fldChar w:fldCharType="begin"/>
        </w:r>
        <w:r>
          <w:instrText xml:space="preserve"> PAGEREF _Toc17387 \h </w:instrText>
        </w:r>
        <w:r>
          <w:fldChar w:fldCharType="separate"/>
        </w:r>
        <w:r>
          <w:t>16</w:t>
        </w:r>
        <w:r>
          <w:fldChar w:fldCharType="end"/>
        </w:r>
      </w:hyperlink>
    </w:p>
    <w:p>
      <w:pPr>
        <w:pStyle w:val="TOC2"/>
        <w:tabs>
          <w:tab w:val="right" w:leader="dot" w:pos="8306"/>
        </w:tabs>
      </w:pPr>
      <w:hyperlink w:anchor="_Toc30464" w:history="1">
        <w:r>
          <w:rPr>
            <w:rFonts w:ascii="仿宋" w:eastAsia="仿宋" w:hAnsi="仿宋" w:cs="仿宋" w:hint="eastAsia"/>
            <w:lang w:eastAsia="zh-CN"/>
          </w:rPr>
          <w:t>(三)、监理与质量控制流程</w:t>
        </w:r>
        <w:r>
          <w:tab/>
        </w:r>
        <w:r>
          <w:fldChar w:fldCharType="begin"/>
        </w:r>
        <w:r>
          <w:instrText xml:space="preserve"> PAGEREF _Toc30464 \h </w:instrText>
        </w:r>
        <w:r>
          <w:fldChar w:fldCharType="separate"/>
        </w:r>
        <w:r>
          <w:t>17</w:t>
        </w:r>
        <w:r>
          <w:fldChar w:fldCharType="end"/>
        </w:r>
      </w:hyperlink>
    </w:p>
    <w:p>
      <w:pPr>
        <w:pStyle w:val="TOC1"/>
        <w:tabs>
          <w:tab w:val="right" w:leader="dot" w:pos="8306"/>
        </w:tabs>
      </w:pPr>
      <w:hyperlink w:anchor="_Toc25701" w:history="1">
        <w:r>
          <w:rPr>
            <w:rFonts w:ascii="仿宋" w:eastAsia="仿宋" w:hAnsi="仿宋" w:cs="仿宋" w:hint="eastAsia"/>
            <w:lang w:eastAsia="zh-CN"/>
          </w:rPr>
          <w:t>三、环境和生态影响分析</w:t>
        </w:r>
        <w:r>
          <w:tab/>
        </w:r>
        <w:r>
          <w:fldChar w:fldCharType="begin"/>
        </w:r>
        <w:r>
          <w:instrText xml:space="preserve"> PAGEREF _Toc25701 \h </w:instrText>
        </w:r>
        <w:r>
          <w:fldChar w:fldCharType="separate"/>
        </w:r>
        <w:r>
          <w:t>17</w:t>
        </w:r>
        <w:r>
          <w:fldChar w:fldCharType="end"/>
        </w:r>
      </w:hyperlink>
    </w:p>
    <w:p>
      <w:pPr>
        <w:pStyle w:val="TOC2"/>
        <w:tabs>
          <w:tab w:val="right" w:leader="dot" w:pos="8306"/>
        </w:tabs>
      </w:pPr>
      <w:hyperlink w:anchor="_Toc10234" w:history="1">
        <w:r>
          <w:rPr>
            <w:rFonts w:ascii="仿宋" w:eastAsia="仿宋" w:hAnsi="仿宋" w:cs="仿宋" w:hint="eastAsia"/>
            <w:lang w:eastAsia="zh-CN"/>
          </w:rPr>
          <w:t>(一)、环境和生态现状</w:t>
        </w:r>
        <w:r>
          <w:tab/>
        </w:r>
        <w:r>
          <w:fldChar w:fldCharType="begin"/>
        </w:r>
        <w:r>
          <w:instrText xml:space="preserve"> PAGEREF _Toc10234 \h </w:instrText>
        </w:r>
        <w:r>
          <w:fldChar w:fldCharType="separate"/>
        </w:r>
        <w:r>
          <w:t>17</w:t>
        </w:r>
        <w:r>
          <w:fldChar w:fldCharType="end"/>
        </w:r>
      </w:hyperlink>
    </w:p>
    <w:p>
      <w:pPr>
        <w:pStyle w:val="TOC2"/>
        <w:tabs>
          <w:tab w:val="right" w:leader="dot" w:pos="8306"/>
        </w:tabs>
      </w:pPr>
      <w:hyperlink w:anchor="_Toc6880" w:history="1">
        <w:r>
          <w:rPr>
            <w:rFonts w:ascii="仿宋" w:eastAsia="仿宋" w:hAnsi="仿宋" w:cs="仿宋" w:hint="eastAsia"/>
            <w:lang w:eastAsia="zh-CN"/>
          </w:rPr>
          <w:t>(二)、生态环境影响分析</w:t>
        </w:r>
        <w:r>
          <w:tab/>
        </w:r>
        <w:r>
          <w:fldChar w:fldCharType="begin"/>
        </w:r>
        <w:r>
          <w:instrText xml:space="preserve"> PAGEREF _Toc6880 \h </w:instrText>
        </w:r>
        <w:r>
          <w:fldChar w:fldCharType="separate"/>
        </w:r>
        <w:r>
          <w:t>19</w:t>
        </w:r>
        <w:r>
          <w:fldChar w:fldCharType="end"/>
        </w:r>
      </w:hyperlink>
    </w:p>
    <w:p>
      <w:pPr>
        <w:pStyle w:val="TOC2"/>
        <w:tabs>
          <w:tab w:val="right" w:leader="dot" w:pos="8306"/>
        </w:tabs>
      </w:pPr>
      <w:hyperlink w:anchor="_Toc9837" w:history="1">
        <w:r>
          <w:rPr>
            <w:rFonts w:ascii="仿宋" w:eastAsia="仿宋" w:hAnsi="仿宋" w:cs="仿宋" w:hint="eastAsia"/>
            <w:lang w:eastAsia="zh-CN"/>
          </w:rPr>
          <w:t>(三)、生态环境保护措施</w:t>
        </w:r>
        <w:r>
          <w:tab/>
        </w:r>
        <w:r>
          <w:fldChar w:fldCharType="begin"/>
        </w:r>
        <w:r>
          <w:instrText xml:space="preserve"> PAGEREF _Toc9837 \h </w:instrText>
        </w:r>
        <w:r>
          <w:fldChar w:fldCharType="separate"/>
        </w:r>
        <w:r>
          <w:t>20</w:t>
        </w:r>
        <w:r>
          <w:fldChar w:fldCharType="end"/>
        </w:r>
      </w:hyperlink>
    </w:p>
    <w:p>
      <w:pPr>
        <w:pStyle w:val="TOC2"/>
        <w:tabs>
          <w:tab w:val="right" w:leader="dot" w:pos="8306"/>
        </w:tabs>
      </w:pPr>
      <w:hyperlink w:anchor="_Toc16247" w:history="1">
        <w:r>
          <w:rPr>
            <w:rFonts w:ascii="仿宋" w:eastAsia="仿宋" w:hAnsi="仿宋" w:cs="仿宋" w:hint="eastAsia"/>
            <w:lang w:eastAsia="zh-CN"/>
          </w:rPr>
          <w:t>(四)、地质灾害影响分析</w:t>
        </w:r>
        <w:r>
          <w:tab/>
        </w:r>
        <w:r>
          <w:fldChar w:fldCharType="begin"/>
        </w:r>
        <w:r>
          <w:instrText xml:space="preserve"> PAGEREF _Toc16247 \h </w:instrText>
        </w:r>
        <w:r>
          <w:fldChar w:fldCharType="separate"/>
        </w:r>
        <w:r>
          <w:t>22</w:t>
        </w:r>
        <w:r>
          <w:fldChar w:fldCharType="end"/>
        </w:r>
      </w:hyperlink>
    </w:p>
    <w:p>
      <w:pPr>
        <w:pStyle w:val="TOC2"/>
        <w:tabs>
          <w:tab w:val="right" w:leader="dot" w:pos="8306"/>
        </w:tabs>
      </w:pPr>
      <w:hyperlink w:anchor="_Toc18421" w:history="1">
        <w:r>
          <w:rPr>
            <w:rFonts w:ascii="仿宋" w:eastAsia="仿宋" w:hAnsi="仿宋" w:cs="仿宋" w:hint="eastAsia"/>
            <w:lang w:eastAsia="zh-CN"/>
          </w:rPr>
          <w:t>(五)、特殊环境影响</w:t>
        </w:r>
        <w:r>
          <w:tab/>
        </w:r>
        <w:r>
          <w:fldChar w:fldCharType="begin"/>
        </w:r>
        <w:r>
          <w:instrText xml:space="preserve"> PAGEREF _Toc18421 \h </w:instrText>
        </w:r>
        <w:r>
          <w:fldChar w:fldCharType="separate"/>
        </w:r>
        <w:r>
          <w:t>23</w:t>
        </w:r>
        <w:r>
          <w:fldChar w:fldCharType="end"/>
        </w:r>
      </w:hyperlink>
    </w:p>
    <w:p>
      <w:pPr>
        <w:pStyle w:val="TOC1"/>
        <w:tabs>
          <w:tab w:val="right" w:leader="dot" w:pos="8306"/>
        </w:tabs>
      </w:pPr>
      <w:hyperlink w:anchor="_Toc24475" w:history="1">
        <w:r>
          <w:rPr>
            <w:rFonts w:ascii="仿宋" w:eastAsia="仿宋" w:hAnsi="仿宋" w:cs="仿宋" w:hint="eastAsia"/>
            <w:lang w:eastAsia="zh-CN"/>
          </w:rPr>
          <w:t>四、背景、必要性分析</w:t>
        </w:r>
        <w:r>
          <w:tab/>
        </w:r>
        <w:r>
          <w:fldChar w:fldCharType="begin"/>
        </w:r>
        <w:r>
          <w:instrText xml:space="preserve"> PAGEREF _Toc24475 \h </w:instrText>
        </w:r>
        <w:r>
          <w:fldChar w:fldCharType="separate"/>
        </w:r>
        <w:r>
          <w:t>24</w:t>
        </w:r>
        <w:r>
          <w:fldChar w:fldCharType="end"/>
        </w:r>
      </w:hyperlink>
    </w:p>
    <w:p>
      <w:pPr>
        <w:pStyle w:val="TOC2"/>
        <w:tabs>
          <w:tab w:val="right" w:leader="dot" w:pos="8306"/>
        </w:tabs>
      </w:pPr>
      <w:hyperlink w:anchor="_Toc16757" w:history="1">
        <w:r>
          <w:rPr>
            <w:rFonts w:ascii="仿宋" w:eastAsia="仿宋" w:hAnsi="仿宋" w:cs="仿宋" w:hint="eastAsia"/>
            <w:lang w:eastAsia="zh-CN"/>
          </w:rPr>
          <w:t>(一)、项目建设背景</w:t>
        </w:r>
        <w:r>
          <w:tab/>
        </w:r>
        <w:r>
          <w:fldChar w:fldCharType="begin"/>
        </w:r>
        <w:r>
          <w:instrText xml:space="preserve"> PAGEREF _Toc16757 \h </w:instrText>
        </w:r>
        <w:r>
          <w:fldChar w:fldCharType="separate"/>
        </w:r>
        <w:r>
          <w:t>24</w:t>
        </w:r>
        <w:r>
          <w:fldChar w:fldCharType="end"/>
        </w:r>
      </w:hyperlink>
    </w:p>
    <w:p>
      <w:pPr>
        <w:pStyle w:val="TOC2"/>
        <w:tabs>
          <w:tab w:val="right" w:leader="dot" w:pos="8306"/>
        </w:tabs>
      </w:pPr>
      <w:hyperlink w:anchor="_Toc11508" w:history="1">
        <w:r>
          <w:rPr>
            <w:rFonts w:ascii="仿宋" w:eastAsia="仿宋" w:hAnsi="仿宋" w:cs="仿宋" w:hint="eastAsia"/>
            <w:lang w:eastAsia="zh-CN"/>
          </w:rPr>
          <w:t>(二)、必要性分析</w:t>
        </w:r>
        <w:r>
          <w:tab/>
        </w:r>
        <w:r>
          <w:fldChar w:fldCharType="begin"/>
        </w:r>
        <w:r>
          <w:instrText xml:space="preserve"> PAGEREF _Toc11508 \h </w:instrText>
        </w:r>
        <w:r>
          <w:fldChar w:fldCharType="separate"/>
        </w:r>
        <w:r>
          <w:t>25</w:t>
        </w:r>
        <w:r>
          <w:fldChar w:fldCharType="end"/>
        </w:r>
      </w:hyperlink>
    </w:p>
    <w:p>
      <w:pPr>
        <w:pStyle w:val="TOC2"/>
        <w:tabs>
          <w:tab w:val="right" w:leader="dot" w:pos="8306"/>
        </w:tabs>
      </w:pPr>
      <w:hyperlink w:anchor="_Toc21764" w:history="1">
        <w:r>
          <w:rPr>
            <w:rFonts w:ascii="仿宋" w:eastAsia="仿宋" w:hAnsi="仿宋" w:cs="仿宋" w:hint="eastAsia"/>
            <w:lang w:eastAsia="zh-CN"/>
          </w:rPr>
          <w:t>(三)、项目建设有利条件</w:t>
        </w:r>
        <w:r>
          <w:tab/>
        </w:r>
        <w:r>
          <w:fldChar w:fldCharType="begin"/>
        </w:r>
        <w:r>
          <w:instrText xml:space="preserve"> PAGEREF _Toc21764 \h </w:instrText>
        </w:r>
        <w:r>
          <w:fldChar w:fldCharType="separate"/>
        </w:r>
        <w:r>
          <w:t>27</w:t>
        </w:r>
        <w:r>
          <w:fldChar w:fldCharType="end"/>
        </w:r>
      </w:hyperlink>
    </w:p>
    <w:p>
      <w:pPr>
        <w:pStyle w:val="TOC1"/>
        <w:tabs>
          <w:tab w:val="right" w:leader="dot" w:pos="8306"/>
        </w:tabs>
      </w:pPr>
      <w:hyperlink w:anchor="_Toc1052" w:history="1">
        <w:r>
          <w:rPr>
            <w:rFonts w:ascii="仿宋" w:eastAsia="仿宋" w:hAnsi="仿宋" w:cs="仿宋" w:hint="eastAsia"/>
            <w:lang w:eastAsia="zh-CN"/>
          </w:rPr>
          <w:t>五、项目选址研究</w:t>
        </w:r>
        <w:r>
          <w:tab/>
        </w:r>
        <w:r>
          <w:fldChar w:fldCharType="begin"/>
        </w:r>
        <w:r>
          <w:instrText xml:space="preserve"> PAGEREF _Toc1052 \h </w:instrText>
        </w:r>
        <w:r>
          <w:fldChar w:fldCharType="separate"/>
        </w:r>
        <w:r>
          <w:t>28</w:t>
        </w:r>
        <w:r>
          <w:fldChar w:fldCharType="end"/>
        </w:r>
      </w:hyperlink>
    </w:p>
    <w:p>
      <w:pPr>
        <w:pStyle w:val="TOC2"/>
        <w:tabs>
          <w:tab w:val="right" w:leader="dot" w:pos="8306"/>
        </w:tabs>
      </w:pPr>
      <w:hyperlink w:anchor="_Toc3113" w:history="1">
        <w:r>
          <w:rPr>
            <w:rFonts w:ascii="仿宋" w:eastAsia="仿宋" w:hAnsi="仿宋" w:cs="仿宋" w:hint="eastAsia"/>
            <w:lang w:eastAsia="zh-CN"/>
          </w:rPr>
          <w:t>(一)、项目选址原则</w:t>
        </w:r>
        <w:r>
          <w:tab/>
        </w:r>
        <w:r>
          <w:fldChar w:fldCharType="begin"/>
        </w:r>
        <w:r>
          <w:instrText xml:space="preserve"> PAGEREF _Toc3113 \h </w:instrText>
        </w:r>
        <w:r>
          <w:fldChar w:fldCharType="separate"/>
        </w:r>
        <w:r>
          <w:t>28</w:t>
        </w:r>
        <w:r>
          <w:fldChar w:fldCharType="end"/>
        </w:r>
      </w:hyperlink>
    </w:p>
    <w:p>
      <w:pPr>
        <w:pStyle w:val="TOC2"/>
        <w:tabs>
          <w:tab w:val="right" w:leader="dot" w:pos="8306"/>
        </w:tabs>
      </w:pPr>
      <w:hyperlink w:anchor="_Toc21109" w:history="1">
        <w:r>
          <w:rPr>
            <w:rFonts w:ascii="仿宋" w:eastAsia="仿宋" w:hAnsi="仿宋" w:cs="仿宋" w:hint="eastAsia"/>
            <w:lang w:eastAsia="zh-CN"/>
          </w:rPr>
          <w:t>(二)、项目选址</w:t>
        </w:r>
        <w:r>
          <w:tab/>
        </w:r>
        <w:r>
          <w:fldChar w:fldCharType="begin"/>
        </w:r>
        <w:r>
          <w:instrText xml:space="preserve"> PAGEREF _Toc21109 \h </w:instrText>
        </w:r>
        <w:r>
          <w:fldChar w:fldCharType="separate"/>
        </w:r>
        <w:r>
          <w:t>32</w:t>
        </w:r>
        <w:r>
          <w:fldChar w:fldCharType="end"/>
        </w:r>
      </w:hyperlink>
    </w:p>
    <w:p>
      <w:pPr>
        <w:pStyle w:val="TOC2"/>
        <w:tabs>
          <w:tab w:val="right" w:leader="dot" w:pos="8306"/>
        </w:tabs>
      </w:pPr>
      <w:hyperlink w:anchor="_Toc18667" w:history="1">
        <w:r>
          <w:rPr>
            <w:rFonts w:ascii="仿宋" w:eastAsia="仿宋" w:hAnsi="仿宋" w:cs="仿宋" w:hint="eastAsia"/>
            <w:lang w:eastAsia="zh-CN"/>
          </w:rPr>
          <w:t>(三)、建设条件分析</w:t>
        </w:r>
        <w:r>
          <w:tab/>
        </w:r>
        <w:r>
          <w:fldChar w:fldCharType="begin"/>
        </w:r>
        <w:r>
          <w:instrText xml:space="preserve"> PAGEREF _Toc18667 \h </w:instrText>
        </w:r>
        <w:r>
          <w:fldChar w:fldCharType="separate"/>
        </w:r>
        <w:r>
          <w:t>34</w:t>
        </w:r>
        <w:r>
          <w:fldChar w:fldCharType="end"/>
        </w:r>
      </w:hyperlink>
    </w:p>
    <w:p>
      <w:pPr>
        <w:pStyle w:val="TOC2"/>
        <w:tabs>
          <w:tab w:val="right" w:leader="dot" w:pos="8306"/>
        </w:tabs>
      </w:pPr>
      <w:hyperlink w:anchor="_Toc7015" w:history="1">
        <w:r>
          <w:rPr>
            <w:rFonts w:ascii="仿宋" w:eastAsia="仿宋" w:hAnsi="仿宋" w:cs="仿宋" w:hint="eastAsia"/>
            <w:lang w:eastAsia="zh-CN"/>
          </w:rPr>
          <w:t>(四)、用地控制指标</w:t>
        </w:r>
        <w:r>
          <w:tab/>
        </w:r>
        <w:r>
          <w:fldChar w:fldCharType="begin"/>
        </w:r>
        <w:r>
          <w:instrText xml:space="preserve"> PAGEREF _Toc7015 \h </w:instrText>
        </w:r>
        <w:r>
          <w:fldChar w:fldCharType="separate"/>
        </w:r>
        <w:r>
          <w:t>35</w:t>
        </w:r>
        <w:r>
          <w:fldChar w:fldCharType="end"/>
        </w:r>
      </w:hyperlink>
    </w:p>
    <w:p>
      <w:pPr>
        <w:pStyle w:val="TOC2"/>
        <w:tabs>
          <w:tab w:val="right" w:leader="dot" w:pos="8306"/>
        </w:tabs>
      </w:pPr>
      <w:hyperlink w:anchor="_Toc3211" w:history="1">
        <w:r>
          <w:rPr>
            <w:rFonts w:ascii="仿宋" w:eastAsia="仿宋" w:hAnsi="仿宋" w:cs="仿宋" w:hint="eastAsia"/>
            <w:lang w:eastAsia="zh-CN"/>
          </w:rPr>
          <w:t>(五)、地总体要求</w:t>
        </w:r>
        <w:r>
          <w:tab/>
        </w:r>
        <w:r>
          <w:fldChar w:fldCharType="begin"/>
        </w:r>
        <w:r>
          <w:instrText xml:space="preserve"> PAGEREF _Toc3211 \h </w:instrText>
        </w:r>
        <w:r>
          <w:fldChar w:fldCharType="separate"/>
        </w:r>
        <w:r>
          <w:t>36</w:t>
        </w:r>
        <w:r>
          <w:fldChar w:fldCharType="end"/>
        </w:r>
      </w:hyperlink>
    </w:p>
    <w:p>
      <w:pPr>
        <w:pStyle w:val="TOC2"/>
        <w:tabs>
          <w:tab w:val="right" w:leader="dot" w:pos="8306"/>
        </w:tabs>
      </w:pPr>
      <w:hyperlink w:anchor="_Toc8388" w:history="1">
        <w:r>
          <w:rPr>
            <w:rFonts w:ascii="仿宋" w:eastAsia="仿宋" w:hAnsi="仿宋" w:cs="仿宋" w:hint="eastAsia"/>
            <w:lang w:eastAsia="zh-CN"/>
          </w:rPr>
          <w:t>(六)、节约用地措施</w:t>
        </w:r>
        <w:r>
          <w:tab/>
        </w:r>
        <w:r>
          <w:fldChar w:fldCharType="begin"/>
        </w:r>
        <w:r>
          <w:instrText xml:space="preserve"> PAGEREF _Toc8388 \h </w:instrText>
        </w:r>
        <w:r>
          <w:fldChar w:fldCharType="separate"/>
        </w:r>
        <w:r>
          <w:t>38</w:t>
        </w:r>
        <w:r>
          <w:fldChar w:fldCharType="end"/>
        </w:r>
      </w:hyperlink>
    </w:p>
    <w:p>
      <w:pPr>
        <w:pStyle w:val="TOC2"/>
        <w:tabs>
          <w:tab w:val="right" w:leader="dot" w:pos="8306"/>
        </w:tabs>
      </w:pPr>
      <w:hyperlink w:anchor="_Toc2271" w:history="1">
        <w:r>
          <w:rPr>
            <w:rFonts w:ascii="仿宋" w:eastAsia="仿宋" w:hAnsi="仿宋" w:cs="仿宋" w:hint="eastAsia"/>
            <w:lang w:eastAsia="zh-CN"/>
          </w:rPr>
          <w:t>(七)、选址综合评价</w:t>
        </w:r>
        <w:r>
          <w:tab/>
        </w:r>
        <w:r>
          <w:fldChar w:fldCharType="begin"/>
        </w:r>
        <w:r>
          <w:instrText xml:space="preserve"> PAGEREF _Toc2271 \h </w:instrText>
        </w:r>
        <w:r>
          <w:fldChar w:fldCharType="separate"/>
        </w:r>
        <w:r>
          <w:t>39</w:t>
        </w:r>
        <w:r>
          <w:fldChar w:fldCharType="end"/>
        </w:r>
      </w:hyperlink>
    </w:p>
    <w:p>
      <w:pPr>
        <w:pStyle w:val="TOC1"/>
        <w:tabs>
          <w:tab w:val="right" w:leader="dot" w:pos="8306"/>
        </w:tabs>
      </w:pPr>
      <w:hyperlink w:anchor="_Toc3882" w:history="1">
        <w:r>
          <w:rPr>
            <w:rFonts w:ascii="仿宋" w:eastAsia="仿宋" w:hAnsi="仿宋" w:cs="仿宋" w:hint="eastAsia"/>
            <w:lang w:eastAsia="zh-CN"/>
          </w:rPr>
          <w:t>六、资源开发及综合利用分析</w:t>
        </w:r>
        <w:r>
          <w:tab/>
        </w:r>
        <w:r>
          <w:fldChar w:fldCharType="begin"/>
        </w:r>
        <w:r>
          <w:instrText xml:space="preserve"> PAGEREF _Toc3882 \h </w:instrText>
        </w:r>
        <w:r>
          <w:fldChar w:fldCharType="separate"/>
        </w:r>
        <w:r>
          <w:t>40</w:t>
        </w:r>
        <w:r>
          <w:fldChar w:fldCharType="end"/>
        </w:r>
      </w:hyperlink>
    </w:p>
    <w:p>
      <w:pPr>
        <w:pStyle w:val="TOC2"/>
        <w:tabs>
          <w:tab w:val="right" w:leader="dot" w:pos="8306"/>
        </w:tabs>
      </w:pPr>
      <w:hyperlink w:anchor="_Toc31138" w:history="1">
        <w:r>
          <w:rPr>
            <w:rFonts w:ascii="仿宋" w:eastAsia="仿宋" w:hAnsi="仿宋" w:cs="仿宋" w:hint="eastAsia"/>
            <w:lang w:eastAsia="zh-CN"/>
          </w:rPr>
          <w:t>(一)、资源开发方案</w:t>
        </w:r>
        <w:r>
          <w:tab/>
        </w:r>
        <w:r>
          <w:fldChar w:fldCharType="begin"/>
        </w:r>
        <w:r>
          <w:instrText xml:space="preserve"> PAGEREF _Toc31138 \h </w:instrText>
        </w:r>
        <w:r>
          <w:fldChar w:fldCharType="separate"/>
        </w:r>
        <w:r>
          <w:t>40</w:t>
        </w:r>
        <w:r>
          <w:fldChar w:fldCharType="end"/>
        </w:r>
      </w:hyperlink>
    </w:p>
    <w:p>
      <w:pPr>
        <w:pStyle w:val="TOC2"/>
        <w:tabs>
          <w:tab w:val="right" w:leader="dot" w:pos="8306"/>
        </w:tabs>
      </w:pPr>
      <w:hyperlink w:anchor="_Toc22172" w:history="1">
        <w:r>
          <w:rPr>
            <w:rFonts w:ascii="仿宋" w:eastAsia="仿宋" w:hAnsi="仿宋" w:cs="仿宋" w:hint="eastAsia"/>
            <w:lang w:eastAsia="zh-CN"/>
          </w:rPr>
          <w:t>(二)、资源利用方案</w:t>
        </w:r>
        <w:r>
          <w:tab/>
        </w:r>
        <w:r>
          <w:fldChar w:fldCharType="begin"/>
        </w:r>
        <w:r>
          <w:instrText xml:space="preserve"> PAGEREF _Toc22172 \h </w:instrText>
        </w:r>
        <w:r>
          <w:fldChar w:fldCharType="separate"/>
        </w:r>
        <w:r>
          <w:t>41</w:t>
        </w:r>
        <w:r>
          <w:fldChar w:fldCharType="end"/>
        </w:r>
      </w:hyperlink>
    </w:p>
    <w:p>
      <w:pPr>
        <w:pStyle w:val="TOC2"/>
        <w:tabs>
          <w:tab w:val="right" w:leader="dot" w:pos="8306"/>
        </w:tabs>
      </w:pPr>
      <w:hyperlink w:anchor="_Toc27965" w:history="1">
        <w:r>
          <w:rPr>
            <w:rFonts w:ascii="仿宋" w:eastAsia="仿宋" w:hAnsi="仿宋" w:cs="仿宋" w:hint="eastAsia"/>
            <w:lang w:eastAsia="zh-CN"/>
          </w:rPr>
          <w:t>(三)、资源节约措施</w:t>
        </w:r>
        <w:r>
          <w:tab/>
        </w:r>
        <w:r>
          <w:fldChar w:fldCharType="begin"/>
        </w:r>
        <w:r>
          <w:instrText xml:space="preserve"> PAGEREF _Toc27965 \h </w:instrText>
        </w:r>
        <w:r>
          <w:fldChar w:fldCharType="separate"/>
        </w:r>
        <w:r>
          <w:t>42</w:t>
        </w:r>
        <w:r>
          <w:fldChar w:fldCharType="end"/>
        </w:r>
      </w:hyperlink>
    </w:p>
    <w:p>
      <w:pPr>
        <w:pStyle w:val="TOC1"/>
        <w:tabs>
          <w:tab w:val="right" w:leader="dot" w:pos="8306"/>
        </w:tabs>
      </w:pPr>
      <w:hyperlink w:anchor="_Toc22688" w:history="1">
        <w:r>
          <w:rPr>
            <w:rFonts w:ascii="仿宋" w:eastAsia="仿宋" w:hAnsi="仿宋" w:cs="仿宋" w:hint="eastAsia"/>
            <w:lang w:eastAsia="zh-CN"/>
          </w:rPr>
          <w:t>七、项目变更管理</w:t>
        </w:r>
        <w:r>
          <w:tab/>
        </w:r>
        <w:r>
          <w:fldChar w:fldCharType="begin"/>
        </w:r>
        <w:r>
          <w:instrText xml:space="preserve"> PAGEREF _Toc22688 \h </w:instrText>
        </w:r>
        <w:r>
          <w:fldChar w:fldCharType="separate"/>
        </w:r>
        <w:r>
          <w:t>44</w:t>
        </w:r>
        <w:r>
          <w:fldChar w:fldCharType="end"/>
        </w:r>
      </w:hyperlink>
    </w:p>
    <w:p>
      <w:pPr>
        <w:pStyle w:val="TOC2"/>
        <w:tabs>
          <w:tab w:val="right" w:leader="dot" w:pos="8306"/>
        </w:tabs>
      </w:pPr>
      <w:hyperlink w:anchor="_Toc8398" w:history="1">
        <w:r>
          <w:rPr>
            <w:rFonts w:ascii="仿宋" w:eastAsia="仿宋" w:hAnsi="仿宋" w:cs="仿宋" w:hint="eastAsia"/>
            <w:lang w:eastAsia="zh-CN"/>
          </w:rPr>
          <w:t>(一)、变更控制流程</w:t>
        </w:r>
        <w:r>
          <w:tab/>
        </w:r>
        <w:r>
          <w:fldChar w:fldCharType="begin"/>
        </w:r>
        <w:r>
          <w:instrText xml:space="preserve"> PAGEREF _Toc8398 \h </w:instrText>
        </w:r>
        <w:r>
          <w:fldChar w:fldCharType="separate"/>
        </w:r>
        <w:r>
          <w:t>44</w:t>
        </w:r>
        <w:r>
          <w:fldChar w:fldCharType="end"/>
        </w:r>
      </w:hyperlink>
    </w:p>
    <w:p>
      <w:pPr>
        <w:pStyle w:val="TOC2"/>
        <w:tabs>
          <w:tab w:val="right" w:leader="dot" w:pos="8306"/>
        </w:tabs>
      </w:pPr>
      <w:hyperlink w:anchor="_Toc8367" w:history="1">
        <w:r>
          <w:rPr>
            <w:rFonts w:ascii="仿宋" w:eastAsia="仿宋" w:hAnsi="仿宋" w:cs="仿宋" w:hint="eastAsia"/>
            <w:lang w:eastAsia="zh-CN"/>
          </w:rPr>
          <w:t>(二)、影响评估与处理</w:t>
        </w:r>
        <w:r>
          <w:tab/>
        </w:r>
        <w:r>
          <w:fldChar w:fldCharType="begin"/>
        </w:r>
        <w:r>
          <w:instrText xml:space="preserve"> PAGEREF _Toc8367 \h </w:instrText>
        </w:r>
        <w:r>
          <w:fldChar w:fldCharType="separate"/>
        </w:r>
        <w:r>
          <w:t>44</w:t>
        </w:r>
        <w:r>
          <w:fldChar w:fldCharType="end"/>
        </w:r>
      </w:hyperlink>
    </w:p>
    <w:p>
      <w:pPr>
        <w:pStyle w:val="TOC2"/>
        <w:tabs>
          <w:tab w:val="right" w:leader="dot" w:pos="8306"/>
        </w:tabs>
      </w:pPr>
      <w:hyperlink w:anchor="_Toc29052" w:history="1">
        <w:r>
          <w:rPr>
            <w:rFonts w:ascii="仿宋" w:eastAsia="仿宋" w:hAnsi="仿宋" w:cs="仿宋" w:hint="eastAsia"/>
            <w:lang w:eastAsia="zh-CN"/>
          </w:rPr>
          <w:t>(三)、变更记录与追踪</w:t>
        </w:r>
        <w:r>
          <w:tab/>
        </w:r>
        <w:r>
          <w:fldChar w:fldCharType="begin"/>
        </w:r>
        <w:r>
          <w:instrText xml:space="preserve"> PAGEREF _Toc29052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65" w:history="1">
        <w:r>
          <w:rPr>
            <w:rFonts w:ascii="仿宋" w:eastAsia="仿宋" w:hAnsi="仿宋" w:cs="仿宋" w:hint="eastAsia"/>
            <w:lang w:eastAsia="zh-CN"/>
          </w:rPr>
          <w:t>(四)、变更管理策略</w:t>
        </w:r>
        <w:r>
          <w:tab/>
        </w:r>
        <w:r>
          <w:fldChar w:fldCharType="begin"/>
        </w:r>
        <w:r>
          <w:instrText xml:space="preserve"> PAGEREF _Toc16565 \h </w:instrText>
        </w:r>
        <w:r>
          <w:fldChar w:fldCharType="separate"/>
        </w:r>
        <w:r>
          <w:t>48</w:t>
        </w:r>
        <w:r>
          <w:fldChar w:fldCharType="end"/>
        </w:r>
      </w:hyperlink>
    </w:p>
    <w:p>
      <w:pPr>
        <w:pStyle w:val="TOC1"/>
        <w:tabs>
          <w:tab w:val="right" w:leader="dot" w:pos="8306"/>
        </w:tabs>
      </w:pPr>
      <w:hyperlink w:anchor="_Toc13658" w:history="1">
        <w:r>
          <w:rPr>
            <w:rFonts w:ascii="仿宋" w:eastAsia="仿宋" w:hAnsi="仿宋" w:cs="仿宋" w:hint="eastAsia"/>
            <w:lang w:eastAsia="zh-CN"/>
          </w:rPr>
          <w:t>八、项目质量与标准</w:t>
        </w:r>
        <w:r>
          <w:tab/>
        </w:r>
        <w:r>
          <w:fldChar w:fldCharType="begin"/>
        </w:r>
        <w:r>
          <w:instrText xml:space="preserve"> PAGEREF _Toc13658 \h </w:instrText>
        </w:r>
        <w:r>
          <w:fldChar w:fldCharType="separate"/>
        </w:r>
        <w:r>
          <w:t>49</w:t>
        </w:r>
        <w:r>
          <w:fldChar w:fldCharType="end"/>
        </w:r>
      </w:hyperlink>
    </w:p>
    <w:p>
      <w:pPr>
        <w:pStyle w:val="TOC2"/>
        <w:tabs>
          <w:tab w:val="right" w:leader="dot" w:pos="8306"/>
        </w:tabs>
      </w:pPr>
      <w:hyperlink w:anchor="_Toc31469" w:history="1">
        <w:r>
          <w:rPr>
            <w:rFonts w:ascii="仿宋" w:eastAsia="仿宋" w:hAnsi="仿宋" w:cs="仿宋" w:hint="eastAsia"/>
            <w:lang w:eastAsia="zh-CN"/>
          </w:rPr>
          <w:t>(一)、质量保障体系</w:t>
        </w:r>
        <w:r>
          <w:tab/>
        </w:r>
        <w:r>
          <w:fldChar w:fldCharType="begin"/>
        </w:r>
        <w:r>
          <w:instrText xml:space="preserve"> PAGEREF _Toc31469 \h </w:instrText>
        </w:r>
        <w:r>
          <w:fldChar w:fldCharType="separate"/>
        </w:r>
        <w:r>
          <w:t>49</w:t>
        </w:r>
        <w:r>
          <w:fldChar w:fldCharType="end"/>
        </w:r>
      </w:hyperlink>
    </w:p>
    <w:p>
      <w:pPr>
        <w:pStyle w:val="TOC2"/>
        <w:tabs>
          <w:tab w:val="right" w:leader="dot" w:pos="8306"/>
        </w:tabs>
      </w:pPr>
      <w:hyperlink w:anchor="_Toc8289" w:history="1">
        <w:r>
          <w:rPr>
            <w:rFonts w:ascii="仿宋" w:eastAsia="仿宋" w:hAnsi="仿宋" w:cs="仿宋" w:hint="eastAsia"/>
            <w:lang w:eastAsia="zh-CN"/>
          </w:rPr>
          <w:t>(二)、标准化作业流程</w:t>
        </w:r>
        <w:r>
          <w:tab/>
        </w:r>
        <w:r>
          <w:fldChar w:fldCharType="begin"/>
        </w:r>
        <w:r>
          <w:instrText xml:space="preserve"> PAGEREF _Toc8289 \h </w:instrText>
        </w:r>
        <w:r>
          <w:fldChar w:fldCharType="separate"/>
        </w:r>
        <w:r>
          <w:t>51</w:t>
        </w:r>
        <w:r>
          <w:fldChar w:fldCharType="end"/>
        </w:r>
      </w:hyperlink>
    </w:p>
    <w:p>
      <w:pPr>
        <w:pStyle w:val="TOC2"/>
        <w:tabs>
          <w:tab w:val="right" w:leader="dot" w:pos="8306"/>
        </w:tabs>
      </w:pPr>
      <w:hyperlink w:anchor="_Toc27499" w:history="1">
        <w:r>
          <w:rPr>
            <w:rFonts w:ascii="仿宋" w:eastAsia="仿宋" w:hAnsi="仿宋" w:cs="仿宋" w:hint="eastAsia"/>
            <w:lang w:eastAsia="zh-CN"/>
          </w:rPr>
          <w:t>(三)、质量监控与评估</w:t>
        </w:r>
        <w:r>
          <w:tab/>
        </w:r>
        <w:r>
          <w:fldChar w:fldCharType="begin"/>
        </w:r>
        <w:r>
          <w:instrText xml:space="preserve"> PAGEREF _Toc27499 \h </w:instrText>
        </w:r>
        <w:r>
          <w:fldChar w:fldCharType="separate"/>
        </w:r>
        <w:r>
          <w:t>53</w:t>
        </w:r>
        <w:r>
          <w:fldChar w:fldCharType="end"/>
        </w:r>
      </w:hyperlink>
    </w:p>
    <w:p>
      <w:pPr>
        <w:pStyle w:val="TOC2"/>
        <w:tabs>
          <w:tab w:val="right" w:leader="dot" w:pos="8306"/>
        </w:tabs>
      </w:pPr>
      <w:hyperlink w:anchor="_Toc15952" w:history="1">
        <w:r>
          <w:rPr>
            <w:rFonts w:ascii="仿宋" w:eastAsia="仿宋" w:hAnsi="仿宋" w:cs="仿宋" w:hint="eastAsia"/>
            <w:lang w:eastAsia="zh-CN"/>
          </w:rPr>
          <w:t>(四)、质量改进计划</w:t>
        </w:r>
        <w:r>
          <w:tab/>
        </w:r>
        <w:r>
          <w:fldChar w:fldCharType="begin"/>
        </w:r>
        <w:r>
          <w:instrText xml:space="preserve"> PAGEREF _Toc15952 \h </w:instrText>
        </w:r>
        <w:r>
          <w:fldChar w:fldCharType="separate"/>
        </w:r>
        <w:r>
          <w:t>53</w:t>
        </w:r>
        <w:r>
          <w:fldChar w:fldCharType="end"/>
        </w:r>
      </w:hyperlink>
    </w:p>
    <w:p>
      <w:pPr>
        <w:pStyle w:val="TOC1"/>
        <w:tabs>
          <w:tab w:val="right" w:leader="dot" w:pos="8306"/>
        </w:tabs>
      </w:pPr>
      <w:hyperlink w:anchor="_Toc14084" w:history="1">
        <w:r>
          <w:rPr>
            <w:rFonts w:ascii="仿宋" w:eastAsia="仿宋" w:hAnsi="仿宋" w:cs="仿宋" w:hint="eastAsia"/>
            <w:lang w:eastAsia="zh-CN"/>
          </w:rPr>
          <w:t>九、经济效益与社会效益优化</w:t>
        </w:r>
        <w:r>
          <w:tab/>
        </w:r>
        <w:r>
          <w:fldChar w:fldCharType="begin"/>
        </w:r>
        <w:r>
          <w:instrText xml:space="preserve"> PAGEREF _Toc14084 \h </w:instrText>
        </w:r>
        <w:r>
          <w:fldChar w:fldCharType="separate"/>
        </w:r>
        <w:r>
          <w:t>55</w:t>
        </w:r>
        <w:r>
          <w:fldChar w:fldCharType="end"/>
        </w:r>
      </w:hyperlink>
    </w:p>
    <w:p>
      <w:pPr>
        <w:pStyle w:val="TOC2"/>
        <w:tabs>
          <w:tab w:val="right" w:leader="dot" w:pos="8306"/>
        </w:tabs>
      </w:pPr>
      <w:hyperlink w:anchor="_Toc4209" w:history="1">
        <w:r>
          <w:rPr>
            <w:rFonts w:ascii="仿宋" w:eastAsia="仿宋" w:hAnsi="仿宋" w:cs="仿宋" w:hint="eastAsia"/>
            <w:lang w:eastAsia="zh-CN"/>
          </w:rPr>
          <w:t>(一)、经济效益提升策略</w:t>
        </w:r>
        <w:r>
          <w:tab/>
        </w:r>
        <w:r>
          <w:fldChar w:fldCharType="begin"/>
        </w:r>
        <w:r>
          <w:instrText xml:space="preserve"> PAGEREF _Toc4209 \h </w:instrText>
        </w:r>
        <w:r>
          <w:fldChar w:fldCharType="separate"/>
        </w:r>
        <w:r>
          <w:t>55</w:t>
        </w:r>
        <w:r>
          <w:fldChar w:fldCharType="end"/>
        </w:r>
      </w:hyperlink>
    </w:p>
    <w:p>
      <w:pPr>
        <w:pStyle w:val="TOC2"/>
        <w:tabs>
          <w:tab w:val="right" w:leader="dot" w:pos="8306"/>
        </w:tabs>
      </w:pPr>
      <w:hyperlink w:anchor="_Toc12924" w:history="1">
        <w:r>
          <w:rPr>
            <w:rFonts w:ascii="仿宋" w:eastAsia="仿宋" w:hAnsi="仿宋" w:cs="仿宋" w:hint="eastAsia"/>
            <w:lang w:eastAsia="zh-CN"/>
          </w:rPr>
          <w:t>(二)、社会效益增强方案</w:t>
        </w:r>
        <w:r>
          <w:tab/>
        </w:r>
        <w:r>
          <w:fldChar w:fldCharType="begin"/>
        </w:r>
        <w:r>
          <w:instrText xml:space="preserve"> PAGEREF _Toc12924 \h </w:instrText>
        </w:r>
        <w:r>
          <w:fldChar w:fldCharType="separate"/>
        </w:r>
        <w:r>
          <w:t>56</w:t>
        </w:r>
        <w:r>
          <w:fldChar w:fldCharType="end"/>
        </w:r>
      </w:hyperlink>
    </w:p>
    <w:p>
      <w:pPr>
        <w:pStyle w:val="TOC1"/>
        <w:tabs>
          <w:tab w:val="right" w:leader="dot" w:pos="8306"/>
        </w:tabs>
      </w:pPr>
      <w:hyperlink w:anchor="_Toc5777" w:history="1">
        <w:r>
          <w:rPr>
            <w:rFonts w:ascii="仿宋" w:eastAsia="仿宋" w:hAnsi="仿宋" w:cs="仿宋" w:hint="eastAsia"/>
            <w:lang w:eastAsia="zh-CN"/>
          </w:rPr>
          <w:t>十、资金管理与财务规划</w:t>
        </w:r>
        <w:r>
          <w:tab/>
        </w:r>
        <w:r>
          <w:fldChar w:fldCharType="begin"/>
        </w:r>
        <w:r>
          <w:instrText xml:space="preserve"> PAGEREF _Toc5777 \h </w:instrText>
        </w:r>
        <w:r>
          <w:fldChar w:fldCharType="separate"/>
        </w:r>
        <w:r>
          <w:t>57</w:t>
        </w:r>
        <w:r>
          <w:fldChar w:fldCharType="end"/>
        </w:r>
      </w:hyperlink>
    </w:p>
    <w:p>
      <w:pPr>
        <w:pStyle w:val="TOC2"/>
        <w:tabs>
          <w:tab w:val="right" w:leader="dot" w:pos="8306"/>
        </w:tabs>
      </w:pPr>
      <w:hyperlink w:anchor="_Toc19491" w:history="1">
        <w:r>
          <w:rPr>
            <w:rFonts w:ascii="仿宋" w:eastAsia="仿宋" w:hAnsi="仿宋" w:cs="仿宋" w:hint="eastAsia"/>
            <w:lang w:eastAsia="zh-CN"/>
          </w:rPr>
          <w:t>(一)、项目资金来源与筹措</w:t>
        </w:r>
        <w:r>
          <w:tab/>
        </w:r>
        <w:r>
          <w:fldChar w:fldCharType="begin"/>
        </w:r>
        <w:r>
          <w:instrText xml:space="preserve"> PAGEREF _Toc19491 \h </w:instrText>
        </w:r>
        <w:r>
          <w:fldChar w:fldCharType="separate"/>
        </w:r>
        <w:r>
          <w:t>57</w:t>
        </w:r>
        <w:r>
          <w:fldChar w:fldCharType="end"/>
        </w:r>
      </w:hyperlink>
    </w:p>
    <w:p>
      <w:pPr>
        <w:pStyle w:val="TOC2"/>
        <w:tabs>
          <w:tab w:val="right" w:leader="dot" w:pos="8306"/>
        </w:tabs>
      </w:pPr>
      <w:hyperlink w:anchor="_Toc1196" w:history="1">
        <w:r>
          <w:rPr>
            <w:rFonts w:ascii="仿宋" w:eastAsia="仿宋" w:hAnsi="仿宋" w:cs="仿宋" w:hint="eastAsia"/>
            <w:lang w:eastAsia="zh-CN"/>
          </w:rPr>
          <w:t>(二)、资金使用与监管</w:t>
        </w:r>
        <w:r>
          <w:tab/>
        </w:r>
        <w:r>
          <w:fldChar w:fldCharType="begin"/>
        </w:r>
        <w:r>
          <w:instrText xml:space="preserve"> PAGEREF _Toc1196 \h </w:instrText>
        </w:r>
        <w:r>
          <w:fldChar w:fldCharType="separate"/>
        </w:r>
        <w:r>
          <w:t>58</w:t>
        </w:r>
        <w:r>
          <w:fldChar w:fldCharType="end"/>
        </w:r>
      </w:hyperlink>
    </w:p>
    <w:p>
      <w:pPr>
        <w:pStyle w:val="TOC2"/>
        <w:tabs>
          <w:tab w:val="right" w:leader="dot" w:pos="8306"/>
        </w:tabs>
      </w:pPr>
      <w:hyperlink w:anchor="_Toc4929" w:history="1">
        <w:r>
          <w:rPr>
            <w:rFonts w:ascii="仿宋" w:eastAsia="仿宋" w:hAnsi="仿宋" w:cs="仿宋" w:hint="eastAsia"/>
            <w:lang w:eastAsia="zh-CN"/>
          </w:rPr>
          <w:t>(三)、财务规划与预测</w:t>
        </w:r>
        <w:r>
          <w:tab/>
        </w:r>
        <w:r>
          <w:fldChar w:fldCharType="begin"/>
        </w:r>
        <w:r>
          <w:instrText xml:space="preserve"> PAGEREF _Toc4929 \h </w:instrText>
        </w:r>
        <w:r>
          <w:fldChar w:fldCharType="separate"/>
        </w:r>
        <w:r>
          <w:t>60</w:t>
        </w:r>
        <w:r>
          <w:fldChar w:fldCharType="end"/>
        </w:r>
      </w:hyperlink>
    </w:p>
    <w:p>
      <w:pPr>
        <w:pStyle w:val="TOC1"/>
        <w:tabs>
          <w:tab w:val="right" w:leader="dot" w:pos="8306"/>
        </w:tabs>
      </w:pPr>
      <w:hyperlink w:anchor="_Toc13092" w:history="1">
        <w:r>
          <w:rPr>
            <w:rFonts w:ascii="仿宋" w:eastAsia="仿宋" w:hAnsi="仿宋" w:cs="仿宋" w:hint="eastAsia"/>
            <w:lang w:eastAsia="zh-CN"/>
          </w:rPr>
          <w:t>十一、土地利用与规划方案</w:t>
        </w:r>
        <w:r>
          <w:tab/>
        </w:r>
        <w:r>
          <w:fldChar w:fldCharType="begin"/>
        </w:r>
        <w:r>
          <w:instrText xml:space="preserve"> PAGEREF _Toc13092 \h </w:instrText>
        </w:r>
        <w:r>
          <w:fldChar w:fldCharType="separate"/>
        </w:r>
        <w:r>
          <w:t>61</w:t>
        </w:r>
        <w:r>
          <w:fldChar w:fldCharType="end"/>
        </w:r>
      </w:hyperlink>
    </w:p>
    <w:p>
      <w:pPr>
        <w:pStyle w:val="TOC2"/>
        <w:tabs>
          <w:tab w:val="right" w:leader="dot" w:pos="8306"/>
        </w:tabs>
      </w:pPr>
      <w:hyperlink w:anchor="_Toc21508" w:history="1">
        <w:r>
          <w:rPr>
            <w:rFonts w:ascii="仿宋" w:eastAsia="仿宋" w:hAnsi="仿宋" w:cs="仿宋" w:hint="eastAsia"/>
            <w:lang w:eastAsia="zh-CN"/>
          </w:rPr>
          <w:t>(一)、项目用地情况分析</w:t>
        </w:r>
        <w:r>
          <w:tab/>
        </w:r>
        <w:r>
          <w:fldChar w:fldCharType="begin"/>
        </w:r>
        <w:r>
          <w:instrText xml:space="preserve"> PAGEREF _Toc21508 \h </w:instrText>
        </w:r>
        <w:r>
          <w:fldChar w:fldCharType="separate"/>
        </w:r>
        <w:r>
          <w:t>61</w:t>
        </w:r>
        <w:r>
          <w:fldChar w:fldCharType="end"/>
        </w:r>
      </w:hyperlink>
    </w:p>
    <w:p>
      <w:pPr>
        <w:pStyle w:val="TOC2"/>
        <w:tabs>
          <w:tab w:val="right" w:leader="dot" w:pos="8306"/>
        </w:tabs>
      </w:pPr>
      <w:hyperlink w:anchor="_Toc1400" w:history="1">
        <w:r>
          <w:rPr>
            <w:rFonts w:ascii="仿宋" w:eastAsia="仿宋" w:hAnsi="仿宋" w:cs="仿宋" w:hint="eastAsia"/>
            <w:lang w:eastAsia="zh-CN"/>
          </w:rPr>
          <w:t>(二)、土地利用规划方案</w:t>
        </w:r>
        <w:r>
          <w:tab/>
        </w:r>
        <w:r>
          <w:fldChar w:fldCharType="begin"/>
        </w:r>
        <w:r>
          <w:instrText xml:space="preserve"> PAGEREF _Toc1400 \h </w:instrText>
        </w:r>
        <w:r>
          <w:fldChar w:fldCharType="separate"/>
        </w:r>
        <w:r>
          <w:t>62</w:t>
        </w:r>
        <w:r>
          <w:fldChar w:fldCharType="end"/>
        </w:r>
      </w:hyperlink>
    </w:p>
    <w:p>
      <w:pPr>
        <w:pStyle w:val="TOC1"/>
        <w:tabs>
          <w:tab w:val="right" w:leader="dot" w:pos="8306"/>
        </w:tabs>
      </w:pPr>
      <w:hyperlink w:anchor="_Toc13266" w:history="1">
        <w:r>
          <w:rPr>
            <w:rFonts w:ascii="仿宋" w:eastAsia="仿宋" w:hAnsi="仿宋" w:cs="仿宋" w:hint="eastAsia"/>
            <w:lang w:eastAsia="zh-CN"/>
          </w:rPr>
          <w:t>十二、安全与应急管理</w:t>
        </w:r>
        <w:r>
          <w:tab/>
        </w:r>
        <w:r>
          <w:fldChar w:fldCharType="begin"/>
        </w:r>
        <w:r>
          <w:instrText xml:space="preserve"> PAGEREF _Toc13266 \h </w:instrText>
        </w:r>
        <w:r>
          <w:fldChar w:fldCharType="separate"/>
        </w:r>
        <w:r>
          <w:t>63</w:t>
        </w:r>
        <w:r>
          <w:fldChar w:fldCharType="end"/>
        </w:r>
      </w:hyperlink>
    </w:p>
    <w:p>
      <w:pPr>
        <w:pStyle w:val="TOC2"/>
        <w:tabs>
          <w:tab w:val="right" w:leader="dot" w:pos="8306"/>
        </w:tabs>
      </w:pPr>
      <w:hyperlink w:anchor="_Toc9167" w:history="1">
        <w:r>
          <w:rPr>
            <w:rFonts w:ascii="仿宋" w:eastAsia="仿宋" w:hAnsi="仿宋" w:cs="仿宋" w:hint="eastAsia"/>
            <w:lang w:eastAsia="zh-CN"/>
          </w:rPr>
          <w:t>(一)、安全生产管理</w:t>
        </w:r>
        <w:r>
          <w:tab/>
        </w:r>
        <w:r>
          <w:fldChar w:fldCharType="begin"/>
        </w:r>
        <w:r>
          <w:instrText xml:space="preserve"> PAGEREF _Toc9167 \h </w:instrText>
        </w:r>
        <w:r>
          <w:fldChar w:fldCharType="separate"/>
        </w:r>
        <w:r>
          <w:t>63</w:t>
        </w:r>
        <w:r>
          <w:fldChar w:fldCharType="end"/>
        </w:r>
      </w:hyperlink>
    </w:p>
    <w:p>
      <w:pPr>
        <w:pStyle w:val="TOC2"/>
        <w:tabs>
          <w:tab w:val="right" w:leader="dot" w:pos="8306"/>
        </w:tabs>
      </w:pPr>
      <w:hyperlink w:anchor="_Toc22825" w:history="1">
        <w:r>
          <w:rPr>
            <w:rFonts w:ascii="仿宋" w:eastAsia="仿宋" w:hAnsi="仿宋" w:cs="仿宋" w:hint="eastAsia"/>
            <w:lang w:eastAsia="zh-CN"/>
          </w:rPr>
          <w:t>(二)、应急预案与响应</w:t>
        </w:r>
        <w:r>
          <w:tab/>
        </w:r>
        <w:r>
          <w:fldChar w:fldCharType="begin"/>
        </w:r>
        <w:r>
          <w:instrText xml:space="preserve"> PAGEREF _Toc22825 \h </w:instrText>
        </w:r>
        <w:r>
          <w:fldChar w:fldCharType="separate"/>
        </w:r>
        <w:r>
          <w:t>64</w:t>
        </w:r>
        <w:r>
          <w:fldChar w:fldCharType="end"/>
        </w:r>
      </w:hyperlink>
    </w:p>
    <w:p>
      <w:pPr>
        <w:pStyle w:val="TOC1"/>
        <w:tabs>
          <w:tab w:val="right" w:leader="dot" w:pos="8306"/>
        </w:tabs>
      </w:pPr>
      <w:hyperlink w:anchor="_Toc1500" w:history="1">
        <w:r>
          <w:rPr>
            <w:rFonts w:ascii="仿宋" w:eastAsia="仿宋" w:hAnsi="仿宋" w:cs="仿宋" w:hint="eastAsia"/>
            <w:lang w:eastAsia="zh-CN"/>
          </w:rPr>
          <w:t>十三、创新驱动与持续发展</w:t>
        </w:r>
        <w:r>
          <w:tab/>
        </w:r>
        <w:r>
          <w:fldChar w:fldCharType="begin"/>
        </w:r>
        <w:r>
          <w:instrText xml:space="preserve"> PAGEREF _Toc1500 \h </w:instrText>
        </w:r>
        <w:r>
          <w:fldChar w:fldCharType="separate"/>
        </w:r>
        <w:r>
          <w:t>66</w:t>
        </w:r>
        <w:r>
          <w:fldChar w:fldCharType="end"/>
        </w:r>
      </w:hyperlink>
    </w:p>
    <w:p>
      <w:pPr>
        <w:pStyle w:val="TOC2"/>
        <w:tabs>
          <w:tab w:val="right" w:leader="dot" w:pos="8306"/>
        </w:tabs>
      </w:pPr>
      <w:hyperlink w:anchor="_Toc17263" w:history="1">
        <w:r>
          <w:rPr>
            <w:rFonts w:ascii="仿宋" w:eastAsia="仿宋" w:hAnsi="仿宋" w:cs="仿宋" w:hint="eastAsia"/>
            <w:lang w:eastAsia="zh-CN"/>
          </w:rPr>
          <w:t>(一)、创新驱动战略实施</w:t>
        </w:r>
        <w:r>
          <w:tab/>
        </w:r>
        <w:r>
          <w:fldChar w:fldCharType="begin"/>
        </w:r>
        <w:r>
          <w:instrText xml:space="preserve"> PAGEREF _Toc17263 \h </w:instrText>
        </w:r>
        <w:r>
          <w:fldChar w:fldCharType="separate"/>
        </w:r>
        <w:r>
          <w:t>66</w:t>
        </w:r>
        <w:r>
          <w:fldChar w:fldCharType="end"/>
        </w:r>
      </w:hyperlink>
    </w:p>
    <w:p>
      <w:pPr>
        <w:pStyle w:val="TOC2"/>
        <w:tabs>
          <w:tab w:val="right" w:leader="dot" w:pos="8306"/>
        </w:tabs>
      </w:pPr>
      <w:hyperlink w:anchor="_Toc484" w:history="1">
        <w:r>
          <w:rPr>
            <w:rFonts w:ascii="仿宋" w:eastAsia="仿宋" w:hAnsi="仿宋" w:cs="仿宋" w:hint="eastAsia"/>
            <w:lang w:eastAsia="zh-CN"/>
          </w:rPr>
          <w:t>(二)、持续发展路径探索</w:t>
        </w:r>
        <w:r>
          <w:tab/>
        </w:r>
        <w:r>
          <w:fldChar w:fldCharType="begin"/>
        </w:r>
        <w:r>
          <w:instrText xml:space="preserve"> PAGEREF _Toc484 \h </w:instrText>
        </w:r>
        <w:r>
          <w:fldChar w:fldCharType="separate"/>
        </w:r>
        <w:r>
          <w:t>68</w:t>
        </w:r>
        <w:r>
          <w:fldChar w:fldCharType="end"/>
        </w:r>
      </w:hyperlink>
    </w:p>
    <w:p>
      <w:pPr>
        <w:pStyle w:val="TOC1"/>
        <w:tabs>
          <w:tab w:val="right" w:leader="dot" w:pos="8306"/>
        </w:tabs>
      </w:pPr>
      <w:hyperlink w:anchor="_Toc23142" w:history="1">
        <w:r>
          <w:rPr>
            <w:rFonts w:ascii="仿宋" w:eastAsia="仿宋" w:hAnsi="仿宋" w:cs="仿宋" w:hint="eastAsia"/>
            <w:lang w:eastAsia="zh-CN"/>
          </w:rPr>
          <w:t>十四、质量管理与控制</w:t>
        </w:r>
        <w:r>
          <w:tab/>
        </w:r>
        <w:r>
          <w:fldChar w:fldCharType="begin"/>
        </w:r>
        <w:r>
          <w:instrText xml:space="preserve"> PAGEREF _Toc23142 \h </w:instrText>
        </w:r>
        <w:r>
          <w:fldChar w:fldCharType="separate"/>
        </w:r>
        <w:r>
          <w:t>72</w:t>
        </w:r>
        <w:r>
          <w:fldChar w:fldCharType="end"/>
        </w:r>
      </w:hyperlink>
    </w:p>
    <w:p>
      <w:pPr>
        <w:pStyle w:val="TOC2"/>
        <w:tabs>
          <w:tab w:val="right" w:leader="dot" w:pos="8306"/>
        </w:tabs>
      </w:pPr>
      <w:hyperlink w:anchor="_Toc26862" w:history="1">
        <w:r>
          <w:rPr>
            <w:rFonts w:ascii="仿宋" w:eastAsia="仿宋" w:hAnsi="仿宋" w:cs="仿宋" w:hint="eastAsia"/>
            <w:lang w:eastAsia="zh-CN"/>
          </w:rPr>
          <w:t>(一)、质量管理体系建设</w:t>
        </w:r>
        <w:r>
          <w:tab/>
        </w:r>
        <w:r>
          <w:fldChar w:fldCharType="begin"/>
        </w:r>
        <w:r>
          <w:instrText xml:space="preserve"> PAGEREF _Toc26862 \h </w:instrText>
        </w:r>
        <w:r>
          <w:fldChar w:fldCharType="separate"/>
        </w:r>
        <w:r>
          <w:t>72</w:t>
        </w:r>
        <w:r>
          <w:fldChar w:fldCharType="end"/>
        </w:r>
      </w:hyperlink>
    </w:p>
    <w:p>
      <w:pPr>
        <w:pStyle w:val="TOC2"/>
        <w:tabs>
          <w:tab w:val="right" w:leader="dot" w:pos="8306"/>
        </w:tabs>
      </w:pPr>
      <w:hyperlink w:anchor="_Toc14879" w:history="1">
        <w:r>
          <w:rPr>
            <w:rFonts w:ascii="仿宋" w:eastAsia="仿宋" w:hAnsi="仿宋" w:cs="仿宋" w:hint="eastAsia"/>
            <w:lang w:eastAsia="zh-CN"/>
          </w:rPr>
          <w:t>(二)、质量控制措施</w:t>
        </w:r>
        <w:r>
          <w:tab/>
        </w:r>
        <w:r>
          <w:fldChar w:fldCharType="begin"/>
        </w:r>
        <w:r>
          <w:instrText xml:space="preserve"> PAGEREF _Toc14879 \h </w:instrText>
        </w:r>
        <w:r>
          <w:fldChar w:fldCharType="separate"/>
        </w:r>
        <w:r>
          <w:t>73</w:t>
        </w:r>
        <w:r>
          <w:fldChar w:fldCharType="end"/>
        </w:r>
      </w:hyperlink>
    </w:p>
    <w:p>
      <w:pPr>
        <w:pStyle w:val="TOC1"/>
        <w:tabs>
          <w:tab w:val="right" w:leader="dot" w:pos="8306"/>
        </w:tabs>
      </w:pPr>
      <w:hyperlink w:anchor="_Toc16734" w:history="1">
        <w:r>
          <w:rPr>
            <w:rFonts w:ascii="仿宋" w:eastAsia="仿宋" w:hAnsi="仿宋" w:cs="仿宋" w:hint="eastAsia"/>
            <w:lang w:eastAsia="zh-CN"/>
          </w:rPr>
          <w:t>十五、合作与交流机制建立</w:t>
        </w:r>
        <w:r>
          <w:tab/>
        </w:r>
        <w:r>
          <w:fldChar w:fldCharType="begin"/>
        </w:r>
        <w:r>
          <w:instrText xml:space="preserve"> PAGEREF _Toc16734 \h </w:instrText>
        </w:r>
        <w:r>
          <w:fldChar w:fldCharType="separate"/>
        </w:r>
        <w:r>
          <w:t>74</w:t>
        </w:r>
        <w:r>
          <w:fldChar w:fldCharType="end"/>
        </w:r>
      </w:hyperlink>
    </w:p>
    <w:p>
      <w:pPr>
        <w:pStyle w:val="TOC2"/>
        <w:tabs>
          <w:tab w:val="right" w:leader="dot" w:pos="8306"/>
        </w:tabs>
      </w:pPr>
      <w:hyperlink w:anchor="_Toc10143" w:history="1">
        <w:r>
          <w:rPr>
            <w:rFonts w:ascii="仿宋" w:eastAsia="仿宋" w:hAnsi="仿宋" w:cs="仿宋" w:hint="eastAsia"/>
            <w:lang w:eastAsia="zh-CN"/>
          </w:rPr>
          <w:t>(一)、合作伙伴选择与合作方式</w:t>
        </w:r>
        <w:r>
          <w:tab/>
        </w:r>
        <w:r>
          <w:fldChar w:fldCharType="begin"/>
        </w:r>
        <w:r>
          <w:instrText xml:space="preserve"> PAGEREF _Toc10143 \h </w:instrText>
        </w:r>
        <w:r>
          <w:fldChar w:fldCharType="separate"/>
        </w:r>
        <w:r>
          <w:t>74</w:t>
        </w:r>
        <w:r>
          <w:fldChar w:fldCharType="end"/>
        </w:r>
      </w:hyperlink>
    </w:p>
    <w:p>
      <w:pPr>
        <w:pStyle w:val="TOC2"/>
        <w:tabs>
          <w:tab w:val="right" w:leader="dot" w:pos="8306"/>
        </w:tabs>
      </w:pPr>
      <w:hyperlink w:anchor="_Toc31631" w:history="1">
        <w:r>
          <w:rPr>
            <w:rFonts w:ascii="仿宋" w:eastAsia="仿宋" w:hAnsi="仿宋" w:cs="仿宋" w:hint="eastAsia"/>
            <w:lang w:eastAsia="zh-CN"/>
          </w:rPr>
          <w:t>(二)、交流与合作平台搭建</w:t>
        </w:r>
        <w:r>
          <w:tab/>
        </w:r>
        <w:r>
          <w:fldChar w:fldCharType="begin"/>
        </w:r>
        <w:r>
          <w:instrText xml:space="preserve"> PAGEREF _Toc31631 \h </w:instrText>
        </w:r>
        <w:r>
          <w:fldChar w:fldCharType="separate"/>
        </w:r>
        <w:r>
          <w:t>76</w:t>
        </w:r>
        <w:r>
          <w:fldChar w:fldCharType="end"/>
        </w:r>
      </w:hyperlink>
    </w:p>
    <w:p>
      <w:pPr>
        <w:pStyle w:val="TOC1"/>
        <w:tabs>
          <w:tab w:val="right" w:leader="dot" w:pos="8306"/>
        </w:tabs>
      </w:pPr>
      <w:hyperlink w:anchor="_Toc15254" w:history="1">
        <w:r>
          <w:rPr>
            <w:rFonts w:ascii="仿宋" w:eastAsia="仿宋" w:hAnsi="仿宋" w:cs="仿宋" w:hint="eastAsia"/>
            <w:lang w:eastAsia="zh-CN"/>
          </w:rPr>
          <w:t>十六、法律法规与政策遵循</w:t>
        </w:r>
        <w:r>
          <w:tab/>
        </w:r>
        <w:r>
          <w:fldChar w:fldCharType="begin"/>
        </w:r>
        <w:r>
          <w:instrText xml:space="preserve"> PAGEREF _Toc15254 \h </w:instrText>
        </w:r>
        <w:r>
          <w:fldChar w:fldCharType="separate"/>
        </w:r>
        <w:r>
          <w:t>77</w:t>
        </w:r>
        <w:r>
          <w:fldChar w:fldCharType="end"/>
        </w:r>
      </w:hyperlink>
    </w:p>
    <w:p>
      <w:pPr>
        <w:pStyle w:val="TOC2"/>
        <w:tabs>
          <w:tab w:val="right" w:leader="dot" w:pos="8306"/>
        </w:tabs>
      </w:pPr>
      <w:hyperlink w:anchor="_Toc6188" w:history="1">
        <w:r>
          <w:rPr>
            <w:rFonts w:ascii="仿宋" w:eastAsia="仿宋" w:hAnsi="仿宋" w:cs="仿宋" w:hint="eastAsia"/>
            <w:lang w:eastAsia="zh-CN"/>
          </w:rPr>
          <w:t>(一)、法律法规遵守</w:t>
        </w:r>
        <w:r>
          <w:tab/>
        </w:r>
        <w:r>
          <w:fldChar w:fldCharType="begin"/>
        </w:r>
        <w:r>
          <w:instrText xml:space="preserve"> PAGEREF _Toc6188 \h </w:instrText>
        </w:r>
        <w:r>
          <w:fldChar w:fldCharType="separate"/>
        </w:r>
        <w:r>
          <w:t>77</w:t>
        </w:r>
        <w:r>
          <w:fldChar w:fldCharType="end"/>
        </w:r>
      </w:hyperlink>
    </w:p>
    <w:p>
      <w:pPr>
        <w:pStyle w:val="TOC2"/>
        <w:tabs>
          <w:tab w:val="right" w:leader="dot" w:pos="8306"/>
        </w:tabs>
      </w:pPr>
      <w:hyperlink w:anchor="_Toc31699" w:history="1">
        <w:r>
          <w:rPr>
            <w:rFonts w:ascii="仿宋" w:eastAsia="仿宋" w:hAnsi="仿宋" w:cs="仿宋" w:hint="eastAsia"/>
            <w:lang w:eastAsia="zh-CN"/>
          </w:rPr>
          <w:t>(二)、政策导向与利用</w:t>
        </w:r>
        <w:r>
          <w:tab/>
        </w:r>
        <w:r>
          <w:fldChar w:fldCharType="begin"/>
        </w:r>
        <w:r>
          <w:instrText xml:space="preserve"> PAGEREF _Toc31699 \h </w:instrText>
        </w:r>
        <w:r>
          <w:fldChar w:fldCharType="separate"/>
        </w:r>
        <w:r>
          <w:t>78</w:t>
        </w:r>
        <w:r>
          <w:fldChar w:fldCharType="end"/>
        </w:r>
      </w:hyperlink>
    </w:p>
    <w:p>
      <w:pPr>
        <w:pStyle w:val="TOC1"/>
        <w:tabs>
          <w:tab w:val="right" w:leader="dot" w:pos="8306"/>
        </w:tabs>
      </w:pPr>
      <w:hyperlink w:anchor="_Toc13909" w:history="1">
        <w:r>
          <w:rPr>
            <w:rFonts w:ascii="仿宋" w:eastAsia="仿宋" w:hAnsi="仿宋" w:cs="仿宋" w:hint="eastAsia"/>
            <w:lang w:eastAsia="zh-CN"/>
          </w:rPr>
          <w:t>十七、人力资源管理与开发</w:t>
        </w:r>
        <w:r>
          <w:tab/>
        </w:r>
        <w:r>
          <w:fldChar w:fldCharType="begin"/>
        </w:r>
        <w:r>
          <w:instrText xml:space="preserve"> PAGEREF _Toc13909 \h </w:instrText>
        </w:r>
        <w:r>
          <w:fldChar w:fldCharType="separate"/>
        </w:r>
        <w:r>
          <w:t>79</w:t>
        </w:r>
        <w:r>
          <w:fldChar w:fldCharType="end"/>
        </w:r>
      </w:hyperlink>
    </w:p>
    <w:p>
      <w:pPr>
        <w:pStyle w:val="TOC2"/>
        <w:tabs>
          <w:tab w:val="right" w:leader="dot" w:pos="8306"/>
        </w:tabs>
      </w:pPr>
      <w:hyperlink w:anchor="_Toc8540" w:history="1">
        <w:r>
          <w:rPr>
            <w:rFonts w:ascii="仿宋" w:eastAsia="仿宋" w:hAnsi="仿宋" w:cs="仿宋" w:hint="eastAsia"/>
            <w:lang w:eastAsia="zh-CN"/>
          </w:rPr>
          <w:t>(一)、人力资源规划</w:t>
        </w:r>
        <w:r>
          <w:tab/>
        </w:r>
        <w:r>
          <w:fldChar w:fldCharType="begin"/>
        </w:r>
        <w:r>
          <w:instrText xml:space="preserve"> PAGEREF _Toc8540 \h </w:instrText>
        </w:r>
        <w:r>
          <w:fldChar w:fldCharType="separate"/>
        </w:r>
        <w:r>
          <w:t>79</w:t>
        </w:r>
        <w:r>
          <w:fldChar w:fldCharType="end"/>
        </w:r>
      </w:hyperlink>
    </w:p>
    <w:p>
      <w:pPr>
        <w:pStyle w:val="TOC2"/>
        <w:tabs>
          <w:tab w:val="right" w:leader="dot" w:pos="8306"/>
        </w:tabs>
      </w:pPr>
      <w:hyperlink w:anchor="_Toc28621" w:history="1">
        <w:r>
          <w:rPr>
            <w:rFonts w:ascii="仿宋" w:eastAsia="仿宋" w:hAnsi="仿宋" w:cs="仿宋" w:hint="eastAsia"/>
            <w:lang w:eastAsia="zh-CN"/>
          </w:rPr>
          <w:t>(二)、人力资源开发与培训</w:t>
        </w:r>
        <w:r>
          <w:tab/>
        </w:r>
        <w:r>
          <w:fldChar w:fldCharType="begin"/>
        </w:r>
        <w:r>
          <w:instrText xml:space="preserve"> PAGEREF _Toc28621 \h </w:instrText>
        </w:r>
        <w:r>
          <w:fldChar w:fldCharType="separate"/>
        </w:r>
        <w:r>
          <w:t>81</w:t>
        </w:r>
        <w:r>
          <w:fldChar w:fldCharType="end"/>
        </w:r>
      </w:hyperlink>
    </w:p>
    <w:p>
      <w:pPr>
        <w:pStyle w:val="TOC1"/>
        <w:tabs>
          <w:tab w:val="right" w:leader="dot" w:pos="8306"/>
        </w:tabs>
      </w:pPr>
      <w:hyperlink w:anchor="_Toc30809" w:history="1">
        <w:r>
          <w:rPr>
            <w:rFonts w:ascii="仿宋" w:eastAsia="仿宋" w:hAnsi="仿宋" w:cs="仿宋" w:hint="eastAsia"/>
            <w:lang w:eastAsia="zh-CN"/>
          </w:rPr>
          <w:t>十八、知识产权管理与保护</w:t>
        </w:r>
        <w:r>
          <w:tab/>
        </w:r>
        <w:r>
          <w:fldChar w:fldCharType="begin"/>
        </w:r>
        <w:r>
          <w:instrText xml:space="preserve"> PAGEREF _Toc30809 \h </w:instrText>
        </w:r>
        <w:r>
          <w:fldChar w:fldCharType="separate"/>
        </w:r>
        <w:r>
          <w:t>83</w:t>
        </w:r>
        <w:r>
          <w:fldChar w:fldCharType="end"/>
        </w:r>
      </w:hyperlink>
    </w:p>
    <w:p>
      <w:pPr>
        <w:pStyle w:val="TOC2"/>
        <w:tabs>
          <w:tab w:val="right" w:leader="dot" w:pos="8306"/>
        </w:tabs>
      </w:pPr>
      <w:hyperlink w:anchor="_Toc23497" w:history="1">
        <w:r>
          <w:rPr>
            <w:rFonts w:ascii="仿宋" w:eastAsia="仿宋" w:hAnsi="仿宋" w:cs="仿宋" w:hint="eastAsia"/>
            <w:lang w:eastAsia="zh-CN"/>
          </w:rPr>
          <w:t>(一)、知识产权管理体系建设</w:t>
        </w:r>
        <w:r>
          <w:tab/>
        </w:r>
        <w:r>
          <w:fldChar w:fldCharType="begin"/>
        </w:r>
        <w:r>
          <w:instrText xml:space="preserve"> PAGEREF _Toc23497 \h </w:instrText>
        </w:r>
        <w:r>
          <w:fldChar w:fldCharType="separate"/>
        </w:r>
        <w:r>
          <w:t>83</w:t>
        </w:r>
        <w:r>
          <w:fldChar w:fldCharType="end"/>
        </w:r>
      </w:hyperlink>
    </w:p>
    <w:p>
      <w:pPr>
        <w:pStyle w:val="TOC2"/>
        <w:tabs>
          <w:tab w:val="right" w:leader="dot" w:pos="8306"/>
        </w:tabs>
      </w:pPr>
      <w:hyperlink w:anchor="_Toc28716" w:history="1">
        <w:r>
          <w:rPr>
            <w:rFonts w:ascii="仿宋" w:eastAsia="仿宋" w:hAnsi="仿宋" w:cs="仿宋" w:hint="eastAsia"/>
            <w:lang w:eastAsia="zh-CN"/>
          </w:rPr>
          <w:t>(二)、知识产权保护措施</w:t>
        </w:r>
        <w:r>
          <w:tab/>
        </w:r>
        <w:r>
          <w:fldChar w:fldCharType="begin"/>
        </w:r>
        <w:r>
          <w:instrText xml:space="preserve"> PAGEREF _Toc28716 \h </w:instrText>
        </w:r>
        <w:r>
          <w:fldChar w:fldCharType="separate"/>
        </w:r>
        <w:r>
          <w:t>84</w:t>
        </w:r>
        <w:r>
          <w:fldChar w:fldCharType="end"/>
        </w:r>
      </w:hyperlink>
    </w:p>
    <w:p>
      <w:pPr>
        <w:pStyle w:val="TOC1"/>
        <w:tabs>
          <w:tab w:val="right" w:leader="dot" w:pos="8306"/>
        </w:tabs>
      </w:pPr>
      <w:hyperlink w:anchor="_Toc5405" w:history="1">
        <w:r>
          <w:rPr>
            <w:rFonts w:ascii="仿宋" w:eastAsia="仿宋" w:hAnsi="仿宋" w:cs="仿宋" w:hint="eastAsia"/>
            <w:lang w:eastAsia="zh-CN"/>
          </w:rPr>
          <w:t>十九、产业协同与集群发展</w:t>
        </w:r>
        <w:r>
          <w:tab/>
        </w:r>
        <w:r>
          <w:fldChar w:fldCharType="begin"/>
        </w:r>
        <w:r>
          <w:instrText xml:space="preserve"> PAGEREF _Toc5405 \h </w:instrText>
        </w:r>
        <w:r>
          <w:fldChar w:fldCharType="separate"/>
        </w:r>
        <w:r>
          <w:t>86</w:t>
        </w:r>
        <w:r>
          <w:fldChar w:fldCharType="end"/>
        </w:r>
      </w:hyperlink>
    </w:p>
    <w:p>
      <w:pPr>
        <w:pStyle w:val="TOC2"/>
        <w:tabs>
          <w:tab w:val="right" w:leader="dot" w:pos="8306"/>
        </w:tabs>
      </w:pPr>
      <w:hyperlink w:anchor="_Toc25962" w:history="1">
        <w:r>
          <w:rPr>
            <w:rFonts w:ascii="仿宋" w:eastAsia="仿宋" w:hAnsi="仿宋" w:cs="仿宋" w:hint="eastAsia"/>
            <w:lang w:eastAsia="zh-CN"/>
          </w:rPr>
          <w:t>(一)、产业协同机制建设</w:t>
        </w:r>
        <w:r>
          <w:tab/>
        </w:r>
        <w:r>
          <w:fldChar w:fldCharType="begin"/>
        </w:r>
        <w:r>
          <w:instrText xml:space="preserve"> PAGEREF _Toc25962 \h </w:instrText>
        </w:r>
        <w:r>
          <w:fldChar w:fldCharType="separate"/>
        </w:r>
        <w:r>
          <w:t>86</w:t>
        </w:r>
        <w:r>
          <w:fldChar w:fldCharType="end"/>
        </w:r>
      </w:hyperlink>
    </w:p>
    <w:p>
      <w:pPr>
        <w:pStyle w:val="TOC2"/>
        <w:tabs>
          <w:tab w:val="right" w:leader="dot" w:pos="8306"/>
        </w:tabs>
      </w:pPr>
      <w:hyperlink w:anchor="_Toc18131" w:history="1">
        <w:r>
          <w:rPr>
            <w:rFonts w:ascii="仿宋" w:eastAsia="仿宋" w:hAnsi="仿宋" w:cs="仿宋" w:hint="eastAsia"/>
            <w:lang w:eastAsia="zh-CN"/>
          </w:rPr>
          <w:t>(二)、产业集群培育与发展</w:t>
        </w:r>
        <w:r>
          <w:tab/>
        </w:r>
        <w:r>
          <w:fldChar w:fldCharType="begin"/>
        </w:r>
        <w:r>
          <w:instrText xml:space="preserve"> PAGEREF _Toc18131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8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14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57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6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9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0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89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https://d.book118.com/956143005123010102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214C4"/>
    <w:rsid w:val="50D214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14300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2024-03-04T17:38:00Z</dcterms:created>
  <dcterms:modified xsi:type="dcterms:W3CDTF">2024-03-04T17:39:56Z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BE67861765004A0C9D9564AAFDA3221A_11</vt:lpwstr>
  </property>
  <property fmtid="{D5CDD505-2E9C-101B-9397-08002B2CF9AE}" pid="3" name="KSOProductBuildVer">
    <vt:lpwstr>2052-12.1.0.16250</vt:lpwstr>
  </property>
</Properties>
</file>