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D28" w:rsidRPr="00735D28" w:rsidP="00735D28">
      <w:pPr>
        <w:jc w:val="center"/>
        <w:rPr>
          <w:rFonts w:ascii="宋体" w:hAnsi="宋体"/>
          <w:b/>
          <w:color w:val="000000"/>
        </w:rPr>
      </w:pPr>
      <w:r w:rsidRPr="00735D28">
        <w:rPr>
          <w:rFonts w:ascii="微软雅黑" w:eastAsia="微软雅黑" w:hAnsi="微软雅黑"/>
          <w:b/>
          <w:color w:val="000000"/>
          <w:sz w:val="28"/>
        </w:rPr>
        <w:t>2023年中考数学模拟试卷</w:t>
      </w:r>
    </w:p>
    <w:p w:rsidR="00735D28" w:rsidRPr="00735D28" w:rsidP="00735D28">
      <w:pPr>
        <w:jc w:val="left"/>
        <w:rPr>
          <w:rFonts w:ascii="宋体" w:hAnsi="宋体"/>
          <w:b/>
          <w:bCs/>
          <w:color w:val="000000"/>
        </w:rPr>
      </w:pPr>
      <w:r w:rsidRPr="00735D28">
        <w:rPr>
          <w:rFonts w:ascii="宋体" w:hAnsi="宋体" w:hint="eastAsia"/>
          <w:b/>
          <w:bCs/>
          <w:color w:val="000000"/>
        </w:rPr>
        <w:t>考生请注意：</w:t>
      </w:r>
    </w:p>
    <w:p w:rsidR="00735D28" w:rsidRPr="00735D28" w:rsidP="00735D28">
      <w:pPr>
        <w:jc w:val="left"/>
        <w:rPr>
          <w:rFonts w:ascii="宋体" w:hAnsi="宋体" w:hint="eastAsia"/>
          <w:b/>
          <w:bCs/>
          <w:color w:val="000000"/>
        </w:rPr>
      </w:pPr>
      <w:r w:rsidRPr="00735D28">
        <w:rPr>
          <w:rFonts w:ascii="宋体" w:hAnsi="宋体" w:hint="eastAsia"/>
          <w:b/>
          <w:bCs/>
          <w:color w:val="000000"/>
        </w:rPr>
        <w:t>1．答题前请将考场、试室号、座位号、考生号、姓名写在试卷密封线内，不得在试卷上作任何标记。</w:t>
      </w:r>
    </w:p>
    <w:p w:rsidR="00735D28" w:rsidRPr="00735D28" w:rsidP="00735D28">
      <w:pPr>
        <w:jc w:val="left"/>
        <w:rPr>
          <w:rFonts w:ascii="宋体" w:hAnsi="宋体" w:hint="eastAsia"/>
          <w:b/>
          <w:bCs/>
          <w:color w:val="000000"/>
        </w:rPr>
      </w:pPr>
      <w:r w:rsidRPr="00735D28">
        <w:rPr>
          <w:rFonts w:ascii="宋体" w:hAnsi="宋体" w:hint="eastAsia"/>
          <w:b/>
          <w:bCs/>
          <w:color w:val="000000"/>
        </w:rPr>
        <w:t>2．第一部分选择题每小题选出答案后，需将答案写在试卷指定的括号内，第二部分非选择题答案写在试卷题目指定的位置上。</w:t>
      </w:r>
    </w:p>
    <w:p w:rsidR="00735D28" w:rsidRPr="00735D28" w:rsidP="00735D28">
      <w:pPr>
        <w:jc w:val="left"/>
        <w:rPr>
          <w:rFonts w:ascii="宋体" w:hAnsi="宋体"/>
          <w:b/>
          <w:bCs/>
          <w:color w:val="000000"/>
        </w:rPr>
      </w:pPr>
      <w:r w:rsidRPr="00735D28">
        <w:rPr>
          <w:rFonts w:ascii="宋体" w:hAnsi="宋体" w:hint="eastAsia"/>
          <w:b/>
          <w:bCs/>
          <w:color w:val="000000"/>
        </w:rPr>
        <w:t>3．考生必须保证答题卡的整洁。考试结束后，请将本试卷和答题卡一并交回。</w:t>
      </w:r>
    </w:p>
    <w:p w:rsidR="00735D28" w:rsidRPr="00735D28" w:rsidP="00735D28">
      <w:pPr>
        <w:jc w:val="center"/>
        <w:rPr>
          <w:rFonts w:ascii="宋体" w:hAnsi="宋体"/>
          <w:b/>
          <w:color w:val="000000"/>
        </w:rPr>
      </w:pPr>
    </w:p>
    <w:p w:rsidR="00735D28" w:rsidRPr="00735D28" w:rsidP="00735D28">
      <w:pPr>
        <w:jc w:val="left"/>
        <w:rPr>
          <w:rFonts w:ascii="宋体" w:hAnsi="宋体"/>
          <w:b/>
          <w:color w:val="000000"/>
        </w:rPr>
      </w:pPr>
      <w:r w:rsidRPr="00735D28">
        <w:rPr>
          <w:rFonts w:ascii="宋体" w:hAnsi="宋体"/>
          <w:b/>
          <w:color w:val="000000"/>
        </w:rPr>
        <w:t>一、选择题（共10小题，每小题3分，共30分）</w:t>
      </w:r>
    </w:p>
    <w:p w:rsidR="00735D28" w:rsidRPr="00735D28" w:rsidP="00735D28">
      <w:pPr>
        <w:spacing w:line="360" w:lineRule="auto"/>
        <w:jc w:val="left"/>
        <w:textAlignment w:val="center"/>
        <w:rPr>
          <w:b/>
          <w:color w:val="000000"/>
        </w:rPr>
      </w:pPr>
      <w:r w:rsidRPr="00735D28">
        <w:rPr>
          <w:rFonts w:ascii="宋体" w:hAnsi="宋体"/>
          <w:b/>
          <w:color w:val="000000"/>
        </w:rPr>
        <w:t>1．</w:t>
      </w:r>
      <w:r w:rsidRPr="00735D28">
        <w:rPr>
          <w:b/>
          <w:color w:val="000000"/>
        </w:rPr>
        <w:t>如图，是由几个大小相同的小立方块所搭几何体的俯视图，其中小正方形中的数字表示在该位置的小立方块的个数，则这个几何体的主视图是（　　）</w:t>
      </w:r>
    </w:p>
    <w:p w:rsidR="00735D28" w:rsidRPr="00735D28" w:rsidP="00735D28">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7.25pt;height:46.5pt;visibility:visible" filled="f" stroked="f">
            <v:imagedata r:id="rId5" o:title="figure"/>
          </v:shape>
        </w:pict>
      </w:r>
    </w:p>
    <w:p w:rsidR="00735D28" w:rsidRPr="00735D28" w:rsidP="00735D28">
      <w:pPr>
        <w:tabs>
          <w:tab w:val="left" w:pos="2076"/>
          <w:tab w:val="left" w:pos="4153"/>
          <w:tab w:val="left" w:pos="6229"/>
        </w:tabs>
        <w:spacing w:line="360" w:lineRule="auto"/>
        <w:jc w:val="left"/>
        <w:textAlignment w:val="center"/>
        <w:rPr>
          <w:b/>
          <w:color w:val="000000"/>
        </w:rPr>
      </w:pPr>
      <w:r w:rsidRPr="00735D28">
        <w:rPr>
          <w:b/>
          <w:color w:val="000000"/>
        </w:rPr>
        <w:t>A．</w:t>
      </w:r>
      <w:r>
        <w:rPr>
          <w:b/>
          <w:noProof/>
          <w:color w:val="000000"/>
        </w:rPr>
        <w:pict>
          <v:shape id="_x0000_i1026" type="#_x0000_t75" alt="figure" style="width:24.75pt;height:45.75pt;visibility:visible" filled="f" stroked="f">
            <v:imagedata r:id="rId6" o:title="figure"/>
          </v:shape>
        </w:pict>
      </w:r>
      <w:r w:rsidRPr="00735D28">
        <w:rPr>
          <w:b/>
          <w:color w:val="000000"/>
        </w:rPr>
        <w:tab/>
        <w:t>B．</w:t>
      </w:r>
      <w:r>
        <w:rPr>
          <w:b/>
          <w:noProof/>
          <w:color w:val="000000"/>
        </w:rPr>
        <w:pict>
          <v:shape id="_x0000_i1027" type="#_x0000_t75" alt="figure" style="width:45pt;height:44.25pt;visibility:visible" filled="f" stroked="f">
            <v:imagedata r:id="rId7" o:title="figure"/>
          </v:shape>
        </w:pict>
      </w:r>
      <w:r w:rsidRPr="00735D28">
        <w:rPr>
          <w:b/>
          <w:color w:val="000000"/>
        </w:rPr>
        <w:tab/>
        <w:t>C．</w:t>
      </w:r>
      <w:r>
        <w:rPr>
          <w:b/>
          <w:noProof/>
          <w:color w:val="000000"/>
        </w:rPr>
        <w:pict>
          <v:shape id="_x0000_i1028" type="#_x0000_t75" alt="figure" style="width:45.75pt;height:45pt;visibility:visible" filled="f" stroked="f">
            <v:imagedata r:id="rId8" o:title="figure"/>
          </v:shape>
        </w:pict>
      </w:r>
      <w:r w:rsidRPr="00735D28">
        <w:rPr>
          <w:b/>
          <w:color w:val="000000"/>
        </w:rPr>
        <w:tab/>
        <w:t>D．</w:t>
      </w:r>
      <w:r>
        <w:rPr>
          <w:b/>
          <w:noProof/>
          <w:color w:val="000000"/>
        </w:rPr>
        <w:pict>
          <v:shape id="_x0000_i1029" type="#_x0000_t75" alt="figure" style="width:46.5pt;height:45.75pt;visibility:visible" filled="f" stroked="f">
            <v:imagedata r:id="rId9"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2．</w:t>
      </w:r>
      <w:r w:rsidRPr="00735D28">
        <w:rPr>
          <w:b/>
          <w:color w:val="000000"/>
        </w:rPr>
        <w:t>下列图形中，是轴对称图形但不是中心对称图形的是（　　）</w:t>
      </w:r>
    </w:p>
    <w:p w:rsidR="00735D28" w:rsidRPr="00735D28" w:rsidP="00735D28">
      <w:pPr>
        <w:spacing w:line="360" w:lineRule="auto"/>
        <w:jc w:val="left"/>
        <w:textAlignment w:val="center"/>
        <w:rPr>
          <w:b/>
          <w:color w:val="000000"/>
        </w:rPr>
      </w:pPr>
      <w:r w:rsidRPr="00735D28">
        <w:rPr>
          <w:b/>
          <w:color w:val="000000"/>
        </w:rPr>
        <w:t>A．直角梯形    B．平行四边形    C．矩形    D．正五边形</w:t>
      </w:r>
    </w:p>
    <w:p w:rsidR="00735D28" w:rsidRPr="00735D28" w:rsidP="00735D28">
      <w:pPr>
        <w:spacing w:line="360" w:lineRule="auto"/>
        <w:jc w:val="left"/>
        <w:textAlignment w:val="center"/>
        <w:rPr>
          <w:b/>
          <w:color w:val="000000"/>
        </w:rPr>
      </w:pPr>
      <w:r w:rsidRPr="00735D28">
        <w:rPr>
          <w:rFonts w:ascii="宋体" w:hAnsi="宋体"/>
          <w:b/>
          <w:color w:val="000000"/>
        </w:rPr>
        <w:t>3．</w:t>
      </w:r>
      <w:r w:rsidRPr="00735D28">
        <w:rPr>
          <w:b/>
          <w:color w:val="000000"/>
        </w:rPr>
        <w:t>下列美丽的图案中，不是轴对称图形的是（　 　）</w:t>
      </w:r>
    </w:p>
    <w:p w:rsidR="00735D28" w:rsidRPr="00735D28" w:rsidP="00735D28">
      <w:pPr>
        <w:tabs>
          <w:tab w:val="left" w:pos="2076"/>
          <w:tab w:val="left" w:pos="4153"/>
          <w:tab w:val="left" w:pos="6229"/>
        </w:tabs>
        <w:spacing w:line="360" w:lineRule="auto"/>
        <w:jc w:val="left"/>
        <w:textAlignment w:val="center"/>
        <w:rPr>
          <w:b/>
          <w:color w:val="000000"/>
        </w:rPr>
      </w:pPr>
      <w:r w:rsidRPr="00735D28">
        <w:rPr>
          <w:b/>
          <w:color w:val="000000"/>
        </w:rPr>
        <w:t>A．</w:t>
      </w:r>
      <w:r>
        <w:rPr>
          <w:b/>
          <w:noProof/>
          <w:color w:val="000000"/>
        </w:rPr>
        <w:pict>
          <v:shape id="_x0000_i1030" type="#_x0000_t75" alt="figure" style="width:54pt;height:49.5pt;visibility:visible" filled="f" stroked="f">
            <v:imagedata r:id="rId10" o:title="figure"/>
          </v:shape>
        </w:pict>
      </w:r>
      <w:r w:rsidRPr="00735D28">
        <w:rPr>
          <w:b/>
          <w:color w:val="000000"/>
        </w:rPr>
        <w:tab/>
        <w:t>B．</w:t>
      </w:r>
      <w:r>
        <w:rPr>
          <w:b/>
          <w:noProof/>
          <w:color w:val="000000"/>
        </w:rPr>
        <w:pict>
          <v:shape id="_x0000_i1031" type="#_x0000_t75" alt="figure" style="width:56.99pt;height:55.53pt;visibility:visible" filled="f" stroked="f">
            <v:imagedata r:id="rId11" o:title="figure"/>
          </v:shape>
        </w:pict>
      </w:r>
      <w:r w:rsidRPr="00735D28">
        <w:rPr>
          <w:b/>
          <w:color w:val="000000"/>
        </w:rPr>
        <w:tab/>
        <w:t>C．</w:t>
      </w:r>
      <w:r>
        <w:rPr>
          <w:b/>
          <w:noProof/>
          <w:color w:val="000000"/>
        </w:rPr>
        <w:pict>
          <v:shape id="_x0000_i1032" type="#_x0000_t75" alt="figure" style="width:50.25pt;height:47.25pt;visibility:visible" filled="f" stroked="f">
            <v:imagedata r:id="rId12" o:title="figure"/>
          </v:shape>
        </w:pict>
      </w:r>
      <w:r w:rsidRPr="00735D28">
        <w:rPr>
          <w:b/>
          <w:color w:val="000000"/>
        </w:rPr>
        <w:tab/>
        <w:t>D．</w:t>
      </w:r>
      <w:r>
        <w:rPr>
          <w:b/>
          <w:noProof/>
          <w:color w:val="000000"/>
        </w:rPr>
        <w:pict>
          <v:shape id="_x0000_i1033" type="#_x0000_t75" alt="figure" style="width:112.24pt;height:44.16pt;visibility:visible" filled="f" stroked="f">
            <v:imagedata r:id="rId13"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4．</w:t>
      </w:r>
      <w:r w:rsidRPr="00735D28">
        <w:rPr>
          <w:b/>
          <w:color w:val="000000"/>
        </w:rPr>
        <w:t>关于x的一元二次方程x</w:t>
      </w:r>
      <w:r w:rsidRPr="00735D28">
        <w:rPr>
          <w:b/>
          <w:color w:val="000000"/>
          <w:vertAlign w:val="superscript"/>
        </w:rPr>
        <w:t>2</w:t>
      </w:r>
      <w:r w:rsidRPr="00735D28">
        <w:rPr>
          <w:b/>
          <w:color w:val="000000"/>
        </w:rPr>
        <w:t>﹣2x+k+2＝0有实数根，则k的取值范围在数轴上表示正确的是(    )</w:t>
      </w:r>
    </w:p>
    <w:p w:rsidR="00735D28" w:rsidRPr="00735D28" w:rsidP="00735D28">
      <w:pPr>
        <w:tabs>
          <w:tab w:val="left" w:pos="4153"/>
        </w:tabs>
        <w:spacing w:line="360" w:lineRule="auto"/>
        <w:jc w:val="left"/>
        <w:textAlignment w:val="center"/>
        <w:rPr>
          <w:b/>
          <w:color w:val="000000"/>
        </w:rPr>
      </w:pPr>
      <w:r w:rsidRPr="00735D28">
        <w:rPr>
          <w:b/>
          <w:color w:val="000000"/>
        </w:rPr>
        <w:t>A．</w:t>
      </w:r>
      <w:r>
        <w:rPr>
          <w:b/>
          <w:noProof/>
          <w:color w:val="000000"/>
        </w:rPr>
        <w:pict>
          <v:shape id="_x0000_i1034" type="#_x0000_t75" alt="figure" style="width:63.74pt;height:24pt;visibility:visible" filled="f" stroked="f">
            <v:imagedata r:id="rId14" o:title="figure"/>
          </v:shape>
        </w:pict>
      </w:r>
      <w:r w:rsidRPr="00735D28">
        <w:rPr>
          <w:b/>
          <w:color w:val="000000"/>
        </w:rPr>
        <w:tab/>
        <w:t>B．</w:t>
      </w:r>
      <w:r>
        <w:rPr>
          <w:b/>
          <w:noProof/>
          <w:color w:val="000000"/>
        </w:rPr>
        <w:pict>
          <v:shape id="_x0000_i1035" type="#_x0000_t75" alt="figure" style="width:65.98pt;height:24pt;visibility:visible" filled="f" stroked="f">
            <v:imagedata r:id="rId15" o:title="figure"/>
          </v:shape>
        </w:pict>
      </w:r>
    </w:p>
    <w:p w:rsidR="00735D28" w:rsidRPr="00735D28" w:rsidP="00735D28">
      <w:pPr>
        <w:tabs>
          <w:tab w:val="left" w:pos="4153"/>
        </w:tabs>
        <w:spacing w:line="360" w:lineRule="auto"/>
        <w:jc w:val="left"/>
        <w:textAlignment w:val="center"/>
        <w:rPr>
          <w:b/>
          <w:color w:val="000000"/>
        </w:rPr>
      </w:pPr>
      <w:r w:rsidRPr="00735D28">
        <w:rPr>
          <w:b/>
          <w:color w:val="000000"/>
        </w:rPr>
        <w:t>C．</w:t>
      </w:r>
      <w:r>
        <w:rPr>
          <w:b/>
          <w:noProof/>
          <w:color w:val="000000"/>
        </w:rPr>
        <w:pict>
          <v:shape id="_x0000_i1036" type="#_x0000_t75" alt="figure" style="width:68.23pt;height:24pt;visibility:visible" filled="f" stroked="f">
            <v:imagedata r:id="rId16" o:title="figure"/>
          </v:shape>
        </w:pict>
      </w:r>
      <w:r w:rsidRPr="00735D28">
        <w:rPr>
          <w:b/>
          <w:color w:val="000000"/>
        </w:rPr>
        <w:tab/>
        <w:t>D．</w:t>
      </w:r>
      <w:r>
        <w:rPr>
          <w:b/>
          <w:noProof/>
          <w:color w:val="000000"/>
        </w:rPr>
        <w:pict>
          <v:shape id="_x0000_i1037" type="#_x0000_t75" alt="figure" style="width:63.74pt;height:23.25pt;visibility:visible" filled="f" stroked="f">
            <v:imagedata r:id="rId17"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5．</w:t>
      </w:r>
      <w:r w:rsidRPr="00735D28">
        <w:rPr>
          <w:b/>
          <w:color w:val="000000"/>
        </w:rPr>
        <w:t>轮船沿江从</w:t>
      </w:r>
      <w:r>
        <w:rPr>
          <w:b/>
          <w:color w:val="000000"/>
        </w:rPr>
        <w:object>
          <v:shape id="_x0000_i1038" type="#_x0000_t75" alt="eqIdcc614bd3390c4d028df189b234dcc351" style="width:11.9pt;height:13.16pt" o:oleicon="f" o:ole="" o:preferrelative="t" stroked="f">
            <v:imagedata r:id="rId18" o:title="eqIdcc614bd3390c4d028df189b234dcc351"/>
          </v:shape>
          <o:OLEObject Type="Embed" ProgID="Equation.DSMT4" ShapeID="_x0000_i1038" DrawAspect="Content" ObjectID="_1645246976" r:id="rId19"/>
        </w:object>
      </w:r>
      <w:r w:rsidRPr="00735D28">
        <w:rPr>
          <w:b/>
          <w:color w:val="000000"/>
        </w:rPr>
        <w:t>港顺流行驶到</w:t>
      </w:r>
      <w:r>
        <w:rPr>
          <w:b/>
          <w:color w:val="000000"/>
        </w:rPr>
        <w:object>
          <v:shape id="_x0000_i1039" type="#_x0000_t75" alt="eqId8754ce8cf7f34f04abb9a0c041f57f5c" style="width:11.25pt;height:11.9pt" o:oleicon="f" o:ole="" o:preferrelative="t" stroked="f">
            <v:imagedata r:id="rId20" o:title="eqId8754ce8cf7f34f04abb9a0c041f57f5c"/>
          </v:shape>
          <o:OLEObject Type="Embed" ProgID="Equation.DSMT4" ShapeID="_x0000_i1039" DrawAspect="Content" ObjectID="_1645246977" r:id="rId21"/>
        </w:object>
      </w:r>
      <w:r w:rsidRPr="00735D28">
        <w:rPr>
          <w:b/>
          <w:color w:val="000000"/>
        </w:rPr>
        <w:t>港，比从</w:t>
      </w:r>
      <w:r>
        <w:rPr>
          <w:b/>
          <w:color w:val="000000"/>
        </w:rPr>
        <w:object>
          <v:shape id="_x0000_i1040" type="#_x0000_t75" alt="eqId8754ce8cf7f34f04abb9a0c041f57f5c" style="width:11.25pt;height:11.9pt" o:oleicon="f" o:ole="" o:preferrelative="t" stroked="f">
            <v:imagedata r:id="rId20" o:title="eqId8754ce8cf7f34f04abb9a0c041f57f5c"/>
          </v:shape>
          <o:OLEObject Type="Embed" ProgID="Equation.DSMT4" ShapeID="_x0000_i1040" DrawAspect="Content" ObjectID="_1645246978" r:id="rId22"/>
        </w:object>
      </w:r>
      <w:r w:rsidRPr="00735D28">
        <w:rPr>
          <w:b/>
          <w:color w:val="000000"/>
        </w:rPr>
        <w:t>港返回</w:t>
      </w:r>
      <w:r>
        <w:rPr>
          <w:b/>
          <w:color w:val="000000"/>
        </w:rPr>
        <w:object>
          <v:shape id="_x0000_i1041" type="#_x0000_t75" alt="eqIdcc614bd3390c4d028df189b234dcc351" style="width:11.9pt;height:13.16pt" o:oleicon="f" o:ole="" o:preferrelative="t" stroked="f">
            <v:imagedata r:id="rId18" o:title="eqIdcc614bd3390c4d028df189b234dcc351"/>
          </v:shape>
          <o:OLEObject Type="Embed" ProgID="Equation.DSMT4" ShapeID="_x0000_i1041" DrawAspect="Content" ObjectID="_1645246979" r:id="rId23"/>
        </w:object>
      </w:r>
      <w:r w:rsidRPr="00735D28">
        <w:rPr>
          <w:b/>
          <w:color w:val="000000"/>
        </w:rPr>
        <w:t>港少用3小时，若船速为26千米/时，水速为2千米/时，求</w:t>
      </w:r>
      <w:r>
        <w:rPr>
          <w:b/>
          <w:color w:val="000000"/>
        </w:rPr>
        <w:object>
          <v:shape id="_x0000_i1042" type="#_x0000_t75" alt="eqIdcc614bd3390c4d028df189b234dcc351" style="width:11.9pt;height:13.16pt" o:oleicon="f" o:ole="" o:preferrelative="t" stroked="f">
            <v:imagedata r:id="rId18" o:title="eqIdcc614bd3390c4d028df189b234dcc351"/>
          </v:shape>
          <o:OLEObject Type="Embed" ProgID="Equation.DSMT4" ShapeID="_x0000_i1042" DrawAspect="Content" ObjectID="_1645246980" r:id="rId24"/>
        </w:object>
      </w:r>
      <w:r w:rsidRPr="00735D28">
        <w:rPr>
          <w:b/>
          <w:color w:val="000000"/>
        </w:rPr>
        <w:t>港和</w:t>
      </w:r>
      <w:r>
        <w:rPr>
          <w:b/>
          <w:color w:val="000000"/>
        </w:rPr>
        <w:object>
          <v:shape id="_x0000_i1043" type="#_x0000_t75" alt="eqId8754ce8cf7f34f04abb9a0c041f57f5c" style="width:11.25pt;height:11.9pt" o:oleicon="f" o:ole="" o:preferrelative="t" stroked="f">
            <v:imagedata r:id="rId20" o:title="eqId8754ce8cf7f34f04abb9a0c041f57f5c"/>
          </v:shape>
          <o:OLEObject Type="Embed" ProgID="Equation.DSMT4" ShapeID="_x0000_i1043" DrawAspect="Content" ObjectID="_1645246981" r:id="rId25"/>
        </w:object>
      </w:r>
      <w:r w:rsidRPr="00735D28">
        <w:rPr>
          <w:b/>
          <w:color w:val="000000"/>
        </w:rPr>
        <w:t>港相距多少千米. 设</w:t>
      </w:r>
      <w:r>
        <w:rPr>
          <w:b/>
          <w:color w:val="000000"/>
        </w:rPr>
        <w:object>
          <v:shape id="_x0000_i1044" type="#_x0000_t75" alt="eqIdcc614bd3390c4d028df189b234dcc351" style="width:11.9pt;height:13.16pt" o:oleicon="f" o:ole="" o:preferrelative="t" stroked="f">
            <v:imagedata r:id="rId18" o:title="eqIdcc614bd3390c4d028df189b234dcc351"/>
          </v:shape>
          <o:OLEObject Type="Embed" ProgID="Equation.DSMT4" ShapeID="_x0000_i1044" DrawAspect="Content" ObjectID="_1645246982" r:id="rId26"/>
        </w:object>
      </w:r>
      <w:r w:rsidRPr="00735D28">
        <w:rPr>
          <w:b/>
          <w:color w:val="000000"/>
        </w:rPr>
        <w:t>港和</w:t>
      </w:r>
      <w:r>
        <w:rPr>
          <w:b/>
          <w:color w:val="000000"/>
        </w:rPr>
        <w:object>
          <v:shape id="_x0000_i1045" type="#_x0000_t75" alt="eqId8754ce8cf7f34f04abb9a0c041f57f5c" style="width:11.25pt;height:11.9pt" o:oleicon="f" o:ole="" o:preferrelative="t" stroked="f">
            <v:imagedata r:id="rId20" o:title="eqId8754ce8cf7f34f04abb9a0c041f57f5c"/>
          </v:shape>
          <o:OLEObject Type="Embed" ProgID="Equation.DSMT4" ShapeID="_x0000_i1045" DrawAspect="Content" ObjectID="_1645246983" r:id="rId27"/>
        </w:object>
      </w:r>
      <w:r w:rsidRPr="00735D28">
        <w:rPr>
          <w:b/>
          <w:color w:val="000000"/>
        </w:rPr>
        <w:t>港相距</w:t>
      </w:r>
      <w:r>
        <w:rPr>
          <w:b/>
          <w:color w:val="000000"/>
        </w:rPr>
        <w:object>
          <v:shape id="_x0000_i1046" type="#_x0000_t75" alt="eqId8e15963708e9415da25069fea5906e24" style="width:9.75pt;height:11.25pt" o:oleicon="f" o:ole="" o:preferrelative="t" stroked="f">
            <v:imagedata r:id="rId28" o:title="eqId8e15963708e9415da25069fea5906e24"/>
          </v:shape>
          <o:OLEObject Type="Embed" ProgID="Equation.DSMT4" ShapeID="_x0000_i1046" DrawAspect="Content" ObjectID="_1645246984" r:id="rId29"/>
        </w:object>
      </w:r>
      <w:r w:rsidRPr="00735D28">
        <w:rPr>
          <w:b/>
          <w:color w:val="000000"/>
        </w:rPr>
        <w:t>千米. 根据题意，可列出的方程是（    ）.</w:t>
      </w:r>
    </w:p>
    <w:p w:rsidR="00735D28" w:rsidRPr="00735D28" w:rsidP="00735D28">
      <w:pPr>
        <w:tabs>
          <w:tab w:val="left" w:pos="4153"/>
        </w:tabs>
        <w:spacing w:line="360" w:lineRule="auto"/>
        <w:jc w:val="left"/>
        <w:textAlignment w:val="center"/>
        <w:rPr>
          <w:b/>
          <w:color w:val="000000"/>
        </w:rPr>
      </w:pPr>
      <w:r w:rsidRPr="00735D28">
        <w:rPr>
          <w:b/>
          <w:color w:val="000000"/>
        </w:rPr>
        <w:t>A．</w:t>
      </w:r>
      <w:r>
        <w:rPr>
          <w:b/>
          <w:color w:val="000000"/>
        </w:rPr>
        <w:object>
          <v:shape id="_x0000_i1047" type="#_x0000_t75" alt="eqId3c9a1122a04f487190e89423664407d7" style="width:59.24pt;height:30.75pt" o:oleicon="f" o:ole="" o:preferrelative="t" stroked="f">
            <v:imagedata r:id="rId30" o:title="eqId3c9a1122a04f487190e89423664407d7"/>
          </v:shape>
          <o:OLEObject Type="Embed" ProgID="Equation.DSMT4" ShapeID="_x0000_i1047" DrawAspect="Content" ObjectID="_1645246985" r:id="rId31"/>
        </w:object>
      </w:r>
      <w:r w:rsidRPr="00735D28">
        <w:rPr>
          <w:b/>
          <w:color w:val="000000"/>
        </w:rPr>
        <w:tab/>
        <w:t>B．</w:t>
      </w:r>
      <w:r>
        <w:rPr>
          <w:b/>
          <w:color w:val="000000"/>
        </w:rPr>
        <w:object>
          <v:shape id="_x0000_i1048" type="#_x0000_t75" alt="eqIdd8d360f31025402b86cc6bc27a719278" style="width:59.24pt;height:30.75pt" o:oleicon="f" o:ole="" o:preferrelative="t" stroked="f">
            <v:imagedata r:id="rId32" o:title="eqIdd8d360f31025402b86cc6bc27a719278"/>
          </v:shape>
          <o:OLEObject Type="Embed" ProgID="Equation.DSMT4" ShapeID="_x0000_i1048" DrawAspect="Content" ObjectID="_1645246986" r:id="rId33"/>
        </w:object>
      </w:r>
    </w:p>
    <w:p w:rsidR="00735D28" w:rsidRPr="00735D28" w:rsidP="00735D28">
      <w:pPr>
        <w:tabs>
          <w:tab w:val="left" w:pos="4153"/>
        </w:tabs>
        <w:spacing w:line="360" w:lineRule="auto"/>
        <w:jc w:val="left"/>
        <w:textAlignment w:val="center"/>
        <w:rPr>
          <w:b/>
          <w:color w:val="000000"/>
        </w:rPr>
      </w:pPr>
      <w:r w:rsidRPr="00735D28">
        <w:rPr>
          <w:b/>
          <w:color w:val="000000"/>
        </w:rPr>
        <w:t>C．</w:t>
      </w:r>
      <w:r>
        <w:rPr>
          <w:b/>
          <w:color w:val="000000"/>
        </w:rPr>
        <w:object>
          <v:shape id="_x0000_i1049" type="#_x0000_t75" alt="eqId00a62f0ea53a4ba8abe5a2bca1ee7341" style="width:81.03pt;height:30.75pt" o:oleicon="f" o:ole="" o:preferrelative="t" stroked="f">
            <v:imagedata r:id="rId34" o:title="eqId00a62f0ea53a4ba8abe5a2bca1ee7341"/>
          </v:shape>
          <o:OLEObject Type="Embed" ProgID="Equation.DSMT4" ShapeID="_x0000_i1049" DrawAspect="Content" ObjectID="_1645246987" r:id="rId35"/>
        </w:object>
      </w:r>
      <w:r w:rsidRPr="00735D28">
        <w:rPr>
          <w:b/>
          <w:color w:val="000000"/>
        </w:rPr>
        <w:tab/>
        <w:t>D．</w:t>
      </w:r>
      <w:r>
        <w:rPr>
          <w:b/>
          <w:color w:val="000000"/>
        </w:rPr>
        <w:object>
          <v:shape id="_x0000_i1050" type="#_x0000_t75" alt="eqId0bf3c530b9bf4c6881c42d34ce588a10" style="width:81pt;height:30.75pt" o:oleicon="f" o:ole="" o:preferrelative="t" stroked="f">
            <v:imagedata r:id="rId36" o:title="eqId0bf3c530b9bf4c6881c42d34ce588a10"/>
          </v:shape>
          <o:OLEObject Type="Embed" ProgID="Equation.DSMT4" ShapeID="_x0000_i1050" DrawAspect="Content" ObjectID="_1645246988" r:id="rId37"/>
        </w:object>
      </w:r>
    </w:p>
    <w:p w:rsidR="00735D28" w:rsidRPr="00735D28" w:rsidP="00735D28">
      <w:pPr>
        <w:spacing w:line="360" w:lineRule="auto"/>
        <w:jc w:val="left"/>
        <w:textAlignment w:val="center"/>
        <w:rPr>
          <w:b/>
          <w:color w:val="000000"/>
        </w:rPr>
      </w:pPr>
      <w:r w:rsidRPr="00735D28">
        <w:rPr>
          <w:rFonts w:ascii="宋体" w:hAnsi="宋体"/>
          <w:b/>
          <w:color w:val="000000"/>
        </w:rPr>
        <w:t>6．</w:t>
      </w:r>
      <w:r w:rsidRPr="00735D28">
        <w:rPr>
          <w:b/>
          <w:color w:val="000000"/>
        </w:rPr>
        <w:t>若抛物线</w:t>
      </w:r>
      <w:r w:rsidRPr="00735D28">
        <w:rPr>
          <w:b/>
          <w:i/>
          <w:color w:val="000000"/>
        </w:rPr>
        <w:t>y</w:t>
      </w:r>
      <w:r w:rsidRPr="00735D28">
        <w:rPr>
          <w:b/>
          <w:color w:val="000000"/>
        </w:rPr>
        <w:t>＝</w:t>
      </w:r>
      <w:r w:rsidRPr="00735D28">
        <w:rPr>
          <w:b/>
          <w:i/>
          <w:color w:val="000000"/>
        </w:rPr>
        <w:t>x</w:t>
      </w:r>
      <w:r w:rsidRPr="00735D28">
        <w:rPr>
          <w:b/>
          <w:color w:val="000000"/>
          <w:vertAlign w:val="superscript"/>
        </w:rPr>
        <w:t>2</w:t>
      </w:r>
      <w:r w:rsidRPr="00735D28">
        <w:rPr>
          <w:b/>
          <w:color w:val="000000"/>
        </w:rPr>
        <w:t>﹣3</w:t>
      </w:r>
      <w:r w:rsidRPr="00735D28">
        <w:rPr>
          <w:b/>
          <w:i/>
          <w:color w:val="000000"/>
        </w:rPr>
        <w:t>x</w:t>
      </w:r>
      <w:r w:rsidRPr="00735D28">
        <w:rPr>
          <w:b/>
          <w:color w:val="000000"/>
        </w:rPr>
        <w:t>+</w:t>
      </w:r>
      <w:r w:rsidRPr="00735D28">
        <w:rPr>
          <w:b/>
          <w:i/>
          <w:color w:val="000000"/>
        </w:rPr>
        <w:t>c</w:t>
      </w:r>
      <w:r w:rsidRPr="00735D28">
        <w:rPr>
          <w:b/>
          <w:color w:val="000000"/>
        </w:rPr>
        <w:t>与</w:t>
      </w:r>
      <w:r w:rsidRPr="00735D28">
        <w:rPr>
          <w:b/>
          <w:i/>
          <w:color w:val="000000"/>
        </w:rPr>
        <w:t>y</w:t>
      </w:r>
      <w:r w:rsidRPr="00735D28">
        <w:rPr>
          <w:b/>
          <w:color w:val="000000"/>
        </w:rPr>
        <w:t>轴的交点为（0，2），则下列说法正确的是（　　）</w:t>
      </w:r>
    </w:p>
    <w:p w:rsidR="00735D28" w:rsidRPr="00735D28" w:rsidP="00735D28">
      <w:pPr>
        <w:spacing w:line="360" w:lineRule="auto"/>
        <w:jc w:val="left"/>
        <w:textAlignment w:val="center"/>
        <w:rPr>
          <w:b/>
          <w:color w:val="000000"/>
        </w:rPr>
      </w:pPr>
      <w:r w:rsidRPr="00735D28">
        <w:rPr>
          <w:b/>
          <w:color w:val="000000"/>
        </w:rPr>
        <w:t>A．抛物线开口向下</w:t>
      </w:r>
    </w:p>
    <w:p w:rsidR="00735D28" w:rsidRPr="00735D28" w:rsidP="00735D28">
      <w:pPr>
        <w:spacing w:line="360" w:lineRule="auto"/>
        <w:jc w:val="left"/>
        <w:textAlignment w:val="center"/>
        <w:rPr>
          <w:b/>
          <w:color w:val="000000"/>
        </w:rPr>
      </w:pPr>
      <w:r w:rsidRPr="00735D28">
        <w:rPr>
          <w:b/>
          <w:color w:val="000000"/>
        </w:rPr>
        <w:t>B．抛物线与</w:t>
      </w:r>
      <w:r w:rsidRPr="00735D28">
        <w:rPr>
          <w:b/>
          <w:i/>
          <w:color w:val="000000"/>
        </w:rPr>
        <w:t>x</w:t>
      </w:r>
      <w:r>
        <w:rPr>
          <w:b/>
          <w:noProof/>
          <w:color w:val="000000"/>
        </w:rPr>
        <w:pict>
          <v:shape id="_x0000_i1051" type="#_x0000_t75" alt="figure" style="width:3.75pt;height:3.75pt;visibility:visible" filled="f" stroked="f">
            <v:imagedata r:id="rId38" o:title="figure"/>
          </v:shape>
        </w:pict>
      </w:r>
      <w:r w:rsidRPr="00735D28">
        <w:rPr>
          <w:b/>
          <w:color w:val="000000"/>
        </w:rPr>
        <w:t>轴的交点为（﹣1，0），（3，0）</w:t>
      </w:r>
    </w:p>
    <w:p w:rsidR="00735D28" w:rsidRPr="00735D28" w:rsidP="00735D2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35D28">
        <w:rPr>
          <w:b/>
          <w:color w:val="000000"/>
        </w:rPr>
        <w:t>C．当</w:t>
      </w:r>
      <w:r w:rsidRPr="00735D28">
        <w:rPr>
          <w:b/>
          <w:i/>
          <w:color w:val="000000"/>
        </w:rPr>
        <w:t>x</w:t>
      </w:r>
      <w:r w:rsidRPr="00735D28">
        <w:rPr>
          <w:b/>
          <w:color w:val="000000"/>
        </w:rPr>
        <w:t>＝1时，</w:t>
      </w:r>
      <w:r w:rsidRPr="00735D28">
        <w:rPr>
          <w:b/>
          <w:i/>
          <w:color w:val="000000"/>
        </w:rPr>
        <w:t>y</w:t>
      </w:r>
      <w:r w:rsidRPr="00735D28">
        <w:rPr>
          <w:b/>
          <w:color w:val="000000"/>
        </w:rPr>
        <w:t>有最大值为0</w:t>
      </w:r>
    </w:p>
    <w:p w:rsidR="00735D28" w:rsidRPr="00735D28" w:rsidP="00735D28">
      <w:pPr>
        <w:spacing w:line="360" w:lineRule="auto"/>
        <w:jc w:val="left"/>
        <w:textAlignment w:val="center"/>
        <w:rPr>
          <w:b/>
          <w:color w:val="000000"/>
        </w:rPr>
      </w:pPr>
      <w:r w:rsidRPr="00735D28">
        <w:rPr>
          <w:b/>
          <w:color w:val="000000"/>
        </w:rPr>
        <w:t>D．抛物线的对称轴是直线</w:t>
      </w:r>
      <w:r w:rsidRPr="00735D28">
        <w:rPr>
          <w:b/>
          <w:i/>
          <w:color w:val="000000"/>
        </w:rPr>
        <w:t>x</w:t>
      </w:r>
      <w:r w:rsidRPr="00735D28">
        <w:rPr>
          <w:b/>
          <w:color w:val="000000"/>
        </w:rPr>
        <w:t>＝</w:t>
      </w:r>
      <w:r>
        <w:rPr>
          <w:b/>
          <w:color w:val="000000"/>
        </w:rPr>
        <w:object>
          <v:shape id="_x0000_i1052" type="#_x0000_t75" alt="eqId57b3d7f61b5e48a1a1c959fa66d74726" style="width:12pt;height:30.75pt;mso-position-horizontal-relative:page;mso-position-vertical-relative:page" o:oleicon="f" o:ole="" o:preferrelative="t" stroked="f">
            <v:imagedata r:id="rId39" o:title="eqId57b3d7f61b5e48a1a1c959fa66d74726"/>
          </v:shape>
          <o:OLEObject Type="Embed" ProgID="Equation.DSMT4" ShapeID="_x0000_i1052" DrawAspect="Content" ObjectID="_1645247461" r:id="rId40"/>
        </w:object>
      </w:r>
    </w:p>
    <w:p w:rsidR="00735D28" w:rsidRPr="00735D28" w:rsidP="00735D28">
      <w:pPr>
        <w:spacing w:line="360" w:lineRule="auto"/>
        <w:jc w:val="left"/>
        <w:textAlignment w:val="center"/>
        <w:rPr>
          <w:b/>
          <w:color w:val="000000"/>
        </w:rPr>
      </w:pPr>
      <w:r w:rsidRPr="00735D28">
        <w:rPr>
          <w:rFonts w:ascii="宋体" w:hAnsi="宋体"/>
          <w:b/>
          <w:color w:val="000000"/>
        </w:rPr>
        <w:t>7．</w:t>
      </w:r>
      <w:r w:rsidRPr="00735D28">
        <w:rPr>
          <w:b/>
          <w:color w:val="000000"/>
        </w:rPr>
        <w:t>下列运算正确的是(    )</w:t>
      </w:r>
    </w:p>
    <w:p w:rsidR="00735D28" w:rsidRPr="00735D28" w:rsidP="00735D28">
      <w:pPr>
        <w:tabs>
          <w:tab w:val="left" w:pos="2076"/>
          <w:tab w:val="left" w:pos="4153"/>
          <w:tab w:val="left" w:pos="6229"/>
        </w:tabs>
        <w:spacing w:line="360" w:lineRule="auto"/>
        <w:jc w:val="left"/>
        <w:textAlignment w:val="center"/>
        <w:rPr>
          <w:b/>
          <w:color w:val="000000"/>
        </w:rPr>
      </w:pPr>
      <w:r w:rsidRPr="00735D28">
        <w:rPr>
          <w:b/>
          <w:color w:val="000000"/>
        </w:rPr>
        <w:t>A．</w:t>
      </w:r>
      <w:r>
        <w:rPr>
          <w:b/>
          <w:color w:val="000000"/>
        </w:rPr>
        <w:object>
          <v:shape id="_x0000_i1053" type="#_x0000_t75" alt="eqId91b38861ad4a40f69d956d98c5063ef1" style="width:54.26pt;height:14.75pt" o:oleicon="f" o:ole="" o:preferrelative="t" stroked="f">
            <v:imagedata r:id="rId41" o:title=""/>
          </v:shape>
          <o:OLEObject Type="Embed" ProgID="Equation.DSMT4" ShapeID="_x0000_i1053" DrawAspect="Content" ObjectID="_1649765276" r:id="rId42"/>
        </w:object>
      </w:r>
      <w:r w:rsidRPr="00735D28">
        <w:rPr>
          <w:b/>
          <w:color w:val="000000"/>
        </w:rPr>
        <w:tab/>
        <w:t>B．</w:t>
      </w:r>
      <w:r>
        <w:rPr>
          <w:b/>
          <w:color w:val="000000"/>
        </w:rPr>
        <w:object>
          <v:shape id="_x0000_i1054" type="#_x0000_t75" alt="eqId64f2781d931c4b249bf3161abc3b38c6" style="width:59.24pt;height:15.74pt" o:oleicon="f" o:ole="" o:preferrelative="t" stroked="f">
            <v:imagedata r:id="rId43" o:title=""/>
          </v:shape>
          <o:OLEObject Type="Embed" ProgID="Equation.DSMT4" ShapeID="_x0000_i1054" DrawAspect="Content" ObjectID="_1649765277" r:id="rId44"/>
        </w:object>
      </w:r>
      <w:r w:rsidRPr="00735D28">
        <w:rPr>
          <w:b/>
          <w:color w:val="000000"/>
        </w:rPr>
        <w:tab/>
        <w:t>C．</w:t>
      </w:r>
      <w:r>
        <w:rPr>
          <w:b/>
          <w:color w:val="000000"/>
        </w:rPr>
        <w:object>
          <v:shape id="_x0000_i1055" type="#_x0000_t75" alt="eqId62ef4a647d754f8dae423f713eb3aba3" style="width:50.25pt;height:18pt" o:oleicon="f" o:ole="" o:preferrelative="t" stroked="f">
            <v:imagedata r:id="rId45" o:title=""/>
          </v:shape>
          <o:OLEObject Type="Embed" ProgID="Equation.DSMT4" ShapeID="_x0000_i1055" DrawAspect="Content" ObjectID="_1649765278" r:id="rId46"/>
        </w:object>
      </w:r>
      <w:r w:rsidRPr="00735D28">
        <w:rPr>
          <w:b/>
          <w:color w:val="000000"/>
        </w:rPr>
        <w:tab/>
        <w:t>D．</w:t>
      </w:r>
      <w:r>
        <w:rPr>
          <w:b/>
          <w:color w:val="000000"/>
        </w:rPr>
        <w:object>
          <v:shape id="_x0000_i1056" type="#_x0000_t75" alt="eqIdd819249e48cb4754831c961379f09011" style="width:51pt;height:18pt" o:oleicon="f" o:ole="" o:preferrelative="t" stroked="f">
            <v:imagedata r:id="rId47" o:title=""/>
          </v:shape>
          <o:OLEObject Type="Embed" ProgID="Equation.DSMT4" ShapeID="_x0000_i1056" DrawAspect="Content" ObjectID="_1649765279" r:id="rId48"/>
        </w:object>
      </w:r>
    </w:p>
    <w:p w:rsidR="00735D28" w:rsidRPr="00735D28" w:rsidP="00735D28">
      <w:pPr>
        <w:spacing w:line="360" w:lineRule="auto"/>
        <w:jc w:val="left"/>
        <w:rPr>
          <w:b/>
          <w:color w:val="000000"/>
        </w:rPr>
      </w:pPr>
      <w:r w:rsidRPr="00735D28">
        <w:rPr>
          <w:rFonts w:ascii="宋体" w:hAnsi="宋体"/>
          <w:b/>
          <w:color w:val="000000"/>
        </w:rPr>
        <w:t>8．</w:t>
      </w:r>
      <w:r w:rsidRPr="00735D28">
        <w:rPr>
          <w:b/>
          <w:color w:val="000000"/>
        </w:rPr>
        <w:t>一艘在南北航线上的测量船，于A点处测得海岛B在点A的南偏东30°方向，继续向南航行30海里到达C点时，测得海岛B在C点的北偏东15°方向，那么海岛B离此航线的最近距离是（　　）（结果保留小数点后两位）（参考数据：</w:t>
      </w:r>
      <w:r>
        <w:rPr>
          <w:b/>
          <w:color w:val="000000"/>
          <w:position w:val="-6"/>
        </w:rPr>
        <w:pict>
          <v:shape id="_x0000_i1057"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0526C&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0526C&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735D28">
        <w:rPr>
          <w:b/>
          <w:color w:val="000000"/>
        </w:rPr>
        <w:t>≈1.732，</w:t>
      </w:r>
      <w:r>
        <w:rPr>
          <w:b/>
          <w:color w:val="000000"/>
          <w:position w:val="-6"/>
        </w:rPr>
        <w:pict>
          <v:shape id="_x0000_i1058"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00218&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00218&quot;&gt;&lt;m:oMathPara&gt;&lt;m:oMath&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 o:title="" chromakey="white"/>
          </v:shape>
        </w:pict>
      </w:r>
      <w:r w:rsidRPr="00735D28">
        <w:rPr>
          <w:b/>
          <w:color w:val="000000"/>
        </w:rPr>
        <w:t>≈1.414）</w:t>
      </w:r>
    </w:p>
    <w:p w:rsidR="00735D28" w:rsidRPr="00735D28" w:rsidP="00735D28">
      <w:pPr>
        <w:spacing w:line="360" w:lineRule="auto"/>
        <w:jc w:val="left"/>
        <w:textAlignment w:val="center"/>
        <w:rPr>
          <w:b/>
          <w:color w:val="000000"/>
        </w:rPr>
      </w:pPr>
      <w:r w:rsidRPr="00735D28">
        <w:rPr>
          <w:b/>
          <w:color w:val="000000"/>
        </w:rPr>
        <w:t>A．4.64海里    B．5.49海里    C．6.12海里    D．6.21海里</w:t>
      </w:r>
    </w:p>
    <w:p w:rsidR="00735D28" w:rsidRPr="00735D28" w:rsidP="00735D28">
      <w:pPr>
        <w:spacing w:line="360" w:lineRule="auto"/>
        <w:jc w:val="left"/>
        <w:textAlignment w:val="center"/>
        <w:rPr>
          <w:b/>
          <w:color w:val="000000"/>
        </w:rPr>
      </w:pPr>
      <w:r w:rsidRPr="00735D28">
        <w:rPr>
          <w:rFonts w:ascii="宋体" w:hAnsi="宋体"/>
          <w:b/>
          <w:color w:val="000000"/>
        </w:rPr>
        <w:t>9．</w:t>
      </w:r>
      <w:r w:rsidRPr="00735D28">
        <w:rPr>
          <w:b/>
          <w:color w:val="000000"/>
        </w:rPr>
        <w:t>如图，在▱ABCD中，对角线AC的垂直平分线分别交AD、BC于点E、F，连接CE，若△CED的周长为6，则▱ABCD的周长为（　　）</w:t>
      </w:r>
    </w:p>
    <w:p w:rsidR="00735D28" w:rsidRPr="00735D28" w:rsidP="00735D28">
      <w:pPr>
        <w:spacing w:line="360" w:lineRule="auto"/>
        <w:jc w:val="left"/>
        <w:textAlignment w:val="center"/>
        <w:rPr>
          <w:b/>
          <w:color w:val="000000"/>
        </w:rPr>
      </w:pPr>
      <w:r>
        <w:rPr>
          <w:b/>
          <w:noProof/>
          <w:color w:val="000000"/>
        </w:rPr>
        <w:pict>
          <v:shape id="_x0000_i1059" type="#_x0000_t75" alt="figure" style="width:113.24pt;height:67.48pt;visibility:visible" filled="f" stroked="f">
            <v:imagedata r:id="rId51" o:title="figure"/>
          </v:shape>
        </w:pict>
      </w:r>
    </w:p>
    <w:p w:rsidR="00735D28" w:rsidRPr="00735D28" w:rsidP="00735D28">
      <w:pPr>
        <w:tabs>
          <w:tab w:val="left" w:pos="2076"/>
          <w:tab w:val="left" w:pos="4153"/>
          <w:tab w:val="left" w:pos="6229"/>
        </w:tabs>
        <w:spacing w:line="360" w:lineRule="auto"/>
        <w:jc w:val="left"/>
        <w:textAlignment w:val="center"/>
        <w:rPr>
          <w:b/>
          <w:color w:val="000000"/>
        </w:rPr>
      </w:pPr>
      <w:r w:rsidRPr="00735D28">
        <w:rPr>
          <w:b/>
          <w:color w:val="000000"/>
        </w:rPr>
        <w:t>A．6</w:t>
        <w:tab/>
        <w:t>B．12</w:t>
        <w:tab/>
        <w:t>C．18</w:t>
        <w:tab/>
        <w:t>D．24</w:t>
      </w:r>
    </w:p>
    <w:p w:rsidR="00735D28" w:rsidRPr="00735D28" w:rsidP="00735D28">
      <w:pPr>
        <w:spacing w:line="360" w:lineRule="auto"/>
        <w:jc w:val="left"/>
        <w:textAlignment w:val="center"/>
        <w:rPr>
          <w:b/>
          <w:color w:val="000000"/>
        </w:rPr>
      </w:pPr>
      <w:r w:rsidRPr="00735D28">
        <w:rPr>
          <w:rFonts w:ascii="宋体" w:hAnsi="宋体"/>
          <w:b/>
          <w:color w:val="000000"/>
        </w:rPr>
        <w:t>10．</w:t>
      </w:r>
      <w:r w:rsidRPr="00735D28">
        <w:rPr>
          <w:b/>
          <w:color w:val="000000"/>
        </w:rPr>
        <w:t>有个零件(正方体中间挖去一个圆柱形孔)如图放置，它的主视图是</w:t>
      </w:r>
      <w:r>
        <w:rPr>
          <w:b/>
          <w:color w:val="000000"/>
        </w:rPr>
        <w:object>
          <v:shape id="_x0000_i1060" type="#_x0000_t75" alt="eqIdd996f15bd38249f7b7e35e6afefa8c0b" style="width:8.25pt;height:15.74pt" o:oleicon="f" o:ole="" o:preferrelative="t" stroked="f">
            <v:imagedata r:id="rId52" o:title="eqIdd996f15bd38249f7b7e35e6afefa8c0b"/>
          </v:shape>
          <o:OLEObject Type="Embed" ProgID="Equation.DSMT4" ShapeID="_x0000_i1060" DrawAspect="Content" ObjectID="_1649762746" r:id="rId53"/>
        </w:object>
      </w:r>
      <w:r w:rsidRPr="00735D28">
        <w:rPr>
          <w:b/>
          <w:color w:val="000000"/>
        </w:rPr>
        <w:t>　　</w:t>
      </w:r>
      <w:r>
        <w:rPr>
          <w:b/>
          <w:color w:val="000000"/>
        </w:rPr>
        <w:object>
          <v:shape id="_x0000_i1061" type="#_x0000_t75" alt="eqId8fbdf36fcfa44dddb74ad17d601f601d" style="width:8.25pt;height:15.74pt" o:oleicon="f" o:ole="" o:preferrelative="t" stroked="f">
            <v:imagedata r:id="rId54" o:title="eqId8fbdf36fcfa44dddb74ad17d601f601d"/>
          </v:shape>
          <o:OLEObject Type="Embed" ProgID="Equation.DSMT4" ShapeID="_x0000_i1061" DrawAspect="Content" ObjectID="_1649762747" r:id="rId55"/>
        </w:object>
      </w:r>
    </w:p>
    <w:p w:rsidR="00735D28" w:rsidRPr="00735D28" w:rsidP="00735D28">
      <w:pPr>
        <w:spacing w:line="360" w:lineRule="auto"/>
        <w:jc w:val="left"/>
        <w:textAlignment w:val="center"/>
        <w:rPr>
          <w:b/>
          <w:color w:val="000000"/>
        </w:rPr>
      </w:pPr>
      <w:r>
        <w:rPr>
          <w:b/>
          <w:noProof/>
          <w:color w:val="000000"/>
        </w:rPr>
        <w:pict>
          <v:shape id="_x0000_i1062" type="#_x0000_t75" alt="figure" style="width:61.5pt;height:58.5pt;visibility:visible" filled="f" stroked="f">
            <v:imagedata r:id="rId56" o:title="figure"/>
          </v:shape>
        </w:pict>
      </w:r>
    </w:p>
    <w:p w:rsidR="00735D28" w:rsidRPr="00735D28" w:rsidP="00735D28">
      <w:pPr>
        <w:tabs>
          <w:tab w:val="left" w:pos="2076"/>
          <w:tab w:val="left" w:pos="4153"/>
          <w:tab w:val="left" w:pos="6229"/>
        </w:tabs>
        <w:spacing w:line="360" w:lineRule="auto"/>
        <w:jc w:val="left"/>
        <w:textAlignment w:val="center"/>
        <w:rPr>
          <w:b/>
          <w:color w:val="000000"/>
        </w:rPr>
      </w:pPr>
      <w:r w:rsidRPr="00735D28">
        <w:rPr>
          <w:b/>
          <w:color w:val="000000"/>
        </w:rPr>
        <w:t>A．</w:t>
      </w:r>
      <w:r>
        <w:rPr>
          <w:b/>
          <w:noProof/>
          <w:color w:val="000000"/>
        </w:rPr>
        <w:pict>
          <v:shape id="_x0000_i1063" type="#_x0000_t75" alt="figure" style="width:52.5pt;height:52.5pt;visibility:visible" filled="f" stroked="f">
            <v:imagedata r:id="rId57" o:title="figure"/>
          </v:shape>
        </w:pict>
      </w:r>
      <w:r w:rsidRPr="00735D28">
        <w:rPr>
          <w:b/>
          <w:color w:val="000000"/>
        </w:rPr>
        <w:tab/>
        <w:t>B．</w:t>
      </w:r>
      <w:r>
        <w:rPr>
          <w:b/>
          <w:noProof/>
          <w:color w:val="000000"/>
        </w:rPr>
        <w:pict>
          <v:shape id="_x0000_i1064" type="#_x0000_t75" alt="figure" style="width:52.5pt;height:53.25pt;visibility:visible" filled="f" stroked="f">
            <v:imagedata r:id="rId58" o:title="figure"/>
          </v:shape>
        </w:pict>
      </w:r>
      <w:r w:rsidRPr="00735D28">
        <w:rPr>
          <w:b/>
          <w:color w:val="000000"/>
        </w:rPr>
        <w:tab/>
        <w:t>C．</w:t>
      </w:r>
      <w:r>
        <w:rPr>
          <w:b/>
          <w:noProof/>
          <w:color w:val="000000"/>
        </w:rPr>
        <w:pict>
          <v:shape id="_x0000_i1065" type="#_x0000_t75" alt="figure" style="width:53.25pt;height:52.5pt;visibility:visible" filled="f" stroked="f">
            <v:imagedata r:id="rId59" o:title="figure"/>
          </v:shape>
        </w:pict>
      </w:r>
      <w:r w:rsidRPr="00735D28">
        <w:rPr>
          <w:b/>
          <w:color w:val="000000"/>
        </w:rPr>
        <w:tab/>
        <w:t>D．</w:t>
      </w:r>
      <w:r>
        <w:rPr>
          <w:b/>
          <w:noProof/>
          <w:color w:val="000000"/>
        </w:rPr>
        <w:pict>
          <v:shape id="_x0000_i1066" type="#_x0000_t75" alt="figure" style="width:51.75pt;height:57.75pt;visibility:visible" filled="f" stroked="f">
            <v:imagedata r:id="rId60" o:title="figure"/>
          </v:shape>
        </w:pict>
      </w:r>
    </w:p>
    <w:p w:rsidR="00735D28" w:rsidRPr="00735D28" w:rsidP="00735D28">
      <w:pPr>
        <w:jc w:val="left"/>
        <w:rPr>
          <w:rFonts w:ascii="宋体" w:hAnsi="宋体"/>
          <w:b/>
          <w:color w:val="000000"/>
        </w:rPr>
      </w:pPr>
      <w:r w:rsidRPr="00735D28">
        <w:rPr>
          <w:rFonts w:ascii="宋体" w:hAnsi="宋体"/>
          <w:b/>
          <w:color w:val="000000"/>
        </w:rPr>
        <w:t>二、填空题（本大题共6个小题，每小题3分，共18分）</w:t>
      </w:r>
    </w:p>
    <w:p w:rsidR="00735D28" w:rsidRPr="00735D28" w:rsidP="00735D28">
      <w:pPr>
        <w:spacing w:line="360" w:lineRule="auto"/>
        <w:jc w:val="left"/>
        <w:textAlignment w:val="center"/>
        <w:rPr>
          <w:b/>
          <w:color w:val="000000"/>
        </w:rPr>
      </w:pPr>
      <w:r w:rsidRPr="00735D28">
        <w:rPr>
          <w:rFonts w:ascii="宋体" w:hAnsi="宋体"/>
          <w:b/>
          <w:color w:val="000000"/>
        </w:rPr>
        <w:t>11．</w:t>
      </w:r>
      <w:r w:rsidRPr="00735D28">
        <w:rPr>
          <w:b/>
          <w:color w:val="000000"/>
        </w:rPr>
        <w:t>如图，在平面直角坐标系中，点</w:t>
      </w:r>
      <w:r w:rsidRPr="00735D28">
        <w:rPr>
          <w:b/>
          <w:i/>
          <w:color w:val="000000"/>
        </w:rPr>
        <w:t>P</w:t>
      </w:r>
      <w:r w:rsidRPr="00735D28">
        <w:rPr>
          <w:b/>
          <w:color w:val="000000"/>
        </w:rPr>
        <w:t>(﹣1，</w:t>
      </w:r>
      <w:r w:rsidRPr="00735D28">
        <w:rPr>
          <w:b/>
          <w:i/>
          <w:color w:val="000000"/>
        </w:rPr>
        <w:t>a</w:t>
      </w:r>
      <w:r w:rsidRPr="00735D28">
        <w:rPr>
          <w:b/>
          <w:color w:val="000000"/>
        </w:rPr>
        <w:t>)在直线</w:t>
      </w:r>
      <w:r w:rsidRPr="00735D28">
        <w:rPr>
          <w:b/>
          <w:i/>
          <w:color w:val="000000"/>
        </w:rPr>
        <w:t>y</w:t>
      </w:r>
      <w:r w:rsidRPr="00735D28">
        <w:rPr>
          <w:b/>
          <w:color w:val="000000"/>
        </w:rPr>
        <w:t>＝2</w:t>
      </w:r>
      <w:r w:rsidRPr="00735D28">
        <w:rPr>
          <w:b/>
          <w:i/>
          <w:color w:val="000000"/>
        </w:rPr>
        <w:t>x</w:t>
      </w:r>
      <w:r w:rsidRPr="00735D28">
        <w:rPr>
          <w:b/>
          <w:color w:val="000000"/>
        </w:rPr>
        <w:t>+2与直线</w:t>
      </w:r>
      <w:r w:rsidRPr="00735D28">
        <w:rPr>
          <w:b/>
          <w:i/>
          <w:color w:val="000000"/>
        </w:rPr>
        <w:t>y</w:t>
      </w:r>
      <w:r w:rsidRPr="00735D28">
        <w:rPr>
          <w:b/>
          <w:color w:val="000000"/>
        </w:rPr>
        <w:t>＝2</w:t>
      </w:r>
      <w:r w:rsidRPr="00735D28">
        <w:rPr>
          <w:b/>
          <w:i/>
          <w:color w:val="000000"/>
        </w:rPr>
        <w:t>x</w:t>
      </w:r>
      <w:r w:rsidRPr="00735D28">
        <w:rPr>
          <w:b/>
          <w:color w:val="000000"/>
        </w:rPr>
        <w:t>+4之间，则</w:t>
      </w:r>
      <w:r w:rsidRPr="00735D28">
        <w:rPr>
          <w:b/>
          <w:i/>
          <w:color w:val="000000"/>
        </w:rPr>
        <w:t>a</w:t>
      </w:r>
      <w:r w:rsidRPr="00735D28">
        <w:rPr>
          <w:b/>
          <w:color w:val="000000"/>
        </w:rPr>
        <w:t>的取值范围是_____．</w:t>
      </w:r>
    </w:p>
    <w:p w:rsidR="00735D28" w:rsidRPr="00735D28" w:rsidP="00735D28">
      <w:pPr>
        <w:spacing w:line="360" w:lineRule="auto"/>
        <w:jc w:val="left"/>
        <w:textAlignment w:val="center"/>
        <w:rPr>
          <w:b/>
          <w:color w:val="000000"/>
        </w:rPr>
      </w:pPr>
      <w:r>
        <w:rPr>
          <w:b/>
          <w:noProof/>
          <w:color w:val="000000"/>
        </w:rPr>
        <w:pict>
          <v:shape id="_x0000_i1067" type="#_x0000_t75" alt="figure" style="width:125.97pt;height:118.48pt;visibility:visible" filled="f" stroked="f">
            <v:imagedata r:id="rId61"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12．</w:t>
      </w:r>
      <w:r w:rsidRPr="00735D28">
        <w:rPr>
          <w:b/>
          <w:color w:val="000000"/>
        </w:rPr>
        <w:t>某市居民用电价格如表所示：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5"/>
        <w:gridCol w:w="3367"/>
        <w:gridCol w:w="4097"/>
      </w:tblGrid>
      <w:tr w:rsidTr="00387DF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75"/>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D28" w:rsidRPr="00735D28" w:rsidP="00735D28">
            <w:pPr>
              <w:spacing w:line="360" w:lineRule="auto"/>
              <w:jc w:val="left"/>
              <w:textAlignment w:val="center"/>
              <w:rPr>
                <w:b/>
                <w:color w:val="000000"/>
              </w:rPr>
            </w:pPr>
            <w:r w:rsidRPr="00735D28">
              <w:rPr>
                <w:b/>
                <w:color w:val="000000"/>
              </w:rPr>
              <w:t>用电量</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D28" w:rsidRPr="00735D28" w:rsidP="00735D28">
            <w:pPr>
              <w:spacing w:line="360" w:lineRule="auto"/>
              <w:jc w:val="left"/>
              <w:textAlignment w:val="center"/>
              <w:rPr>
                <w:b/>
                <w:color w:val="000000"/>
              </w:rPr>
            </w:pPr>
            <w:r w:rsidRPr="00735D28">
              <w:rPr>
                <w:b/>
                <w:color w:val="000000"/>
              </w:rPr>
              <w:t>不超过</w:t>
            </w:r>
            <w:r w:rsidRPr="00735D28">
              <w:rPr>
                <w:b/>
                <w:i/>
                <w:color w:val="000000"/>
              </w:rPr>
              <w:t>a</w:t>
            </w:r>
            <w:r w:rsidRPr="00735D28">
              <w:rPr>
                <w:b/>
                <w:color w:val="000000"/>
              </w:rPr>
              <w:t>千瓦时</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D28" w:rsidRPr="00735D28" w:rsidP="00735D28">
            <w:pPr>
              <w:spacing w:line="360" w:lineRule="auto"/>
              <w:jc w:val="left"/>
              <w:textAlignment w:val="center"/>
              <w:rPr>
                <w:b/>
                <w:color w:val="000000"/>
              </w:rPr>
            </w:pPr>
            <w:r w:rsidRPr="00735D28">
              <w:rPr>
                <w:b/>
                <w:color w:val="000000"/>
              </w:rPr>
              <w:t>超过</w:t>
            </w:r>
            <w:r w:rsidRPr="00735D28">
              <w:rPr>
                <w:b/>
                <w:i/>
                <w:color w:val="000000"/>
              </w:rPr>
              <w:t>a</w:t>
            </w:r>
            <w:r w:rsidRPr="00735D28">
              <w:rPr>
                <w:b/>
                <w:color w:val="000000"/>
              </w:rPr>
              <w:t>千瓦时的部分</w:t>
            </w:r>
          </w:p>
        </w:tc>
      </w:tr>
    </w:tbl>
    <w:p>
      <w:pPr>
        <w:sectPr w:rsidSect="008F55F2">
          <w:type w:val="nextPage"/>
          <w:pgSz w:w="11907" w:h="16839" w:code="9"/>
          <w:pgMar w:top="1134" w:right="567" w:bottom="1134" w:left="567" w:header="0" w:footer="0" w:gutter="0"/>
          <w:pgNumType w:start="2"/>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5"/>
        <w:gridCol w:w="3367"/>
        <w:gridCol w:w="4097"/>
      </w:tblGrid>
      <w:tr w:rsidTr="00387DF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195"/>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D28" w:rsidRPr="00735D28" w:rsidP="00735D28">
            <w:pPr>
              <w:spacing w:line="360" w:lineRule="auto"/>
              <w:jc w:val="left"/>
              <w:textAlignment w:val="center"/>
              <w:rPr>
                <w:b/>
                <w:color w:val="000000"/>
              </w:rPr>
            </w:pPr>
            <w:r w:rsidRPr="00735D28">
              <w:rPr>
                <w:b/>
                <w:color w:val="000000"/>
              </w:rPr>
              <w:t>单价（元/千瓦时）</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D28" w:rsidRPr="00735D28" w:rsidP="00735D28">
            <w:pPr>
              <w:spacing w:line="360" w:lineRule="auto"/>
              <w:jc w:val="left"/>
              <w:textAlignment w:val="center"/>
              <w:rPr>
                <w:b/>
                <w:color w:val="000000"/>
              </w:rPr>
            </w:pPr>
            <w:r w:rsidRPr="00735D28">
              <w:rPr>
                <w:b/>
                <w:color w:val="000000"/>
              </w:rPr>
              <w:t>0.5</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D28" w:rsidRPr="00735D28" w:rsidP="00735D28">
            <w:pPr>
              <w:spacing w:line="360" w:lineRule="auto"/>
              <w:jc w:val="left"/>
              <w:textAlignment w:val="center"/>
              <w:rPr>
                <w:b/>
                <w:color w:val="000000"/>
              </w:rPr>
            </w:pPr>
            <w:r w:rsidRPr="00735D28">
              <w:rPr>
                <w:b/>
                <w:color w:val="000000"/>
              </w:rPr>
              <w:t>0.6</w:t>
            </w:r>
          </w:p>
        </w:tc>
      </w:tr>
    </w:tbl>
    <w:p w:rsidR="00735D28" w:rsidRPr="00735D28" w:rsidP="00735D28">
      <w:pPr>
        <w:spacing w:line="360" w:lineRule="auto"/>
        <w:jc w:val="left"/>
        <w:textAlignment w:val="center"/>
        <w:rPr>
          <w:b/>
          <w:color w:val="000000"/>
        </w:rPr>
      </w:pPr>
      <w:r w:rsidRPr="00735D28">
        <w:rPr>
          <w:b/>
          <w:color w:val="000000"/>
        </w:rPr>
        <w:t>小芳家二月份用电200千瓦时，交电费105元，则</w:t>
      </w:r>
      <w:r w:rsidRPr="00735D28">
        <w:rPr>
          <w:b/>
          <w:i/>
          <w:color w:val="000000"/>
        </w:rPr>
        <w:t>a</w:t>
      </w:r>
      <w:r w:rsidRPr="00735D28">
        <w:rPr>
          <w:b/>
          <w:color w:val="000000"/>
        </w:rPr>
        <w:t>=______．</w:t>
      </w:r>
    </w:p>
    <w:p w:rsidR="00735D28" w:rsidRPr="00735D28" w:rsidP="00735D28">
      <w:pPr>
        <w:spacing w:line="360" w:lineRule="auto"/>
        <w:jc w:val="left"/>
        <w:textAlignment w:val="center"/>
        <w:rPr>
          <w:b/>
          <w:color w:val="000000"/>
        </w:rPr>
      </w:pPr>
      <w:r w:rsidRPr="00735D28">
        <w:rPr>
          <w:rFonts w:ascii="宋体" w:hAnsi="宋体"/>
          <w:b/>
          <w:color w:val="000000"/>
        </w:rPr>
        <w:t>13．</w:t>
      </w:r>
      <w:r w:rsidRPr="00735D28">
        <w:rPr>
          <w:b/>
          <w:color w:val="000000"/>
        </w:rPr>
        <w:t>如图，AB是半径为2的⊙O的弦，将</w:t>
      </w:r>
      <w:r>
        <w:rPr>
          <w:b/>
          <w:color w:val="000000"/>
        </w:rPr>
        <w:object>
          <v:shape id="_x0000_i1068" type="#_x0000_t75" alt="eqId1609e6778d084a1d9bb2bf4111fcf29a" style="width:20.26pt;height:17.26pt" o:oleicon="f" o:ole="" o:preferrelative="t" stroked="f">
            <v:imagedata r:id="rId62" o:title="eqId1609e6778d084a1d9bb2bf4111fcf29a"/>
          </v:shape>
          <o:OLEObject Type="Embed" ProgID="Equation.DSMT4" ShapeID="_x0000_i1068" DrawAspect="Content" ObjectID="_1649764435" r:id="rId63"/>
        </w:object>
      </w:r>
      <w:r w:rsidRPr="00735D28">
        <w:rPr>
          <w:b/>
          <w:color w:val="000000"/>
        </w:rPr>
        <w:t>沿着弦AB折叠，正好经过圆心O，点C是折叠后的</w:t>
      </w:r>
      <w:r>
        <w:rPr>
          <w:b/>
          <w:color w:val="000000"/>
        </w:rPr>
        <w:object>
          <v:shape id="_x0000_i1069" type="#_x0000_t75" alt="eqId1609e6778d084a1d9bb2bf4111fcf29a" style="width:20.26pt;height:17.26pt" o:oleicon="f" o:ole="" o:preferrelative="t" stroked="f">
            <v:imagedata r:id="rId62" o:title="eqId1609e6778d084a1d9bb2bf4111fcf29a"/>
          </v:shape>
          <o:OLEObject Type="Embed" ProgID="Equation.DSMT4" ShapeID="_x0000_i1069" DrawAspect="Content" ObjectID="_1649764436" r:id="rId64"/>
        </w:object>
      </w:r>
      <w:r w:rsidRPr="00735D28">
        <w:rPr>
          <w:b/>
          <w:color w:val="000000"/>
        </w:rPr>
        <w:t>上一动点，连接并延长BC交⊙O于点D，点E是CD的中点，连接AC，AD，EO．则下列结论：①∠ACB=120°，②△ACD是等边三角形，③EO的最小值为1，其中正确的是_____．（请将正确答案的序号填在横线上）</w:t>
      </w:r>
    </w:p>
    <w:p w:rsidR="00735D28" w:rsidRPr="00735D28" w:rsidP="00735D28">
      <w:pPr>
        <w:spacing w:line="360" w:lineRule="auto"/>
        <w:jc w:val="left"/>
        <w:textAlignment w:val="center"/>
        <w:rPr>
          <w:b/>
          <w:color w:val="000000"/>
        </w:rPr>
      </w:pPr>
      <w:r>
        <w:rPr>
          <w:b/>
          <w:noProof/>
          <w:color w:val="000000"/>
        </w:rPr>
        <w:pict>
          <v:shape id="_x0000_i1070" type="#_x0000_t75" alt="figure" style="width:90.71pt;height:95.95pt;visibility:visible" filled="f" stroked="f">
            <v:imagedata r:id="rId65"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14．</w:t>
      </w:r>
      <w:r w:rsidRPr="00735D28">
        <w:rPr>
          <w:b/>
          <w:color w:val="000000"/>
        </w:rPr>
        <w:t>股市规定：股票每天的涨、跌幅均不超过10%，即当涨了原价的10%后，便不能再涨，叫做涨停；当跌了原价的10%后，便不能再跌，叫做跌停．若一支股票某天跌停，之后两天时间又涨回到原价，若这两天此股票股价的平均增长率为</w:t>
      </w:r>
      <w:r w:rsidRPr="00735D28">
        <w:rPr>
          <w:b/>
          <w:i/>
          <w:color w:val="000000"/>
        </w:rPr>
        <w:t>x</w:t>
      </w:r>
      <w:r w:rsidRPr="00735D28">
        <w:rPr>
          <w:b/>
          <w:color w:val="000000"/>
        </w:rPr>
        <w:t>，则</w:t>
      </w:r>
      <w:r w:rsidRPr="00735D28">
        <w:rPr>
          <w:b/>
          <w:i/>
          <w:color w:val="000000"/>
        </w:rPr>
        <w:t>x</w:t>
      </w:r>
      <w:r w:rsidRPr="00735D28">
        <w:rPr>
          <w:b/>
          <w:color w:val="000000"/>
        </w:rPr>
        <w:t>满足的方程是_____．</w:t>
      </w:r>
    </w:p>
    <w:p w:rsidR="00735D28" w:rsidRPr="00735D28" w:rsidP="00735D28">
      <w:pPr>
        <w:spacing w:line="360" w:lineRule="auto"/>
        <w:jc w:val="left"/>
        <w:textAlignment w:val="center"/>
        <w:rPr>
          <w:b/>
          <w:color w:val="000000"/>
        </w:rPr>
      </w:pPr>
      <w:r w:rsidRPr="00735D28">
        <w:rPr>
          <w:rFonts w:ascii="宋体" w:hAnsi="宋体"/>
          <w:b/>
          <w:color w:val="000000"/>
        </w:rPr>
        <w:t>15．</w:t>
      </w:r>
      <w:r w:rsidRPr="00735D28">
        <w:rPr>
          <w:b/>
          <w:color w:val="000000"/>
        </w:rPr>
        <w:t>分式方程</w:t>
      </w:r>
      <w:r>
        <w:rPr>
          <w:b/>
          <w:color w:val="000000"/>
        </w:rPr>
        <w:object>
          <v:shape id="_x0000_i1071" type="#_x0000_t75" alt="eqId3e89d563272e44ca959d3f44b0604a78" style="width:45.77pt;height:30.75pt" o:oleicon="f" o:ole="" o:preferrelative="t" stroked="f">
            <v:imagedata r:id="rId66" o:title="eqId3e89d563272e44ca959d3f44b0604a78"/>
          </v:shape>
          <o:OLEObject Type="Embed" ProgID="Equation.DSMT4" ShapeID="_x0000_i1071" DrawAspect="Content" ObjectID="_1649759976" r:id="rId67"/>
        </w:object>
      </w:r>
      <w:r w:rsidRPr="00735D28">
        <w:rPr>
          <w:b/>
          <w:color w:val="000000"/>
        </w:rPr>
        <w:t>的解为x=_____．</w:t>
      </w:r>
    </w:p>
    <w:p w:rsidR="00735D28" w:rsidRPr="00735D28" w:rsidP="00735D28">
      <w:pPr>
        <w:spacing w:line="360" w:lineRule="auto"/>
        <w:jc w:val="left"/>
        <w:textAlignment w:val="center"/>
        <w:rPr>
          <w:b/>
          <w:color w:val="000000"/>
        </w:rPr>
      </w:pPr>
      <w:r w:rsidRPr="00735D28">
        <w:rPr>
          <w:rFonts w:ascii="宋体" w:hAnsi="宋体"/>
          <w:b/>
          <w:color w:val="000000"/>
        </w:rPr>
        <w:t>16．</w:t>
      </w:r>
      <w:r w:rsidRPr="00735D28">
        <w:rPr>
          <w:b/>
          <w:color w:val="000000"/>
        </w:rPr>
        <w:t>今年我市初中毕业暨升学统一考试的考生约有35300人,该数据用科学记数法表示为________人.</w:t>
      </w:r>
    </w:p>
    <w:p w:rsidR="00735D28" w:rsidRPr="00735D28" w:rsidP="00735D28">
      <w:pPr>
        <w:jc w:val="left"/>
        <w:rPr>
          <w:rFonts w:ascii="宋体" w:hAnsi="宋体"/>
          <w:b/>
          <w:color w:val="000000"/>
        </w:rPr>
      </w:pPr>
      <w:r w:rsidRPr="00735D28">
        <w:rPr>
          <w:rFonts w:ascii="宋体" w:hAnsi="宋体"/>
          <w:b/>
          <w:color w:val="000000"/>
        </w:rPr>
        <w:t>三、解答题（共8题，共72分）</w:t>
      </w:r>
    </w:p>
    <w:p w:rsidR="00735D28" w:rsidRPr="00735D28" w:rsidP="00735D28">
      <w:pPr>
        <w:spacing w:line="360" w:lineRule="auto"/>
        <w:jc w:val="left"/>
        <w:textAlignment w:val="center"/>
        <w:rPr>
          <w:b/>
          <w:color w:val="000000"/>
        </w:rPr>
      </w:pPr>
      <w:r w:rsidRPr="00735D28">
        <w:rPr>
          <w:rFonts w:ascii="宋体" w:hAnsi="宋体"/>
          <w:b/>
          <w:color w:val="000000"/>
        </w:rPr>
        <w:t>17．（8分）</w:t>
      </w:r>
      <w:r w:rsidRPr="00735D28">
        <w:rPr>
          <w:b/>
          <w:color w:val="000000"/>
        </w:rPr>
        <w:t>如图，在正方形</w:t>
      </w:r>
      <w:r>
        <w:rPr>
          <w:b/>
          <w:color w:val="000000"/>
        </w:rPr>
        <w:object>
          <v:shape id="_x0000_i1072" type="#_x0000_t75" alt="eqId5ce7a06ae7a34393b92b5277978ac014" style="width:36pt;height:14.2pt" o:oleicon="f" o:ole="" o:preferrelative="t" stroked="f">
            <v:imagedata r:id="rId68" o:title="eqId5ce7a06ae7a34393b92b5277978ac014"/>
          </v:shape>
          <o:OLEObject Type="Embed" ProgID="Equation.DSMT4" ShapeID="_x0000_i1072" DrawAspect="Content" ObjectID="_1649765923" r:id="rId69"/>
        </w:object>
      </w:r>
      <w:r w:rsidRPr="00735D28">
        <w:rPr>
          <w:b/>
          <w:color w:val="000000"/>
        </w:rPr>
        <w:t>中，点</w:t>
      </w:r>
      <w:r>
        <w:rPr>
          <w:b/>
          <w:color w:val="000000"/>
        </w:rPr>
        <w:object>
          <v:shape id="_x0000_i1073" type="#_x0000_t75" alt="eqIdbedf755e0fdb4d078d6859360706b163" style="width:11.25pt;height:12pt" o:oleicon="f" o:ole="" o:preferrelative="t" stroked="f">
            <v:imagedata r:id="rId70" o:title="eqIdbedf755e0fdb4d078d6859360706b163"/>
          </v:shape>
          <o:OLEObject Type="Embed" ProgID="Equation.DSMT4" ShapeID="_x0000_i1073" DrawAspect="Content" ObjectID="_1649765924" r:id="rId71"/>
        </w:object>
      </w:r>
      <w:r w:rsidRPr="00735D28">
        <w:rPr>
          <w:b/>
          <w:color w:val="000000"/>
        </w:rPr>
        <w:t>是对角线</w:t>
      </w:r>
      <w:r>
        <w:rPr>
          <w:b/>
          <w:color w:val="000000"/>
        </w:rPr>
        <w:object>
          <v:shape id="_x0000_i1074" type="#_x0000_t75" alt="eqIdcf2da96900c948a1b3ce7cbfd420c080" style="width:21.24pt;height:14.2pt" o:oleicon="f" o:ole="" o:preferrelative="t" stroked="f">
            <v:imagedata r:id="rId72" o:title="eqIdcf2da96900c948a1b3ce7cbfd420c080"/>
          </v:shape>
          <o:OLEObject Type="Embed" ProgID="Equation.DSMT4" ShapeID="_x0000_i1074" DrawAspect="Content" ObjectID="_1649765925" r:id="rId73"/>
        </w:object>
      </w:r>
      <w:r w:rsidRPr="00735D28">
        <w:rPr>
          <w:b/>
          <w:color w:val="000000"/>
        </w:rPr>
        <w:t>上一个动点（不与点</w:t>
      </w:r>
      <w:r>
        <w:rPr>
          <w:b/>
          <w:color w:val="000000"/>
        </w:rPr>
        <w:object>
          <v:shape id="_x0000_i1075" type="#_x0000_t75" alt="eqId3af334902ea54ff99723a45362a530cb" style="width:24.7pt;height:16.1pt" o:oleicon="f" o:ole="" o:preferrelative="t" stroked="f">
            <v:imagedata r:id="rId74" o:title="eqId3af334902ea54ff99723a45362a530cb"/>
          </v:shape>
          <o:OLEObject Type="Embed" ProgID="Equation.DSMT4" ShapeID="_x0000_i1075" DrawAspect="Content" ObjectID="_1649765926" r:id="rId75"/>
        </w:object>
      </w:r>
      <w:r w:rsidRPr="00735D28">
        <w:rPr>
          <w:b/>
          <w:color w:val="000000"/>
        </w:rPr>
        <w:t>重合），连接</w:t>
      </w:r>
      <w:r>
        <w:rPr>
          <w:b/>
          <w:color w:val="000000"/>
        </w:rPr>
        <w:object>
          <v:shape id="_x0000_i1076" type="#_x0000_t75" alt="eqIde9b50933e347462ea824ccc9bf51fc93" style="width:18.79pt;height:12.51pt" o:oleicon="f" o:ole="" o:preferrelative="t" stroked="f">
            <v:imagedata r:id="rId76" o:title="eqIde9b50933e347462ea824ccc9bf51fc93"/>
          </v:shape>
          <o:OLEObject Type="Embed" ProgID="Equation.DSMT4" ShapeID="_x0000_i1076" DrawAspect="Content" ObjectID="_1649765927" r:id="rId77"/>
        </w:object>
      </w:r>
      <w:r w:rsidRPr="00735D28">
        <w:rPr>
          <w:b/>
          <w:color w:val="000000"/>
        </w:rPr>
        <w:t>过点</w:t>
      </w:r>
      <w:r>
        <w:rPr>
          <w:b/>
          <w:color w:val="000000"/>
        </w:rPr>
        <w:object>
          <v:shape id="_x0000_i1077" type="#_x0000_t75" alt="eqIdbedf755e0fdb4d078d6859360706b163" style="width:11.25pt;height:12pt" o:oleicon="f" o:ole="" o:preferrelative="t" stroked="f">
            <v:imagedata r:id="rId70" o:title="eqIdbedf755e0fdb4d078d6859360706b163"/>
          </v:shape>
          <o:OLEObject Type="Embed" ProgID="Equation.DSMT4" ShapeID="_x0000_i1077" DrawAspect="Content" ObjectID="_1649765928" r:id="rId78"/>
        </w:object>
      </w:r>
      <w:r w:rsidRPr="00735D28">
        <w:rPr>
          <w:b/>
          <w:color w:val="000000"/>
        </w:rPr>
        <w:t>作</w:t>
      </w:r>
      <w:r>
        <w:rPr>
          <w:b/>
          <w:color w:val="000000"/>
        </w:rPr>
        <w:object>
          <v:shape id="_x0000_i1078" type="#_x0000_t75" alt="eqId509b40177b724fc5a1abc64c750fc55d" style="width:49pt;height:13pt" o:oleicon="f" o:ole="" o:preferrelative="t" stroked="f">
            <v:imagedata r:id="rId79" o:title="eqId509b40177b724fc5a1abc64c750fc55d"/>
          </v:shape>
          <o:OLEObject Type="Embed" ProgID="Equation.DSMT4" ShapeID="_x0000_i1078" DrawAspect="Content" ObjectID="_1649765929" r:id="rId80"/>
        </w:object>
      </w:r>
      <w:r w:rsidRPr="00735D28">
        <w:rPr>
          <w:b/>
          <w:color w:val="000000"/>
        </w:rPr>
        <w:t>，交直线</w:t>
      </w:r>
      <w:r>
        <w:rPr>
          <w:b/>
          <w:color w:val="000000"/>
        </w:rPr>
        <w:object>
          <v:shape id="_x0000_i1079" type="#_x0000_t75" alt="eqIde3de99d6c54049cc9915165f22199e1f" style="width:21.76pt;height:14.25pt" o:oleicon="f" o:ole="" o:preferrelative="t" stroked="f">
            <v:imagedata r:id="rId81" o:title="eqIde3de99d6c54049cc9915165f22199e1f"/>
          </v:shape>
          <o:OLEObject Type="Embed" ProgID="Equation.DSMT4" ShapeID="_x0000_i1079" DrawAspect="Content" ObjectID="_1649765930" r:id="rId82"/>
        </w:object>
      </w:r>
      <w:r w:rsidRPr="00735D28">
        <w:rPr>
          <w:b/>
          <w:color w:val="000000"/>
        </w:rPr>
        <w:t>于点</w:t>
      </w:r>
      <w:r>
        <w:rPr>
          <w:b/>
          <w:color w:val="000000"/>
        </w:rPr>
        <w:object>
          <v:shape id="_x0000_i1080" type="#_x0000_t75" alt="eqId63db14a5b4334f3ea583c8fb12b0d175" style="width:12.75pt;height:12.75pt" o:oleicon="f" o:ole="" o:preferrelative="t" stroked="f">
            <v:imagedata r:id="rId83" o:title="eqId63db14a5b4334f3ea583c8fb12b0d175"/>
          </v:shape>
          <o:OLEObject Type="Embed" ProgID="Equation.DSMT4" ShapeID="_x0000_i1080" DrawAspect="Content" ObjectID="_1649765931" r:id="rId84"/>
        </w:object>
      </w:r>
      <w:r w:rsidRPr="00735D28">
        <w:rPr>
          <w:b/>
          <w:color w:val="000000"/>
        </w:rPr>
        <w:t>．作</w:t>
      </w:r>
      <w:r>
        <w:rPr>
          <w:b/>
          <w:color w:val="000000"/>
        </w:rPr>
        <w:object>
          <v:shape id="_x0000_i1081" type="#_x0000_t75" alt="eqIda906f11131a44d9996c41552da25841c" style="width:49.95pt;height:13.94pt" o:oleicon="f" o:ole="" o:preferrelative="t" stroked="f">
            <v:imagedata r:id="rId85" o:title="eqIda906f11131a44d9996c41552da25841c"/>
          </v:shape>
          <o:OLEObject Type="Embed" ProgID="Equation.DSMT4" ShapeID="_x0000_i1081" DrawAspect="Content" ObjectID="_1649765932" r:id="rId86"/>
        </w:object>
      </w:r>
      <w:r w:rsidRPr="00735D28">
        <w:rPr>
          <w:b/>
          <w:color w:val="000000"/>
        </w:rPr>
        <w:t>交直线</w:t>
      </w:r>
      <w:r>
        <w:rPr>
          <w:b/>
          <w:color w:val="000000"/>
        </w:rPr>
        <w:object>
          <v:shape id="_x0000_i1082" type="#_x0000_t75" alt="eqIde3de99d6c54049cc9915165f22199e1f" style="width:21.76pt;height:14.25pt" o:oleicon="f" o:ole="" o:preferrelative="t" stroked="f">
            <v:imagedata r:id="rId81" o:title="eqIde3de99d6c54049cc9915165f22199e1f"/>
          </v:shape>
          <o:OLEObject Type="Embed" ProgID="Equation.DSMT4" ShapeID="_x0000_i1082" DrawAspect="Content" ObjectID="_1649765933" r:id="rId87"/>
        </w:object>
      </w:r>
      <w:r w:rsidRPr="00735D28">
        <w:rPr>
          <w:b/>
          <w:color w:val="000000"/>
        </w:rPr>
        <w:t>于点</w:t>
      </w:r>
      <w:r>
        <w:rPr>
          <w:b/>
          <w:color w:val="000000"/>
        </w:rPr>
        <w:object>
          <v:shape id="_x0000_i1083" type="#_x0000_t75" alt="eqId93cbffaa5ae045d6ac45d1e979991c3a" style="width:12pt;height:13.1pt" o:oleicon="f" o:ole="" o:preferrelative="t" stroked="f">
            <v:imagedata r:id="rId88" o:title="eqId93cbffaa5ae045d6ac45d1e979991c3a"/>
          </v:shape>
          <o:OLEObject Type="Embed" ProgID="Equation.DSMT4" ShapeID="_x0000_i1083" DrawAspect="Content" ObjectID="_1649765934" r:id="rId89"/>
        </w:object>
      </w:r>
      <w:r w:rsidRPr="00735D28">
        <w:rPr>
          <w:b/>
          <w:color w:val="000000"/>
        </w:rPr>
        <w:t>，连接</w:t>
      </w:r>
      <w:r>
        <w:rPr>
          <w:b/>
          <w:color w:val="000000"/>
        </w:rPr>
        <w:object>
          <v:shape id="_x0000_i1084" type="#_x0000_t75" alt="eqIdaaa751e9a3f04d64a354ce2e52c29b1e" style="width:41pt;height:16pt" o:oleicon="f" o:ole="" o:preferrelative="t" stroked="f">
            <v:imagedata r:id="rId90" o:title="eqIdaaa751e9a3f04d64a354ce2e52c29b1e"/>
          </v:shape>
          <o:OLEObject Type="Embed" ProgID="Equation.DSMT4" ShapeID="_x0000_i1084" DrawAspect="Content" ObjectID="_1649765935" r:id="rId91"/>
        </w:object>
      </w:r>
      <w:r w:rsidRPr="00735D28">
        <w:rPr>
          <w:b/>
          <w:color w:val="000000"/>
        </w:rPr>
        <w:t>．</w:t>
      </w:r>
    </w:p>
    <w:p w:rsidR="00735D28" w:rsidRPr="00735D28" w:rsidP="00735D28">
      <w:pPr>
        <w:spacing w:line="360" w:lineRule="auto"/>
        <w:jc w:val="left"/>
        <w:textAlignment w:val="center"/>
        <w:rPr>
          <w:b/>
          <w:color w:val="000000"/>
        </w:rPr>
      </w:pPr>
      <w:r>
        <w:rPr>
          <w:b/>
          <w:noProof/>
          <w:color w:val="000000"/>
        </w:rPr>
        <w:pict>
          <v:shape id="_x0000_i1085" type="#_x0000_t75" alt="figure" style="width:126pt;height:99.73pt;visibility:visible" filled="f" stroked="f">
            <v:imagedata r:id="rId92" o:title="figure"/>
          </v:shape>
        </w:pict>
      </w:r>
    </w:p>
    <w:p w:rsidR="00735D28" w:rsidRPr="00735D28" w:rsidP="00735D28">
      <w:pPr>
        <w:spacing w:line="360" w:lineRule="auto"/>
        <w:jc w:val="left"/>
        <w:textAlignment w:val="center"/>
        <w:rPr>
          <w:b/>
          <w:color w:val="000000"/>
        </w:rPr>
      </w:pPr>
      <w:r w:rsidRPr="00735D28">
        <w:rPr>
          <w:b/>
          <w:color w:val="000000"/>
        </w:rPr>
        <w:t>（1）由题意易知，</w:t>
      </w:r>
      <w:r>
        <w:rPr>
          <w:b/>
          <w:color w:val="000000"/>
        </w:rPr>
        <w:object>
          <v:shape id="_x0000_i1086" type="#_x0000_t75" alt="eqIdacfb91d9131749f4b6e2dc18cbf84bad" style="width:78pt;height:13.94pt" o:oleicon="f" o:ole="" o:preferrelative="t" stroked="f">
            <v:imagedata r:id="rId93" o:title="eqIdacfb91d9131749f4b6e2dc18cbf84bad"/>
          </v:shape>
          <o:OLEObject Type="Embed" ProgID="Equation.DSMT4" ShapeID="_x0000_i1086" DrawAspect="Content" ObjectID="_1649765936" r:id="rId94"/>
        </w:object>
      </w:r>
      <w:r w:rsidRPr="00735D28">
        <w:rPr>
          <w:b/>
          <w:color w:val="000000"/>
        </w:rPr>
        <w:t>，观察图，请猜想另外两组全等的三角形</w:t>
      </w:r>
      <w:r>
        <w:rPr>
          <w:b/>
          <w:color w:val="000000"/>
        </w:rPr>
        <w:object>
          <v:shape id="_x0000_i1087" type="#_x0000_t75" alt="eqIde6adbece3e764446a36462e961a80626" style="width:11.25pt;height:12pt" o:oleicon="f" o:ole="" o:preferrelative="t" stroked="f">
            <v:imagedata r:id="rId95" o:title="eqIde6adbece3e764446a36462e961a80626"/>
          </v:shape>
          <o:OLEObject Type="Embed" ProgID="Equation.DSMT4" ShapeID="_x0000_i1087" DrawAspect="Content" ObjectID="_1649765937" r:id="rId96"/>
        </w:object>
      </w:r>
      <w:r w:rsidRPr="00735D28">
        <w:rPr>
          <w:b/>
          <w:color w:val="000000"/>
          <w:u w:val="single"/>
        </w:rPr>
        <w:t xml:space="preserve">     </w:t>
      </w:r>
      <w:r>
        <w:rPr>
          <w:b/>
          <w:color w:val="000000"/>
        </w:rPr>
        <w:object>
          <v:shape id="_x0000_i1088" type="#_x0000_t75" alt="eqIdbd6b19990ecf41ba8f5fe774913c771d" style="width:22pt;height:13pt" o:oleicon="f" o:ole="" o:preferrelative="t" stroked="f">
            <v:imagedata r:id="rId97" o:title="eqIdbd6b19990ecf41ba8f5fe774913c771d"/>
          </v:shape>
          <o:OLEObject Type="Embed" ProgID="Equation.DSMT4" ShapeID="_x0000_i1088" DrawAspect="Content" ObjectID="_1649765938" r:id="rId98"/>
        </w:object>
      </w:r>
      <w:r w:rsidRPr="00735D28">
        <w:rPr>
          <w:b/>
          <w:color w:val="000000"/>
          <w:u w:val="single"/>
        </w:rPr>
        <w:t xml:space="preserve">     </w:t>
      </w:r>
      <w:r w:rsidRPr="00735D28">
        <w:rPr>
          <w:b/>
          <w:color w:val="000000"/>
        </w:rPr>
        <w:t>；</w:t>
      </w:r>
      <w:r>
        <w:rPr>
          <w:b/>
          <w:color w:val="000000"/>
        </w:rPr>
        <w:object>
          <v:shape id="_x0000_i1089" type="#_x0000_t75" alt="eqIde6adbece3e764446a36462e961a80626" style="width:11.25pt;height:12pt" o:oleicon="f" o:ole="" o:preferrelative="t" stroked="f">
            <v:imagedata r:id="rId95" o:title="eqIde6adbece3e764446a36462e961a80626"/>
          </v:shape>
          <o:OLEObject Type="Embed" ProgID="Equation.DSMT4" ShapeID="_x0000_i1089" DrawAspect="Content" ObjectID="_1649765939" r:id="rId99"/>
        </w:object>
      </w:r>
      <w:r w:rsidRPr="00735D28">
        <w:rPr>
          <w:b/>
          <w:color w:val="000000"/>
          <w:u w:val="single"/>
        </w:rPr>
        <w:t xml:space="preserve">       </w:t>
      </w:r>
      <w:r>
        <w:rPr>
          <w:b/>
          <w:color w:val="000000"/>
        </w:rPr>
        <w:object>
          <v:shape id="_x0000_i1090" type="#_x0000_t75" alt="eqIdbd6b19990ecf41ba8f5fe774913c771d" style="width:22pt;height:13pt" o:oleicon="f" o:ole="" o:preferrelative="t" stroked="f">
            <v:imagedata r:id="rId97" o:title="eqIdbd6b19990ecf41ba8f5fe774913c771d"/>
          </v:shape>
          <o:OLEObject Type="Embed" ProgID="Equation.DSMT4" ShapeID="_x0000_i1090" DrawAspect="Content" ObjectID="_1649765940" r:id="rId100"/>
        </w:object>
      </w:r>
      <w:r w:rsidRPr="00735D28">
        <w:rPr>
          <w:b/>
          <w:color w:val="000000"/>
          <w:u w:val="single"/>
        </w:rPr>
        <w:t xml:space="preserve">      </w:t>
      </w:r>
      <w:r w:rsidRPr="00735D28">
        <w:rPr>
          <w:b/>
          <w:color w:val="000000"/>
        </w:rPr>
        <w:t>；</w:t>
      </w:r>
    </w:p>
    <w:p w:rsidR="00735D28" w:rsidRPr="00735D28" w:rsidP="00735D28">
      <w:pPr>
        <w:spacing w:line="360" w:lineRule="auto"/>
        <w:jc w:val="left"/>
        <w:textAlignment w:val="center"/>
        <w:rPr>
          <w:b/>
          <w:color w:val="000000"/>
        </w:rPr>
      </w:pPr>
      <w:r w:rsidRPr="00735D28">
        <w:rPr>
          <w:b/>
          <w:color w:val="000000"/>
        </w:rPr>
        <w:t>（2）求证：四边形</w:t>
      </w:r>
      <w:r>
        <w:rPr>
          <w:b/>
          <w:color w:val="000000"/>
        </w:rPr>
        <w:object>
          <v:shape id="_x0000_i1091" type="#_x0000_t75" alt="eqId1f75ec01ee654a9ebe893c63c7d7a56d" style="width:33.76pt;height:12.75pt" o:oleicon="f" o:ole="" o:preferrelative="t" stroked="f">
            <v:imagedata r:id="rId101" o:title="eqId1f75ec01ee654a9ebe893c63c7d7a56d"/>
          </v:shape>
          <o:OLEObject Type="Embed" ProgID="Equation.DSMT4" ShapeID="_x0000_i1091" DrawAspect="Content" ObjectID="_1649765941" r:id="rId102"/>
        </w:object>
      </w:r>
      <w:r w:rsidRPr="00735D28">
        <w:rPr>
          <w:b/>
          <w:color w:val="000000"/>
        </w:rPr>
        <w:t>是平行四边形；</w:t>
      </w:r>
    </w:p>
    <w:p w:rsidR="00735D28" w:rsidRPr="00735D28" w:rsidP="00735D28">
      <w:pPr>
        <w:spacing w:line="360" w:lineRule="auto"/>
        <w:jc w:val="left"/>
        <w:textAlignment w:val="center"/>
        <w:rPr>
          <w:b/>
          <w:color w:val="000000"/>
        </w:rPr>
      </w:pPr>
      <w:r w:rsidRPr="00735D28">
        <w:rPr>
          <w:b/>
          <w:color w:val="000000"/>
        </w:rPr>
        <w:t>（3）已知</w:t>
      </w:r>
      <w:r>
        <w:rPr>
          <w:b/>
          <w:color w:val="000000"/>
        </w:rPr>
        <w:object>
          <v:shape id="_x0000_i1092" type="#_x0000_t75" alt="eqId861830ac839c45c8be1711197dedfe6e" style="width:53.48pt;height:17.49pt" o:oleicon="f" o:ole="" o:preferrelative="t" stroked="f">
            <v:imagedata r:id="rId103" o:title="eqId861830ac839c45c8be1711197dedfe6e"/>
          </v:shape>
          <o:OLEObject Type="Embed" ProgID="Equation.DSMT4" ShapeID="_x0000_i1092" DrawAspect="Content" ObjectID="_1649765942" r:id="rId104"/>
        </w:object>
      </w:r>
      <w:r w:rsidRPr="00735D28">
        <w:rPr>
          <w:b/>
          <w:color w:val="000000"/>
        </w:rPr>
        <w:t>，</w:t>
      </w:r>
      <w:r>
        <w:rPr>
          <w:b/>
          <w:color w:val="000000"/>
        </w:rPr>
        <w:object>
          <v:shape id="_x0000_i1093" type="#_x0000_t75" alt="eqId11dbd90ee00c4295b29fea0f1489017d" style="width:33pt;height:13pt" o:oleicon="f" o:ole="" o:preferrelative="t" stroked="f">
            <v:imagedata r:id="rId105" o:title="eqId11dbd90ee00c4295b29fea0f1489017d"/>
          </v:shape>
          <o:OLEObject Type="Embed" ProgID="Equation.DSMT4" ShapeID="_x0000_i1093" DrawAspect="Content" ObjectID="_1649765943" r:id="rId106"/>
        </w:object>
      </w:r>
      <w:r w:rsidRPr="00735D28">
        <w:rPr>
          <w:b/>
          <w:color w:val="000000"/>
        </w:rPr>
        <w:t>的面积是否存在最小值？若存在，请求出这个最小值；若不存在，请说明理由．</w:t>
      </w:r>
    </w:p>
    <w:p w:rsidR="00735D28" w:rsidRPr="00735D28" w:rsidP="00735D28">
      <w:pPr>
        <w:spacing w:line="360" w:lineRule="auto"/>
        <w:jc w:val="left"/>
        <w:textAlignment w:val="center"/>
        <w:rPr>
          <w:b/>
          <w:color w:val="000000"/>
        </w:rPr>
      </w:pPr>
      <w:r w:rsidRPr="00735D28">
        <w:rPr>
          <w:rFonts w:ascii="宋体" w:hAnsi="宋体"/>
          <w:b/>
          <w:color w:val="000000"/>
        </w:rPr>
        <w:t>18．（8分）</w:t>
      </w:r>
      <w:r w:rsidRPr="00735D28">
        <w:rPr>
          <w:b/>
          <w:color w:val="000000"/>
        </w:rPr>
        <w:t>在△ABC中，已知AB=AC，∠BAC=90°，E为边AC上一点，连接BE．</w:t>
      </w:r>
    </w:p>
    <w:p w:rsidR="00735D28" w:rsidRPr="00735D28" w:rsidP="00735D28">
      <w:pPr>
        <w:spacing w:line="360" w:lineRule="auto"/>
        <w:jc w:val="left"/>
        <w:textAlignment w:val="center"/>
        <w:rPr>
          <w:b/>
          <w:color w:val="000000"/>
        </w:rPr>
      </w:pPr>
      <w:r w:rsidRPr="00735D28">
        <w:rPr>
          <w:b/>
          <w:color w:val="000000"/>
        </w:rPr>
        <w:t>(1)如图1，若∠ABE=15°，O为BE中点，连接AO，且AO=1，求BC的长；</w:t>
      </w:r>
    </w:p>
    <w:p w:rsidR="00735D28" w:rsidRPr="00735D28" w:rsidP="00735D2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35D28">
        <w:rPr>
          <w:b/>
          <w:color w:val="000000"/>
        </w:rPr>
        <w:t>(2)如图2，D为AB上一点，且满足AE=AD，过点A作AF⊥BE交BC于点F，过点F作FG⊥CD交BE的延长线于点G，交AC于点M，求证：BG=AF+FG．</w:t>
      </w:r>
    </w:p>
    <w:p w:rsidR="00735D28" w:rsidRPr="00735D28" w:rsidP="00735D28">
      <w:pPr>
        <w:spacing w:line="360" w:lineRule="auto"/>
        <w:jc w:val="left"/>
        <w:textAlignment w:val="center"/>
        <w:rPr>
          <w:b/>
          <w:color w:val="000000"/>
        </w:rPr>
      </w:pPr>
      <w:r>
        <w:rPr>
          <w:b/>
          <w:noProof/>
          <w:color w:val="000000"/>
        </w:rPr>
        <w:pict>
          <v:shape id="_x0000_i1094" type="#_x0000_t75" alt="figure" style="width:333.62pt;height:109.55pt;visibility:visible" filled="f" stroked="f">
            <v:imagedata r:id="rId107"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19．（8分）</w:t>
      </w:r>
      <w:r w:rsidRPr="00735D28">
        <w:rPr>
          <w:b/>
          <w:color w:val="000000"/>
        </w:rPr>
        <w:t>如图，在菱形ABCD中，E、F分别为AD和CD上的点，且AE=CF，连接AF、CE交于点G，求证：点G在BD上．</w:t>
      </w:r>
    </w:p>
    <w:p w:rsidR="00735D28" w:rsidRPr="00735D28" w:rsidP="00735D28">
      <w:pPr>
        <w:spacing w:line="360" w:lineRule="auto"/>
        <w:jc w:val="left"/>
        <w:textAlignment w:val="center"/>
        <w:rPr>
          <w:b/>
          <w:color w:val="000000"/>
        </w:rPr>
      </w:pPr>
      <w:r>
        <w:rPr>
          <w:b/>
          <w:noProof/>
          <w:color w:val="000000"/>
        </w:rPr>
        <w:pict>
          <v:shape id="_x0000_i1095" type="#_x0000_t75" alt="figure" style="width:185.3pt;height:145.45pt;visibility:visible" filled="f" stroked="f">
            <v:imagedata r:id="rId108"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20．（8分）</w:t>
      </w:r>
      <w:r w:rsidRPr="00735D28">
        <w:rPr>
          <w:b/>
          <w:color w:val="000000"/>
        </w:rPr>
        <w:t>如图，AB∥CD，△EFG的顶点F，G分别落在直线AB，CD上，GE交AB于点H，GE平分∠FGD．若∠EFG=90°，∠E=35°，求∠EFB的度数．</w:t>
      </w:r>
    </w:p>
    <w:p w:rsidR="00735D28" w:rsidRPr="00735D28" w:rsidP="00735D28">
      <w:pPr>
        <w:spacing w:line="360" w:lineRule="auto"/>
        <w:jc w:val="left"/>
        <w:textAlignment w:val="center"/>
        <w:rPr>
          <w:b/>
          <w:color w:val="000000"/>
        </w:rPr>
      </w:pPr>
      <w:r>
        <w:rPr>
          <w:b/>
          <w:noProof/>
          <w:color w:val="000000"/>
        </w:rPr>
        <w:pict>
          <v:shape id="_x0000_i1096" type="#_x0000_t75" alt="figure" style="width:131.3pt;height:76.47pt;visibility:visible" filled="f" stroked="f">
            <v:imagedata r:id="rId109"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21．（8分）</w:t>
      </w:r>
      <w:r w:rsidRPr="00735D28">
        <w:rPr>
          <w:b/>
          <w:color w:val="000000"/>
        </w:rPr>
        <w:t>如图，直线y＝2x＋6与反比例函数y＝</w:t>
      </w:r>
      <w:r>
        <w:rPr>
          <w:b/>
          <w:color w:val="000000"/>
        </w:rPr>
        <w:object>
          <v:shape id="_x0000_i1097" type="#_x0000_t75" alt="eqIde9d755e23fc84e6bba25288808a40cfe" style="width:12pt;height:30.75pt" o:oleicon="f" o:ole="" o:preferrelative="t" stroked="f">
            <v:imagedata r:id="rId110" o:title="eqIde9d755e23fc84e6bba25288808a40cfe"/>
          </v:shape>
          <o:OLEObject Type="Embed" ProgID="Equation.DSMT4" ShapeID="_x0000_i1097" DrawAspect="Content" ObjectID="_1649764183" r:id="rId111"/>
        </w:object>
      </w:r>
      <w:r w:rsidRPr="00735D28">
        <w:rPr>
          <w:b/>
          <w:color w:val="000000"/>
        </w:rPr>
        <w:t>(k＞0)的图像交于点A(1，m)，与x轴交于点B，平行于x轴的直线y＝n(0＜n＜6)交反比例函数的图像于点M，交AB于点N，连接BM.</w:t>
      </w:r>
    </w:p>
    <w:p w:rsidR="00735D28" w:rsidRPr="00735D28" w:rsidP="00735D28">
      <w:pPr>
        <w:spacing w:line="360" w:lineRule="auto"/>
        <w:jc w:val="left"/>
        <w:textAlignment w:val="center"/>
        <w:rPr>
          <w:b/>
          <w:color w:val="000000"/>
        </w:rPr>
      </w:pPr>
      <w:r w:rsidRPr="00735D28">
        <w:rPr>
          <w:b/>
          <w:color w:val="000000"/>
        </w:rPr>
        <w:t>(1)求m的值和反比例函数的表达式；</w:t>
      </w:r>
    </w:p>
    <w:p w:rsidR="00735D28" w:rsidRPr="00735D28" w:rsidP="00735D2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35D28">
        <w:rPr>
          <w:b/>
          <w:color w:val="000000"/>
        </w:rPr>
        <w:t>(2)直线y＝n沿y轴方向平移，当n为何值时，△BMN的面积最大？</w:t>
      </w:r>
    </w:p>
    <w:p w:rsidR="00735D28" w:rsidRPr="00735D28" w:rsidP="00735D28">
      <w:pPr>
        <w:spacing w:line="360" w:lineRule="auto"/>
        <w:jc w:val="left"/>
        <w:textAlignment w:val="center"/>
        <w:rPr>
          <w:b/>
          <w:color w:val="000000"/>
        </w:rPr>
      </w:pPr>
      <w:r>
        <w:rPr>
          <w:b/>
          <w:noProof/>
          <w:color w:val="000000"/>
        </w:rPr>
        <w:pict>
          <v:shape id="_x0000_i1098" type="#_x0000_t75" alt="figure" style="width:293.25pt;height:273.75pt;visibility:visible" filled="f" stroked="f">
            <v:imagedata r:id="rId112" o:title="figure"/>
          </v:shape>
        </w:pict>
      </w:r>
    </w:p>
    <w:p w:rsidR="00735D28" w:rsidRPr="00735D28" w:rsidP="00735D28">
      <w:pPr>
        <w:spacing w:line="360" w:lineRule="auto"/>
        <w:jc w:val="left"/>
        <w:textAlignment w:val="center"/>
        <w:rPr>
          <w:b/>
          <w:color w:val="000000"/>
        </w:rPr>
      </w:pPr>
      <w:r w:rsidRPr="00735D28">
        <w:rPr>
          <w:rFonts w:ascii="宋体" w:hAnsi="宋体"/>
          <w:b/>
          <w:color w:val="000000"/>
        </w:rPr>
        <w:t>22．（10分）</w:t>
      </w:r>
      <w:r w:rsidRPr="00735D28">
        <w:rPr>
          <w:b/>
          <w:color w:val="000000"/>
        </w:rPr>
        <w:t>某公司今年1月份的生产成本是400万元，由于改进技术，生产成本逐月下降，3月份的生产成本是361万元．假设该公司2、3、4月每个月生产成本的下降率都相同．求每个月生产成本的下降率；请你预测4月份该公司的生产成本．</w:t>
      </w:r>
    </w:p>
    <w:p w:rsidR="00735D28" w:rsidRPr="00735D28" w:rsidP="00735D28">
      <w:pPr>
        <w:spacing w:line="360" w:lineRule="auto"/>
        <w:jc w:val="left"/>
        <w:textAlignment w:val="center"/>
        <w:rPr>
          <w:b/>
          <w:color w:val="000000"/>
        </w:rPr>
      </w:pPr>
      <w:r w:rsidRPr="00735D28">
        <w:rPr>
          <w:rFonts w:ascii="宋体" w:hAnsi="宋体"/>
          <w:b/>
          <w:color w:val="000000"/>
        </w:rPr>
        <w:t>23．（12分）</w:t>
      </w:r>
      <w:r w:rsidRPr="00735D28">
        <w:rPr>
          <w:b/>
          <w:color w:val="000000"/>
        </w:rPr>
        <w:t>《如果想毁掉一个孩子，就给他一部手机!》这是2017年微信圈一篇热传的文章．国际上，法国教育部宣布从2018年9月新学期起小学和初中禁止学生使用手机．为了解学生手机使用情况，某学校开展了“手机伴我健康行”主题活动，他们随机抽取部分学生进行“使用手机目的”和“每周使用手机的时间”的问卷调查，并绘制成如图①，②的统计图，已知“查资料”的人数是40人．</w:t>
      </w:r>
    </w:p>
    <w:p w:rsidR="00735D28" w:rsidRPr="00735D28" w:rsidP="00735D28">
      <w:pPr>
        <w:spacing w:line="360" w:lineRule="auto"/>
        <w:jc w:val="left"/>
        <w:textAlignment w:val="center"/>
        <w:rPr>
          <w:b/>
          <w:color w:val="000000"/>
        </w:rPr>
      </w:pPr>
      <w:r>
        <w:rPr>
          <w:b/>
          <w:noProof/>
          <w:color w:val="000000"/>
        </w:rPr>
        <w:pict>
          <v:shape id="_x0000_i1099" type="#_x0000_t75" alt="figure" style="width:336.66pt;height:200.2pt;visibility:visible" filled="f" stroked="f">
            <v:imagedata r:id="rId113" o:title="figure"/>
          </v:shape>
        </w:pict>
      </w:r>
    </w:p>
    <w:p w:rsidR="00735D28" w:rsidRPr="00735D28" w:rsidP="00735D28">
      <w:pPr>
        <w:spacing w:line="360" w:lineRule="auto"/>
        <w:jc w:val="left"/>
        <w:textAlignment w:val="center"/>
        <w:rPr>
          <w:b/>
          <w:color w:val="000000"/>
        </w:rPr>
      </w:pPr>
      <w:r w:rsidRPr="00735D28">
        <w:rPr>
          <w:b/>
          <w:color w:val="000000"/>
        </w:rPr>
        <w:t>请你根据以上信息解答下列问题：在扇形统计图中，“玩游戏”对应的百分比为</w:t>
      </w:r>
      <w:r w:rsidRPr="00735D28">
        <w:rPr>
          <w:b/>
          <w:color w:val="000000"/>
          <w:u w:val="single"/>
        </w:rPr>
        <w:t>　   　</w:t>
      </w:r>
      <w:r w:rsidRPr="00735D28">
        <w:rPr>
          <w:b/>
          <w:color w:val="000000"/>
        </w:rPr>
        <w:t>，圆心角度数是</w:t>
      </w:r>
      <w:r w:rsidRPr="00735D28">
        <w:rPr>
          <w:b/>
          <w:color w:val="000000"/>
          <w:u w:val="single"/>
        </w:rPr>
        <w:t>　   　</w:t>
      </w:r>
      <w:r w:rsidRPr="00735D28">
        <w:rPr>
          <w:b/>
          <w:color w:val="000000"/>
        </w:rPr>
        <w:t>度；补全条形统计图；该校共有学生2100人，估计每周使用手机时间在2小时以上（不含2小时）的人数．</w:t>
      </w:r>
    </w:p>
    <w:p w:rsidR="00735D28" w:rsidRPr="00735D28" w:rsidP="00735D2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35D28">
        <w:rPr>
          <w:rFonts w:ascii="宋体" w:hAnsi="宋体"/>
          <w:b/>
          <w:color w:val="000000"/>
        </w:rPr>
        <w:t>24．</w:t>
      </w:r>
      <w:r w:rsidRPr="00735D28">
        <w:rPr>
          <w:b/>
          <w:color w:val="000000"/>
        </w:rPr>
        <w:t>如图，矩形</w:t>
      </w:r>
      <w:r w:rsidRPr="00735D28">
        <w:rPr>
          <w:b/>
          <w:i/>
          <w:color w:val="000000"/>
        </w:rPr>
        <w:t>ABCD</w:t>
      </w:r>
      <w:r w:rsidRPr="00735D28">
        <w:rPr>
          <w:b/>
          <w:color w:val="000000"/>
        </w:rPr>
        <w:t>中，</w:t>
      </w:r>
      <w:r w:rsidRPr="00735D28">
        <w:rPr>
          <w:b/>
          <w:i/>
          <w:color w:val="000000"/>
        </w:rPr>
        <w:t>E</w:t>
      </w:r>
      <w:r w:rsidRPr="00735D28">
        <w:rPr>
          <w:b/>
          <w:color w:val="000000"/>
        </w:rPr>
        <w:t>是</w:t>
      </w:r>
      <w:r w:rsidRPr="00735D28">
        <w:rPr>
          <w:b/>
          <w:i/>
          <w:color w:val="000000"/>
        </w:rPr>
        <w:t>AD</w:t>
      </w:r>
      <w:r w:rsidRPr="00735D28">
        <w:rPr>
          <w:b/>
          <w:color w:val="000000"/>
        </w:rPr>
        <w:t>的中点，延长</w:t>
      </w:r>
      <w:r w:rsidRPr="00735D28">
        <w:rPr>
          <w:b/>
          <w:i/>
          <w:color w:val="000000"/>
        </w:rPr>
        <w:t>CE</w:t>
      </w:r>
      <w:r w:rsidRPr="00735D28">
        <w:rPr>
          <w:b/>
          <w:color w:val="000000"/>
        </w:rPr>
        <w:t>，</w:t>
      </w:r>
      <w:r w:rsidRPr="00735D28">
        <w:rPr>
          <w:b/>
          <w:i/>
          <w:color w:val="000000"/>
        </w:rPr>
        <w:t>BA</w:t>
      </w:r>
      <w:r w:rsidRPr="00735D28">
        <w:rPr>
          <w:b/>
          <w:color w:val="000000"/>
        </w:rPr>
        <w:t>交于点</w:t>
      </w:r>
      <w:r w:rsidRPr="00735D28">
        <w:rPr>
          <w:b/>
          <w:i/>
          <w:color w:val="000000"/>
        </w:rPr>
        <w:t>F</w:t>
      </w:r>
      <w:r w:rsidRPr="00735D28">
        <w:rPr>
          <w:b/>
          <w:color w:val="000000"/>
        </w:rPr>
        <w:t>，连接</w:t>
      </w:r>
      <w:r w:rsidRPr="00735D28">
        <w:rPr>
          <w:b/>
          <w:i/>
          <w:color w:val="000000"/>
        </w:rPr>
        <w:t>AC</w:t>
      </w:r>
      <w:r w:rsidRPr="00735D28">
        <w:rPr>
          <w:b/>
          <w:color w:val="000000"/>
        </w:rPr>
        <w:t>，</w:t>
      </w:r>
      <w:r w:rsidRPr="00735D28">
        <w:rPr>
          <w:b/>
          <w:i/>
          <w:color w:val="000000"/>
        </w:rPr>
        <w:t>DF</w:t>
      </w:r>
      <w:r w:rsidRPr="00735D28">
        <w:rPr>
          <w:b/>
          <w:color w:val="000000"/>
        </w:rPr>
        <w:t>．</w:t>
      </w:r>
    </w:p>
    <w:p w:rsidR="00735D28" w:rsidRPr="00735D28" w:rsidP="00735D28">
      <w:pPr>
        <w:spacing w:line="360" w:lineRule="auto"/>
        <w:jc w:val="left"/>
        <w:textAlignment w:val="center"/>
        <w:rPr>
          <w:b/>
          <w:color w:val="000000"/>
        </w:rPr>
      </w:pPr>
      <w:r w:rsidRPr="00735D28">
        <w:rPr>
          <w:b/>
          <w:color w:val="000000"/>
        </w:rPr>
        <w:t>（1）求证：四边形</w:t>
      </w:r>
      <w:r w:rsidRPr="00735D28">
        <w:rPr>
          <w:b/>
          <w:i/>
          <w:color w:val="000000"/>
        </w:rPr>
        <w:t>ACDF</w:t>
      </w:r>
      <w:r w:rsidRPr="00735D28">
        <w:rPr>
          <w:b/>
          <w:color w:val="000000"/>
        </w:rPr>
        <w:t>是平行四边形；</w:t>
      </w:r>
    </w:p>
    <w:p w:rsidR="00735D28" w:rsidRPr="00735D28" w:rsidP="00735D28">
      <w:pPr>
        <w:spacing w:line="360" w:lineRule="auto"/>
        <w:jc w:val="left"/>
        <w:textAlignment w:val="center"/>
        <w:rPr>
          <w:b/>
          <w:color w:val="000000"/>
        </w:rPr>
      </w:pPr>
      <w:r w:rsidRPr="00735D28">
        <w:rPr>
          <w:b/>
          <w:color w:val="000000"/>
        </w:rPr>
        <w:t>（2）当</w:t>
      </w:r>
      <w:r w:rsidRPr="00735D28">
        <w:rPr>
          <w:b/>
          <w:i/>
          <w:color w:val="000000"/>
        </w:rPr>
        <w:t>CF</w:t>
      </w:r>
      <w:r w:rsidRPr="00735D28">
        <w:rPr>
          <w:b/>
          <w:color w:val="000000"/>
        </w:rPr>
        <w:t>平分∠</w:t>
      </w:r>
      <w:r w:rsidRPr="00735D28">
        <w:rPr>
          <w:b/>
          <w:i/>
          <w:color w:val="000000"/>
        </w:rPr>
        <w:t>BCD</w:t>
      </w:r>
      <w:r w:rsidRPr="00735D28">
        <w:rPr>
          <w:b/>
          <w:color w:val="000000"/>
        </w:rPr>
        <w:t>时，写出</w:t>
      </w:r>
      <w:r w:rsidRPr="00735D28">
        <w:rPr>
          <w:b/>
          <w:i/>
          <w:color w:val="000000"/>
        </w:rPr>
        <w:t>BC</w:t>
      </w:r>
      <w:r w:rsidRPr="00735D28">
        <w:rPr>
          <w:b/>
          <w:color w:val="000000"/>
        </w:rPr>
        <w:t>与</w:t>
      </w:r>
      <w:r w:rsidRPr="00735D28">
        <w:rPr>
          <w:b/>
          <w:i/>
          <w:color w:val="000000"/>
        </w:rPr>
        <w:t>CD</w:t>
      </w:r>
      <w:r w:rsidRPr="00735D28">
        <w:rPr>
          <w:b/>
          <w:color w:val="000000"/>
        </w:rPr>
        <w:t>的数量关系，并说明理由．</w:t>
      </w:r>
    </w:p>
    <w:p w:rsidR="00735D28" w:rsidRPr="00735D28" w:rsidP="00735D28">
      <w:pPr>
        <w:spacing w:line="360" w:lineRule="auto"/>
        <w:jc w:val="left"/>
        <w:textAlignment w:val="center"/>
        <w:rPr>
          <w:b/>
          <w:color w:val="000000"/>
        </w:rPr>
      </w:pPr>
      <w:r>
        <w:rPr>
          <w:b/>
          <w:noProof/>
          <w:color w:val="000000"/>
        </w:rPr>
        <w:pict>
          <v:shape id="_x0000_i1100" type="#_x0000_t75" alt="figure" style="width:77.97pt;height:97.45pt;visibility:visible" filled="f" stroked="f">
            <v:imagedata r:id="rId114" o:title="figure"/>
          </v:shape>
        </w:pict>
      </w:r>
    </w:p>
    <w:p w:rsidR="00735D28" w:rsidRPr="00735D28" w:rsidP="00735D28">
      <w:pPr>
        <w:jc w:val="center"/>
        <w:rPr>
          <w:rFonts w:ascii="宋体" w:hAnsi="宋体"/>
          <w:b/>
          <w:color w:val="000000"/>
        </w:rPr>
      </w:pPr>
      <w:r>
        <w:rPr>
          <w:rFonts w:ascii="微软雅黑" w:eastAsia="微软雅黑" w:hAnsi="微软雅黑"/>
          <w:b/>
          <w:color w:val="000000"/>
          <w:sz w:val="28"/>
        </w:rPr>
        <w:cr/>
        <w:cr/>
        <w:cr/>
        <w:t>参考答案</w:t>
      </w:r>
    </w:p>
    <w:p w:rsidR="00735D28" w:rsidRPr="00735D28" w:rsidP="00735D28">
      <w:pPr>
        <w:jc w:val="center"/>
        <w:rPr>
          <w:rFonts w:ascii="宋体" w:hAnsi="宋体"/>
          <w:b/>
          <w:color w:val="000000"/>
        </w:rPr>
      </w:pPr>
    </w:p>
    <w:p w:rsidR="00735D28" w:rsidRPr="00735D28" w:rsidP="00735D28">
      <w:pPr>
        <w:jc w:val="left"/>
        <w:rPr>
          <w:rFonts w:ascii="宋体" w:hAnsi="宋体"/>
          <w:b/>
          <w:color w:val="000000"/>
        </w:rPr>
      </w:pPr>
      <w:r w:rsidRPr="00735D28">
        <w:rPr>
          <w:rFonts w:ascii="宋体" w:hAnsi="宋体"/>
          <w:b/>
          <w:color w:val="000000"/>
        </w:rPr>
        <w:t>一、选择题（共10小题，每小题3分，共30分）</w:t>
      </w:r>
    </w:p>
    <w:p w:rsidR="00735D28" w:rsidRPr="00735D28" w:rsidP="00735D28">
      <w:pPr>
        <w:spacing w:line="360" w:lineRule="auto"/>
        <w:jc w:val="left"/>
        <w:textAlignment w:val="center"/>
        <w:rPr>
          <w:b/>
          <w:color w:val="000000"/>
        </w:rPr>
      </w:pPr>
      <w:r w:rsidRPr="00735D28">
        <w:rPr>
          <w:rFonts w:ascii="宋体" w:hAnsi="宋体"/>
          <w:b/>
          <w:color w:val="000000"/>
        </w:rPr>
        <w:t>1、</w:t>
      </w:r>
      <w:r w:rsidRPr="00735D28">
        <w:rPr>
          <w:b/>
          <w:color w:val="000000"/>
        </w:rPr>
        <w:t>C</w:t>
      </w:r>
    </w:p>
    <w:p w:rsidR="00735D28" w:rsidRPr="00735D28" w:rsidP="00735D28">
      <w:pPr>
        <w:spacing w:line="360" w:lineRule="auto"/>
        <w:jc w:val="left"/>
        <w:textAlignment w:val="center"/>
        <w:rPr>
          <w:b/>
          <w:color w:val="000000"/>
        </w:rPr>
      </w:pPr>
      <w:r w:rsidRPr="00735D28">
        <w:rPr>
          <w:b/>
          <w:color w:val="000000"/>
        </w:rPr>
        <w:t>【解析】</w:t>
        <w:cr/>
        <w:t>由俯视图知该几何体共2列，其中第1列前一排1个正方形、后1排2个正方形，第2列只有前排2个正方形，据此可得．</w:t>
      </w:r>
    </w:p>
    <w:p w:rsidR="00735D28" w:rsidRPr="00735D28" w:rsidP="00735D28">
      <w:pPr>
        <w:spacing w:line="360" w:lineRule="auto"/>
        <w:jc w:val="left"/>
        <w:textAlignment w:val="center"/>
        <w:rPr>
          <w:b/>
          <w:color w:val="000000"/>
        </w:rPr>
      </w:pPr>
      <w:r w:rsidRPr="00735D28">
        <w:rPr>
          <w:b/>
          <w:color w:val="000000"/>
        </w:rPr>
        <w:t>【详解】</w:t>
      </w:r>
    </w:p>
    <w:p w:rsidR="00735D28" w:rsidRPr="00735D28" w:rsidP="00735D28">
      <w:pPr>
        <w:spacing w:line="360" w:lineRule="auto"/>
        <w:jc w:val="left"/>
        <w:textAlignment w:val="center"/>
        <w:rPr>
          <w:b/>
          <w:color w:val="000000"/>
        </w:rPr>
      </w:pPr>
      <w:r w:rsidRPr="00735D28">
        <w:rPr>
          <w:b/>
          <w:color w:val="000000"/>
        </w:rPr>
        <w:t>由俯视图知该几何体共2列，其中第1列前一排1个正方形、后1排2个正方形，第2列只有前排2个正方形，</w:t>
      </w:r>
    </w:p>
    <w:p w:rsidR="00735D28" w:rsidRPr="00735D28" w:rsidP="00735D28">
      <w:pPr>
        <w:spacing w:line="360" w:lineRule="auto"/>
        <w:jc w:val="left"/>
        <w:textAlignment w:val="center"/>
        <w:rPr>
          <w:b/>
          <w:color w:val="000000"/>
        </w:rPr>
      </w:pPr>
      <w:r w:rsidRPr="00735D28">
        <w:rPr>
          <w:b/>
          <w:color w:val="000000"/>
        </w:rPr>
        <w:t>所以其主视图为：</w:t>
      </w:r>
    </w:p>
    <w:p w:rsidR="00735D28" w:rsidRPr="00735D28" w:rsidP="00735D28">
      <w:pPr>
        <w:spacing w:line="360" w:lineRule="auto"/>
        <w:jc w:val="left"/>
        <w:textAlignment w:val="center"/>
        <w:rPr>
          <w:b/>
          <w:color w:val="000000"/>
        </w:rPr>
      </w:pPr>
      <w:r>
        <w:rPr>
          <w:b/>
          <w:noProof/>
          <w:color w:val="000000"/>
        </w:rPr>
        <w:pict>
          <v:shape id="_x0000_i1101" type="#_x0000_t75" alt="figure" style="width:45.75pt;height:45pt;visibility:visible" filled="f" stroked="f">
            <v:imagedata r:id="rId8" o:title="figure"/>
          </v:shape>
        </w:pict>
      </w:r>
      <w:r w:rsidRPr="00735D28">
        <w:rPr>
          <w:b/>
          <w:color w:val="000000"/>
        </w:rPr>
        <w:t xml:space="preserve"> </w:t>
      </w:r>
    </w:p>
    <w:p w:rsidR="00735D28" w:rsidRPr="00735D28" w:rsidP="00735D28">
      <w:pPr>
        <w:spacing w:line="360" w:lineRule="auto"/>
        <w:jc w:val="left"/>
        <w:textAlignment w:val="center"/>
        <w:rPr>
          <w:b/>
          <w:color w:val="000000"/>
        </w:rPr>
      </w:pPr>
      <w:r w:rsidRPr="00735D28">
        <w:rPr>
          <w:b/>
          <w:color w:val="000000"/>
        </w:rPr>
        <w:t>故选C．</w:t>
      </w:r>
    </w:p>
    <w:p w:rsidR="00735D28" w:rsidRPr="00735D28" w:rsidP="00735D28">
      <w:pPr>
        <w:spacing w:line="360" w:lineRule="auto"/>
        <w:jc w:val="left"/>
        <w:textAlignment w:val="center"/>
        <w:rPr>
          <w:b/>
          <w:color w:val="000000"/>
        </w:rPr>
      </w:pPr>
      <w:r w:rsidRPr="00735D28">
        <w:rPr>
          <w:b/>
          <w:color w:val="000000"/>
        </w:rPr>
        <w:t>【点睛】</w:t>
      </w:r>
    </w:p>
    <w:p w:rsidR="00735D28" w:rsidRPr="00735D28" w:rsidP="00735D28">
      <w:pPr>
        <w:spacing w:line="360" w:lineRule="auto"/>
        <w:jc w:val="left"/>
        <w:textAlignment w:val="center"/>
        <w:rPr>
          <w:b/>
          <w:color w:val="000000"/>
        </w:rPr>
      </w:pPr>
      <w:r w:rsidRPr="00735D28">
        <w:rPr>
          <w:b/>
          <w:color w:val="000000"/>
        </w:rPr>
        <w:t>考查了三视图的知识，主视图是从物体的正面看得到的视图．</w:t>
      </w:r>
    </w:p>
    <w:p w:rsidR="00735D28" w:rsidRPr="00735D28" w:rsidP="00735D28">
      <w:pPr>
        <w:spacing w:line="360" w:lineRule="auto"/>
        <w:jc w:val="left"/>
        <w:textAlignment w:val="center"/>
        <w:rPr>
          <w:b/>
          <w:color w:val="000000"/>
        </w:rPr>
      </w:pPr>
      <w:r w:rsidRPr="00735D28">
        <w:rPr>
          <w:rFonts w:ascii="宋体" w:hAnsi="宋体"/>
          <w:b/>
          <w:color w:val="000000"/>
        </w:rPr>
        <w:t>2、</w:t>
      </w:r>
      <w:r w:rsidRPr="00735D28">
        <w:rPr>
          <w:b/>
          <w:color w:val="000000"/>
        </w:rPr>
        <w:t>D</w:t>
      </w:r>
    </w:p>
    <w:p w:rsidR="00735D28" w:rsidRPr="00735D28" w:rsidP="00735D28">
      <w:pPr>
        <w:spacing w:line="360" w:lineRule="auto"/>
        <w:jc w:val="left"/>
        <w:textAlignment w:val="center"/>
        <w:rPr>
          <w:b/>
          <w:color w:val="000000"/>
        </w:rPr>
      </w:pPr>
      <w:r w:rsidRPr="00735D28">
        <w:rPr>
          <w:b/>
          <w:color w:val="000000"/>
        </w:rPr>
        <w:t>【解析】分析：根据轴对称图形与中心对称图形的概念结合矩形、平行四边形、直角梯形、正五边形的性质求解．</w:t>
      </w:r>
    </w:p>
    <w:p w:rsidR="00735D28" w:rsidRPr="00735D28" w:rsidP="00735D28">
      <w:pPr>
        <w:spacing w:line="360" w:lineRule="auto"/>
        <w:jc w:val="left"/>
        <w:textAlignment w:val="center"/>
        <w:rPr>
          <w:b/>
          <w:color w:val="000000"/>
        </w:rPr>
      </w:pPr>
      <w:r w:rsidRPr="00735D28">
        <w:rPr>
          <w:b/>
          <w:color w:val="000000"/>
        </w:rPr>
        <w:t>详解：A．直角梯形不是轴对称图形，也不是中心对称图形，故此选项错误；</w:t>
      </w:r>
    </w:p>
    <w:p w:rsidR="00735D28" w:rsidRPr="00735D28" w:rsidP="00735D28">
      <w:pPr>
        <w:spacing w:line="360" w:lineRule="auto"/>
        <w:jc w:val="left"/>
        <w:textAlignment w:val="center"/>
        <w:rPr>
          <w:b/>
          <w:color w:val="000000"/>
        </w:rPr>
      </w:pPr>
      <w:r w:rsidRPr="00735D28">
        <w:rPr>
          <w:b/>
          <w:color w:val="000000"/>
        </w:rPr>
        <w:t xml:space="preserve">    B．平行四边形不是轴对称图形，是中心对称图形，故此选项错误；</w:t>
      </w:r>
    </w:p>
    <w:p w:rsidR="00735D28" w:rsidRPr="00735D28" w:rsidP="00735D28">
      <w:pPr>
        <w:spacing w:line="360" w:lineRule="auto"/>
        <w:jc w:val="left"/>
        <w:textAlignment w:val="center"/>
        <w:rPr>
          <w:b/>
          <w:color w:val="000000"/>
        </w:rPr>
      </w:pPr>
      <w:r w:rsidRPr="00735D28">
        <w:rPr>
          <w:b/>
          <w:color w:val="000000"/>
        </w:rPr>
        <w:t xml:space="preserve">    C．矩形是轴对称图形，也是中心对称图形，故此选项错误；</w:t>
      </w:r>
    </w:p>
    <w:p w:rsidR="00735D28" w:rsidRPr="00735D28" w:rsidP="00735D2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35D28">
        <w:rPr>
          <w:b/>
          <w:color w:val="000000"/>
        </w:rPr>
        <w:t xml:space="preserve">    D．正五边形是轴对称图形，不是中心对称图形，故此选项正确．</w:t>
      </w:r>
    </w:p>
    <w:p w:rsidR="00735D28" w:rsidRPr="00735D28" w:rsidP="00735D28">
      <w:pPr>
        <w:spacing w:line="360" w:lineRule="auto"/>
        <w:jc w:val="left"/>
        <w:textAlignment w:val="center"/>
        <w:rPr>
          <w:b/>
          <w:color w:val="000000"/>
        </w:rPr>
      </w:pPr>
      <w:r w:rsidRPr="00735D28">
        <w:rPr>
          <w:b/>
          <w:color w:val="000000"/>
        </w:rPr>
        <w:t xml:space="preserve">    故选D．</w:t>
      </w:r>
    </w:p>
    <w:p w:rsidR="00735D28" w:rsidRPr="00735D28" w:rsidP="00735D28">
      <w:pPr>
        <w:spacing w:line="360" w:lineRule="auto"/>
        <w:jc w:val="left"/>
        <w:textAlignment w:val="center"/>
        <w:rPr>
          <w:b/>
          <w:color w:val="000000"/>
        </w:rPr>
      </w:pPr>
      <w:r w:rsidRPr="00735D28">
        <w:rPr>
          <w:b/>
          <w:color w:val="000000"/>
        </w:rPr>
        <w:t>点睛：本题考查了轴对称图形和中心对称图形的概念．轴对称图形的关键是寻找对称轴，图形沿对称轴折叠后可重合；中心对称图形是要寻找对称中心，图形旋转180°后与原图形重合．</w:t>
      </w:r>
    </w:p>
    <w:p w:rsidR="00735D28" w:rsidRPr="00735D28" w:rsidP="00735D28">
      <w:pPr>
        <w:spacing w:line="360" w:lineRule="auto"/>
        <w:jc w:val="left"/>
        <w:textAlignment w:val="center"/>
        <w:rPr>
          <w:b/>
          <w:color w:val="000000"/>
        </w:rPr>
      </w:pPr>
      <w:r w:rsidRPr="00735D28">
        <w:rPr>
          <w:rFonts w:ascii="宋体" w:hAnsi="宋体"/>
          <w:b/>
          <w:color w:val="000000"/>
        </w:rPr>
        <w:t>3、</w:t>
      </w:r>
      <w:r w:rsidRPr="00735D28">
        <w:rPr>
          <w:b/>
          <w:color w:val="000000"/>
        </w:rPr>
        <w:t>A</w:t>
      </w:r>
    </w:p>
    <w:p w:rsidR="00735D28" w:rsidRPr="00735D28" w:rsidP="00735D28">
      <w:pPr>
        <w:spacing w:line="360" w:lineRule="auto"/>
        <w:jc w:val="left"/>
        <w:textAlignment w:val="center"/>
        <w:rPr>
          <w:b/>
          <w:color w:val="000000"/>
        </w:rPr>
      </w:pPr>
      <w:r w:rsidRPr="00735D28">
        <w:rPr>
          <w:b/>
          <w:color w:val="000000"/>
        </w:rPr>
        <w:t>【解析】</w:t>
        <w:cr/>
        <w:t>根据轴对称图形的概念对各选项分析判断即可得解．</w:t>
      </w:r>
    </w:p>
    <w:p w:rsidR="00735D28" w:rsidRPr="00735D28" w:rsidP="00735D28">
      <w:pPr>
        <w:spacing w:line="360" w:lineRule="auto"/>
        <w:jc w:val="left"/>
        <w:textAlignment w:val="center"/>
        <w:rPr>
          <w:b/>
          <w:color w:val="000000"/>
        </w:rPr>
      </w:pPr>
      <w:r w:rsidRPr="00735D28">
        <w:rPr>
          <w:b/>
          <w:color w:val="000000"/>
        </w:rPr>
        <w:t>【详解】</w:t>
      </w:r>
    </w:p>
    <w:p w:rsidR="00735D28" w:rsidRPr="00735D28" w:rsidP="00735D28">
      <w:pPr>
        <w:spacing w:line="360" w:lineRule="auto"/>
        <w:jc w:val="left"/>
        <w:textAlignment w:val="center"/>
        <w:rPr>
          <w:b/>
          <w:color w:val="000000"/>
        </w:rPr>
      </w:pPr>
      <w:r w:rsidRPr="00735D28">
        <w:rPr>
          <w:b/>
          <w:color w:val="000000"/>
        </w:rPr>
        <w:t>解：A、不是轴对称图形，故本选项正确；</w:t>
      </w:r>
    </w:p>
    <w:p w:rsidR="00735D28" w:rsidRPr="00735D28" w:rsidP="00735D28">
      <w:pPr>
        <w:spacing w:line="360" w:lineRule="auto"/>
        <w:jc w:val="left"/>
        <w:textAlignment w:val="center"/>
        <w:rPr>
          <w:b/>
          <w:color w:val="000000"/>
        </w:rPr>
      </w:pPr>
      <w:r w:rsidRPr="00735D28">
        <w:rPr>
          <w:b/>
          <w:color w:val="000000"/>
        </w:rPr>
        <w:t>B、是轴对称图形，故本选项错误；</w:t>
      </w:r>
    </w:p>
    <w:p w:rsidR="00735D28" w:rsidRPr="00735D28" w:rsidP="00735D28">
      <w:pPr>
        <w:spacing w:line="360" w:lineRule="auto"/>
        <w:jc w:val="left"/>
        <w:textAlignment w:val="center"/>
        <w:rPr>
          <w:b/>
          <w:color w:val="000000"/>
        </w:rPr>
      </w:pPr>
      <w:r w:rsidRPr="00735D28">
        <w:rPr>
          <w:b/>
          <w:color w:val="000000"/>
        </w:rPr>
        <w:t>C、是轴对称图形，故本选项错误；</w:t>
      </w:r>
    </w:p>
    <w:p w:rsidR="00735D28" w:rsidRPr="00735D28" w:rsidP="00735D28">
      <w:pPr>
        <w:spacing w:line="360" w:lineRule="auto"/>
        <w:jc w:val="left"/>
        <w:textAlignment w:val="center"/>
        <w:rPr>
          <w:b/>
          <w:color w:val="000000"/>
        </w:rPr>
      </w:pPr>
      <w:r w:rsidRPr="00735D28">
        <w:rPr>
          <w:b/>
          <w:color w:val="000000"/>
        </w:rPr>
        <w:t>D、是轴对称图形，故本选项错误．</w:t>
      </w:r>
    </w:p>
    <w:p w:rsidR="00735D28" w:rsidRPr="00735D28" w:rsidP="00735D28">
      <w:pPr>
        <w:spacing w:line="360" w:lineRule="auto"/>
        <w:jc w:val="left"/>
        <w:textAlignment w:val="center"/>
        <w:rPr>
          <w:b/>
          <w:color w:val="000000"/>
        </w:rPr>
      </w:pPr>
      <w:r w:rsidRPr="00735D28">
        <w:rPr>
          <w:b/>
          <w:color w:val="000000"/>
        </w:rPr>
        <w:t>故选A．</w:t>
      </w:r>
    </w:p>
    <w:p w:rsidR="00735D28" w:rsidRPr="00735D28" w:rsidP="00735D28">
      <w:pPr>
        <w:spacing w:line="360" w:lineRule="auto"/>
        <w:jc w:val="left"/>
        <w:textAlignment w:val="center"/>
        <w:rPr>
          <w:b/>
          <w:color w:val="000000"/>
        </w:rPr>
      </w:pPr>
      <w:r w:rsidRPr="00735D28">
        <w:rPr>
          <w:b/>
          <w:color w:val="000000"/>
        </w:rPr>
        <w:t>【点睛】</w:t>
      </w:r>
    </w:p>
    <w:p w:rsidR="00735D28" w:rsidRPr="00735D28" w:rsidP="00735D28">
      <w:pPr>
        <w:spacing w:line="360" w:lineRule="auto"/>
        <w:jc w:val="left"/>
        <w:textAlignment w:val="center"/>
        <w:rPr>
          <w:b/>
          <w:color w:val="000000"/>
        </w:rPr>
      </w:pPr>
      <w:r w:rsidRPr="00735D28">
        <w:rPr>
          <w:b/>
          <w:color w:val="000000"/>
        </w:rPr>
        <w:t>本题考查了轴对称图形的概念，轴对称图形的关键是寻找对称轴，图形两部分折叠后可重合．</w:t>
      </w:r>
    </w:p>
    <w:p w:rsidR="00735D28" w:rsidRPr="00735D28" w:rsidP="00735D28">
      <w:pPr>
        <w:spacing w:line="360" w:lineRule="auto"/>
        <w:jc w:val="left"/>
        <w:textAlignment w:val="center"/>
        <w:rPr>
          <w:b/>
          <w:color w:val="000000"/>
        </w:rPr>
      </w:pPr>
      <w:r w:rsidRPr="00735D28">
        <w:rPr>
          <w:rFonts w:ascii="宋体" w:hAnsi="宋体"/>
          <w:b/>
          <w:color w:val="000000"/>
        </w:rPr>
        <w:t>4、</w:t>
      </w:r>
      <w:r w:rsidRPr="00735D28">
        <w:rPr>
          <w:b/>
          <w:color w:val="000000"/>
        </w:rPr>
        <w:t>C</w:t>
      </w:r>
    </w:p>
    <w:p w:rsidR="00735D28" w:rsidRPr="00735D28" w:rsidP="00735D28">
      <w:pPr>
        <w:spacing w:line="360" w:lineRule="auto"/>
        <w:jc w:val="left"/>
        <w:textAlignment w:val="center"/>
        <w:rPr>
          <w:b/>
          <w:color w:val="000000"/>
        </w:rPr>
      </w:pPr>
      <w:r w:rsidRPr="00735D28">
        <w:rPr>
          <w:b/>
          <w:color w:val="000000"/>
        </w:rPr>
        <w:t>【解析】</w:t>
        <w:cr/>
        <w:t>由一元二次方程有实数根可知△≥0，即可得出关于</w:t>
      </w:r>
      <w:r w:rsidRPr="00735D28">
        <w:rPr>
          <w:b/>
          <w:i/>
          <w:color w:val="000000"/>
        </w:rPr>
        <w:t>k</w:t>
      </w:r>
      <w:r w:rsidRPr="00735D28">
        <w:rPr>
          <w:b/>
          <w:color w:val="000000"/>
        </w:rPr>
        <w:t>的一元一次不等式，解之即可得出</w:t>
      </w:r>
      <w:r w:rsidRPr="00735D28">
        <w:rPr>
          <w:b/>
          <w:i/>
          <w:color w:val="000000"/>
        </w:rPr>
        <w:t>k</w:t>
      </w:r>
      <w:r w:rsidRPr="00735D28">
        <w:rPr>
          <w:b/>
          <w:color w:val="000000"/>
        </w:rPr>
        <w:t>的取值范围．</w:t>
      </w:r>
    </w:p>
    <w:p w:rsidR="00735D28" w:rsidRPr="00735D28" w:rsidP="00735D28">
      <w:pPr>
        <w:spacing w:line="360" w:lineRule="auto"/>
        <w:jc w:val="left"/>
        <w:textAlignment w:val="center"/>
        <w:rPr>
          <w:b/>
          <w:color w:val="000000"/>
        </w:rPr>
      </w:pPr>
      <w:r w:rsidRPr="00735D28">
        <w:rPr>
          <w:b/>
          <w:color w:val="000000"/>
        </w:rPr>
        <w:t>【详解】</w:t>
      </w:r>
    </w:p>
    <w:p w:rsidR="00735D28" w:rsidRPr="00735D28" w:rsidP="00735D28">
      <w:pPr>
        <w:spacing w:line="360" w:lineRule="auto"/>
        <w:jc w:val="left"/>
        <w:textAlignment w:val="center"/>
        <w:rPr>
          <w:b/>
          <w:color w:val="000000"/>
        </w:rPr>
      </w:pPr>
      <w:r w:rsidRPr="00735D28">
        <w:rPr>
          <w:b/>
          <w:color w:val="000000"/>
        </w:rPr>
        <w:t>∵关于</w:t>
      </w:r>
      <w:r w:rsidRPr="00735D28">
        <w:rPr>
          <w:b/>
          <w:i/>
          <w:color w:val="000000"/>
        </w:rPr>
        <w:t>x</w:t>
      </w:r>
      <w:r w:rsidRPr="00735D28">
        <w:rPr>
          <w:b/>
          <w:color w:val="000000"/>
        </w:rPr>
        <w:t>的一元二次方程</w:t>
      </w:r>
      <w:r w:rsidRPr="00735D28">
        <w:rPr>
          <w:b/>
          <w:i/>
          <w:color w:val="000000"/>
        </w:rPr>
        <w:t>x</w:t>
      </w:r>
      <w:r w:rsidRPr="00735D28">
        <w:rPr>
          <w:b/>
          <w:color w:val="000000"/>
          <w:vertAlign w:val="superscript"/>
        </w:rPr>
        <w:t>2</w:t>
      </w:r>
      <w:r w:rsidRPr="00735D28">
        <w:rPr>
          <w:b/>
          <w:color w:val="000000"/>
        </w:rPr>
        <w:t>−2</w:t>
      </w:r>
      <w:r w:rsidRPr="00735D28">
        <w:rPr>
          <w:b/>
          <w:i/>
          <w:color w:val="000000"/>
        </w:rPr>
        <w:t>x</w:t>
      </w:r>
      <w:r w:rsidRPr="00735D28">
        <w:rPr>
          <w:b/>
          <w:color w:val="000000"/>
        </w:rPr>
        <w:t>+</w:t>
      </w:r>
      <w:r w:rsidRPr="00735D28">
        <w:rPr>
          <w:b/>
          <w:i/>
          <w:color w:val="000000"/>
        </w:rPr>
        <w:t>k</w:t>
      </w:r>
      <w:r w:rsidRPr="00735D28">
        <w:rPr>
          <w:b/>
          <w:color w:val="000000"/>
        </w:rPr>
        <w:t>+2=0有实数根，</w:t>
      </w:r>
    </w:p>
    <w:p w:rsidR="00735D28" w:rsidRPr="00735D28" w:rsidP="00735D28">
      <w:pPr>
        <w:spacing w:line="360" w:lineRule="auto"/>
        <w:jc w:val="left"/>
        <w:textAlignment w:val="center"/>
        <w:rPr>
          <w:b/>
          <w:color w:val="000000"/>
        </w:rPr>
      </w:pPr>
      <w:r w:rsidRPr="00735D28">
        <w:rPr>
          <w:b/>
          <w:color w:val="000000"/>
        </w:rPr>
        <w:t>∴△=(−2)</w:t>
      </w:r>
      <w:r w:rsidRPr="00735D28">
        <w:rPr>
          <w:b/>
          <w:color w:val="000000"/>
          <w:vertAlign w:val="superscript"/>
        </w:rPr>
        <w:t>2</w:t>
      </w:r>
      <w:r w:rsidRPr="00735D28">
        <w:rPr>
          <w:b/>
          <w:color w:val="000000"/>
        </w:rPr>
        <w:t>−4(</w:t>
      </w:r>
      <w:r w:rsidRPr="00735D28">
        <w:rPr>
          <w:b/>
          <w:i/>
          <w:color w:val="000000"/>
        </w:rPr>
        <w:t>k</w:t>
      </w:r>
      <w:r w:rsidRPr="00735D28">
        <w:rPr>
          <w:b/>
          <w:color w:val="000000"/>
        </w:rPr>
        <w:t>+2)⩾0，</w:t>
      </w:r>
    </w:p>
    <w:p w:rsidR="00735D28" w:rsidRPr="00735D28" w:rsidP="00735D28">
      <w:pPr>
        <w:spacing w:line="360" w:lineRule="auto"/>
        <w:jc w:val="left"/>
        <w:textAlignment w:val="center"/>
        <w:rPr>
          <w:b/>
          <w:color w:val="000000"/>
        </w:rPr>
      </w:pPr>
      <w:r w:rsidRPr="00735D28">
        <w:rPr>
          <w:b/>
          <w:color w:val="000000"/>
        </w:rPr>
        <w:t>解得：</w:t>
      </w:r>
      <w:r w:rsidRPr="00735D28">
        <w:rPr>
          <w:b/>
          <w:i/>
          <w:color w:val="000000"/>
        </w:rPr>
        <w:t>k</w:t>
      </w:r>
      <w:r w:rsidRPr="00735D28">
        <w:rPr>
          <w:b/>
          <w:color w:val="000000"/>
        </w:rPr>
        <w:t>⩽−1，</w:t>
      </w:r>
    </w:p>
    <w:p w:rsidR="00735D28" w:rsidRPr="00735D28" w:rsidP="00735D28">
      <w:pPr>
        <w:spacing w:line="360" w:lineRule="auto"/>
        <w:jc w:val="left"/>
        <w:textAlignment w:val="center"/>
        <w:rPr>
          <w:b/>
          <w:color w:val="000000"/>
        </w:rPr>
      </w:pPr>
      <w:r w:rsidRPr="00735D28">
        <w:rPr>
          <w:b/>
          <w:color w:val="000000"/>
        </w:rPr>
        <w:t>在数轴上表示为：</w:t>
      </w:r>
    </w:p>
    <w:p w:rsidR="00735D28" w:rsidRPr="00735D28" w:rsidP="00735D28">
      <w:pPr>
        <w:spacing w:line="360" w:lineRule="auto"/>
        <w:jc w:val="left"/>
        <w:textAlignment w:val="center"/>
        <w:rPr>
          <w:b/>
          <w:color w:val="000000"/>
        </w:rPr>
      </w:pPr>
      <w:r>
        <w:rPr>
          <w:b/>
          <w:noProof/>
          <w:color w:val="000000"/>
        </w:rPr>
        <w:pict>
          <v:shape id="_x0000_i1102" type="#_x0000_t75" alt="figure" style="width:68.23pt;height:24pt;visibility:visible" filled="f" stroked="f">
            <v:imagedata r:id="rId115" o:title="figure"/>
          </v:shape>
        </w:pict>
      </w:r>
    </w:p>
    <w:p w:rsidR="00735D28" w:rsidRPr="00735D28" w:rsidP="00735D28">
      <w:pPr>
        <w:spacing w:line="360" w:lineRule="auto"/>
        <w:jc w:val="left"/>
        <w:textAlignment w:val="center"/>
        <w:rPr>
          <w:b/>
          <w:color w:val="000000"/>
        </w:rPr>
      </w:pPr>
      <w:r w:rsidRPr="00735D28">
        <w:rPr>
          <w:b/>
          <w:color w:val="000000"/>
        </w:rPr>
        <w:t>故选C.</w:t>
      </w:r>
    </w:p>
    <w:p w:rsidR="00735D28" w:rsidRPr="00735D28" w:rsidP="00735D28">
      <w:pPr>
        <w:spacing w:line="360" w:lineRule="auto"/>
        <w:jc w:val="left"/>
        <w:textAlignment w:val="center"/>
        <w:rPr>
          <w:b/>
          <w:color w:val="000000"/>
        </w:rPr>
      </w:pPr>
      <w:r w:rsidRPr="00735D28">
        <w:rPr>
          <w:b/>
          <w:color w:val="000000"/>
        </w:rPr>
        <w:t>【点睛】</w:t>
      </w:r>
    </w:p>
    <w:p w:rsidR="00735D28" w:rsidRPr="00735D28" w:rsidP="00735D28">
      <w:pPr>
        <w:spacing w:line="360" w:lineRule="auto"/>
        <w:jc w:val="left"/>
        <w:textAlignment w:val="center"/>
        <w:rPr>
          <w:b/>
          <w:color w:val="000000"/>
        </w:rPr>
      </w:pPr>
      <w:r w:rsidRPr="00735D28">
        <w:rPr>
          <w:b/>
          <w:color w:val="000000"/>
        </w:rPr>
        <w:t>本题考查了一元二次方程根的判别式.根据一元二次方程根的情况利用根的判别式列出不等式是解题的关键.</w:t>
      </w:r>
    </w:p>
    <w:p w:rsidR="00735D28" w:rsidRPr="00735D28" w:rsidP="00735D28">
      <w:pPr>
        <w:spacing w:line="360" w:lineRule="auto"/>
        <w:jc w:val="left"/>
        <w:textAlignment w:val="center"/>
        <w:rPr>
          <w:b/>
          <w:color w:val="000000"/>
        </w:rPr>
      </w:pPr>
      <w:r w:rsidRPr="00735D28">
        <w:rPr>
          <w:rFonts w:ascii="宋体" w:hAnsi="宋体"/>
          <w:b/>
          <w:color w:val="000000"/>
        </w:rPr>
        <w:t>5、</w:t>
      </w:r>
      <w:r w:rsidRPr="00735D28">
        <w:rPr>
          <w:b/>
          <w:color w:val="000000"/>
        </w:rPr>
        <w:t>A</w:t>
      </w:r>
    </w:p>
    <w:p w:rsidR="00735D28" w:rsidRPr="00735D28" w:rsidP="00735D28">
      <w:pPr>
        <w:spacing w:line="360" w:lineRule="auto"/>
        <w:jc w:val="left"/>
        <w:textAlignment w:val="center"/>
        <w:rPr>
          <w:b/>
          <w:color w:val="000000"/>
        </w:rPr>
      </w:pPr>
      <w:r w:rsidRPr="00735D28">
        <w:rPr>
          <w:b/>
          <w:color w:val="000000"/>
        </w:rPr>
        <w:t>【解析】</w:t>
        <w:cr/>
        <w:t>通过题意先计算顺流行驶的速度为26+2=28千米/时，逆流行驶的速度为：26-2=24千米/时．根据“轮船沿江从A港顺流行驶到B港，比从B港返回A港少用3小时”，得出等量关系，据此列出方程即可．</w:t>
      </w:r>
    </w:p>
    <w:p w:rsidR="00735D28" w:rsidRPr="00735D28" w:rsidP="00735D2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35D28">
        <w:rPr>
          <w:b/>
          <w:color w:val="000000"/>
        </w:rPr>
        <w:t>【详解】</w:t>
      </w:r>
    </w:p>
    <w:p w:rsidR="00735D28" w:rsidRPr="00735D28" w:rsidP="00735D28">
      <w:pPr>
        <w:spacing w:line="360" w:lineRule="auto"/>
        <w:jc w:val="left"/>
        <w:textAlignment w:val="center"/>
        <w:rPr>
          <w:b/>
          <w:color w:val="000000"/>
        </w:rPr>
      </w:pPr>
      <w:r w:rsidRPr="00735D28">
        <w:rPr>
          <w:b/>
          <w:color w:val="000000"/>
        </w:rPr>
        <w:t>解：设A港和B港相距x千米，可得方程：</w:t>
      </w:r>
    </w:p>
    <w:p w:rsidR="00735D28" w:rsidRPr="00735D28" w:rsidP="00735D28">
      <w:pPr>
        <w:spacing w:line="360" w:lineRule="auto"/>
        <w:jc w:val="left"/>
        <w:textAlignment w:val="center"/>
        <w:rPr>
          <w:b/>
          <w:color w:val="000000"/>
        </w:rPr>
      </w:pPr>
      <w:r>
        <w:rPr>
          <w:b/>
          <w:color w:val="000000"/>
        </w:rPr>
        <w:object>
          <v:shape id="_x0000_i1103" type="#_x0000_t75" alt="eqId3c9a1122a04f487190e89423664407d7" style="width:59.24pt;height:30.75pt" o:oleicon="f" o:ole="" o:preferrelative="t" stroked="f">
            <v:imagedata r:id="rId30" o:title="eqId3c9a1122a04f487190e89423664407d7"/>
          </v:shape>
          <o:OLEObject Type="Embed" ProgID="Equation.DSMT4" ShapeID="_x0000_i1103" DrawAspect="Content" ObjectID="_1645246989" r:id="rId116"/>
        </w:object>
      </w:r>
    </w:p>
    <w:p w:rsidR="00735D28" w:rsidRPr="00735D28" w:rsidP="00735D28">
      <w:pPr>
        <w:spacing w:line="360" w:lineRule="auto"/>
        <w:jc w:val="left"/>
        <w:textAlignment w:val="center"/>
        <w:rPr>
          <w:b/>
          <w:color w:val="000000"/>
        </w:rPr>
      </w:pPr>
      <w:r w:rsidRPr="00735D28">
        <w:rPr>
          <w:b/>
          <w:color w:val="000000"/>
        </w:rPr>
        <w:t>故选：A．</w:t>
      </w:r>
    </w:p>
    <w:p w:rsidR="00735D28" w:rsidRPr="00735D28" w:rsidP="00735D28">
      <w:pPr>
        <w:spacing w:line="360" w:lineRule="auto"/>
        <w:jc w:val="left"/>
        <w:textAlignment w:val="center"/>
        <w:rPr>
          <w:b/>
          <w:color w:val="000000"/>
        </w:rPr>
      </w:pPr>
      <w:r w:rsidRPr="00735D28">
        <w:rPr>
          <w:b/>
          <w:color w:val="000000"/>
        </w:rPr>
        <w:t>【点睛】</w:t>
      </w:r>
    </w:p>
    <w:p w:rsidR="00735D28" w:rsidRPr="00735D28" w:rsidP="00735D28">
      <w:pPr>
        <w:spacing w:line="360" w:lineRule="auto"/>
        <w:jc w:val="left"/>
        <w:textAlignment w:val="center"/>
        <w:rPr>
          <w:b/>
          <w:color w:val="000000"/>
        </w:rPr>
      </w:pPr>
      <w:r w:rsidRPr="00735D28">
        <w:rPr>
          <w:b/>
          <w:color w:val="000000"/>
        </w:rPr>
        <w:t>本题考查了由实际问题抽象出一元一次方程，抓住关键描述语，找到等量关系是解决问题的关键．顺水速度=水流速度+静水速度，逆水速度=静水速度-水流速度．</w:t>
      </w:r>
    </w:p>
    <w:p w:rsidR="00735D28" w:rsidRPr="00735D28" w:rsidP="00735D28">
      <w:pPr>
        <w:spacing w:line="360" w:lineRule="auto"/>
        <w:jc w:val="left"/>
        <w:textAlignment w:val="center"/>
        <w:rPr>
          <w:b/>
          <w:color w:val="000000"/>
        </w:rPr>
      </w:pPr>
      <w:r w:rsidRPr="00735D28">
        <w:rPr>
          <w:rFonts w:ascii="宋体" w:hAnsi="宋体"/>
          <w:b/>
          <w:color w:val="000000"/>
        </w:rPr>
        <w:t>6、</w:t>
      </w:r>
      <w:r w:rsidRPr="00735D28">
        <w:rPr>
          <w:b/>
          <w:color w:val="000000"/>
        </w:rPr>
        <w:t>D</w:t>
      </w:r>
    </w:p>
    <w:p w:rsidR="00735D28" w:rsidRPr="00735D28" w:rsidP="00735D28">
      <w:pPr>
        <w:spacing w:line="360" w:lineRule="auto"/>
        <w:jc w:val="left"/>
        <w:textAlignment w:val="center"/>
        <w:rPr>
          <w:b/>
          <w:color w:val="000000"/>
        </w:rPr>
      </w:pPr>
      <w:r w:rsidRPr="00735D28">
        <w:rPr>
          <w:b/>
          <w:color w:val="000000"/>
        </w:rPr>
        <w:t>【解析】</w:t>
        <w:cr/>
        <w:t>A、由a=1＞0，可得出抛物线开口向上，A选项错误；</w:t>
      </w:r>
    </w:p>
    <w:p w:rsidR="00735D28" w:rsidRPr="00735D28" w:rsidP="00735D28">
      <w:pPr>
        <w:spacing w:line="360" w:lineRule="auto"/>
        <w:jc w:val="left"/>
        <w:textAlignment w:val="center"/>
        <w:rPr>
          <w:b/>
          <w:color w:val="000000"/>
        </w:rPr>
      </w:pPr>
      <w:r w:rsidRPr="00735D28">
        <w:rPr>
          <w:b/>
          <w:color w:val="000000"/>
        </w:rPr>
        <w:t>B、由抛物线与y轴的交点坐标可得出c值，进而可得出抛物线的解析式，令y=0求出x值，由此可得出抛物线与x轴的交点为（1，0）、（1，0），B选项错误；</w:t>
      </w:r>
    </w:p>
    <w:p w:rsidR="00735D28" w:rsidRPr="00735D28" w:rsidP="00735D28">
      <w:pPr>
        <w:spacing w:line="360" w:lineRule="auto"/>
        <w:jc w:val="left"/>
        <w:textAlignment w:val="center"/>
        <w:rPr>
          <w:b/>
          <w:color w:val="000000"/>
        </w:rPr>
      </w:pPr>
      <w:r w:rsidRPr="00735D28">
        <w:rPr>
          <w:b/>
          <w:color w:val="000000"/>
        </w:rPr>
        <w:t>C、由抛物线开口向上，可得出y无最大值，C选项错误；</w:t>
      </w:r>
    </w:p>
    <w:p w:rsidR="00735D28" w:rsidRPr="00735D28" w:rsidP="00735D28">
      <w:pPr>
        <w:spacing w:line="360" w:lineRule="auto"/>
        <w:jc w:val="left"/>
        <w:textAlignment w:val="center"/>
        <w:rPr>
          <w:b/>
          <w:color w:val="000000"/>
        </w:rPr>
      </w:pPr>
      <w:r w:rsidRPr="00735D28">
        <w:rPr>
          <w:b/>
          <w:color w:val="000000"/>
        </w:rPr>
        <w:t>D、由抛物线的解析式利用二次函数的性质，即可求出抛物线的对称轴为直线x=-</w:t>
      </w:r>
      <w:r>
        <w:rPr>
          <w:b/>
          <w:color w:val="000000"/>
        </w:rPr>
        <w:object>
          <v:shape id="_x0000_i1104" type="#_x0000_t75" alt="eqId57b3d7f61b5e48a1a1c959fa66d74726" style="width:12pt;height:30.75pt;mso-position-horizontal-relative:page;mso-position-vertical-relative:page" o:oleicon="f" o:ole="" o:preferrelative="t" stroked="f">
            <v:imagedata r:id="rId39" o:title="eqId57b3d7f61b5e48a1a1c959fa66d74726"/>
          </v:shape>
          <o:OLEObject Type="Embed" ProgID="Equation.DSMT4" ShapeID="_x0000_i1104" DrawAspect="Content" ObjectID="_1645247462" r:id="rId117"/>
        </w:object>
      </w:r>
      <w:r w:rsidRPr="00735D28">
        <w:rPr>
          <w:b/>
          <w:color w:val="000000"/>
        </w:rPr>
        <w:t>，D选项正确．</w:t>
      </w:r>
    </w:p>
    <w:p w:rsidR="00735D28" w:rsidRPr="00735D28" w:rsidP="00735D28">
      <w:pPr>
        <w:spacing w:line="360" w:lineRule="auto"/>
        <w:jc w:val="left"/>
        <w:textAlignment w:val="center"/>
        <w:rPr>
          <w:b/>
          <w:color w:val="000000"/>
        </w:rPr>
      </w:pPr>
      <w:r w:rsidRPr="00735D28">
        <w:rPr>
          <w:b/>
          <w:color w:val="000000"/>
        </w:rPr>
        <w:t>综上即可得出结论．</w:t>
      </w:r>
    </w:p>
    <w:p w:rsidR="00735D28" w:rsidRPr="00735D28" w:rsidP="00735D28">
      <w:pPr>
        <w:spacing w:line="360" w:lineRule="auto"/>
        <w:jc w:val="left"/>
        <w:textAlignment w:val="center"/>
        <w:rPr>
          <w:b/>
          <w:color w:val="000000"/>
        </w:rPr>
      </w:pPr>
      <w:r w:rsidRPr="00735D28">
        <w:rPr>
          <w:b/>
          <w:color w:val="000000"/>
        </w:rPr>
        <w:t>【详解】</w:t>
      </w:r>
    </w:p>
    <w:p w:rsidR="00735D28" w:rsidRPr="00735D28" w:rsidP="00735D28">
      <w:pPr>
        <w:spacing w:line="360" w:lineRule="auto"/>
        <w:jc w:val="left"/>
        <w:textAlignment w:val="center"/>
        <w:rPr>
          <w:b/>
          <w:color w:val="000000"/>
        </w:rPr>
      </w:pPr>
      <w:r w:rsidRPr="00735D28">
        <w:rPr>
          <w:b/>
          <w:color w:val="000000"/>
        </w:rPr>
        <w:t>解：A、∵a=1＞0，</w:t>
      </w:r>
    </w:p>
    <w:p w:rsidR="00735D28" w:rsidRPr="00735D28" w:rsidP="00735D28">
      <w:pPr>
        <w:spacing w:line="360" w:lineRule="auto"/>
        <w:jc w:val="left"/>
        <w:textAlignment w:val="center"/>
        <w:rPr>
          <w:b/>
          <w:color w:val="000000"/>
        </w:rPr>
      </w:pPr>
      <w:r w:rsidRPr="00735D28">
        <w:rPr>
          <w:b/>
          <w:color w:val="000000"/>
        </w:rPr>
        <w:t>∴抛物线开口向上，A选项错误；</w:t>
      </w:r>
    </w:p>
    <w:p w:rsidR="00735D28" w:rsidRPr="00735D28" w:rsidP="00735D28">
      <w:pPr>
        <w:spacing w:line="360" w:lineRule="auto"/>
        <w:jc w:val="left"/>
        <w:textAlignment w:val="center"/>
        <w:rPr>
          <w:b/>
          <w:color w:val="000000"/>
        </w:rPr>
      </w:pPr>
      <w:r w:rsidRPr="00735D28">
        <w:rPr>
          <w:b/>
          <w:color w:val="000000"/>
        </w:rPr>
        <w:t>B、∵抛物线y=x</w:t>
      </w:r>
      <w:r w:rsidRPr="00735D28">
        <w:rPr>
          <w:b/>
          <w:color w:val="000000"/>
          <w:vertAlign w:val="superscript"/>
        </w:rPr>
        <w:t>1</w:t>
      </w:r>
      <w:r w:rsidRPr="00735D28">
        <w:rPr>
          <w:b/>
          <w:color w:val="000000"/>
        </w:rPr>
        <w:t>-3x+c与y轴的交点为（0，1），</w:t>
      </w:r>
    </w:p>
    <w:p w:rsidR="00735D28" w:rsidRPr="00735D28" w:rsidP="00735D28">
      <w:pPr>
        <w:spacing w:line="360" w:lineRule="auto"/>
        <w:jc w:val="left"/>
        <w:textAlignment w:val="center"/>
        <w:rPr>
          <w:b/>
          <w:color w:val="000000"/>
        </w:rPr>
      </w:pPr>
      <w:r w:rsidRPr="00735D28">
        <w:rPr>
          <w:b/>
          <w:color w:val="000000"/>
        </w:rPr>
        <w:t>∴c=1，</w:t>
      </w:r>
    </w:p>
    <w:p w:rsidR="00735D28" w:rsidRPr="00735D28" w:rsidP="00735D28">
      <w:pPr>
        <w:spacing w:line="360" w:lineRule="auto"/>
        <w:jc w:val="left"/>
        <w:textAlignment w:val="center"/>
        <w:rPr>
          <w:b/>
          <w:color w:val="000000"/>
        </w:rPr>
      </w:pPr>
      <w:r w:rsidRPr="00735D28">
        <w:rPr>
          <w:b/>
          <w:color w:val="000000"/>
        </w:rPr>
        <w:t>∴抛物线的解析式为y=x</w:t>
      </w:r>
      <w:r w:rsidRPr="00735D28">
        <w:rPr>
          <w:b/>
          <w:color w:val="000000"/>
          <w:vertAlign w:val="superscript"/>
        </w:rPr>
        <w:t>1</w:t>
      </w:r>
      <w:r w:rsidRPr="00735D28">
        <w:rPr>
          <w:b/>
          <w:color w:val="000000"/>
        </w:rPr>
        <w:t>-3x+1．</w:t>
      </w:r>
    </w:p>
    <w:p w:rsidR="00735D28" w:rsidRPr="00735D28" w:rsidP="00735D28">
      <w:pPr>
        <w:spacing w:line="360" w:lineRule="auto"/>
        <w:jc w:val="left"/>
        <w:textAlignment w:val="center"/>
        <w:rPr>
          <w:b/>
          <w:color w:val="000000"/>
        </w:rPr>
      </w:pPr>
      <w:r w:rsidRPr="00735D28">
        <w:rPr>
          <w:b/>
          <w:color w:val="000000"/>
        </w:rPr>
        <w:t>当y=0时，有x</w:t>
      </w:r>
      <w:r w:rsidRPr="00735D28">
        <w:rPr>
          <w:b/>
          <w:color w:val="000000"/>
          <w:vertAlign w:val="superscript"/>
        </w:rPr>
        <w:t>1</w:t>
      </w:r>
      <w:r w:rsidRPr="00735D28">
        <w:rPr>
          <w:b/>
          <w:color w:val="000000"/>
        </w:rPr>
        <w:t>-3x+1=0，</w:t>
      </w:r>
    </w:p>
    <w:p w:rsidR="00735D28" w:rsidRPr="00735D28" w:rsidP="00735D28">
      <w:pPr>
        <w:spacing w:line="360" w:lineRule="auto"/>
        <w:jc w:val="left"/>
        <w:textAlignment w:val="center"/>
        <w:rPr>
          <w:b/>
          <w:color w:val="000000"/>
        </w:rPr>
      </w:pPr>
      <w:r w:rsidRPr="00735D28">
        <w:rPr>
          <w:b/>
          <w:color w:val="000000"/>
        </w:rPr>
        <w:t>解得：x</w:t>
      </w:r>
      <w:r w:rsidRPr="00735D28">
        <w:rPr>
          <w:b/>
          <w:color w:val="000000"/>
          <w:vertAlign w:val="subscript"/>
        </w:rPr>
        <w:t>1</w:t>
      </w:r>
      <w:r w:rsidRPr="00735D28">
        <w:rPr>
          <w:b/>
          <w:color w:val="000000"/>
        </w:rPr>
        <w:t>=1，x</w:t>
      </w:r>
      <w:r w:rsidRPr="00735D28">
        <w:rPr>
          <w:b/>
          <w:color w:val="000000"/>
          <w:vertAlign w:val="subscript"/>
        </w:rPr>
        <w:t>1</w:t>
      </w:r>
      <w:r w:rsidRPr="00735D28">
        <w:rPr>
          <w:b/>
          <w:color w:val="000000"/>
        </w:rPr>
        <w:t>=1，</w:t>
      </w:r>
    </w:p>
    <w:p w:rsidR="00735D28" w:rsidRPr="00735D28" w:rsidP="00735D28">
      <w:pPr>
        <w:spacing w:line="360" w:lineRule="auto"/>
        <w:jc w:val="left"/>
        <w:textAlignment w:val="center"/>
        <w:rPr>
          <w:b/>
          <w:color w:val="000000"/>
        </w:rPr>
      </w:pPr>
      <w:r w:rsidRPr="00735D28">
        <w:rPr>
          <w:b/>
          <w:color w:val="000000"/>
        </w:rPr>
        <w:t>∴抛物线与x轴的交点为（1，0）、（1，0），B选项错误；</w:t>
      </w:r>
    </w:p>
    <w:p w:rsidR="00735D28" w:rsidRPr="00735D28" w:rsidP="00735D28">
      <w:pPr>
        <w:spacing w:line="360" w:lineRule="auto"/>
        <w:jc w:val="left"/>
        <w:textAlignment w:val="center"/>
        <w:rPr>
          <w:b/>
          <w:color w:val="000000"/>
        </w:rPr>
      </w:pPr>
      <w:r w:rsidRPr="00735D28">
        <w:rPr>
          <w:b/>
          <w:color w:val="000000"/>
        </w:rPr>
        <w:t>C、∵抛物线开口向上，</w:t>
      </w:r>
    </w:p>
    <w:p w:rsidR="00735D28" w:rsidRPr="00735D28" w:rsidP="00735D28">
      <w:pPr>
        <w:spacing w:line="360" w:lineRule="auto"/>
        <w:jc w:val="left"/>
        <w:textAlignment w:val="center"/>
        <w:rPr>
          <w:b/>
          <w:color w:val="000000"/>
        </w:rPr>
      </w:pPr>
      <w:r w:rsidRPr="00735D28">
        <w:rPr>
          <w:b/>
          <w:color w:val="000000"/>
        </w:rPr>
        <w:t>∴y无最大值，C选项错误；</w:t>
      </w:r>
    </w:p>
    <w:p w:rsidR="00735D28" w:rsidRPr="00735D28" w:rsidP="00735D28">
      <w:pPr>
        <w:spacing w:line="360" w:lineRule="auto"/>
        <w:jc w:val="left"/>
        <w:textAlignment w:val="center"/>
        <w:rPr>
          <w:b/>
          <w:color w:val="000000"/>
        </w:rPr>
      </w:pPr>
      <w:r w:rsidRPr="00735D28">
        <w:rPr>
          <w:b/>
          <w:color w:val="000000"/>
        </w:rPr>
        <w:t>D、∵抛物线的解析式为y=x</w:t>
      </w:r>
      <w:r w:rsidRPr="00735D28">
        <w:rPr>
          <w:b/>
          <w:color w:val="000000"/>
          <w:vertAlign w:val="superscript"/>
        </w:rPr>
        <w:t>1</w:t>
      </w:r>
      <w:r w:rsidRPr="00735D28">
        <w:rPr>
          <w:b/>
          <w:color w:val="000000"/>
        </w:rPr>
        <w:t>-3x+1，</w:t>
      </w:r>
    </w:p>
    <w:p w:rsidR="00735D28" w:rsidRPr="00735D28" w:rsidP="00735D28">
      <w:pPr>
        <w:spacing w:line="360" w:lineRule="auto"/>
        <w:jc w:val="left"/>
        <w:textAlignment w:val="center"/>
        <w:rPr>
          <w:b/>
          <w:color w:val="000000"/>
        </w:rPr>
      </w:pPr>
      <w:r w:rsidRPr="00735D28">
        <w:rPr>
          <w:b/>
          <w:color w:val="000000"/>
        </w:rPr>
        <w:t>∴抛物线的对称轴为直线x=-</w:t>
      </w:r>
      <w:r>
        <w:rPr>
          <w:b/>
          <w:color w:val="000000"/>
        </w:rPr>
        <w:object>
          <v:shape id="_x0000_i1105" type="#_x0000_t75" alt="eqIdfcd55b2f28f94bb29bb01c91444c0041" style="width:18pt;height:30.75pt" o:oleicon="f" o:ole="" o:preferrelative="t" stroked="f">
            <v:imagedata r:id="rId118" o:title="eqIdfcd55b2f28f94bb29bb01c91444c0041"/>
          </v:shape>
          <o:OLEObject Type="Embed" ProgID="Equation.DSMT4" ShapeID="_x0000_i1105" DrawAspect="Content" ObjectID="_1645247463" r:id="rId119"/>
        </w:object>
      </w:r>
      <w:r w:rsidRPr="00735D28">
        <w:rPr>
          <w:b/>
          <w:color w:val="000000"/>
        </w:rPr>
        <w:t>=-</w:t>
      </w:r>
      <w:r>
        <w:rPr>
          <w:b/>
          <w:color w:val="000000"/>
        </w:rPr>
        <w:object>
          <v:shape id="_x0000_i1106" type="#_x0000_t75" alt="eqIdc48caaecabd7422f87fc82a024999702" style="width:24.75pt;height:30.76pt" o:oleicon="f" o:ole="" o:preferrelative="t" stroked="f">
            <v:imagedata r:id="rId120" o:title="eqIdc48caaecabd7422f87fc82a024999702"/>
          </v:shape>
          <o:OLEObject Type="Embed" ProgID="Equation.DSMT4" ShapeID="_x0000_i1106" DrawAspect="Content" ObjectID="_1645247464" r:id="rId121"/>
        </w:object>
      </w:r>
      <w:r w:rsidRPr="00735D28">
        <w:rPr>
          <w:b/>
          <w:color w:val="000000"/>
        </w:rPr>
        <w:t>=</w:t>
      </w:r>
      <w:r>
        <w:rPr>
          <w:b/>
          <w:color w:val="000000"/>
        </w:rPr>
        <w:object>
          <v:shape id="_x0000_i1107" type="#_x0000_t75" alt="eqId57b3d7f61b5e48a1a1c959fa66d74726" style="width:12pt;height:30.75pt;mso-position-horizontal-relative:page;mso-position-vertical-relative:page" o:oleicon="f" o:ole="" o:preferrelative="t" stroked="f">
            <v:imagedata r:id="rId39" o:title="eqId57b3d7f61b5e48a1a1c959fa66d74726"/>
          </v:shape>
          <o:OLEObject Type="Embed" ProgID="Equation.DSMT4" ShapeID="_x0000_i1107" DrawAspect="Content" ObjectID="_1645247465" r:id="rId122"/>
        </w:object>
      </w:r>
      <w:r w:rsidRPr="00735D28">
        <w:rPr>
          <w:b/>
          <w:color w:val="000000"/>
        </w:rPr>
        <w:t>，D选项正确．</w:t>
      </w:r>
    </w:p>
    <w:p w:rsidR="00735D28" w:rsidRPr="00735D28" w:rsidP="00735D28">
      <w:pPr>
        <w:spacing w:line="360" w:lineRule="auto"/>
        <w:jc w:val="left"/>
        <w:textAlignment w:val="center"/>
        <w:rPr>
          <w:b/>
          <w:color w:val="000000"/>
        </w:rPr>
      </w:pPr>
      <w:r w:rsidRPr="00735D28">
        <w:rPr>
          <w:b/>
          <w:color w:val="000000"/>
        </w:rPr>
        <w:t>故选D．</w:t>
      </w:r>
    </w:p>
    <w:p w:rsidR="00735D28" w:rsidRPr="00735D28" w:rsidP="00735D28">
      <w:pPr>
        <w:spacing w:line="360" w:lineRule="auto"/>
        <w:jc w:val="left"/>
        <w:textAlignment w:val="center"/>
        <w:rPr>
          <w:b/>
          <w:color w:val="000000"/>
        </w:rPr>
      </w:pPr>
      <w:r w:rsidRPr="00735D28">
        <w:rPr>
          <w:b/>
          <w:color w:val="000000"/>
        </w:rPr>
        <w:t>【点睛】</w:t>
      </w:r>
    </w:p>
    <w:p w:rsidR="00735D28" w:rsidRPr="00735D28" w:rsidP="00735D2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735D28" w:rsidRPr="00735D28" w:rsidP="00735D28">
      <w:pPr>
        <w:spacing w:line="360" w:lineRule="auto"/>
        <w:jc w:val="left"/>
        <w:textAlignment w:val="center"/>
        <w:rPr>
          <w:b/>
          <w:color w:val="000000"/>
        </w:rPr>
      </w:pPr>
      <w:r w:rsidRPr="00735D28">
        <w:rPr>
          <w:b/>
          <w:color w:val="000000"/>
        </w:rPr>
        <w:t>本题考查了抛物线与x轴的交点、二次函数的性质、二次函数的最值以及二次函数图象上点的坐标特征，利用二次函数的性质及二次函数图象上点的坐标特征逐一分析四个选项的正误是解题的关键．</w:t>
      </w:r>
    </w:p>
    <w:p w:rsidR="00735D28" w:rsidRPr="00735D28" w:rsidP="00735D28">
      <w:pPr>
        <w:spacing w:line="360" w:lineRule="auto"/>
        <w:jc w:val="left"/>
        <w:textAlignment w:val="center"/>
        <w:rPr>
          <w:b/>
          <w:color w:val="000000"/>
        </w:rPr>
      </w:pPr>
      <w:r w:rsidRPr="00735D28">
        <w:rPr>
          <w:rFonts w:ascii="宋体" w:hAnsi="宋体"/>
          <w:b/>
          <w:color w:val="000000"/>
        </w:rPr>
        <w:t>7、</w:t>
      </w:r>
      <w:r w:rsidRPr="00735D28">
        <w:rPr>
          <w:b/>
          <w:color w:val="000000"/>
        </w:rPr>
        <w:t>D</w:t>
      </w:r>
    </w:p>
    <w:p w:rsidR="00735D28" w:rsidRPr="00735D28" w:rsidP="00735D28">
      <w:pPr>
        <w:spacing w:line="360" w:lineRule="auto"/>
        <w:jc w:val="left"/>
        <w:textAlignment w:val="center"/>
        <w:rPr>
          <w:b/>
          <w:color w:val="000000"/>
        </w:rPr>
      </w:pPr>
      <w:r w:rsidRPr="00735D28">
        <w:rPr>
          <w:b/>
          <w:color w:val="000000"/>
        </w:rPr>
        <w:t>【解析】</w:t>
        <w:cr/>
        <w:t>根据幂的乘方：底数不变，指数相乘．合并同类项即可解答.</w:t>
      </w:r>
    </w:p>
    <w:p w:rsidR="00735D28" w:rsidRPr="00735D28" w:rsidP="00735D28">
      <w:pPr>
        <w:spacing w:line="360" w:lineRule="auto"/>
        <w:jc w:val="left"/>
        <w:textAlignment w:val="center"/>
        <w:rPr>
          <w:b/>
          <w:color w:val="000000"/>
        </w:rPr>
      </w:pPr>
      <w:r w:rsidRPr="00735D28">
        <w:rPr>
          <w:b/>
          <w:color w:val="000000"/>
        </w:rPr>
        <w:t>【详解】</w:t>
      </w:r>
    </w:p>
    <w:p w:rsidR="00735D28" w:rsidRPr="00735D28" w:rsidP="00735D28">
      <w:pPr>
        <w:spacing w:line="360" w:lineRule="auto"/>
        <w:jc w:val="left"/>
        <w:textAlignment w:val="center"/>
        <w:rPr>
          <w:b/>
          <w:color w:val="000000"/>
        </w:rPr>
      </w:pPr>
      <w:r w:rsidRPr="00735D28">
        <w:rPr>
          <w:b/>
          <w:color w:val="000000"/>
        </w:rPr>
        <w:t>解：A、B两项不是同类项，所以不能合并，故A、B错误，</w:t>
      </w:r>
    </w:p>
    <w:p w:rsidR="00735D28" w:rsidRPr="00735D28" w:rsidP="00735D28">
      <w:pPr>
        <w:spacing w:line="360" w:lineRule="auto"/>
        <w:jc w:val="left"/>
        <w:textAlignment w:val="center"/>
        <w:rPr>
          <w:b/>
          <w:color w:val="000000"/>
        </w:rPr>
      </w:pPr>
      <w:r w:rsidRPr="00735D28">
        <w:rPr>
          <w:b/>
          <w:color w:val="000000"/>
        </w:rPr>
        <w:t>C、D考查幂的乘方运算，底数不变，指数相乘．</w:t>
      </w:r>
      <w:r>
        <w:rPr>
          <w:b/>
          <w:color w:val="000000"/>
        </w:rPr>
        <w:object>
          <v:shape id="_x0000_i1108" type="#_x0000_t75" alt="eqId581aaadc7c4c42918ac56f46d42ad08f" style="width:51pt;height:18pt" o:oleicon="f" o:ole="" o:preferrelative="t" stroked="f">
            <v:imagedata r:id="rId123" o:title=""/>
          </v:shape>
          <o:OLEObject Type="Embed" ProgID="Equation.DSMT4" ShapeID="_x0000_i1108" DrawAspect="Content" ObjectID="_1649765280" r:id="rId124"/>
        </w:object>
      </w:r>
      <w:r w:rsidRPr="00735D28">
        <w:rPr>
          <w:b/>
          <w:color w:val="000000"/>
        </w:rPr>
        <w:t xml:space="preserve"> ,故D正确；</w:t>
      </w:r>
    </w:p>
    <w:p w:rsidR="00735D28" w:rsidRPr="00735D28" w:rsidP="00735D28">
      <w:pPr>
        <w:spacing w:line="360" w:lineRule="auto"/>
        <w:jc w:val="left"/>
        <w:textAlignment w:val="center"/>
        <w:rPr>
          <w:b/>
          <w:color w:val="000000"/>
        </w:rPr>
      </w:pPr>
      <w:r w:rsidRPr="00735D28">
        <w:rPr>
          <w:b/>
          <w:color w:val="000000"/>
        </w:rPr>
        <w:t>【点睛】</w:t>
      </w:r>
    </w:p>
    <w:p w:rsidR="00735D28" w:rsidRPr="00735D28" w:rsidP="00735D28">
      <w:pPr>
        <w:spacing w:line="360" w:lineRule="auto"/>
        <w:jc w:val="left"/>
        <w:textAlignment w:val="center"/>
        <w:rPr>
          <w:b/>
          <w:color w:val="000000"/>
        </w:rPr>
      </w:pPr>
      <w:r w:rsidRPr="00735D28">
        <w:rPr>
          <w:b/>
          <w:color w:val="000000"/>
        </w:rPr>
        <w:t>本题考查幂的乘方和合并同类项，熟练掌握运算法则是解题的关键.</w:t>
      </w:r>
    </w:p>
    <w:p w:rsidR="00735D28" w:rsidRPr="00735D28" w:rsidP="00735D28">
      <w:pPr>
        <w:spacing w:line="360" w:lineRule="auto"/>
        <w:jc w:val="left"/>
        <w:textAlignment w:val="center"/>
        <w:rPr>
          <w:b/>
          <w:color w:val="000000"/>
        </w:rPr>
      </w:pPr>
      <w:r w:rsidRPr="00735D28">
        <w:rPr>
          <w:rFonts w:ascii="宋体" w:hAnsi="宋体"/>
          <w:b/>
          <w:color w:val="000000"/>
        </w:rPr>
        <w:t>8、</w:t>
      </w:r>
      <w:r w:rsidRPr="00735D28">
        <w:rPr>
          <w:b/>
          <w:color w:val="000000"/>
        </w:rPr>
        <w:t>B</w:t>
      </w:r>
    </w:p>
    <w:p w:rsidR="00735D28" w:rsidRPr="00735D28" w:rsidP="00735D28">
      <w:pPr>
        <w:spacing w:line="360" w:lineRule="auto"/>
        <w:jc w:val="left"/>
        <w:rPr>
          <w:b/>
          <w:color w:val="000000"/>
        </w:rPr>
      </w:pPr>
      <w:r w:rsidRPr="00735D28">
        <w:rPr>
          <w:b/>
          <w:color w:val="000000"/>
        </w:rPr>
        <w:t>【解析】</w:t>
        <w:cr/>
        <w:t>根据题意画出图如图所示：作BD⊥AC，取BE=CE，根据三角形内角和和等腰三角形的性质得出BA=BE，AD=DE，设BD=x，Rt△ABD中，根据勾股定理得AD=DE= </w:t>
      </w:r>
      <w:r>
        <w:rPr>
          <w:b/>
          <w:color w:val="000000"/>
          <w:position w:val="-6"/>
        </w:rPr>
        <w:pict>
          <v:shape id="_x0000_i1109"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A64D1E&quot;/&gt;&lt;wsp:rsid wsp:val=&quot;00C57401&quot;/&gt;&lt;wsp:rsid wsp:val=&quot;00FA2C2C&quot;/&gt;&lt;wsp:rsid wsp:val=&quot;00FF6DA5&quot;/&gt;&lt;/wsp:rsids&gt;&lt;/w:docPr&gt;&lt;w:body&gt;&lt;w:p wsp:rsidR=&quot;00000000&quot; wsp:rsidRDefault=&quot;00A64D1E&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735D28">
        <w:rPr>
          <w:b/>
          <w:color w:val="000000"/>
        </w:rPr>
        <w:t>x，AB=BE=CE=2x，由AC=AD+DE+EC=2 </w:t>
      </w:r>
      <w:r>
        <w:rPr>
          <w:b/>
          <w:color w:val="000000"/>
          <w:position w:val="-6"/>
        </w:rPr>
        <w:pict>
          <v:shape id="_x0000_i1110"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4295&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4295&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735D28">
        <w:rPr>
          <w:b/>
          <w:color w:val="000000"/>
        </w:rPr>
        <w:t>x+2x=30，解之即可得出答案.</w:t>
      </w:r>
    </w:p>
    <w:p w:rsidR="00735D28" w:rsidRPr="00735D28" w:rsidP="00735D28">
      <w:pPr>
        <w:spacing w:line="360" w:lineRule="auto"/>
        <w:jc w:val="left"/>
        <w:textAlignment w:val="center"/>
        <w:rPr>
          <w:b/>
          <w:color w:val="000000"/>
        </w:rPr>
      </w:pPr>
      <w:r w:rsidRPr="00735D28">
        <w:rPr>
          <w:b/>
          <w:color w:val="000000"/>
        </w:rPr>
        <w:t>【详解】</w:t>
      </w:r>
    </w:p>
    <w:p w:rsidR="00735D28" w:rsidRPr="00735D28" w:rsidP="00735D28">
      <w:pPr>
        <w:spacing w:line="360" w:lineRule="auto"/>
        <w:jc w:val="left"/>
        <w:rPr>
          <w:b/>
          <w:color w:val="000000"/>
        </w:rPr>
      </w:pPr>
      <w:r w:rsidRPr="00735D28">
        <w:rPr>
          <w:b/>
          <w:color w:val="000000"/>
        </w:rPr>
        <w:t>根据题意画出图如图所示：作BD⊥AC，取BE=CE，</w:t>
        <w:br/>
      </w:r>
      <w:r>
        <w:rPr>
          <w:b/>
          <w:noProof/>
          <w:color w:val="000000"/>
        </w:rPr>
        <w:pict>
          <v:shape id="_x0000_i1111" type="#_x0000_t75" style="width:95.95pt;height:148.55pt;visibility:visible" filled="f" stroked="f">
            <v:imagedata r:id="rId125" o:title=""/>
          </v:shape>
        </w:pict>
      </w:r>
      <w:r w:rsidRPr="00735D28">
        <w:rPr>
          <w:b/>
          <w:color w:val="000000"/>
        </w:rPr>
        <w:br/>
      </w:r>
      <w:r w:rsidRPr="00735D2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6" w:history="1">
        <w:r>
          <w:rPr>
            <w:rFonts w:ascii="SimSun" w:eastAsia="SimSun" w:hAnsi="SimSun" w:cs="SimSun"/>
            <w:b/>
            <w:bCs/>
            <w:color w:val="0000EE"/>
            <w:kern w:val="0"/>
            <w:sz w:val="30"/>
            <w:szCs w:val="30"/>
            <w:u w:val="single" w:color="0000EE"/>
          </w:rPr>
          <w:t>https://d.book118.com/956143211232010045</w:t>
        </w:r>
      </w:hyperlink>
    </w:p>
    <w:p w:rsidR="00735D28" w:rsidRPr="00735D28" w:rsidP="00735D28">
      <w:pPr>
        <w:spacing w:line="360" w:lineRule="auto"/>
        <w:jc w:val="left"/>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87DF6"/>
    <w:rsid w:val="003D3C46"/>
    <w:rsid w:val="00464523"/>
    <w:rsid w:val="00622F25"/>
    <w:rsid w:val="006B2EBA"/>
    <w:rsid w:val="00735D28"/>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oleObject" Target="embeddings/oleObject41.bin" /><Relationship Id="rId101" Type="http://schemas.openxmlformats.org/officeDocument/2006/relationships/image" Target="media/image56.wmf" /><Relationship Id="rId102" Type="http://schemas.openxmlformats.org/officeDocument/2006/relationships/oleObject" Target="embeddings/oleObject42.bin" /><Relationship Id="rId103" Type="http://schemas.openxmlformats.org/officeDocument/2006/relationships/image" Target="media/image57.wmf" /><Relationship Id="rId104" Type="http://schemas.openxmlformats.org/officeDocument/2006/relationships/oleObject" Target="embeddings/oleObject43.bin" /><Relationship Id="rId105" Type="http://schemas.openxmlformats.org/officeDocument/2006/relationships/image" Target="media/image58.wmf" /><Relationship Id="rId106" Type="http://schemas.openxmlformats.org/officeDocument/2006/relationships/oleObject" Target="embeddings/oleObject44.bin" /><Relationship Id="rId107" Type="http://schemas.openxmlformats.org/officeDocument/2006/relationships/image" Target="media/image59.png" /><Relationship Id="rId108" Type="http://schemas.openxmlformats.org/officeDocument/2006/relationships/image" Target="media/image60.png" /><Relationship Id="rId109" Type="http://schemas.openxmlformats.org/officeDocument/2006/relationships/image" Target="media/image61.png" /><Relationship Id="rId11" Type="http://schemas.openxmlformats.org/officeDocument/2006/relationships/image" Target="media/image7.png" /><Relationship Id="rId110" Type="http://schemas.openxmlformats.org/officeDocument/2006/relationships/image" Target="media/image62.wmf" /><Relationship Id="rId111" Type="http://schemas.openxmlformats.org/officeDocument/2006/relationships/oleObject" Target="embeddings/oleObject45.bin" /><Relationship Id="rId112" Type="http://schemas.openxmlformats.org/officeDocument/2006/relationships/image" Target="media/image63.png" /><Relationship Id="rId113" Type="http://schemas.openxmlformats.org/officeDocument/2006/relationships/image" Target="media/image64.png" /><Relationship Id="rId114" Type="http://schemas.openxmlformats.org/officeDocument/2006/relationships/image" Target="media/image65.png" /><Relationship Id="rId115" Type="http://schemas.openxmlformats.org/officeDocument/2006/relationships/image" Target="media/image66.png" /><Relationship Id="rId116" Type="http://schemas.openxmlformats.org/officeDocument/2006/relationships/oleObject" Target="embeddings/oleObject46.bin" /><Relationship Id="rId117" Type="http://schemas.openxmlformats.org/officeDocument/2006/relationships/oleObject" Target="embeddings/oleObject47.bin" /><Relationship Id="rId118" Type="http://schemas.openxmlformats.org/officeDocument/2006/relationships/image" Target="media/image67.wmf" /><Relationship Id="rId119" Type="http://schemas.openxmlformats.org/officeDocument/2006/relationships/oleObject" Target="embeddings/oleObject48.bin" /><Relationship Id="rId12" Type="http://schemas.openxmlformats.org/officeDocument/2006/relationships/image" Target="media/image8.png" /><Relationship Id="rId120" Type="http://schemas.openxmlformats.org/officeDocument/2006/relationships/image" Target="media/image68.wmf" /><Relationship Id="rId121" Type="http://schemas.openxmlformats.org/officeDocument/2006/relationships/oleObject" Target="embeddings/oleObject49.bin" /><Relationship Id="rId122" Type="http://schemas.openxmlformats.org/officeDocument/2006/relationships/oleObject" Target="embeddings/oleObject50.bin" /><Relationship Id="rId123" Type="http://schemas.openxmlformats.org/officeDocument/2006/relationships/image" Target="media/image69.wmf" /><Relationship Id="rId124" Type="http://schemas.openxmlformats.org/officeDocument/2006/relationships/oleObject" Target="embeddings/oleObject51.bin" /><Relationship Id="rId125" Type="http://schemas.openxmlformats.org/officeDocument/2006/relationships/image" Target="media/image70.png" /><Relationship Id="rId126" Type="http://schemas.openxmlformats.org/officeDocument/2006/relationships/hyperlink" Target="https://d.book118.com/956143211232010045" TargetMode="External" /><Relationship Id="rId127" Type="http://schemas.openxmlformats.org/officeDocument/2006/relationships/theme" Target="theme/theme1.xml" /><Relationship Id="rId128" Type="http://schemas.openxmlformats.org/officeDocument/2006/relationships/styles" Target="styles.xml"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wmf" /><Relationship Id="rId19" Type="http://schemas.openxmlformats.org/officeDocument/2006/relationships/oleObject" Target="embeddings/oleObject1.bin" /><Relationship Id="rId2" Type="http://schemas.openxmlformats.org/officeDocument/2006/relationships/webSettings" Target="webSettings.xml" /><Relationship Id="rId20" Type="http://schemas.openxmlformats.org/officeDocument/2006/relationships/image" Target="media/image15.wmf" /><Relationship Id="rId21" Type="http://schemas.openxmlformats.org/officeDocument/2006/relationships/oleObject" Target="embeddings/oleObject2.bin" /><Relationship Id="rId22" Type="http://schemas.openxmlformats.org/officeDocument/2006/relationships/oleObject" Target="embeddings/oleObject3.bin" /><Relationship Id="rId23" Type="http://schemas.openxmlformats.org/officeDocument/2006/relationships/oleObject" Target="embeddings/oleObject4.bin" /><Relationship Id="rId24" Type="http://schemas.openxmlformats.org/officeDocument/2006/relationships/oleObject" Target="embeddings/oleObject5.bin" /><Relationship Id="rId25" Type="http://schemas.openxmlformats.org/officeDocument/2006/relationships/oleObject" Target="embeddings/oleObject6.bin" /><Relationship Id="rId26" Type="http://schemas.openxmlformats.org/officeDocument/2006/relationships/oleObject" Target="embeddings/oleObject7.bin" /><Relationship Id="rId27" Type="http://schemas.openxmlformats.org/officeDocument/2006/relationships/oleObject" Target="embeddings/oleObject8.bin"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image" Target="media/image19.wmf" /><Relationship Id="rId35" Type="http://schemas.openxmlformats.org/officeDocument/2006/relationships/oleObject" Target="embeddings/oleObject12.bin" /><Relationship Id="rId36" Type="http://schemas.openxmlformats.org/officeDocument/2006/relationships/image" Target="media/image20.wmf" /><Relationship Id="rId37" Type="http://schemas.openxmlformats.org/officeDocument/2006/relationships/oleObject" Target="embeddings/oleObject13.bin" /><Relationship Id="rId38" Type="http://schemas.openxmlformats.org/officeDocument/2006/relationships/image" Target="media/image21.png" /><Relationship Id="rId39" Type="http://schemas.openxmlformats.org/officeDocument/2006/relationships/image" Target="media/image22.wmf" /><Relationship Id="rId4" Type="http://schemas.openxmlformats.org/officeDocument/2006/relationships/customXml" Target="../customXml/item1.xml" /><Relationship Id="rId40" Type="http://schemas.openxmlformats.org/officeDocument/2006/relationships/oleObject" Target="embeddings/oleObject14.bin" /><Relationship Id="rId41" Type="http://schemas.openxmlformats.org/officeDocument/2006/relationships/image" Target="media/image23.wmf" /><Relationship Id="rId42" Type="http://schemas.openxmlformats.org/officeDocument/2006/relationships/oleObject" Target="embeddings/oleObject15.bin" /><Relationship Id="rId43" Type="http://schemas.openxmlformats.org/officeDocument/2006/relationships/image" Target="media/image24.wmf" /><Relationship Id="rId44" Type="http://schemas.openxmlformats.org/officeDocument/2006/relationships/oleObject" Target="embeddings/oleObject16.bin" /><Relationship Id="rId45" Type="http://schemas.openxmlformats.org/officeDocument/2006/relationships/image" Target="media/image25.wmf" /><Relationship Id="rId46" Type="http://schemas.openxmlformats.org/officeDocument/2006/relationships/oleObject" Target="embeddings/oleObject17.bin" /><Relationship Id="rId47" Type="http://schemas.openxmlformats.org/officeDocument/2006/relationships/image" Target="media/image26.wmf" /><Relationship Id="rId48" Type="http://schemas.openxmlformats.org/officeDocument/2006/relationships/oleObject" Target="embeddings/oleObject18.bin" /><Relationship Id="rId49" Type="http://schemas.openxmlformats.org/officeDocument/2006/relationships/image" Target="media/image27.png" /><Relationship Id="rId5" Type="http://schemas.openxmlformats.org/officeDocument/2006/relationships/image" Target="media/image1.png" /><Relationship Id="rId50" Type="http://schemas.openxmlformats.org/officeDocument/2006/relationships/image" Target="media/image28.png" /><Relationship Id="rId51" Type="http://schemas.openxmlformats.org/officeDocument/2006/relationships/image" Target="media/image29.png" /><Relationship Id="rId52" Type="http://schemas.openxmlformats.org/officeDocument/2006/relationships/image" Target="media/image30.wmf" /><Relationship Id="rId53" Type="http://schemas.openxmlformats.org/officeDocument/2006/relationships/oleObject" Target="embeddings/oleObject19.bin" /><Relationship Id="rId54" Type="http://schemas.openxmlformats.org/officeDocument/2006/relationships/image" Target="media/image31.wmf" /><Relationship Id="rId55" Type="http://schemas.openxmlformats.org/officeDocument/2006/relationships/oleObject" Target="embeddings/oleObject20.bin" /><Relationship Id="rId56" Type="http://schemas.openxmlformats.org/officeDocument/2006/relationships/image" Target="media/image32.png" /><Relationship Id="rId57" Type="http://schemas.openxmlformats.org/officeDocument/2006/relationships/image" Target="media/image33.png" /><Relationship Id="rId58" Type="http://schemas.openxmlformats.org/officeDocument/2006/relationships/image" Target="media/image34.png" /><Relationship Id="rId59" Type="http://schemas.openxmlformats.org/officeDocument/2006/relationships/image" Target="media/image35.png" /><Relationship Id="rId6" Type="http://schemas.openxmlformats.org/officeDocument/2006/relationships/image" Target="media/image2.png" /><Relationship Id="rId60" Type="http://schemas.openxmlformats.org/officeDocument/2006/relationships/image" Target="media/image36.png" /><Relationship Id="rId61" Type="http://schemas.openxmlformats.org/officeDocument/2006/relationships/image" Target="media/image37.png" /><Relationship Id="rId62" Type="http://schemas.openxmlformats.org/officeDocument/2006/relationships/image" Target="media/image38.wmf" /><Relationship Id="rId63" Type="http://schemas.openxmlformats.org/officeDocument/2006/relationships/oleObject" Target="embeddings/oleObject21.bin" /><Relationship Id="rId64" Type="http://schemas.openxmlformats.org/officeDocument/2006/relationships/oleObject" Target="embeddings/oleObject22.bin" /><Relationship Id="rId65" Type="http://schemas.openxmlformats.org/officeDocument/2006/relationships/image" Target="media/image39.png" /><Relationship Id="rId66" Type="http://schemas.openxmlformats.org/officeDocument/2006/relationships/image" Target="media/image40.wmf" /><Relationship Id="rId67" Type="http://schemas.openxmlformats.org/officeDocument/2006/relationships/oleObject" Target="embeddings/oleObject23.bin" /><Relationship Id="rId68" Type="http://schemas.openxmlformats.org/officeDocument/2006/relationships/image" Target="media/image41.wmf" /><Relationship Id="rId69" Type="http://schemas.openxmlformats.org/officeDocument/2006/relationships/oleObject" Target="embeddings/oleObject24.bin" /><Relationship Id="rId7" Type="http://schemas.openxmlformats.org/officeDocument/2006/relationships/image" Target="media/image3.png" /><Relationship Id="rId70" Type="http://schemas.openxmlformats.org/officeDocument/2006/relationships/image" Target="media/image42.wmf" /><Relationship Id="rId71" Type="http://schemas.openxmlformats.org/officeDocument/2006/relationships/oleObject" Target="embeddings/oleObject25.bin" /><Relationship Id="rId72" Type="http://schemas.openxmlformats.org/officeDocument/2006/relationships/image" Target="media/image43.wmf" /><Relationship Id="rId73" Type="http://schemas.openxmlformats.org/officeDocument/2006/relationships/oleObject" Target="embeddings/oleObject26.bin" /><Relationship Id="rId74" Type="http://schemas.openxmlformats.org/officeDocument/2006/relationships/image" Target="media/image44.wmf" /><Relationship Id="rId75" Type="http://schemas.openxmlformats.org/officeDocument/2006/relationships/oleObject" Target="embeddings/oleObject27.bin" /><Relationship Id="rId76" Type="http://schemas.openxmlformats.org/officeDocument/2006/relationships/image" Target="media/image45.wmf" /><Relationship Id="rId77" Type="http://schemas.openxmlformats.org/officeDocument/2006/relationships/oleObject" Target="embeddings/oleObject28.bin" /><Relationship Id="rId78" Type="http://schemas.openxmlformats.org/officeDocument/2006/relationships/oleObject" Target="embeddings/oleObject29.bin" /><Relationship Id="rId79" Type="http://schemas.openxmlformats.org/officeDocument/2006/relationships/image" Target="media/image46.wmf" /><Relationship Id="rId8" Type="http://schemas.openxmlformats.org/officeDocument/2006/relationships/image" Target="media/image4.png" /><Relationship Id="rId80" Type="http://schemas.openxmlformats.org/officeDocument/2006/relationships/oleObject" Target="embeddings/oleObject30.bin" /><Relationship Id="rId81" Type="http://schemas.openxmlformats.org/officeDocument/2006/relationships/image" Target="media/image47.wmf" /><Relationship Id="rId82" Type="http://schemas.openxmlformats.org/officeDocument/2006/relationships/oleObject" Target="embeddings/oleObject31.bin" /><Relationship Id="rId83" Type="http://schemas.openxmlformats.org/officeDocument/2006/relationships/image" Target="media/image48.wmf" /><Relationship Id="rId84" Type="http://schemas.openxmlformats.org/officeDocument/2006/relationships/oleObject" Target="embeddings/oleObject32.bin" /><Relationship Id="rId85" Type="http://schemas.openxmlformats.org/officeDocument/2006/relationships/image" Target="media/image49.wmf" /><Relationship Id="rId86" Type="http://schemas.openxmlformats.org/officeDocument/2006/relationships/oleObject" Target="embeddings/oleObject33.bin" /><Relationship Id="rId87" Type="http://schemas.openxmlformats.org/officeDocument/2006/relationships/oleObject" Target="embeddings/oleObject34.bin" /><Relationship Id="rId88" Type="http://schemas.openxmlformats.org/officeDocument/2006/relationships/image" Target="media/image50.wmf" /><Relationship Id="rId89" Type="http://schemas.openxmlformats.org/officeDocument/2006/relationships/oleObject" Target="embeddings/oleObject35.bin" /><Relationship Id="rId9" Type="http://schemas.openxmlformats.org/officeDocument/2006/relationships/image" Target="media/image5.png" /><Relationship Id="rId90" Type="http://schemas.openxmlformats.org/officeDocument/2006/relationships/image" Target="media/image51.wmf" /><Relationship Id="rId91" Type="http://schemas.openxmlformats.org/officeDocument/2006/relationships/oleObject" Target="embeddings/oleObject36.bin" /><Relationship Id="rId92" Type="http://schemas.openxmlformats.org/officeDocument/2006/relationships/image" Target="media/image52.png" /><Relationship Id="rId93" Type="http://schemas.openxmlformats.org/officeDocument/2006/relationships/image" Target="media/image53.wmf" /><Relationship Id="rId94" Type="http://schemas.openxmlformats.org/officeDocument/2006/relationships/oleObject" Target="embeddings/oleObject37.bin" /><Relationship Id="rId95" Type="http://schemas.openxmlformats.org/officeDocument/2006/relationships/image" Target="media/image54.wmf" /><Relationship Id="rId96" Type="http://schemas.openxmlformats.org/officeDocument/2006/relationships/oleObject" Target="embeddings/oleObject38.bin" /><Relationship Id="rId97" Type="http://schemas.openxmlformats.org/officeDocument/2006/relationships/image" Target="media/image55.wmf" /><Relationship Id="rId98" Type="http://schemas.openxmlformats.org/officeDocument/2006/relationships/oleObject" Target="embeddings/oleObject39.bin" /><Relationship Id="rId99" Type="http://schemas.openxmlformats.org/officeDocument/2006/relationships/oleObject" Target="embeddings/oleObject4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2001</Words>
  <Characters>11407</Characters>
  <Application>Microsoft Office Word</Application>
  <DocSecurity>0</DocSecurity>
  <Lines>95</Lines>
  <Paragraphs>26</Paragraphs>
  <ScaleCrop>false</ScaleCrop>
  <Company>zxxk.com</Company>
  <LinksUpToDate>false</LinksUpToDate>
  <CharactersWithSpaces>13382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2023-01-09T21:56:00Z</dcterms:created>
  <dcterms:modified xsi:type="dcterms:W3CDTF">2023-01-09T21:56:00Z</dcterms:modified>
</cp:coreProperties>
</file>