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农田建设机械项目可行性建设方案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32" w:history="1">
        <w:r>
          <w:rPr>
            <w:rFonts w:ascii="仿宋" w:eastAsia="仿宋" w:hAnsi="仿宋" w:cs="仿宋" w:hint="eastAsia"/>
            <w:lang w:eastAsia="zh-CN"/>
          </w:rPr>
          <w:t>概论</w:t>
        </w:r>
        <w:r>
          <w:tab/>
        </w:r>
        <w:r>
          <w:fldChar w:fldCharType="begin"/>
        </w:r>
        <w:r>
          <w:instrText xml:space="preserve"> PAGEREF _Toc7032 \h </w:instrText>
        </w:r>
        <w:r>
          <w:fldChar w:fldCharType="separate"/>
        </w:r>
        <w:r>
          <w:t>3</w:t>
        </w:r>
        <w:r>
          <w:fldChar w:fldCharType="end"/>
        </w:r>
      </w:hyperlink>
    </w:p>
    <w:p>
      <w:pPr>
        <w:pStyle w:val="TOC1"/>
        <w:tabs>
          <w:tab w:val="right" w:leader="dot" w:pos="8306"/>
        </w:tabs>
      </w:pPr>
      <w:hyperlink w:anchor="_Toc15982" w:history="1">
        <w:r>
          <w:rPr>
            <w:rFonts w:ascii="仿宋" w:eastAsia="仿宋" w:hAnsi="仿宋" w:cs="仿宋" w:hint="eastAsia"/>
            <w:lang w:eastAsia="zh-CN"/>
          </w:rPr>
          <w:t>一、社会影响分析</w:t>
        </w:r>
        <w:r>
          <w:tab/>
        </w:r>
        <w:r>
          <w:fldChar w:fldCharType="begin"/>
        </w:r>
        <w:r>
          <w:instrText xml:space="preserve"> PAGEREF _Toc15982 \h </w:instrText>
        </w:r>
        <w:r>
          <w:fldChar w:fldCharType="separate"/>
        </w:r>
        <w:r>
          <w:t>3</w:t>
        </w:r>
        <w:r>
          <w:fldChar w:fldCharType="end"/>
        </w:r>
      </w:hyperlink>
    </w:p>
    <w:p>
      <w:pPr>
        <w:pStyle w:val="TOC2"/>
        <w:tabs>
          <w:tab w:val="right" w:leader="dot" w:pos="8306"/>
        </w:tabs>
      </w:pPr>
      <w:hyperlink w:anchor="_Toc6309" w:history="1">
        <w:r>
          <w:rPr>
            <w:rFonts w:ascii="仿宋" w:eastAsia="仿宋" w:hAnsi="仿宋" w:cs="仿宋" w:hint="eastAsia"/>
            <w:lang w:eastAsia="zh-CN"/>
          </w:rPr>
          <w:t>(一)、社会影响效果分析</w:t>
        </w:r>
        <w:r>
          <w:tab/>
        </w:r>
        <w:r>
          <w:fldChar w:fldCharType="begin"/>
        </w:r>
        <w:r>
          <w:instrText xml:space="preserve"> PAGEREF _Toc6309 \h </w:instrText>
        </w:r>
        <w:r>
          <w:fldChar w:fldCharType="separate"/>
        </w:r>
        <w:r>
          <w:t>3</w:t>
        </w:r>
        <w:r>
          <w:fldChar w:fldCharType="end"/>
        </w:r>
      </w:hyperlink>
    </w:p>
    <w:p>
      <w:pPr>
        <w:pStyle w:val="TOC2"/>
        <w:tabs>
          <w:tab w:val="right" w:leader="dot" w:pos="8306"/>
        </w:tabs>
      </w:pPr>
      <w:hyperlink w:anchor="_Toc19751" w:history="1">
        <w:r>
          <w:rPr>
            <w:rFonts w:ascii="仿宋" w:eastAsia="仿宋" w:hAnsi="仿宋" w:cs="仿宋" w:hint="eastAsia"/>
            <w:lang w:eastAsia="zh-CN"/>
          </w:rPr>
          <w:t>(二)、社会适应性分析</w:t>
        </w:r>
        <w:r>
          <w:tab/>
        </w:r>
        <w:r>
          <w:fldChar w:fldCharType="begin"/>
        </w:r>
        <w:r>
          <w:instrText xml:space="preserve"> PAGEREF _Toc19751 \h </w:instrText>
        </w:r>
        <w:r>
          <w:fldChar w:fldCharType="separate"/>
        </w:r>
        <w:r>
          <w:t>5</w:t>
        </w:r>
        <w:r>
          <w:fldChar w:fldCharType="end"/>
        </w:r>
      </w:hyperlink>
    </w:p>
    <w:p>
      <w:pPr>
        <w:pStyle w:val="TOC2"/>
        <w:tabs>
          <w:tab w:val="right" w:leader="dot" w:pos="8306"/>
        </w:tabs>
      </w:pPr>
      <w:hyperlink w:anchor="_Toc220" w:history="1">
        <w:r>
          <w:rPr>
            <w:rFonts w:ascii="仿宋" w:eastAsia="仿宋" w:hAnsi="仿宋" w:cs="仿宋" w:hint="eastAsia"/>
            <w:lang w:eastAsia="zh-CN"/>
          </w:rPr>
          <w:t>(三)、社会风险及对策分析</w:t>
        </w:r>
        <w:r>
          <w:tab/>
        </w:r>
        <w:r>
          <w:fldChar w:fldCharType="begin"/>
        </w:r>
        <w:r>
          <w:instrText xml:space="preserve"> PAGEREF _Toc220 \h </w:instrText>
        </w:r>
        <w:r>
          <w:fldChar w:fldCharType="separate"/>
        </w:r>
        <w:r>
          <w:t>7</w:t>
        </w:r>
        <w:r>
          <w:fldChar w:fldCharType="end"/>
        </w:r>
      </w:hyperlink>
    </w:p>
    <w:p>
      <w:pPr>
        <w:pStyle w:val="TOC1"/>
        <w:tabs>
          <w:tab w:val="right" w:leader="dot" w:pos="8306"/>
        </w:tabs>
      </w:pPr>
      <w:hyperlink w:anchor="_Toc25085" w:history="1">
        <w:r>
          <w:rPr>
            <w:rFonts w:ascii="仿宋" w:eastAsia="仿宋" w:hAnsi="仿宋" w:cs="仿宋" w:hint="eastAsia"/>
            <w:lang w:eastAsia="zh-CN"/>
          </w:rPr>
          <w:t>二、资源开发及综合利用分析</w:t>
        </w:r>
        <w:r>
          <w:tab/>
        </w:r>
        <w:r>
          <w:fldChar w:fldCharType="begin"/>
        </w:r>
        <w:r>
          <w:instrText xml:space="preserve"> PAGEREF _Toc25085 \h </w:instrText>
        </w:r>
        <w:r>
          <w:fldChar w:fldCharType="separate"/>
        </w:r>
        <w:r>
          <w:t>10</w:t>
        </w:r>
        <w:r>
          <w:fldChar w:fldCharType="end"/>
        </w:r>
      </w:hyperlink>
    </w:p>
    <w:p>
      <w:pPr>
        <w:pStyle w:val="TOC2"/>
        <w:tabs>
          <w:tab w:val="right" w:leader="dot" w:pos="8306"/>
        </w:tabs>
      </w:pPr>
      <w:hyperlink w:anchor="_Toc14864" w:history="1">
        <w:r>
          <w:rPr>
            <w:rFonts w:ascii="仿宋" w:eastAsia="仿宋" w:hAnsi="仿宋" w:cs="仿宋" w:hint="eastAsia"/>
            <w:lang w:eastAsia="zh-CN"/>
          </w:rPr>
          <w:t>(一)、资源开发方案</w:t>
        </w:r>
        <w:r>
          <w:tab/>
        </w:r>
        <w:r>
          <w:fldChar w:fldCharType="begin"/>
        </w:r>
        <w:r>
          <w:instrText xml:space="preserve"> PAGEREF _Toc14864 \h </w:instrText>
        </w:r>
        <w:r>
          <w:fldChar w:fldCharType="separate"/>
        </w:r>
        <w:r>
          <w:t>10</w:t>
        </w:r>
        <w:r>
          <w:fldChar w:fldCharType="end"/>
        </w:r>
      </w:hyperlink>
    </w:p>
    <w:p>
      <w:pPr>
        <w:pStyle w:val="TOC2"/>
        <w:tabs>
          <w:tab w:val="right" w:leader="dot" w:pos="8306"/>
        </w:tabs>
      </w:pPr>
      <w:hyperlink w:anchor="_Toc12008" w:history="1">
        <w:r>
          <w:rPr>
            <w:rFonts w:ascii="仿宋" w:eastAsia="仿宋" w:hAnsi="仿宋" w:cs="仿宋" w:hint="eastAsia"/>
            <w:lang w:eastAsia="zh-CN"/>
          </w:rPr>
          <w:t>(二)、资源利用方案</w:t>
        </w:r>
        <w:r>
          <w:tab/>
        </w:r>
        <w:r>
          <w:fldChar w:fldCharType="begin"/>
        </w:r>
        <w:r>
          <w:instrText xml:space="preserve"> PAGEREF _Toc12008 \h </w:instrText>
        </w:r>
        <w:r>
          <w:fldChar w:fldCharType="separate"/>
        </w:r>
        <w:r>
          <w:t>12</w:t>
        </w:r>
        <w:r>
          <w:fldChar w:fldCharType="end"/>
        </w:r>
      </w:hyperlink>
    </w:p>
    <w:p>
      <w:pPr>
        <w:pStyle w:val="TOC2"/>
        <w:tabs>
          <w:tab w:val="right" w:leader="dot" w:pos="8306"/>
        </w:tabs>
      </w:pPr>
      <w:hyperlink w:anchor="_Toc19165" w:history="1">
        <w:r>
          <w:rPr>
            <w:rFonts w:ascii="仿宋" w:eastAsia="仿宋" w:hAnsi="仿宋" w:cs="仿宋" w:hint="eastAsia"/>
            <w:lang w:eastAsia="zh-CN"/>
          </w:rPr>
          <w:t>(三)、资源节约措施</w:t>
        </w:r>
        <w:r>
          <w:tab/>
        </w:r>
        <w:r>
          <w:fldChar w:fldCharType="begin"/>
        </w:r>
        <w:r>
          <w:instrText xml:space="preserve"> PAGEREF _Toc19165 \h </w:instrText>
        </w:r>
        <w:r>
          <w:fldChar w:fldCharType="separate"/>
        </w:r>
        <w:r>
          <w:t>13</w:t>
        </w:r>
        <w:r>
          <w:fldChar w:fldCharType="end"/>
        </w:r>
      </w:hyperlink>
    </w:p>
    <w:p>
      <w:pPr>
        <w:pStyle w:val="TOC1"/>
        <w:tabs>
          <w:tab w:val="right" w:leader="dot" w:pos="8306"/>
        </w:tabs>
      </w:pPr>
      <w:hyperlink w:anchor="_Toc29299" w:history="1">
        <w:r>
          <w:rPr>
            <w:rFonts w:ascii="仿宋" w:eastAsia="仿宋" w:hAnsi="仿宋" w:cs="仿宋" w:hint="eastAsia"/>
            <w:lang w:eastAsia="zh-CN"/>
          </w:rPr>
          <w:t>三、农田建设机械项目概论</w:t>
        </w:r>
        <w:r>
          <w:tab/>
        </w:r>
        <w:r>
          <w:fldChar w:fldCharType="begin"/>
        </w:r>
        <w:r>
          <w:instrText xml:space="preserve"> PAGEREF _Toc29299 \h </w:instrText>
        </w:r>
        <w:r>
          <w:fldChar w:fldCharType="separate"/>
        </w:r>
        <w:r>
          <w:t>14</w:t>
        </w:r>
        <w:r>
          <w:fldChar w:fldCharType="end"/>
        </w:r>
      </w:hyperlink>
    </w:p>
    <w:p>
      <w:pPr>
        <w:pStyle w:val="TOC2"/>
        <w:tabs>
          <w:tab w:val="right" w:leader="dot" w:pos="8306"/>
        </w:tabs>
      </w:pPr>
      <w:hyperlink w:anchor="_Toc2175" w:history="1">
        <w:r>
          <w:rPr>
            <w:rFonts w:ascii="仿宋" w:eastAsia="仿宋" w:hAnsi="仿宋" w:cs="仿宋" w:hint="eastAsia"/>
            <w:lang w:eastAsia="zh-CN"/>
          </w:rPr>
          <w:t>(一)、项目申报单位概况</w:t>
        </w:r>
        <w:r>
          <w:tab/>
        </w:r>
        <w:r>
          <w:fldChar w:fldCharType="begin"/>
        </w:r>
        <w:r>
          <w:instrText xml:space="preserve"> PAGEREF _Toc2175 \h </w:instrText>
        </w:r>
        <w:r>
          <w:fldChar w:fldCharType="separate"/>
        </w:r>
        <w:r>
          <w:t>14</w:t>
        </w:r>
        <w:r>
          <w:fldChar w:fldCharType="end"/>
        </w:r>
      </w:hyperlink>
    </w:p>
    <w:p>
      <w:pPr>
        <w:pStyle w:val="TOC2"/>
        <w:tabs>
          <w:tab w:val="right" w:leader="dot" w:pos="8306"/>
        </w:tabs>
      </w:pPr>
      <w:hyperlink w:anchor="_Toc25184" w:history="1">
        <w:r>
          <w:rPr>
            <w:rFonts w:ascii="仿宋" w:eastAsia="仿宋" w:hAnsi="仿宋" w:cs="仿宋" w:hint="eastAsia"/>
            <w:lang w:eastAsia="zh-CN"/>
          </w:rPr>
          <w:t>(二)、项目概况</w:t>
        </w:r>
        <w:r>
          <w:tab/>
        </w:r>
        <w:r>
          <w:fldChar w:fldCharType="begin"/>
        </w:r>
        <w:r>
          <w:instrText xml:space="preserve"> PAGEREF _Toc25184 \h </w:instrText>
        </w:r>
        <w:r>
          <w:fldChar w:fldCharType="separate"/>
        </w:r>
        <w:r>
          <w:t>15</w:t>
        </w:r>
        <w:r>
          <w:fldChar w:fldCharType="end"/>
        </w:r>
      </w:hyperlink>
    </w:p>
    <w:p>
      <w:pPr>
        <w:pStyle w:val="TOC1"/>
        <w:tabs>
          <w:tab w:val="right" w:leader="dot" w:pos="8306"/>
        </w:tabs>
      </w:pPr>
      <w:hyperlink w:anchor="_Toc31067" w:history="1">
        <w:r>
          <w:rPr>
            <w:rFonts w:ascii="仿宋" w:eastAsia="仿宋" w:hAnsi="仿宋" w:cs="仿宋" w:hint="eastAsia"/>
            <w:lang w:eastAsia="zh-CN"/>
          </w:rPr>
          <w:t>四、发展规划、产业政策和行业准入分析</w:t>
        </w:r>
        <w:r>
          <w:tab/>
        </w:r>
        <w:r>
          <w:fldChar w:fldCharType="begin"/>
        </w:r>
        <w:r>
          <w:instrText xml:space="preserve"> PAGEREF _Toc31067 \h </w:instrText>
        </w:r>
        <w:r>
          <w:fldChar w:fldCharType="separate"/>
        </w:r>
        <w:r>
          <w:t>18</w:t>
        </w:r>
        <w:r>
          <w:fldChar w:fldCharType="end"/>
        </w:r>
      </w:hyperlink>
    </w:p>
    <w:p>
      <w:pPr>
        <w:pStyle w:val="TOC2"/>
        <w:tabs>
          <w:tab w:val="right" w:leader="dot" w:pos="8306"/>
        </w:tabs>
      </w:pPr>
      <w:hyperlink w:anchor="_Toc7300" w:history="1">
        <w:r>
          <w:rPr>
            <w:rFonts w:ascii="仿宋" w:eastAsia="仿宋" w:hAnsi="仿宋" w:cs="仿宋" w:hint="eastAsia"/>
            <w:lang w:eastAsia="zh-CN"/>
          </w:rPr>
          <w:t>(一)、发展规划分析</w:t>
        </w:r>
        <w:r>
          <w:tab/>
        </w:r>
        <w:r>
          <w:fldChar w:fldCharType="begin"/>
        </w:r>
        <w:r>
          <w:instrText xml:space="preserve"> PAGEREF _Toc7300 \h </w:instrText>
        </w:r>
        <w:r>
          <w:fldChar w:fldCharType="separate"/>
        </w:r>
        <w:r>
          <w:t>18</w:t>
        </w:r>
        <w:r>
          <w:fldChar w:fldCharType="end"/>
        </w:r>
      </w:hyperlink>
    </w:p>
    <w:p>
      <w:pPr>
        <w:pStyle w:val="TOC2"/>
        <w:tabs>
          <w:tab w:val="right" w:leader="dot" w:pos="8306"/>
        </w:tabs>
      </w:pPr>
      <w:hyperlink w:anchor="_Toc14571" w:history="1">
        <w:r>
          <w:rPr>
            <w:rFonts w:ascii="仿宋" w:eastAsia="仿宋" w:hAnsi="仿宋" w:cs="仿宋" w:hint="eastAsia"/>
            <w:lang w:eastAsia="zh-CN"/>
          </w:rPr>
          <w:t>(二)、产业政策分析</w:t>
        </w:r>
        <w:r>
          <w:tab/>
        </w:r>
        <w:r>
          <w:fldChar w:fldCharType="begin"/>
        </w:r>
        <w:r>
          <w:instrText xml:space="preserve"> PAGEREF _Toc14571 \h </w:instrText>
        </w:r>
        <w:r>
          <w:fldChar w:fldCharType="separate"/>
        </w:r>
        <w:r>
          <w:t>20</w:t>
        </w:r>
        <w:r>
          <w:fldChar w:fldCharType="end"/>
        </w:r>
      </w:hyperlink>
    </w:p>
    <w:p>
      <w:pPr>
        <w:pStyle w:val="TOC2"/>
        <w:tabs>
          <w:tab w:val="right" w:leader="dot" w:pos="8306"/>
        </w:tabs>
      </w:pPr>
      <w:hyperlink w:anchor="_Toc22400" w:history="1">
        <w:r>
          <w:rPr>
            <w:rFonts w:ascii="仿宋" w:eastAsia="仿宋" w:hAnsi="仿宋" w:cs="仿宋" w:hint="eastAsia"/>
            <w:lang w:eastAsia="zh-CN"/>
          </w:rPr>
          <w:t>(三)、行业准入分析</w:t>
        </w:r>
        <w:r>
          <w:tab/>
        </w:r>
        <w:r>
          <w:fldChar w:fldCharType="begin"/>
        </w:r>
        <w:r>
          <w:instrText xml:space="preserve"> PAGEREF _Toc22400 \h </w:instrText>
        </w:r>
        <w:r>
          <w:fldChar w:fldCharType="separate"/>
        </w:r>
        <w:r>
          <w:t>21</w:t>
        </w:r>
        <w:r>
          <w:fldChar w:fldCharType="end"/>
        </w:r>
      </w:hyperlink>
    </w:p>
    <w:p>
      <w:pPr>
        <w:pStyle w:val="TOC1"/>
        <w:tabs>
          <w:tab w:val="right" w:leader="dot" w:pos="8306"/>
        </w:tabs>
      </w:pPr>
      <w:hyperlink w:anchor="_Toc20502" w:history="1">
        <w:r>
          <w:rPr>
            <w:rFonts w:ascii="仿宋" w:eastAsia="仿宋" w:hAnsi="仿宋" w:cs="仿宋" w:hint="eastAsia"/>
            <w:lang w:eastAsia="zh-CN"/>
          </w:rPr>
          <w:t>五、项目选址研究</w:t>
        </w:r>
        <w:r>
          <w:tab/>
        </w:r>
        <w:r>
          <w:fldChar w:fldCharType="begin"/>
        </w:r>
        <w:r>
          <w:instrText xml:space="preserve"> PAGEREF _Toc20502 \h </w:instrText>
        </w:r>
        <w:r>
          <w:fldChar w:fldCharType="separate"/>
        </w:r>
        <w:r>
          <w:t>22</w:t>
        </w:r>
        <w:r>
          <w:fldChar w:fldCharType="end"/>
        </w:r>
      </w:hyperlink>
    </w:p>
    <w:p>
      <w:pPr>
        <w:pStyle w:val="TOC2"/>
        <w:tabs>
          <w:tab w:val="right" w:leader="dot" w:pos="8306"/>
        </w:tabs>
      </w:pPr>
      <w:hyperlink w:anchor="_Toc6718" w:history="1">
        <w:r>
          <w:rPr>
            <w:rFonts w:ascii="仿宋" w:eastAsia="仿宋" w:hAnsi="仿宋" w:cs="仿宋" w:hint="eastAsia"/>
            <w:lang w:eastAsia="zh-CN"/>
          </w:rPr>
          <w:t>(一)、项目选址原则</w:t>
        </w:r>
        <w:r>
          <w:tab/>
        </w:r>
        <w:r>
          <w:fldChar w:fldCharType="begin"/>
        </w:r>
        <w:r>
          <w:instrText xml:space="preserve"> PAGEREF _Toc6718 \h </w:instrText>
        </w:r>
        <w:r>
          <w:fldChar w:fldCharType="separate"/>
        </w:r>
        <w:r>
          <w:t>22</w:t>
        </w:r>
        <w:r>
          <w:fldChar w:fldCharType="end"/>
        </w:r>
      </w:hyperlink>
    </w:p>
    <w:p>
      <w:pPr>
        <w:pStyle w:val="TOC2"/>
        <w:tabs>
          <w:tab w:val="right" w:leader="dot" w:pos="8306"/>
        </w:tabs>
      </w:pPr>
      <w:hyperlink w:anchor="_Toc19770" w:history="1">
        <w:r>
          <w:rPr>
            <w:rFonts w:ascii="仿宋" w:eastAsia="仿宋" w:hAnsi="仿宋" w:cs="仿宋" w:hint="eastAsia"/>
            <w:lang w:eastAsia="zh-CN"/>
          </w:rPr>
          <w:t>(二)、项目选址</w:t>
        </w:r>
        <w:r>
          <w:tab/>
        </w:r>
        <w:r>
          <w:fldChar w:fldCharType="begin"/>
        </w:r>
        <w:r>
          <w:instrText xml:space="preserve"> PAGEREF _Toc19770 \h </w:instrText>
        </w:r>
        <w:r>
          <w:fldChar w:fldCharType="separate"/>
        </w:r>
        <w:r>
          <w:t>26</w:t>
        </w:r>
        <w:r>
          <w:fldChar w:fldCharType="end"/>
        </w:r>
      </w:hyperlink>
    </w:p>
    <w:p>
      <w:pPr>
        <w:pStyle w:val="TOC2"/>
        <w:tabs>
          <w:tab w:val="right" w:leader="dot" w:pos="8306"/>
        </w:tabs>
      </w:pPr>
      <w:hyperlink w:anchor="_Toc14427" w:history="1">
        <w:r>
          <w:rPr>
            <w:rFonts w:ascii="仿宋" w:eastAsia="仿宋" w:hAnsi="仿宋" w:cs="仿宋" w:hint="eastAsia"/>
            <w:lang w:eastAsia="zh-CN"/>
          </w:rPr>
          <w:t>(三)、建设条件分析</w:t>
        </w:r>
        <w:r>
          <w:tab/>
        </w:r>
        <w:r>
          <w:fldChar w:fldCharType="begin"/>
        </w:r>
        <w:r>
          <w:instrText xml:space="preserve"> PAGEREF _Toc14427 \h </w:instrText>
        </w:r>
        <w:r>
          <w:fldChar w:fldCharType="separate"/>
        </w:r>
        <w:r>
          <w:t>28</w:t>
        </w:r>
        <w:r>
          <w:fldChar w:fldCharType="end"/>
        </w:r>
      </w:hyperlink>
    </w:p>
    <w:p>
      <w:pPr>
        <w:pStyle w:val="TOC2"/>
        <w:tabs>
          <w:tab w:val="right" w:leader="dot" w:pos="8306"/>
        </w:tabs>
      </w:pPr>
      <w:hyperlink w:anchor="_Toc359" w:history="1">
        <w:r>
          <w:rPr>
            <w:rFonts w:ascii="仿宋" w:eastAsia="仿宋" w:hAnsi="仿宋" w:cs="仿宋" w:hint="eastAsia"/>
            <w:lang w:eastAsia="zh-CN"/>
          </w:rPr>
          <w:t>(四)、用地控制指标</w:t>
        </w:r>
        <w:r>
          <w:tab/>
        </w:r>
        <w:r>
          <w:fldChar w:fldCharType="begin"/>
        </w:r>
        <w:r>
          <w:instrText xml:space="preserve"> PAGEREF _Toc359 \h </w:instrText>
        </w:r>
        <w:r>
          <w:fldChar w:fldCharType="separate"/>
        </w:r>
        <w:r>
          <w:t>29</w:t>
        </w:r>
        <w:r>
          <w:fldChar w:fldCharType="end"/>
        </w:r>
      </w:hyperlink>
    </w:p>
    <w:p>
      <w:pPr>
        <w:pStyle w:val="TOC2"/>
        <w:tabs>
          <w:tab w:val="right" w:leader="dot" w:pos="8306"/>
        </w:tabs>
      </w:pPr>
      <w:hyperlink w:anchor="_Toc746" w:history="1">
        <w:r>
          <w:rPr>
            <w:rFonts w:ascii="仿宋" w:eastAsia="仿宋" w:hAnsi="仿宋" w:cs="仿宋" w:hint="eastAsia"/>
            <w:lang w:eastAsia="zh-CN"/>
          </w:rPr>
          <w:t>(五)、地总体要求</w:t>
        </w:r>
        <w:r>
          <w:tab/>
        </w:r>
        <w:r>
          <w:fldChar w:fldCharType="begin"/>
        </w:r>
        <w:r>
          <w:instrText xml:space="preserve"> PAGEREF _Toc746 \h </w:instrText>
        </w:r>
        <w:r>
          <w:fldChar w:fldCharType="separate"/>
        </w:r>
        <w:r>
          <w:t>30</w:t>
        </w:r>
        <w:r>
          <w:fldChar w:fldCharType="end"/>
        </w:r>
      </w:hyperlink>
    </w:p>
    <w:p>
      <w:pPr>
        <w:pStyle w:val="TOC2"/>
        <w:tabs>
          <w:tab w:val="right" w:leader="dot" w:pos="8306"/>
        </w:tabs>
      </w:pPr>
      <w:hyperlink w:anchor="_Toc13473" w:history="1">
        <w:r>
          <w:rPr>
            <w:rFonts w:ascii="仿宋" w:eastAsia="仿宋" w:hAnsi="仿宋" w:cs="仿宋" w:hint="eastAsia"/>
            <w:lang w:eastAsia="zh-CN"/>
          </w:rPr>
          <w:t>(六)、节约用地措施</w:t>
        </w:r>
        <w:r>
          <w:tab/>
        </w:r>
        <w:r>
          <w:fldChar w:fldCharType="begin"/>
        </w:r>
        <w:r>
          <w:instrText xml:space="preserve"> PAGEREF _Toc13473 \h </w:instrText>
        </w:r>
        <w:r>
          <w:fldChar w:fldCharType="separate"/>
        </w:r>
        <w:r>
          <w:t>32</w:t>
        </w:r>
        <w:r>
          <w:fldChar w:fldCharType="end"/>
        </w:r>
      </w:hyperlink>
    </w:p>
    <w:p>
      <w:pPr>
        <w:pStyle w:val="TOC2"/>
        <w:tabs>
          <w:tab w:val="right" w:leader="dot" w:pos="8306"/>
        </w:tabs>
      </w:pPr>
      <w:hyperlink w:anchor="_Toc22571" w:history="1">
        <w:r>
          <w:rPr>
            <w:rFonts w:ascii="仿宋" w:eastAsia="仿宋" w:hAnsi="仿宋" w:cs="仿宋" w:hint="eastAsia"/>
            <w:lang w:eastAsia="zh-CN"/>
          </w:rPr>
          <w:t>(七)、选址综合评价</w:t>
        </w:r>
        <w:r>
          <w:tab/>
        </w:r>
        <w:r>
          <w:fldChar w:fldCharType="begin"/>
        </w:r>
        <w:r>
          <w:instrText xml:space="preserve"> PAGEREF _Toc22571 \h </w:instrText>
        </w:r>
        <w:r>
          <w:fldChar w:fldCharType="separate"/>
        </w:r>
        <w:r>
          <w:t>33</w:t>
        </w:r>
        <w:r>
          <w:fldChar w:fldCharType="end"/>
        </w:r>
      </w:hyperlink>
    </w:p>
    <w:p>
      <w:pPr>
        <w:pStyle w:val="TOC1"/>
        <w:tabs>
          <w:tab w:val="right" w:leader="dot" w:pos="8306"/>
        </w:tabs>
      </w:pPr>
      <w:hyperlink w:anchor="_Toc28974" w:history="1">
        <w:r>
          <w:rPr>
            <w:rFonts w:ascii="仿宋" w:eastAsia="仿宋" w:hAnsi="仿宋" w:cs="仿宋" w:hint="eastAsia"/>
            <w:lang w:eastAsia="zh-CN"/>
          </w:rPr>
          <w:t>六、建设风险评估分析</w:t>
        </w:r>
        <w:r>
          <w:tab/>
        </w:r>
        <w:r>
          <w:fldChar w:fldCharType="begin"/>
        </w:r>
        <w:r>
          <w:instrText xml:space="preserve"> PAGEREF _Toc28974 \h </w:instrText>
        </w:r>
        <w:r>
          <w:fldChar w:fldCharType="separate"/>
        </w:r>
        <w:r>
          <w:t>34</w:t>
        </w:r>
        <w:r>
          <w:fldChar w:fldCharType="end"/>
        </w:r>
      </w:hyperlink>
    </w:p>
    <w:p>
      <w:pPr>
        <w:pStyle w:val="TOC2"/>
        <w:tabs>
          <w:tab w:val="right" w:leader="dot" w:pos="8306"/>
        </w:tabs>
      </w:pPr>
      <w:hyperlink w:anchor="_Toc21043" w:history="1">
        <w:r>
          <w:rPr>
            <w:rFonts w:ascii="仿宋" w:eastAsia="仿宋" w:hAnsi="仿宋" w:cs="仿宋" w:hint="eastAsia"/>
            <w:lang w:eastAsia="zh-CN"/>
          </w:rPr>
          <w:t>(一)、政策风险分析</w:t>
        </w:r>
        <w:r>
          <w:tab/>
        </w:r>
        <w:r>
          <w:fldChar w:fldCharType="begin"/>
        </w:r>
        <w:r>
          <w:instrText xml:space="preserve"> PAGEREF _Toc21043 \h </w:instrText>
        </w:r>
        <w:r>
          <w:fldChar w:fldCharType="separate"/>
        </w:r>
        <w:r>
          <w:t>34</w:t>
        </w:r>
        <w:r>
          <w:fldChar w:fldCharType="end"/>
        </w:r>
      </w:hyperlink>
    </w:p>
    <w:p>
      <w:pPr>
        <w:pStyle w:val="TOC2"/>
        <w:tabs>
          <w:tab w:val="right" w:leader="dot" w:pos="8306"/>
        </w:tabs>
      </w:pPr>
      <w:hyperlink w:anchor="_Toc17964" w:history="1">
        <w:r>
          <w:rPr>
            <w:rFonts w:ascii="仿宋" w:eastAsia="仿宋" w:hAnsi="仿宋" w:cs="仿宋" w:hint="eastAsia"/>
            <w:lang w:eastAsia="zh-CN"/>
          </w:rPr>
          <w:t>(二)、社会风险分析</w:t>
        </w:r>
        <w:r>
          <w:tab/>
        </w:r>
        <w:r>
          <w:fldChar w:fldCharType="begin"/>
        </w:r>
        <w:r>
          <w:instrText xml:space="preserve"> PAGEREF _Toc17964 \h </w:instrText>
        </w:r>
        <w:r>
          <w:fldChar w:fldCharType="separate"/>
        </w:r>
        <w:r>
          <w:t>35</w:t>
        </w:r>
        <w:r>
          <w:fldChar w:fldCharType="end"/>
        </w:r>
      </w:hyperlink>
    </w:p>
    <w:p>
      <w:pPr>
        <w:pStyle w:val="TOC2"/>
        <w:tabs>
          <w:tab w:val="right" w:leader="dot" w:pos="8306"/>
        </w:tabs>
      </w:pPr>
      <w:hyperlink w:anchor="_Toc5013" w:history="1">
        <w:r>
          <w:rPr>
            <w:rFonts w:ascii="仿宋" w:eastAsia="仿宋" w:hAnsi="仿宋" w:cs="仿宋" w:hint="eastAsia"/>
            <w:lang w:eastAsia="zh-CN"/>
          </w:rPr>
          <w:t>(三)、市场风险分析</w:t>
        </w:r>
        <w:r>
          <w:tab/>
        </w:r>
        <w:r>
          <w:fldChar w:fldCharType="begin"/>
        </w:r>
        <w:r>
          <w:instrText xml:space="preserve"> PAGEREF _Toc5013 \h </w:instrText>
        </w:r>
        <w:r>
          <w:fldChar w:fldCharType="separate"/>
        </w:r>
        <w:r>
          <w:t>37</w:t>
        </w:r>
        <w:r>
          <w:fldChar w:fldCharType="end"/>
        </w:r>
      </w:hyperlink>
    </w:p>
    <w:p>
      <w:pPr>
        <w:pStyle w:val="TOC2"/>
        <w:tabs>
          <w:tab w:val="right" w:leader="dot" w:pos="8306"/>
        </w:tabs>
      </w:pPr>
      <w:hyperlink w:anchor="_Toc9227" w:history="1">
        <w:r>
          <w:rPr>
            <w:rFonts w:ascii="仿宋" w:eastAsia="仿宋" w:hAnsi="仿宋" w:cs="仿宋" w:hint="eastAsia"/>
            <w:lang w:eastAsia="zh-CN"/>
          </w:rPr>
          <w:t>(四)、资金风险分析</w:t>
        </w:r>
        <w:r>
          <w:tab/>
        </w:r>
        <w:r>
          <w:fldChar w:fldCharType="begin"/>
        </w:r>
        <w:r>
          <w:instrText xml:space="preserve"> PAGEREF _Toc9227 \h </w:instrText>
        </w:r>
        <w:r>
          <w:fldChar w:fldCharType="separate"/>
        </w:r>
        <w:r>
          <w:t>38</w:t>
        </w:r>
        <w:r>
          <w:fldChar w:fldCharType="end"/>
        </w:r>
      </w:hyperlink>
    </w:p>
    <w:p>
      <w:pPr>
        <w:pStyle w:val="TOC2"/>
        <w:tabs>
          <w:tab w:val="right" w:leader="dot" w:pos="8306"/>
        </w:tabs>
      </w:pPr>
      <w:hyperlink w:anchor="_Toc27274" w:history="1">
        <w:r>
          <w:rPr>
            <w:rFonts w:ascii="仿宋" w:eastAsia="仿宋" w:hAnsi="仿宋" w:cs="仿宋" w:hint="eastAsia"/>
            <w:lang w:eastAsia="zh-CN"/>
          </w:rPr>
          <w:t>(五)、技术风险分析</w:t>
        </w:r>
        <w:r>
          <w:tab/>
        </w:r>
        <w:r>
          <w:fldChar w:fldCharType="begin"/>
        </w:r>
        <w:r>
          <w:instrText xml:space="preserve"> PAGEREF _Toc27274 \h </w:instrText>
        </w:r>
        <w:r>
          <w:fldChar w:fldCharType="separate"/>
        </w:r>
        <w:r>
          <w:t>39</w:t>
        </w:r>
        <w:r>
          <w:fldChar w:fldCharType="end"/>
        </w:r>
      </w:hyperlink>
    </w:p>
    <w:p>
      <w:pPr>
        <w:pStyle w:val="TOC2"/>
        <w:tabs>
          <w:tab w:val="right" w:leader="dot" w:pos="8306"/>
        </w:tabs>
      </w:pPr>
      <w:hyperlink w:anchor="_Toc18843" w:history="1">
        <w:r>
          <w:rPr>
            <w:rFonts w:ascii="仿宋" w:eastAsia="仿宋" w:hAnsi="仿宋" w:cs="仿宋" w:hint="eastAsia"/>
            <w:lang w:eastAsia="zh-CN"/>
          </w:rPr>
          <w:t>(六)、财务风险分析</w:t>
        </w:r>
        <w:r>
          <w:tab/>
        </w:r>
        <w:r>
          <w:fldChar w:fldCharType="begin"/>
        </w:r>
        <w:r>
          <w:instrText xml:space="preserve"> PAGEREF _Toc18843 \h </w:instrText>
        </w:r>
        <w:r>
          <w:fldChar w:fldCharType="separate"/>
        </w:r>
        <w:r>
          <w:t>40</w:t>
        </w:r>
        <w:r>
          <w:fldChar w:fldCharType="end"/>
        </w:r>
      </w:hyperlink>
    </w:p>
    <w:p>
      <w:pPr>
        <w:pStyle w:val="TOC2"/>
        <w:tabs>
          <w:tab w:val="right" w:leader="dot" w:pos="8306"/>
        </w:tabs>
      </w:pPr>
      <w:hyperlink w:anchor="_Toc1582" w:history="1">
        <w:r>
          <w:rPr>
            <w:rFonts w:ascii="仿宋" w:eastAsia="仿宋" w:hAnsi="仿宋" w:cs="仿宋" w:hint="eastAsia"/>
            <w:lang w:eastAsia="zh-CN"/>
          </w:rPr>
          <w:t>(七)、管理风险分析</w:t>
        </w:r>
        <w:r>
          <w:tab/>
        </w:r>
        <w:r>
          <w:fldChar w:fldCharType="begin"/>
        </w:r>
        <w:r>
          <w:instrText xml:space="preserve"> PAGEREF _Toc1582 \h </w:instrText>
        </w:r>
        <w:r>
          <w:fldChar w:fldCharType="separate"/>
        </w:r>
        <w:r>
          <w:t>42</w:t>
        </w:r>
        <w:r>
          <w:fldChar w:fldCharType="end"/>
        </w:r>
      </w:hyperlink>
    </w:p>
    <w:p>
      <w:pPr>
        <w:pStyle w:val="TOC2"/>
        <w:tabs>
          <w:tab w:val="right" w:leader="dot" w:pos="8306"/>
        </w:tabs>
      </w:pPr>
      <w:hyperlink w:anchor="_Toc11985" w:history="1">
        <w:r>
          <w:rPr>
            <w:rFonts w:ascii="仿宋" w:eastAsia="仿宋" w:hAnsi="仿宋" w:cs="仿宋" w:hint="eastAsia"/>
            <w:lang w:eastAsia="zh-CN"/>
          </w:rPr>
          <w:t>(八)、其它风险分析</w:t>
        </w:r>
        <w:r>
          <w:tab/>
        </w:r>
        <w:r>
          <w:fldChar w:fldCharType="begin"/>
        </w:r>
        <w:r>
          <w:instrText xml:space="preserve"> PAGEREF _Toc11985 \h </w:instrText>
        </w:r>
        <w:r>
          <w:fldChar w:fldCharType="separate"/>
        </w:r>
        <w:r>
          <w:t>43</w:t>
        </w:r>
        <w:r>
          <w:fldChar w:fldCharType="end"/>
        </w:r>
      </w:hyperlink>
    </w:p>
    <w:p>
      <w:pPr>
        <w:pStyle w:val="TOC2"/>
        <w:tabs>
          <w:tab w:val="right" w:leader="dot" w:pos="8306"/>
        </w:tabs>
      </w:pPr>
      <w:hyperlink w:anchor="_Toc5832" w:history="1">
        <w:r>
          <w:rPr>
            <w:rFonts w:ascii="仿宋" w:eastAsia="仿宋" w:hAnsi="仿宋" w:cs="仿宋" w:hint="eastAsia"/>
            <w:lang w:eastAsia="zh-CN"/>
          </w:rPr>
          <w:t>(九)、社会影响评估</w:t>
        </w:r>
        <w:r>
          <w:tab/>
        </w:r>
        <w:r>
          <w:fldChar w:fldCharType="begin"/>
        </w:r>
        <w:r>
          <w:instrText xml:space="preserve"> PAGEREF _Toc5832 \h </w:instrText>
        </w:r>
        <w:r>
          <w:fldChar w:fldCharType="separate"/>
        </w:r>
        <w:r>
          <w:t>45</w:t>
        </w:r>
        <w:r>
          <w:fldChar w:fldCharType="end"/>
        </w:r>
      </w:hyperlink>
    </w:p>
    <w:p>
      <w:pPr>
        <w:pStyle w:val="TOC1"/>
        <w:tabs>
          <w:tab w:val="right" w:leader="dot" w:pos="8306"/>
        </w:tabs>
      </w:pPr>
      <w:hyperlink w:anchor="_Toc624" w:history="1">
        <w:r>
          <w:rPr>
            <w:rFonts w:ascii="仿宋" w:eastAsia="仿宋" w:hAnsi="仿宋" w:cs="仿宋" w:hint="eastAsia"/>
            <w:lang w:eastAsia="zh-CN"/>
          </w:rPr>
          <w:t>七、技术创新与产业升级</w:t>
        </w:r>
        <w:r>
          <w:tab/>
        </w:r>
        <w:r>
          <w:fldChar w:fldCharType="begin"/>
        </w:r>
        <w:r>
          <w:instrText xml:space="preserve"> PAGEREF _Toc624 \h </w:instrText>
        </w:r>
        <w:r>
          <w:fldChar w:fldCharType="separate"/>
        </w:r>
        <w:r>
          <w:t>47</w:t>
        </w:r>
        <w:r>
          <w:fldChar w:fldCharType="end"/>
        </w:r>
      </w:hyperlink>
    </w:p>
    <w:p>
      <w:pPr>
        <w:pStyle w:val="TOC2"/>
        <w:tabs>
          <w:tab w:val="right" w:leader="dot" w:pos="8306"/>
        </w:tabs>
      </w:pPr>
      <w:hyperlink w:anchor="_Toc14653" w:history="1">
        <w:r>
          <w:rPr>
            <w:rFonts w:ascii="仿宋" w:eastAsia="仿宋" w:hAnsi="仿宋" w:cs="仿宋" w:hint="eastAsia"/>
            <w:lang w:eastAsia="zh-CN"/>
          </w:rPr>
          <w:t>(一)、技术创新方向与目标</w:t>
        </w:r>
        <w:r>
          <w:tab/>
        </w:r>
        <w:r>
          <w:fldChar w:fldCharType="begin"/>
        </w:r>
        <w:r>
          <w:instrText xml:space="preserve"> PAGEREF _Toc14653 \h </w:instrText>
        </w:r>
        <w:r>
          <w:fldChar w:fldCharType="separate"/>
        </w:r>
        <w:r>
          <w:t>47</w:t>
        </w:r>
        <w:r>
          <w:fldChar w:fldCharType="end"/>
        </w:r>
      </w:hyperlink>
    </w:p>
    <w:p>
      <w:pPr>
        <w:pStyle w:val="TOC2"/>
        <w:tabs>
          <w:tab w:val="right" w:leader="dot" w:pos="8306"/>
        </w:tabs>
      </w:pPr>
      <w:hyperlink w:anchor="_Toc14903" w:history="1">
        <w:r>
          <w:rPr>
            <w:rFonts w:ascii="仿宋" w:eastAsia="仿宋" w:hAnsi="仿宋" w:cs="仿宋" w:hint="eastAsia"/>
            <w:lang w:eastAsia="zh-CN"/>
          </w:rPr>
          <w:t>(二)、产业升级路径与措施</w:t>
        </w:r>
        <w:r>
          <w:tab/>
        </w:r>
        <w:r>
          <w:fldChar w:fldCharType="begin"/>
        </w:r>
        <w:r>
          <w:instrText xml:space="preserve"> PAGEREF _Toc14903 \h </w:instrText>
        </w:r>
        <w:r>
          <w:fldChar w:fldCharType="separate"/>
        </w:r>
        <w:r>
          <w:t>48</w:t>
        </w:r>
        <w:r>
          <w:fldChar w:fldCharType="end"/>
        </w:r>
      </w:hyperlink>
    </w:p>
    <w:p>
      <w:pPr>
        <w:pStyle w:val="TOC1"/>
        <w:tabs>
          <w:tab w:val="right" w:leader="dot" w:pos="8306"/>
        </w:tabs>
      </w:pPr>
      <w:hyperlink w:anchor="_Toc20245" w:history="1">
        <w:r>
          <w:rPr>
            <w:rFonts w:ascii="仿宋" w:eastAsia="仿宋" w:hAnsi="仿宋" w:cs="仿宋" w:hint="eastAsia"/>
            <w:lang w:eastAsia="zh-CN"/>
          </w:rPr>
          <w:t>八、土地利用与规划方案</w:t>
        </w:r>
        <w:r>
          <w:tab/>
        </w:r>
        <w:r>
          <w:fldChar w:fldCharType="begin"/>
        </w:r>
        <w:r>
          <w:instrText xml:space="preserve"> PAGEREF _Toc20245 \h </w:instrText>
        </w:r>
        <w:r>
          <w:fldChar w:fldCharType="separate"/>
        </w:r>
        <w:r>
          <w:t>49</w:t>
        </w:r>
        <w:r>
          <w:fldChar w:fldCharType="end"/>
        </w:r>
      </w:hyperlink>
    </w:p>
    <w:p>
      <w:pPr>
        <w:pStyle w:val="TOC2"/>
        <w:tabs>
          <w:tab w:val="right" w:leader="dot" w:pos="8306"/>
        </w:tabs>
      </w:pPr>
      <w:hyperlink w:anchor="_Toc28998" w:history="1">
        <w:r>
          <w:rPr>
            <w:rFonts w:ascii="仿宋" w:eastAsia="仿宋" w:hAnsi="仿宋" w:cs="仿宋" w:hint="eastAsia"/>
            <w:lang w:eastAsia="zh-CN"/>
          </w:rPr>
          <w:t>(一)、项目用地情况分析</w:t>
        </w:r>
        <w:r>
          <w:tab/>
        </w:r>
        <w:r>
          <w:fldChar w:fldCharType="begin"/>
        </w:r>
        <w:r>
          <w:instrText xml:space="preserve"> PAGEREF _Toc28998 \h </w:instrText>
        </w:r>
        <w:r>
          <w:fldChar w:fldCharType="separate"/>
        </w:r>
        <w:r>
          <w:t>49</w:t>
        </w:r>
        <w:r>
          <w:fldChar w:fldCharType="end"/>
        </w:r>
      </w:hyperlink>
    </w:p>
    <w:p>
      <w:pPr>
        <w:pStyle w:val="TOC2"/>
        <w:tabs>
          <w:tab w:val="right" w:leader="dot" w:pos="8306"/>
        </w:tabs>
      </w:pPr>
      <w:hyperlink w:anchor="_Toc12227" w:history="1">
        <w:r>
          <w:rPr>
            <w:rFonts w:ascii="仿宋" w:eastAsia="仿宋" w:hAnsi="仿宋" w:cs="仿宋" w:hint="eastAsia"/>
            <w:lang w:eastAsia="zh-CN"/>
          </w:rPr>
          <w:t>(二)、土地利用规划方案</w:t>
        </w:r>
        <w:r>
          <w:tab/>
        </w:r>
        <w:r>
          <w:fldChar w:fldCharType="begin"/>
        </w:r>
        <w:r>
          <w:instrText xml:space="preserve"> PAGEREF _Toc12227 \h </w:instrText>
        </w:r>
        <w:r>
          <w:fldChar w:fldCharType="separate"/>
        </w:r>
        <w:r>
          <w:t>50</w:t>
        </w:r>
        <w:r>
          <w:fldChar w:fldCharType="end"/>
        </w:r>
      </w:hyperlink>
    </w:p>
    <w:p>
      <w:pPr>
        <w:pStyle w:val="TOC1"/>
        <w:tabs>
          <w:tab w:val="right" w:leader="dot" w:pos="8306"/>
        </w:tabs>
      </w:pPr>
      <w:hyperlink w:anchor="_Toc28369" w:history="1">
        <w:r>
          <w:rPr>
            <w:rFonts w:ascii="仿宋" w:eastAsia="仿宋" w:hAnsi="仿宋" w:cs="仿宋" w:hint="eastAsia"/>
            <w:lang w:eastAsia="zh-CN"/>
          </w:rPr>
          <w:t>九、环境保护与治理方案</w:t>
        </w:r>
        <w:r>
          <w:tab/>
        </w:r>
        <w:r>
          <w:fldChar w:fldCharType="begin"/>
        </w:r>
        <w:r>
          <w:instrText xml:space="preserve"> PAGEREF _Toc28369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73" w:history="1">
        <w:r>
          <w:rPr>
            <w:rFonts w:ascii="仿宋" w:eastAsia="仿宋" w:hAnsi="仿宋" w:cs="仿宋" w:hint="eastAsia"/>
            <w:lang w:eastAsia="zh-CN"/>
          </w:rPr>
          <w:t>(一)、项目环境影响评估</w:t>
        </w:r>
        <w:r>
          <w:tab/>
        </w:r>
        <w:r>
          <w:fldChar w:fldCharType="begin"/>
        </w:r>
        <w:r>
          <w:instrText xml:space="preserve"> PAGEREF _Toc17673 \h </w:instrText>
        </w:r>
        <w:r>
          <w:fldChar w:fldCharType="separate"/>
        </w:r>
        <w:r>
          <w:t>51</w:t>
        </w:r>
        <w:r>
          <w:fldChar w:fldCharType="end"/>
        </w:r>
      </w:hyperlink>
    </w:p>
    <w:p>
      <w:pPr>
        <w:pStyle w:val="TOC2"/>
        <w:tabs>
          <w:tab w:val="right" w:leader="dot" w:pos="8306"/>
        </w:tabs>
      </w:pPr>
      <w:hyperlink w:anchor="_Toc16228" w:history="1">
        <w:r>
          <w:rPr>
            <w:rFonts w:ascii="仿宋" w:eastAsia="仿宋" w:hAnsi="仿宋" w:cs="仿宋" w:hint="eastAsia"/>
            <w:lang w:eastAsia="zh-CN"/>
          </w:rPr>
          <w:t>(二)、环境保护措施与治理方案</w:t>
        </w:r>
        <w:r>
          <w:tab/>
        </w:r>
        <w:r>
          <w:fldChar w:fldCharType="begin"/>
        </w:r>
        <w:r>
          <w:instrText xml:space="preserve"> PAGEREF _Toc16228 \h </w:instrText>
        </w:r>
        <w:r>
          <w:fldChar w:fldCharType="separate"/>
        </w:r>
        <w:r>
          <w:t>52</w:t>
        </w:r>
        <w:r>
          <w:fldChar w:fldCharType="end"/>
        </w:r>
      </w:hyperlink>
    </w:p>
    <w:p>
      <w:pPr>
        <w:pStyle w:val="TOC1"/>
        <w:tabs>
          <w:tab w:val="right" w:leader="dot" w:pos="8306"/>
        </w:tabs>
      </w:pPr>
      <w:hyperlink w:anchor="_Toc29624" w:history="1">
        <w:r>
          <w:rPr>
            <w:rFonts w:ascii="仿宋" w:eastAsia="仿宋" w:hAnsi="仿宋" w:cs="仿宋" w:hint="eastAsia"/>
            <w:lang w:eastAsia="zh-CN"/>
          </w:rPr>
          <w:t>十、客户关系管理与市场拓展</w:t>
        </w:r>
        <w:r>
          <w:tab/>
        </w:r>
        <w:r>
          <w:fldChar w:fldCharType="begin"/>
        </w:r>
        <w:r>
          <w:instrText xml:space="preserve"> PAGEREF _Toc29624 \h </w:instrText>
        </w:r>
        <w:r>
          <w:fldChar w:fldCharType="separate"/>
        </w:r>
        <w:r>
          <w:t>52</w:t>
        </w:r>
        <w:r>
          <w:fldChar w:fldCharType="end"/>
        </w:r>
      </w:hyperlink>
    </w:p>
    <w:p>
      <w:pPr>
        <w:pStyle w:val="TOC2"/>
        <w:tabs>
          <w:tab w:val="right" w:leader="dot" w:pos="8306"/>
        </w:tabs>
      </w:pPr>
      <w:hyperlink w:anchor="_Toc23871" w:history="1">
        <w:r>
          <w:rPr>
            <w:rFonts w:ascii="仿宋" w:eastAsia="仿宋" w:hAnsi="仿宋" w:cs="仿宋" w:hint="eastAsia"/>
            <w:lang w:eastAsia="zh-CN"/>
          </w:rPr>
          <w:t>(一)、客户关系管理策略</w:t>
        </w:r>
        <w:r>
          <w:tab/>
        </w:r>
        <w:r>
          <w:fldChar w:fldCharType="begin"/>
        </w:r>
        <w:r>
          <w:instrText xml:space="preserve"> PAGEREF _Toc23871 \h </w:instrText>
        </w:r>
        <w:r>
          <w:fldChar w:fldCharType="separate"/>
        </w:r>
        <w:r>
          <w:t>52</w:t>
        </w:r>
        <w:r>
          <w:fldChar w:fldCharType="end"/>
        </w:r>
      </w:hyperlink>
    </w:p>
    <w:p>
      <w:pPr>
        <w:pStyle w:val="TOC2"/>
        <w:tabs>
          <w:tab w:val="right" w:leader="dot" w:pos="8306"/>
        </w:tabs>
      </w:pPr>
      <w:hyperlink w:anchor="_Toc31506" w:history="1">
        <w:r>
          <w:rPr>
            <w:rFonts w:ascii="仿宋" w:eastAsia="仿宋" w:hAnsi="仿宋" w:cs="仿宋" w:hint="eastAsia"/>
            <w:lang w:eastAsia="zh-CN"/>
          </w:rPr>
          <w:t>(二)、市场拓展方案</w:t>
        </w:r>
        <w:r>
          <w:tab/>
        </w:r>
        <w:r>
          <w:fldChar w:fldCharType="begin"/>
        </w:r>
        <w:r>
          <w:instrText xml:space="preserve"> PAGEREF _Toc31506 \h </w:instrText>
        </w:r>
        <w:r>
          <w:fldChar w:fldCharType="separate"/>
        </w:r>
        <w:r>
          <w:t>54</w:t>
        </w:r>
        <w:r>
          <w:fldChar w:fldCharType="end"/>
        </w:r>
      </w:hyperlink>
    </w:p>
    <w:p>
      <w:pPr>
        <w:pStyle w:val="TOC1"/>
        <w:tabs>
          <w:tab w:val="right" w:leader="dot" w:pos="8306"/>
        </w:tabs>
      </w:pPr>
      <w:hyperlink w:anchor="_Toc2194" w:history="1">
        <w:r>
          <w:rPr>
            <w:rFonts w:ascii="仿宋" w:eastAsia="仿宋" w:hAnsi="仿宋" w:cs="仿宋" w:hint="eastAsia"/>
            <w:lang w:eastAsia="zh-CN"/>
          </w:rPr>
          <w:t>十一、项目质量与标准</w:t>
        </w:r>
        <w:r>
          <w:tab/>
        </w:r>
        <w:r>
          <w:fldChar w:fldCharType="begin"/>
        </w:r>
        <w:r>
          <w:instrText xml:space="preserve"> PAGEREF _Toc2194 \h </w:instrText>
        </w:r>
        <w:r>
          <w:fldChar w:fldCharType="separate"/>
        </w:r>
        <w:r>
          <w:t>55</w:t>
        </w:r>
        <w:r>
          <w:fldChar w:fldCharType="end"/>
        </w:r>
      </w:hyperlink>
    </w:p>
    <w:p>
      <w:pPr>
        <w:pStyle w:val="TOC2"/>
        <w:tabs>
          <w:tab w:val="right" w:leader="dot" w:pos="8306"/>
        </w:tabs>
      </w:pPr>
      <w:hyperlink w:anchor="_Toc2200" w:history="1">
        <w:r>
          <w:rPr>
            <w:rFonts w:ascii="仿宋" w:eastAsia="仿宋" w:hAnsi="仿宋" w:cs="仿宋" w:hint="eastAsia"/>
            <w:lang w:eastAsia="zh-CN"/>
          </w:rPr>
          <w:t>(一)、质量保障体系</w:t>
        </w:r>
        <w:r>
          <w:tab/>
        </w:r>
        <w:r>
          <w:fldChar w:fldCharType="begin"/>
        </w:r>
        <w:r>
          <w:instrText xml:space="preserve"> PAGEREF _Toc2200 \h </w:instrText>
        </w:r>
        <w:r>
          <w:fldChar w:fldCharType="separate"/>
        </w:r>
        <w:r>
          <w:t>55</w:t>
        </w:r>
        <w:r>
          <w:fldChar w:fldCharType="end"/>
        </w:r>
      </w:hyperlink>
    </w:p>
    <w:p>
      <w:pPr>
        <w:pStyle w:val="TOC2"/>
        <w:tabs>
          <w:tab w:val="right" w:leader="dot" w:pos="8306"/>
        </w:tabs>
      </w:pPr>
      <w:hyperlink w:anchor="_Toc13989" w:history="1">
        <w:r>
          <w:rPr>
            <w:rFonts w:ascii="仿宋" w:eastAsia="仿宋" w:hAnsi="仿宋" w:cs="仿宋" w:hint="eastAsia"/>
            <w:lang w:eastAsia="zh-CN"/>
          </w:rPr>
          <w:t>(二)、标准化作业流程</w:t>
        </w:r>
        <w:r>
          <w:tab/>
        </w:r>
        <w:r>
          <w:fldChar w:fldCharType="begin"/>
        </w:r>
        <w:r>
          <w:instrText xml:space="preserve"> PAGEREF _Toc13989 \h </w:instrText>
        </w:r>
        <w:r>
          <w:fldChar w:fldCharType="separate"/>
        </w:r>
        <w:r>
          <w:t>56</w:t>
        </w:r>
        <w:r>
          <w:fldChar w:fldCharType="end"/>
        </w:r>
      </w:hyperlink>
    </w:p>
    <w:p>
      <w:pPr>
        <w:pStyle w:val="TOC2"/>
        <w:tabs>
          <w:tab w:val="right" w:leader="dot" w:pos="8306"/>
        </w:tabs>
      </w:pPr>
      <w:hyperlink w:anchor="_Toc27414" w:history="1">
        <w:r>
          <w:rPr>
            <w:rFonts w:ascii="仿宋" w:eastAsia="仿宋" w:hAnsi="仿宋" w:cs="仿宋" w:hint="eastAsia"/>
            <w:lang w:eastAsia="zh-CN"/>
          </w:rPr>
          <w:t>(三)、质量监控与评估</w:t>
        </w:r>
        <w:r>
          <w:tab/>
        </w:r>
        <w:r>
          <w:fldChar w:fldCharType="begin"/>
        </w:r>
        <w:r>
          <w:instrText xml:space="preserve"> PAGEREF _Toc27414 \h </w:instrText>
        </w:r>
        <w:r>
          <w:fldChar w:fldCharType="separate"/>
        </w:r>
        <w:r>
          <w:t>58</w:t>
        </w:r>
        <w:r>
          <w:fldChar w:fldCharType="end"/>
        </w:r>
      </w:hyperlink>
    </w:p>
    <w:p>
      <w:pPr>
        <w:pStyle w:val="TOC2"/>
        <w:tabs>
          <w:tab w:val="right" w:leader="dot" w:pos="8306"/>
        </w:tabs>
      </w:pPr>
      <w:hyperlink w:anchor="_Toc30508" w:history="1">
        <w:r>
          <w:rPr>
            <w:rFonts w:ascii="仿宋" w:eastAsia="仿宋" w:hAnsi="仿宋" w:cs="仿宋" w:hint="eastAsia"/>
            <w:lang w:eastAsia="zh-CN"/>
          </w:rPr>
          <w:t>(四)、质量改进计划</w:t>
        </w:r>
        <w:r>
          <w:tab/>
        </w:r>
        <w:r>
          <w:fldChar w:fldCharType="begin"/>
        </w:r>
        <w:r>
          <w:instrText xml:space="preserve"> PAGEREF _Toc30508 \h </w:instrText>
        </w:r>
        <w:r>
          <w:fldChar w:fldCharType="separate"/>
        </w:r>
        <w:r>
          <w:t>59</w:t>
        </w:r>
        <w:r>
          <w:fldChar w:fldCharType="end"/>
        </w:r>
      </w:hyperlink>
    </w:p>
    <w:p>
      <w:pPr>
        <w:pStyle w:val="TOC1"/>
        <w:tabs>
          <w:tab w:val="right" w:leader="dot" w:pos="8306"/>
        </w:tabs>
      </w:pPr>
      <w:hyperlink w:anchor="_Toc26398" w:history="1">
        <w:r>
          <w:rPr>
            <w:rFonts w:ascii="仿宋" w:eastAsia="仿宋" w:hAnsi="仿宋" w:cs="仿宋" w:hint="eastAsia"/>
            <w:lang w:eastAsia="zh-CN"/>
          </w:rPr>
          <w:t>十二、项目变更管理</w:t>
        </w:r>
        <w:r>
          <w:tab/>
        </w:r>
        <w:r>
          <w:fldChar w:fldCharType="begin"/>
        </w:r>
        <w:r>
          <w:instrText xml:space="preserve"> PAGEREF _Toc26398 \h </w:instrText>
        </w:r>
        <w:r>
          <w:fldChar w:fldCharType="separate"/>
        </w:r>
        <w:r>
          <w:t>60</w:t>
        </w:r>
        <w:r>
          <w:fldChar w:fldCharType="end"/>
        </w:r>
      </w:hyperlink>
    </w:p>
    <w:p>
      <w:pPr>
        <w:pStyle w:val="TOC2"/>
        <w:tabs>
          <w:tab w:val="right" w:leader="dot" w:pos="8306"/>
        </w:tabs>
      </w:pPr>
      <w:hyperlink w:anchor="_Toc26971" w:history="1">
        <w:r>
          <w:rPr>
            <w:rFonts w:ascii="仿宋" w:eastAsia="仿宋" w:hAnsi="仿宋" w:cs="仿宋" w:hint="eastAsia"/>
            <w:lang w:eastAsia="zh-CN"/>
          </w:rPr>
          <w:t>(一)、变更控制流程</w:t>
        </w:r>
        <w:r>
          <w:tab/>
        </w:r>
        <w:r>
          <w:fldChar w:fldCharType="begin"/>
        </w:r>
        <w:r>
          <w:instrText xml:space="preserve"> PAGEREF _Toc26971 \h </w:instrText>
        </w:r>
        <w:r>
          <w:fldChar w:fldCharType="separate"/>
        </w:r>
        <w:r>
          <w:t>60</w:t>
        </w:r>
        <w:r>
          <w:fldChar w:fldCharType="end"/>
        </w:r>
      </w:hyperlink>
    </w:p>
    <w:p>
      <w:pPr>
        <w:pStyle w:val="TOC2"/>
        <w:tabs>
          <w:tab w:val="right" w:leader="dot" w:pos="8306"/>
        </w:tabs>
      </w:pPr>
      <w:hyperlink w:anchor="_Toc89" w:history="1">
        <w:r>
          <w:rPr>
            <w:rFonts w:ascii="仿宋" w:eastAsia="仿宋" w:hAnsi="仿宋" w:cs="仿宋" w:hint="eastAsia"/>
            <w:lang w:eastAsia="zh-CN"/>
          </w:rPr>
          <w:t>(二)、影响评估与处理</w:t>
        </w:r>
        <w:r>
          <w:tab/>
        </w:r>
        <w:r>
          <w:fldChar w:fldCharType="begin"/>
        </w:r>
        <w:r>
          <w:instrText xml:space="preserve"> PAGEREF _Toc89 \h </w:instrText>
        </w:r>
        <w:r>
          <w:fldChar w:fldCharType="separate"/>
        </w:r>
        <w:r>
          <w:t>61</w:t>
        </w:r>
        <w:r>
          <w:fldChar w:fldCharType="end"/>
        </w:r>
      </w:hyperlink>
    </w:p>
    <w:p>
      <w:pPr>
        <w:pStyle w:val="TOC2"/>
        <w:tabs>
          <w:tab w:val="right" w:leader="dot" w:pos="8306"/>
        </w:tabs>
      </w:pPr>
      <w:hyperlink w:anchor="_Toc26228" w:history="1">
        <w:r>
          <w:rPr>
            <w:rFonts w:ascii="仿宋" w:eastAsia="仿宋" w:hAnsi="仿宋" w:cs="仿宋" w:hint="eastAsia"/>
            <w:lang w:eastAsia="zh-CN"/>
          </w:rPr>
          <w:t>(三)、变更记录与追踪</w:t>
        </w:r>
        <w:r>
          <w:tab/>
        </w:r>
        <w:r>
          <w:fldChar w:fldCharType="begin"/>
        </w:r>
        <w:r>
          <w:instrText xml:space="preserve"> PAGEREF _Toc26228 \h </w:instrText>
        </w:r>
        <w:r>
          <w:fldChar w:fldCharType="separate"/>
        </w:r>
        <w:r>
          <w:t>62</w:t>
        </w:r>
        <w:r>
          <w:fldChar w:fldCharType="end"/>
        </w:r>
      </w:hyperlink>
    </w:p>
    <w:p>
      <w:pPr>
        <w:pStyle w:val="TOC2"/>
        <w:tabs>
          <w:tab w:val="right" w:leader="dot" w:pos="8306"/>
        </w:tabs>
      </w:pPr>
      <w:hyperlink w:anchor="_Toc26191" w:history="1">
        <w:r>
          <w:rPr>
            <w:rFonts w:ascii="仿宋" w:eastAsia="仿宋" w:hAnsi="仿宋" w:cs="仿宋" w:hint="eastAsia"/>
            <w:lang w:eastAsia="zh-CN"/>
          </w:rPr>
          <w:t>(四)、变更管理策略</w:t>
        </w:r>
        <w:r>
          <w:tab/>
        </w:r>
        <w:r>
          <w:fldChar w:fldCharType="begin"/>
        </w:r>
        <w:r>
          <w:instrText xml:space="preserve"> PAGEREF _Toc26191 \h </w:instrText>
        </w:r>
        <w:r>
          <w:fldChar w:fldCharType="separate"/>
        </w:r>
        <w:r>
          <w:t>64</w:t>
        </w:r>
        <w:r>
          <w:fldChar w:fldCharType="end"/>
        </w:r>
      </w:hyperlink>
    </w:p>
    <w:p>
      <w:pPr>
        <w:pStyle w:val="TOC1"/>
        <w:tabs>
          <w:tab w:val="right" w:leader="dot" w:pos="8306"/>
        </w:tabs>
      </w:pPr>
      <w:hyperlink w:anchor="_Toc30181" w:history="1">
        <w:r>
          <w:rPr>
            <w:rFonts w:ascii="仿宋" w:eastAsia="仿宋" w:hAnsi="仿宋" w:cs="仿宋" w:hint="eastAsia"/>
            <w:lang w:eastAsia="zh-CN"/>
          </w:rPr>
          <w:t>十三、产业协同与集群发展</w:t>
        </w:r>
        <w:r>
          <w:tab/>
        </w:r>
        <w:r>
          <w:fldChar w:fldCharType="begin"/>
        </w:r>
        <w:r>
          <w:instrText xml:space="preserve"> PAGEREF _Toc30181 \h </w:instrText>
        </w:r>
        <w:r>
          <w:fldChar w:fldCharType="separate"/>
        </w:r>
        <w:r>
          <w:t>66</w:t>
        </w:r>
        <w:r>
          <w:fldChar w:fldCharType="end"/>
        </w:r>
      </w:hyperlink>
    </w:p>
    <w:p>
      <w:pPr>
        <w:pStyle w:val="TOC2"/>
        <w:tabs>
          <w:tab w:val="right" w:leader="dot" w:pos="8306"/>
        </w:tabs>
      </w:pPr>
      <w:hyperlink w:anchor="_Toc26784" w:history="1">
        <w:r>
          <w:rPr>
            <w:rFonts w:ascii="仿宋" w:eastAsia="仿宋" w:hAnsi="仿宋" w:cs="仿宋" w:hint="eastAsia"/>
            <w:lang w:eastAsia="zh-CN"/>
          </w:rPr>
          <w:t>(一)、产业协同机制建设</w:t>
        </w:r>
        <w:r>
          <w:tab/>
        </w:r>
        <w:r>
          <w:fldChar w:fldCharType="begin"/>
        </w:r>
        <w:r>
          <w:instrText xml:space="preserve"> PAGEREF _Toc26784 \h </w:instrText>
        </w:r>
        <w:r>
          <w:fldChar w:fldCharType="separate"/>
        </w:r>
        <w:r>
          <w:t>66</w:t>
        </w:r>
        <w:r>
          <w:fldChar w:fldCharType="end"/>
        </w:r>
      </w:hyperlink>
    </w:p>
    <w:p>
      <w:pPr>
        <w:pStyle w:val="TOC2"/>
        <w:tabs>
          <w:tab w:val="right" w:leader="dot" w:pos="8306"/>
        </w:tabs>
      </w:pPr>
      <w:hyperlink w:anchor="_Toc32556" w:history="1">
        <w:r>
          <w:rPr>
            <w:rFonts w:ascii="仿宋" w:eastAsia="仿宋" w:hAnsi="仿宋" w:cs="仿宋" w:hint="eastAsia"/>
            <w:lang w:eastAsia="zh-CN"/>
          </w:rPr>
          <w:t>(二)、产业集群培育与发展</w:t>
        </w:r>
        <w:r>
          <w:tab/>
        </w:r>
        <w:r>
          <w:fldChar w:fldCharType="begin"/>
        </w:r>
        <w:r>
          <w:instrText xml:space="preserve"> PAGEREF _Toc32556 \h </w:instrText>
        </w:r>
        <w:r>
          <w:fldChar w:fldCharType="separate"/>
        </w:r>
        <w:r>
          <w:t>67</w:t>
        </w:r>
        <w:r>
          <w:fldChar w:fldCharType="end"/>
        </w:r>
      </w:hyperlink>
    </w:p>
    <w:p>
      <w:pPr>
        <w:pStyle w:val="TOC1"/>
        <w:tabs>
          <w:tab w:val="right" w:leader="dot" w:pos="8306"/>
        </w:tabs>
      </w:pPr>
      <w:hyperlink w:anchor="_Toc13755" w:history="1">
        <w:r>
          <w:rPr>
            <w:rFonts w:ascii="仿宋" w:eastAsia="仿宋" w:hAnsi="仿宋" w:cs="仿宋" w:hint="eastAsia"/>
            <w:lang w:eastAsia="zh-CN"/>
          </w:rPr>
          <w:t>十四、质量管理与控制</w:t>
        </w:r>
        <w:r>
          <w:tab/>
        </w:r>
        <w:r>
          <w:fldChar w:fldCharType="begin"/>
        </w:r>
        <w:r>
          <w:instrText xml:space="preserve"> PAGEREF _Toc13755 \h </w:instrText>
        </w:r>
        <w:r>
          <w:fldChar w:fldCharType="separate"/>
        </w:r>
        <w:r>
          <w:t>68</w:t>
        </w:r>
        <w:r>
          <w:fldChar w:fldCharType="end"/>
        </w:r>
      </w:hyperlink>
    </w:p>
    <w:p>
      <w:pPr>
        <w:pStyle w:val="TOC2"/>
        <w:tabs>
          <w:tab w:val="right" w:leader="dot" w:pos="8306"/>
        </w:tabs>
      </w:pPr>
      <w:hyperlink w:anchor="_Toc4133" w:history="1">
        <w:r>
          <w:rPr>
            <w:rFonts w:ascii="仿宋" w:eastAsia="仿宋" w:hAnsi="仿宋" w:cs="仿宋" w:hint="eastAsia"/>
            <w:lang w:eastAsia="zh-CN"/>
          </w:rPr>
          <w:t>(一)、质量管理体系建设</w:t>
        </w:r>
        <w:r>
          <w:tab/>
        </w:r>
        <w:r>
          <w:fldChar w:fldCharType="begin"/>
        </w:r>
        <w:r>
          <w:instrText xml:space="preserve"> PAGEREF _Toc4133 \h </w:instrText>
        </w:r>
        <w:r>
          <w:fldChar w:fldCharType="separate"/>
        </w:r>
        <w:r>
          <w:t>68</w:t>
        </w:r>
        <w:r>
          <w:fldChar w:fldCharType="end"/>
        </w:r>
      </w:hyperlink>
    </w:p>
    <w:p>
      <w:pPr>
        <w:pStyle w:val="TOC2"/>
        <w:tabs>
          <w:tab w:val="right" w:leader="dot" w:pos="8306"/>
        </w:tabs>
      </w:pPr>
      <w:hyperlink w:anchor="_Toc151" w:history="1">
        <w:r>
          <w:rPr>
            <w:rFonts w:ascii="仿宋" w:eastAsia="仿宋" w:hAnsi="仿宋" w:cs="仿宋" w:hint="eastAsia"/>
            <w:lang w:eastAsia="zh-CN"/>
          </w:rPr>
          <w:t>(二)、质量控制措施</w:t>
        </w:r>
        <w:r>
          <w:tab/>
        </w:r>
        <w:r>
          <w:fldChar w:fldCharType="begin"/>
        </w:r>
        <w:r>
          <w:instrText xml:space="preserve"> PAGEREF _Toc151 \h </w:instrText>
        </w:r>
        <w:r>
          <w:fldChar w:fldCharType="separate"/>
        </w:r>
        <w:r>
          <w:t>69</w:t>
        </w:r>
        <w:r>
          <w:fldChar w:fldCharType="end"/>
        </w:r>
      </w:hyperlink>
    </w:p>
    <w:p>
      <w:pPr>
        <w:pStyle w:val="TOC1"/>
        <w:tabs>
          <w:tab w:val="right" w:leader="dot" w:pos="8306"/>
        </w:tabs>
      </w:pPr>
      <w:hyperlink w:anchor="_Toc613" w:history="1">
        <w:r>
          <w:rPr>
            <w:rFonts w:ascii="仿宋" w:eastAsia="仿宋" w:hAnsi="仿宋" w:cs="仿宋" w:hint="eastAsia"/>
            <w:lang w:eastAsia="zh-CN"/>
          </w:rPr>
          <w:t>十五、设施与设备管理</w:t>
        </w:r>
        <w:r>
          <w:tab/>
        </w:r>
        <w:r>
          <w:fldChar w:fldCharType="begin"/>
        </w:r>
        <w:r>
          <w:instrText xml:space="preserve"> PAGEREF _Toc613 \h </w:instrText>
        </w:r>
        <w:r>
          <w:fldChar w:fldCharType="separate"/>
        </w:r>
        <w:r>
          <w:t>70</w:t>
        </w:r>
        <w:r>
          <w:fldChar w:fldCharType="end"/>
        </w:r>
      </w:hyperlink>
    </w:p>
    <w:p>
      <w:pPr>
        <w:pStyle w:val="TOC2"/>
        <w:tabs>
          <w:tab w:val="right" w:leader="dot" w:pos="8306"/>
        </w:tabs>
      </w:pPr>
      <w:hyperlink w:anchor="_Toc19712" w:history="1">
        <w:r>
          <w:rPr>
            <w:rFonts w:ascii="仿宋" w:eastAsia="仿宋" w:hAnsi="仿宋" w:cs="仿宋" w:hint="eastAsia"/>
            <w:lang w:eastAsia="zh-CN"/>
          </w:rPr>
          <w:t>(一)、设施规划与配置</w:t>
        </w:r>
        <w:r>
          <w:tab/>
        </w:r>
        <w:r>
          <w:fldChar w:fldCharType="begin"/>
        </w:r>
        <w:r>
          <w:instrText xml:space="preserve"> PAGEREF _Toc19712 \h </w:instrText>
        </w:r>
        <w:r>
          <w:fldChar w:fldCharType="separate"/>
        </w:r>
        <w:r>
          <w:t>70</w:t>
        </w:r>
        <w:r>
          <w:fldChar w:fldCharType="end"/>
        </w:r>
      </w:hyperlink>
    </w:p>
    <w:p>
      <w:pPr>
        <w:pStyle w:val="TOC2"/>
        <w:tabs>
          <w:tab w:val="right" w:leader="dot" w:pos="8306"/>
        </w:tabs>
      </w:pPr>
      <w:hyperlink w:anchor="_Toc24783" w:history="1">
        <w:r>
          <w:rPr>
            <w:rFonts w:ascii="仿宋" w:eastAsia="仿宋" w:hAnsi="仿宋" w:cs="仿宋" w:hint="eastAsia"/>
            <w:lang w:eastAsia="zh-CN"/>
          </w:rPr>
          <w:t>(二)、设备采购与维护管理</w:t>
        </w:r>
        <w:r>
          <w:tab/>
        </w:r>
        <w:r>
          <w:fldChar w:fldCharType="begin"/>
        </w:r>
        <w:r>
          <w:instrText xml:space="preserve"> PAGEREF _Toc24783 \h </w:instrText>
        </w:r>
        <w:r>
          <w:fldChar w:fldCharType="separate"/>
        </w:r>
        <w:r>
          <w:t>71</w:t>
        </w:r>
        <w:r>
          <w:fldChar w:fldCharType="end"/>
        </w:r>
      </w:hyperlink>
    </w:p>
    <w:p>
      <w:pPr>
        <w:pStyle w:val="TOC2"/>
        <w:tabs>
          <w:tab w:val="right" w:leader="dot" w:pos="8306"/>
        </w:tabs>
      </w:pPr>
      <w:hyperlink w:anchor="_Toc24432" w:history="1">
        <w:r>
          <w:rPr>
            <w:rFonts w:ascii="仿宋" w:eastAsia="仿宋" w:hAnsi="仿宋" w:cs="仿宋" w:hint="eastAsia"/>
            <w:lang w:eastAsia="zh-CN"/>
          </w:rPr>
          <w:t>(三)、设施设备升级策略</w:t>
        </w:r>
        <w:r>
          <w:tab/>
        </w:r>
        <w:r>
          <w:fldChar w:fldCharType="begin"/>
        </w:r>
        <w:r>
          <w:instrText xml:space="preserve"> PAGEREF _Toc24432 \h </w:instrText>
        </w:r>
        <w:r>
          <w:fldChar w:fldCharType="separate"/>
        </w:r>
        <w:r>
          <w:t>72</w:t>
        </w:r>
        <w:r>
          <w:fldChar w:fldCharType="end"/>
        </w:r>
      </w:hyperlink>
    </w:p>
    <w:p>
      <w:pPr>
        <w:pStyle w:val="TOC1"/>
        <w:tabs>
          <w:tab w:val="right" w:leader="dot" w:pos="8306"/>
        </w:tabs>
      </w:pPr>
      <w:hyperlink w:anchor="_Toc13970" w:history="1">
        <w:r>
          <w:rPr>
            <w:rFonts w:ascii="仿宋" w:eastAsia="仿宋" w:hAnsi="仿宋" w:cs="仿宋" w:hint="eastAsia"/>
            <w:lang w:eastAsia="zh-CN"/>
          </w:rPr>
          <w:t>十六、创新驱动与持续发展</w:t>
        </w:r>
        <w:r>
          <w:tab/>
        </w:r>
        <w:r>
          <w:fldChar w:fldCharType="begin"/>
        </w:r>
        <w:r>
          <w:instrText xml:space="preserve"> PAGEREF _Toc13970 \h </w:instrText>
        </w:r>
        <w:r>
          <w:fldChar w:fldCharType="separate"/>
        </w:r>
        <w:r>
          <w:t>72</w:t>
        </w:r>
        <w:r>
          <w:fldChar w:fldCharType="end"/>
        </w:r>
      </w:hyperlink>
    </w:p>
    <w:p>
      <w:pPr>
        <w:pStyle w:val="TOC2"/>
        <w:tabs>
          <w:tab w:val="right" w:leader="dot" w:pos="8306"/>
        </w:tabs>
      </w:pPr>
      <w:hyperlink w:anchor="_Toc29839" w:history="1">
        <w:r>
          <w:rPr>
            <w:rFonts w:ascii="仿宋" w:eastAsia="仿宋" w:hAnsi="仿宋" w:cs="仿宋" w:hint="eastAsia"/>
            <w:lang w:eastAsia="zh-CN"/>
          </w:rPr>
          <w:t>(一)、创新驱动战略实施</w:t>
        </w:r>
        <w:r>
          <w:tab/>
        </w:r>
        <w:r>
          <w:fldChar w:fldCharType="begin"/>
        </w:r>
        <w:r>
          <w:instrText xml:space="preserve"> PAGEREF _Toc29839 \h </w:instrText>
        </w:r>
        <w:r>
          <w:fldChar w:fldCharType="separate"/>
        </w:r>
        <w:r>
          <w:t>72</w:t>
        </w:r>
        <w:r>
          <w:fldChar w:fldCharType="end"/>
        </w:r>
      </w:hyperlink>
    </w:p>
    <w:p>
      <w:pPr>
        <w:pStyle w:val="TOC2"/>
        <w:tabs>
          <w:tab w:val="right" w:leader="dot" w:pos="8306"/>
        </w:tabs>
      </w:pPr>
      <w:hyperlink w:anchor="_Toc31518" w:history="1">
        <w:r>
          <w:rPr>
            <w:rFonts w:ascii="仿宋" w:eastAsia="仿宋" w:hAnsi="仿宋" w:cs="仿宋" w:hint="eastAsia"/>
            <w:lang w:eastAsia="zh-CN"/>
          </w:rPr>
          <w:t>(二)、持续发展路径探索</w:t>
        </w:r>
        <w:r>
          <w:tab/>
        </w:r>
        <w:r>
          <w:fldChar w:fldCharType="begin"/>
        </w:r>
        <w:r>
          <w:instrText xml:space="preserve"> PAGEREF _Toc31518 \h </w:instrText>
        </w:r>
        <w:r>
          <w:fldChar w:fldCharType="separate"/>
        </w:r>
        <w:r>
          <w:t>74</w:t>
        </w:r>
        <w:r>
          <w:fldChar w:fldCharType="end"/>
        </w:r>
      </w:hyperlink>
    </w:p>
    <w:p>
      <w:pPr>
        <w:pStyle w:val="TOC1"/>
        <w:tabs>
          <w:tab w:val="right" w:leader="dot" w:pos="8306"/>
        </w:tabs>
      </w:pPr>
      <w:hyperlink w:anchor="_Toc17869" w:history="1">
        <w:r>
          <w:rPr>
            <w:rFonts w:ascii="仿宋" w:eastAsia="仿宋" w:hAnsi="仿宋" w:cs="仿宋" w:hint="eastAsia"/>
            <w:lang w:eastAsia="zh-CN"/>
          </w:rPr>
          <w:t>十七、成果转化与推广应用</w:t>
        </w:r>
        <w:r>
          <w:tab/>
        </w:r>
        <w:r>
          <w:fldChar w:fldCharType="begin"/>
        </w:r>
        <w:r>
          <w:instrText xml:space="preserve"> PAGEREF _Toc17869 \h </w:instrText>
        </w:r>
        <w:r>
          <w:fldChar w:fldCharType="separate"/>
        </w:r>
        <w:r>
          <w:t>78</w:t>
        </w:r>
        <w:r>
          <w:fldChar w:fldCharType="end"/>
        </w:r>
      </w:hyperlink>
    </w:p>
    <w:p>
      <w:pPr>
        <w:pStyle w:val="TOC2"/>
        <w:tabs>
          <w:tab w:val="right" w:leader="dot" w:pos="8306"/>
        </w:tabs>
      </w:pPr>
      <w:hyperlink w:anchor="_Toc10976" w:history="1">
        <w:r>
          <w:rPr>
            <w:rFonts w:ascii="仿宋" w:eastAsia="仿宋" w:hAnsi="仿宋" w:cs="仿宋" w:hint="eastAsia"/>
            <w:lang w:eastAsia="zh-CN"/>
          </w:rPr>
          <w:t>(一)、成果转化策略制定</w:t>
        </w:r>
        <w:r>
          <w:tab/>
        </w:r>
        <w:r>
          <w:fldChar w:fldCharType="begin"/>
        </w:r>
        <w:r>
          <w:instrText xml:space="preserve"> PAGEREF _Toc10976 \h </w:instrText>
        </w:r>
        <w:r>
          <w:fldChar w:fldCharType="separate"/>
        </w:r>
        <w:r>
          <w:t>78</w:t>
        </w:r>
        <w:r>
          <w:fldChar w:fldCharType="end"/>
        </w:r>
      </w:hyperlink>
    </w:p>
    <w:p>
      <w:pPr>
        <w:pStyle w:val="TOC2"/>
        <w:tabs>
          <w:tab w:val="right" w:leader="dot" w:pos="8306"/>
        </w:tabs>
      </w:pPr>
      <w:hyperlink w:anchor="_Toc19379" w:history="1">
        <w:r>
          <w:rPr>
            <w:rFonts w:ascii="仿宋" w:eastAsia="仿宋" w:hAnsi="仿宋" w:cs="仿宋" w:hint="eastAsia"/>
            <w:lang w:eastAsia="zh-CN"/>
          </w:rPr>
          <w:t>(二)、成果推广应用方案</w:t>
        </w:r>
        <w:r>
          <w:tab/>
        </w:r>
        <w:r>
          <w:fldChar w:fldCharType="begin"/>
        </w:r>
        <w:r>
          <w:instrText xml:space="preserve"> PAGEREF _Toc19379 \h </w:instrText>
        </w:r>
        <w:r>
          <w:fldChar w:fldCharType="separate"/>
        </w:r>
        <w:r>
          <w:t>79</w:t>
        </w:r>
        <w:r>
          <w:fldChar w:fldCharType="end"/>
        </w:r>
      </w:hyperlink>
    </w:p>
    <w:p>
      <w:pPr>
        <w:pStyle w:val="TOC1"/>
        <w:tabs>
          <w:tab w:val="right" w:leader="dot" w:pos="8306"/>
        </w:tabs>
      </w:pPr>
      <w:hyperlink w:anchor="_Toc23237" w:history="1">
        <w:r>
          <w:rPr>
            <w:rFonts w:ascii="仿宋" w:eastAsia="仿宋" w:hAnsi="仿宋" w:cs="仿宋" w:hint="eastAsia"/>
            <w:lang w:eastAsia="zh-CN"/>
          </w:rPr>
          <w:t>十八、项目施工方案</w:t>
        </w:r>
        <w:r>
          <w:tab/>
        </w:r>
        <w:r>
          <w:fldChar w:fldCharType="begin"/>
        </w:r>
        <w:r>
          <w:instrText xml:space="preserve"> PAGEREF _Toc23237 \h </w:instrText>
        </w:r>
        <w:r>
          <w:fldChar w:fldCharType="separate"/>
        </w:r>
        <w:r>
          <w:t>81</w:t>
        </w:r>
        <w:r>
          <w:fldChar w:fldCharType="end"/>
        </w:r>
      </w:hyperlink>
    </w:p>
    <w:p>
      <w:pPr>
        <w:pStyle w:val="TOC2"/>
        <w:tabs>
          <w:tab w:val="right" w:leader="dot" w:pos="8306"/>
        </w:tabs>
      </w:pPr>
      <w:hyperlink w:anchor="_Toc29664" w:history="1">
        <w:r>
          <w:rPr>
            <w:rFonts w:ascii="仿宋" w:eastAsia="仿宋" w:hAnsi="仿宋" w:cs="仿宋" w:hint="eastAsia"/>
            <w:lang w:eastAsia="zh-CN"/>
          </w:rPr>
          <w:t>(一)、施工组织设计</w:t>
        </w:r>
        <w:r>
          <w:tab/>
        </w:r>
        <w:r>
          <w:fldChar w:fldCharType="begin"/>
        </w:r>
        <w:r>
          <w:instrText xml:space="preserve"> PAGEREF _Toc29664 \h </w:instrText>
        </w:r>
        <w:r>
          <w:fldChar w:fldCharType="separate"/>
        </w:r>
        <w:r>
          <w:t>81</w:t>
        </w:r>
        <w:r>
          <w:fldChar w:fldCharType="end"/>
        </w:r>
      </w:hyperlink>
    </w:p>
    <w:p>
      <w:pPr>
        <w:pStyle w:val="TOC2"/>
        <w:tabs>
          <w:tab w:val="right" w:leader="dot" w:pos="8306"/>
        </w:tabs>
      </w:pPr>
      <w:hyperlink w:anchor="_Toc17610" w:history="1">
        <w:r>
          <w:rPr>
            <w:rFonts w:ascii="仿宋" w:eastAsia="仿宋" w:hAnsi="仿宋" w:cs="仿宋" w:hint="eastAsia"/>
            <w:lang w:eastAsia="zh-CN"/>
          </w:rPr>
          <w:t>(二)、施工工艺与技术路线</w:t>
        </w:r>
        <w:r>
          <w:tab/>
        </w:r>
        <w:r>
          <w:fldChar w:fldCharType="begin"/>
        </w:r>
        <w:r>
          <w:instrText xml:space="preserve"> PAGEREF _Toc17610 \h </w:instrText>
        </w:r>
        <w:r>
          <w:fldChar w:fldCharType="separate"/>
        </w:r>
        <w:r>
          <w:t>83</w:t>
        </w:r>
        <w:r>
          <w:fldChar w:fldCharType="end"/>
        </w:r>
      </w:hyperlink>
    </w:p>
    <w:p>
      <w:pPr>
        <w:pStyle w:val="TOC2"/>
        <w:tabs>
          <w:tab w:val="right" w:leader="dot" w:pos="8306"/>
        </w:tabs>
      </w:pPr>
      <w:hyperlink w:anchor="_Toc28623" w:history="1">
        <w:r>
          <w:rPr>
            <w:rFonts w:ascii="仿宋" w:eastAsia="仿宋" w:hAnsi="仿宋" w:cs="仿宋" w:hint="eastAsia"/>
            <w:lang w:eastAsia="zh-CN"/>
          </w:rPr>
          <w:t>(三)、关键节点施工计划</w:t>
        </w:r>
        <w:r>
          <w:tab/>
        </w:r>
        <w:r>
          <w:fldChar w:fldCharType="begin"/>
        </w:r>
        <w:r>
          <w:instrText xml:space="preserve"> PAGEREF _Toc28623 \h </w:instrText>
        </w:r>
        <w:r>
          <w:fldChar w:fldCharType="separate"/>
        </w:r>
        <w:r>
          <w:t>84</w:t>
        </w:r>
        <w:r>
          <w:fldChar w:fldCharType="end"/>
        </w:r>
      </w:hyperlink>
    </w:p>
    <w:p>
      <w:pPr>
        <w:pStyle w:val="TOC2"/>
        <w:tabs>
          <w:tab w:val="right" w:leader="dot" w:pos="8306"/>
        </w:tabs>
      </w:pPr>
      <w:hyperlink w:anchor="_Toc32297" w:history="1">
        <w:r>
          <w:rPr>
            <w:rFonts w:ascii="仿宋" w:eastAsia="仿宋" w:hAnsi="仿宋" w:cs="仿宋" w:hint="eastAsia"/>
            <w:lang w:eastAsia="zh-CN"/>
          </w:rPr>
          <w:t>(四)、施工现场管理</w:t>
        </w:r>
        <w:r>
          <w:tab/>
        </w:r>
        <w:r>
          <w:fldChar w:fldCharType="begin"/>
        </w:r>
        <w:r>
          <w:instrText xml:space="preserve"> PAGEREF _Toc32297 \h </w:instrText>
        </w:r>
        <w:r>
          <w:fldChar w:fldCharType="separate"/>
        </w:r>
        <w:r>
          <w:t>85</w:t>
        </w:r>
        <w:r>
          <w:fldChar w:fldCharType="end"/>
        </w:r>
      </w:hyperlink>
    </w:p>
    <w:p>
      <w:pPr>
        <w:pStyle w:val="TOC1"/>
        <w:tabs>
          <w:tab w:val="right" w:leader="dot" w:pos="8306"/>
        </w:tabs>
      </w:pPr>
      <w:hyperlink w:anchor="_Toc10960" w:history="1">
        <w:r>
          <w:rPr>
            <w:rFonts w:ascii="仿宋" w:eastAsia="仿宋" w:hAnsi="仿宋" w:cs="仿宋" w:hint="eastAsia"/>
            <w:lang w:eastAsia="zh-CN"/>
          </w:rPr>
          <w:t>十九、法律法规与政策遵循</w:t>
        </w:r>
        <w:r>
          <w:tab/>
        </w:r>
        <w:r>
          <w:fldChar w:fldCharType="begin"/>
        </w:r>
        <w:r>
          <w:instrText xml:space="preserve"> PAGEREF _Toc10960 \h </w:instrText>
        </w:r>
        <w:r>
          <w:fldChar w:fldCharType="separate"/>
        </w:r>
        <w:r>
          <w:t>87</w:t>
        </w:r>
        <w:r>
          <w:fldChar w:fldCharType="end"/>
        </w:r>
      </w:hyperlink>
    </w:p>
    <w:p>
      <w:pPr>
        <w:pStyle w:val="TOC2"/>
        <w:tabs>
          <w:tab w:val="right" w:leader="dot" w:pos="8306"/>
        </w:tabs>
      </w:pPr>
      <w:hyperlink w:anchor="_Toc19431" w:history="1">
        <w:r>
          <w:rPr>
            <w:rFonts w:ascii="仿宋" w:eastAsia="仿宋" w:hAnsi="仿宋" w:cs="仿宋" w:hint="eastAsia"/>
            <w:lang w:eastAsia="zh-CN"/>
          </w:rPr>
          <w:t>(一)、法律法规遵守</w:t>
        </w:r>
        <w:r>
          <w:tab/>
        </w:r>
        <w:r>
          <w:fldChar w:fldCharType="begin"/>
        </w:r>
        <w:r>
          <w:instrText xml:space="preserve"> PAGEREF _Toc19431 \h </w:instrText>
        </w:r>
        <w:r>
          <w:fldChar w:fldCharType="separate"/>
        </w:r>
        <w:r>
          <w:t>87</w:t>
        </w:r>
        <w:r>
          <w:fldChar w:fldCharType="end"/>
        </w:r>
      </w:hyperlink>
    </w:p>
    <w:p>
      <w:pPr>
        <w:pStyle w:val="TOC2"/>
        <w:tabs>
          <w:tab w:val="right" w:leader="dot" w:pos="8306"/>
        </w:tabs>
      </w:pPr>
      <w:hyperlink w:anchor="_Toc10471" w:history="1">
        <w:r>
          <w:rPr>
            <w:rFonts w:ascii="仿宋" w:eastAsia="仿宋" w:hAnsi="仿宋" w:cs="仿宋" w:hint="eastAsia"/>
            <w:lang w:eastAsia="zh-CN"/>
          </w:rPr>
          <w:t>(二)、政策导向与利用</w:t>
        </w:r>
        <w:r>
          <w:tab/>
        </w:r>
        <w:r>
          <w:fldChar w:fldCharType="begin"/>
        </w:r>
        <w:r>
          <w:instrText xml:space="preserve"> PAGEREF _Toc10471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98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630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田建设机械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田建设机械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农田建设机械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田建设机械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农田建设机械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农田建设机械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田建设机械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田建设机械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农田建设机械项目的社会影响是全面而深远的。从提供就业机会和提升公共服务，到促进社会结构和劳动市场的多元化，再到推动社会责任和伦理标准的提高，项目对于提升社区的经济、文化和社会福祉有着重要作用。通过这些正面影响，农田建设机械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75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为了融入当地社区，农田建设机械项目需深入理解当地的文化特色和社会习俗。例如，项目在设计广告和市场推广活动时，应考虑使用当地语言和符合地方文化的表达方式。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农田建设机械项目对当地经济结构的影响需谨慎考虑。项目可以通过聘用当地居民，特别是在管理和技术岗位上，来直接促进当地就业。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田建设机械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2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为了确保农田建设机械项目的成功并最大限度地减轻潜在的社会风险，详细的风险分析和具体的应对策略至关重要。以下是针对项目可能面临的具体社会风险及相应对策的分析：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风险描述：农田建设机械项目可能遭遇社区抵制，尤其如果社区成员认为项目会破坏他们的生活环境或忽略他们的意见。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风险描述：农田建设机械项目的商业实践可能与当地的文化和价值观存在冲突，导致社会紧张和文化冲突。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风险描述：农田建设机械项目可能会增加对公共资源和基础设施的需求，给当地带来额外压力，例如在水资源、能源供应和交通系统方面。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风险描述：农田建设机械项目可能会引起当地社会结构和动态的变化，例如改变社区的人口组成和社交模式。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风险描述：在农田建设机械项目运营过程中，可能涉及大量个人和商业敏感信息，存在信息安全和隐私保护的风险。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5085"/>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4864"/>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一、农田建设机械项目的技术资源开发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田建设机械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二、农田建设机械项目的人力资源管理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农田建设机械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三、农田建设机械项目的资金资源筹措与优化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农田建设机械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https://d.book118.com/956200123035010032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5F0FC7"/>
    <w:rsid w:val="685F0F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6200123035010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2023-12-30T00:40:00Z</dcterms:created>
  <dcterms:modified xsi:type="dcterms:W3CDTF">2023-12-30T00:40:36Z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2A2445C235BE48E0A896F359DEC17BA5_11</vt:lpwstr>
  </property>
  <property fmtid="{D5CDD505-2E9C-101B-9397-08002B2CF9AE}" pid="3" name="KSOProductBuildVer">
    <vt:lpwstr>2052-12.1.0.16120</vt:lpwstr>
  </property>
</Properties>
</file>