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应急充电器项目构思建设方案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80" w:history="1">
        <w:r>
          <w:rPr>
            <w:rFonts w:ascii="仿宋" w:eastAsia="仿宋" w:hAnsi="仿宋" w:cs="仿宋" w:hint="eastAsia"/>
            <w:lang w:eastAsia="zh-CN"/>
          </w:rPr>
          <w:t>概论</w:t>
        </w:r>
        <w:r>
          <w:tab/>
        </w:r>
        <w:r>
          <w:fldChar w:fldCharType="begin"/>
        </w:r>
        <w:r>
          <w:instrText xml:space="preserve"> PAGEREF _Toc21280 \h </w:instrText>
        </w:r>
        <w:r>
          <w:fldChar w:fldCharType="separate"/>
        </w:r>
        <w:r>
          <w:t>3</w:t>
        </w:r>
        <w:r>
          <w:fldChar w:fldCharType="end"/>
        </w:r>
      </w:hyperlink>
    </w:p>
    <w:p>
      <w:pPr>
        <w:pStyle w:val="TOC1"/>
        <w:tabs>
          <w:tab w:val="right" w:leader="dot" w:pos="8306"/>
        </w:tabs>
      </w:pPr>
      <w:hyperlink w:anchor="_Toc19012" w:history="1">
        <w:r>
          <w:rPr>
            <w:rFonts w:ascii="仿宋" w:eastAsia="仿宋" w:hAnsi="仿宋" w:cs="仿宋" w:hint="eastAsia"/>
            <w:lang w:eastAsia="zh-CN"/>
          </w:rPr>
          <w:t>一、建设风险评估分析</w:t>
        </w:r>
        <w:r>
          <w:tab/>
        </w:r>
        <w:r>
          <w:fldChar w:fldCharType="begin"/>
        </w:r>
        <w:r>
          <w:instrText xml:space="preserve"> PAGEREF _Toc19012 \h </w:instrText>
        </w:r>
        <w:r>
          <w:fldChar w:fldCharType="separate"/>
        </w:r>
        <w:r>
          <w:t>3</w:t>
        </w:r>
        <w:r>
          <w:fldChar w:fldCharType="end"/>
        </w:r>
      </w:hyperlink>
    </w:p>
    <w:p>
      <w:pPr>
        <w:pStyle w:val="TOC2"/>
        <w:tabs>
          <w:tab w:val="right" w:leader="dot" w:pos="8306"/>
        </w:tabs>
      </w:pPr>
      <w:hyperlink w:anchor="_Toc19969" w:history="1">
        <w:r>
          <w:rPr>
            <w:rFonts w:ascii="仿宋" w:eastAsia="仿宋" w:hAnsi="仿宋" w:cs="仿宋" w:hint="eastAsia"/>
            <w:lang w:eastAsia="zh-CN"/>
          </w:rPr>
          <w:t>(一)、政策风险分析</w:t>
        </w:r>
        <w:r>
          <w:tab/>
        </w:r>
        <w:r>
          <w:fldChar w:fldCharType="begin"/>
        </w:r>
        <w:r>
          <w:instrText xml:space="preserve"> PAGEREF _Toc19969 \h </w:instrText>
        </w:r>
        <w:r>
          <w:fldChar w:fldCharType="separate"/>
        </w:r>
        <w:r>
          <w:t>3</w:t>
        </w:r>
        <w:r>
          <w:fldChar w:fldCharType="end"/>
        </w:r>
      </w:hyperlink>
    </w:p>
    <w:p>
      <w:pPr>
        <w:pStyle w:val="TOC2"/>
        <w:tabs>
          <w:tab w:val="right" w:leader="dot" w:pos="8306"/>
        </w:tabs>
      </w:pPr>
      <w:hyperlink w:anchor="_Toc20153" w:history="1">
        <w:r>
          <w:rPr>
            <w:rFonts w:ascii="仿宋" w:eastAsia="仿宋" w:hAnsi="仿宋" w:cs="仿宋" w:hint="eastAsia"/>
            <w:lang w:eastAsia="zh-CN"/>
          </w:rPr>
          <w:t>(二)、社会风险分析</w:t>
        </w:r>
        <w:r>
          <w:tab/>
        </w:r>
        <w:r>
          <w:fldChar w:fldCharType="begin"/>
        </w:r>
        <w:r>
          <w:instrText xml:space="preserve"> PAGEREF _Toc20153 \h </w:instrText>
        </w:r>
        <w:r>
          <w:fldChar w:fldCharType="separate"/>
        </w:r>
        <w:r>
          <w:t>4</w:t>
        </w:r>
        <w:r>
          <w:fldChar w:fldCharType="end"/>
        </w:r>
      </w:hyperlink>
    </w:p>
    <w:p>
      <w:pPr>
        <w:pStyle w:val="TOC2"/>
        <w:tabs>
          <w:tab w:val="right" w:leader="dot" w:pos="8306"/>
        </w:tabs>
      </w:pPr>
      <w:hyperlink w:anchor="_Toc4726" w:history="1">
        <w:r>
          <w:rPr>
            <w:rFonts w:ascii="仿宋" w:eastAsia="仿宋" w:hAnsi="仿宋" w:cs="仿宋" w:hint="eastAsia"/>
            <w:lang w:eastAsia="zh-CN"/>
          </w:rPr>
          <w:t>(三)、市场风险分析</w:t>
        </w:r>
        <w:r>
          <w:tab/>
        </w:r>
        <w:r>
          <w:fldChar w:fldCharType="begin"/>
        </w:r>
        <w:r>
          <w:instrText xml:space="preserve"> PAGEREF _Toc4726 \h </w:instrText>
        </w:r>
        <w:r>
          <w:fldChar w:fldCharType="separate"/>
        </w:r>
        <w:r>
          <w:t>6</w:t>
        </w:r>
        <w:r>
          <w:fldChar w:fldCharType="end"/>
        </w:r>
      </w:hyperlink>
    </w:p>
    <w:p>
      <w:pPr>
        <w:pStyle w:val="TOC2"/>
        <w:tabs>
          <w:tab w:val="right" w:leader="dot" w:pos="8306"/>
        </w:tabs>
      </w:pPr>
      <w:hyperlink w:anchor="_Toc30852" w:history="1">
        <w:r>
          <w:rPr>
            <w:rFonts w:ascii="仿宋" w:eastAsia="仿宋" w:hAnsi="仿宋" w:cs="仿宋" w:hint="eastAsia"/>
            <w:lang w:eastAsia="zh-CN"/>
          </w:rPr>
          <w:t>(四)、资金风险分析</w:t>
        </w:r>
        <w:r>
          <w:tab/>
        </w:r>
        <w:r>
          <w:fldChar w:fldCharType="begin"/>
        </w:r>
        <w:r>
          <w:instrText xml:space="preserve"> PAGEREF _Toc30852 \h </w:instrText>
        </w:r>
        <w:r>
          <w:fldChar w:fldCharType="separate"/>
        </w:r>
        <w:r>
          <w:t>6</w:t>
        </w:r>
        <w:r>
          <w:fldChar w:fldCharType="end"/>
        </w:r>
      </w:hyperlink>
    </w:p>
    <w:p>
      <w:pPr>
        <w:pStyle w:val="TOC2"/>
        <w:tabs>
          <w:tab w:val="right" w:leader="dot" w:pos="8306"/>
        </w:tabs>
      </w:pPr>
      <w:hyperlink w:anchor="_Toc27069" w:history="1">
        <w:r>
          <w:rPr>
            <w:rFonts w:ascii="仿宋" w:eastAsia="仿宋" w:hAnsi="仿宋" w:cs="仿宋" w:hint="eastAsia"/>
            <w:lang w:eastAsia="zh-CN"/>
          </w:rPr>
          <w:t>(五)、技术风险分析</w:t>
        </w:r>
        <w:r>
          <w:tab/>
        </w:r>
        <w:r>
          <w:fldChar w:fldCharType="begin"/>
        </w:r>
        <w:r>
          <w:instrText xml:space="preserve"> PAGEREF _Toc27069 \h </w:instrText>
        </w:r>
        <w:r>
          <w:fldChar w:fldCharType="separate"/>
        </w:r>
        <w:r>
          <w:t>8</w:t>
        </w:r>
        <w:r>
          <w:fldChar w:fldCharType="end"/>
        </w:r>
      </w:hyperlink>
    </w:p>
    <w:p>
      <w:pPr>
        <w:pStyle w:val="TOC2"/>
        <w:tabs>
          <w:tab w:val="right" w:leader="dot" w:pos="8306"/>
        </w:tabs>
      </w:pPr>
      <w:hyperlink w:anchor="_Toc18007" w:history="1">
        <w:r>
          <w:rPr>
            <w:rFonts w:ascii="仿宋" w:eastAsia="仿宋" w:hAnsi="仿宋" w:cs="仿宋" w:hint="eastAsia"/>
            <w:lang w:eastAsia="zh-CN"/>
          </w:rPr>
          <w:t>(六)、财务风险分析</w:t>
        </w:r>
        <w:r>
          <w:tab/>
        </w:r>
        <w:r>
          <w:fldChar w:fldCharType="begin"/>
        </w:r>
        <w:r>
          <w:instrText xml:space="preserve"> PAGEREF _Toc18007 \h </w:instrText>
        </w:r>
        <w:r>
          <w:fldChar w:fldCharType="separate"/>
        </w:r>
        <w:r>
          <w:t>9</w:t>
        </w:r>
        <w:r>
          <w:fldChar w:fldCharType="end"/>
        </w:r>
      </w:hyperlink>
    </w:p>
    <w:p>
      <w:pPr>
        <w:pStyle w:val="TOC2"/>
        <w:tabs>
          <w:tab w:val="right" w:leader="dot" w:pos="8306"/>
        </w:tabs>
      </w:pPr>
      <w:hyperlink w:anchor="_Toc4202" w:history="1">
        <w:r>
          <w:rPr>
            <w:rFonts w:ascii="仿宋" w:eastAsia="仿宋" w:hAnsi="仿宋" w:cs="仿宋" w:hint="eastAsia"/>
            <w:lang w:eastAsia="zh-CN"/>
          </w:rPr>
          <w:t>(七)、管理风险分析</w:t>
        </w:r>
        <w:r>
          <w:tab/>
        </w:r>
        <w:r>
          <w:fldChar w:fldCharType="begin"/>
        </w:r>
        <w:r>
          <w:instrText xml:space="preserve"> PAGEREF _Toc4202 \h </w:instrText>
        </w:r>
        <w:r>
          <w:fldChar w:fldCharType="separate"/>
        </w:r>
        <w:r>
          <w:t>11</w:t>
        </w:r>
        <w:r>
          <w:fldChar w:fldCharType="end"/>
        </w:r>
      </w:hyperlink>
    </w:p>
    <w:p>
      <w:pPr>
        <w:pStyle w:val="TOC2"/>
        <w:tabs>
          <w:tab w:val="right" w:leader="dot" w:pos="8306"/>
        </w:tabs>
      </w:pPr>
      <w:hyperlink w:anchor="_Toc122" w:history="1">
        <w:r>
          <w:rPr>
            <w:rFonts w:ascii="仿宋" w:eastAsia="仿宋" w:hAnsi="仿宋" w:cs="仿宋" w:hint="eastAsia"/>
            <w:lang w:eastAsia="zh-CN"/>
          </w:rPr>
          <w:t>(八)、其它风险分析</w:t>
        </w:r>
        <w:r>
          <w:tab/>
        </w:r>
        <w:r>
          <w:fldChar w:fldCharType="begin"/>
        </w:r>
        <w:r>
          <w:instrText xml:space="preserve"> PAGEREF _Toc122 \h </w:instrText>
        </w:r>
        <w:r>
          <w:fldChar w:fldCharType="separate"/>
        </w:r>
        <w:r>
          <w:t>12</w:t>
        </w:r>
        <w:r>
          <w:fldChar w:fldCharType="end"/>
        </w:r>
      </w:hyperlink>
    </w:p>
    <w:p>
      <w:pPr>
        <w:pStyle w:val="TOC2"/>
        <w:tabs>
          <w:tab w:val="right" w:leader="dot" w:pos="8306"/>
        </w:tabs>
      </w:pPr>
      <w:hyperlink w:anchor="_Toc15266" w:history="1">
        <w:r>
          <w:rPr>
            <w:rFonts w:ascii="仿宋" w:eastAsia="仿宋" w:hAnsi="仿宋" w:cs="仿宋" w:hint="eastAsia"/>
            <w:lang w:eastAsia="zh-CN"/>
          </w:rPr>
          <w:t>(九)、社会影响评估</w:t>
        </w:r>
        <w:r>
          <w:tab/>
        </w:r>
        <w:r>
          <w:fldChar w:fldCharType="begin"/>
        </w:r>
        <w:r>
          <w:instrText xml:space="preserve"> PAGEREF _Toc15266 \h </w:instrText>
        </w:r>
        <w:r>
          <w:fldChar w:fldCharType="separate"/>
        </w:r>
        <w:r>
          <w:t>13</w:t>
        </w:r>
        <w:r>
          <w:fldChar w:fldCharType="end"/>
        </w:r>
      </w:hyperlink>
    </w:p>
    <w:p>
      <w:pPr>
        <w:pStyle w:val="TOC1"/>
        <w:tabs>
          <w:tab w:val="right" w:leader="dot" w:pos="8306"/>
        </w:tabs>
      </w:pPr>
      <w:hyperlink w:anchor="_Toc17810" w:history="1">
        <w:r>
          <w:rPr>
            <w:rFonts w:ascii="仿宋" w:eastAsia="仿宋" w:hAnsi="仿宋" w:cs="仿宋" w:hint="eastAsia"/>
            <w:lang w:eastAsia="zh-CN"/>
          </w:rPr>
          <w:t>二、财务管理与成本控制</w:t>
        </w:r>
        <w:r>
          <w:tab/>
        </w:r>
        <w:r>
          <w:fldChar w:fldCharType="begin"/>
        </w:r>
        <w:r>
          <w:instrText xml:space="preserve"> PAGEREF _Toc17810 \h </w:instrText>
        </w:r>
        <w:r>
          <w:fldChar w:fldCharType="separate"/>
        </w:r>
        <w:r>
          <w:t>15</w:t>
        </w:r>
        <w:r>
          <w:fldChar w:fldCharType="end"/>
        </w:r>
      </w:hyperlink>
    </w:p>
    <w:p>
      <w:pPr>
        <w:pStyle w:val="TOC2"/>
        <w:tabs>
          <w:tab w:val="right" w:leader="dot" w:pos="8306"/>
        </w:tabs>
      </w:pPr>
      <w:hyperlink w:anchor="_Toc7487" w:history="1">
        <w:r>
          <w:rPr>
            <w:rFonts w:ascii="仿宋" w:eastAsia="仿宋" w:hAnsi="仿宋" w:cs="仿宋" w:hint="eastAsia"/>
            <w:lang w:eastAsia="zh-CN"/>
          </w:rPr>
          <w:t>(一)、财务管理体系建设</w:t>
        </w:r>
        <w:r>
          <w:tab/>
        </w:r>
        <w:r>
          <w:fldChar w:fldCharType="begin"/>
        </w:r>
        <w:r>
          <w:instrText xml:space="preserve"> PAGEREF _Toc7487 \h </w:instrText>
        </w:r>
        <w:r>
          <w:fldChar w:fldCharType="separate"/>
        </w:r>
        <w:r>
          <w:t>15</w:t>
        </w:r>
        <w:r>
          <w:fldChar w:fldCharType="end"/>
        </w:r>
      </w:hyperlink>
    </w:p>
    <w:p>
      <w:pPr>
        <w:pStyle w:val="TOC2"/>
        <w:tabs>
          <w:tab w:val="right" w:leader="dot" w:pos="8306"/>
        </w:tabs>
      </w:pPr>
      <w:hyperlink w:anchor="_Toc32430" w:history="1">
        <w:r>
          <w:rPr>
            <w:rFonts w:ascii="仿宋" w:eastAsia="仿宋" w:hAnsi="仿宋" w:cs="仿宋" w:hint="eastAsia"/>
            <w:lang w:eastAsia="zh-CN"/>
          </w:rPr>
          <w:t>(二)、成本控制措施</w:t>
        </w:r>
        <w:r>
          <w:tab/>
        </w:r>
        <w:r>
          <w:fldChar w:fldCharType="begin"/>
        </w:r>
        <w:r>
          <w:instrText xml:space="preserve"> PAGEREF _Toc32430 \h </w:instrText>
        </w:r>
        <w:r>
          <w:fldChar w:fldCharType="separate"/>
        </w:r>
        <w:r>
          <w:t>17</w:t>
        </w:r>
        <w:r>
          <w:fldChar w:fldCharType="end"/>
        </w:r>
      </w:hyperlink>
    </w:p>
    <w:p>
      <w:pPr>
        <w:pStyle w:val="TOC1"/>
        <w:tabs>
          <w:tab w:val="right" w:leader="dot" w:pos="8306"/>
        </w:tabs>
      </w:pPr>
      <w:hyperlink w:anchor="_Toc1580" w:history="1">
        <w:r>
          <w:rPr>
            <w:rFonts w:ascii="仿宋" w:eastAsia="仿宋" w:hAnsi="仿宋" w:cs="仿宋" w:hint="eastAsia"/>
            <w:lang w:eastAsia="zh-CN"/>
          </w:rPr>
          <w:t>三、项目选址研究</w:t>
        </w:r>
        <w:r>
          <w:tab/>
        </w:r>
        <w:r>
          <w:fldChar w:fldCharType="begin"/>
        </w:r>
        <w:r>
          <w:instrText xml:space="preserve"> PAGEREF _Toc1580 \h </w:instrText>
        </w:r>
        <w:r>
          <w:fldChar w:fldCharType="separate"/>
        </w:r>
        <w:r>
          <w:t>18</w:t>
        </w:r>
        <w:r>
          <w:fldChar w:fldCharType="end"/>
        </w:r>
      </w:hyperlink>
    </w:p>
    <w:p>
      <w:pPr>
        <w:pStyle w:val="TOC2"/>
        <w:tabs>
          <w:tab w:val="right" w:leader="dot" w:pos="8306"/>
        </w:tabs>
      </w:pPr>
      <w:hyperlink w:anchor="_Toc31941" w:history="1">
        <w:r>
          <w:rPr>
            <w:rFonts w:ascii="仿宋" w:eastAsia="仿宋" w:hAnsi="仿宋" w:cs="仿宋" w:hint="eastAsia"/>
            <w:lang w:eastAsia="zh-CN"/>
          </w:rPr>
          <w:t>(一)、项目选址原则</w:t>
        </w:r>
        <w:r>
          <w:tab/>
        </w:r>
        <w:r>
          <w:fldChar w:fldCharType="begin"/>
        </w:r>
        <w:r>
          <w:instrText xml:space="preserve"> PAGEREF _Toc31941 \h </w:instrText>
        </w:r>
        <w:r>
          <w:fldChar w:fldCharType="separate"/>
        </w:r>
        <w:r>
          <w:t>18</w:t>
        </w:r>
        <w:r>
          <w:fldChar w:fldCharType="end"/>
        </w:r>
      </w:hyperlink>
    </w:p>
    <w:p>
      <w:pPr>
        <w:pStyle w:val="TOC2"/>
        <w:tabs>
          <w:tab w:val="right" w:leader="dot" w:pos="8306"/>
        </w:tabs>
      </w:pPr>
      <w:hyperlink w:anchor="_Toc111" w:history="1">
        <w:r>
          <w:rPr>
            <w:rFonts w:ascii="仿宋" w:eastAsia="仿宋" w:hAnsi="仿宋" w:cs="仿宋" w:hint="eastAsia"/>
            <w:lang w:eastAsia="zh-CN"/>
          </w:rPr>
          <w:t>(二)、项目选址</w:t>
        </w:r>
        <w:r>
          <w:tab/>
        </w:r>
        <w:r>
          <w:fldChar w:fldCharType="begin"/>
        </w:r>
        <w:r>
          <w:instrText xml:space="preserve"> PAGEREF _Toc111 \h </w:instrText>
        </w:r>
        <w:r>
          <w:fldChar w:fldCharType="separate"/>
        </w:r>
        <w:r>
          <w:t>21</w:t>
        </w:r>
        <w:r>
          <w:fldChar w:fldCharType="end"/>
        </w:r>
      </w:hyperlink>
    </w:p>
    <w:p>
      <w:pPr>
        <w:pStyle w:val="TOC2"/>
        <w:tabs>
          <w:tab w:val="right" w:leader="dot" w:pos="8306"/>
        </w:tabs>
      </w:pPr>
      <w:hyperlink w:anchor="_Toc21250" w:history="1">
        <w:r>
          <w:rPr>
            <w:rFonts w:ascii="仿宋" w:eastAsia="仿宋" w:hAnsi="仿宋" w:cs="仿宋" w:hint="eastAsia"/>
            <w:lang w:eastAsia="zh-CN"/>
          </w:rPr>
          <w:t>(三)、建设条件分析</w:t>
        </w:r>
        <w:r>
          <w:tab/>
        </w:r>
        <w:r>
          <w:fldChar w:fldCharType="begin"/>
        </w:r>
        <w:r>
          <w:instrText xml:space="preserve"> PAGEREF _Toc21250 \h </w:instrText>
        </w:r>
        <w:r>
          <w:fldChar w:fldCharType="separate"/>
        </w:r>
        <w:r>
          <w:t>23</w:t>
        </w:r>
        <w:r>
          <w:fldChar w:fldCharType="end"/>
        </w:r>
      </w:hyperlink>
    </w:p>
    <w:p>
      <w:pPr>
        <w:pStyle w:val="TOC2"/>
        <w:tabs>
          <w:tab w:val="right" w:leader="dot" w:pos="8306"/>
        </w:tabs>
      </w:pPr>
      <w:hyperlink w:anchor="_Toc18112" w:history="1">
        <w:r>
          <w:rPr>
            <w:rFonts w:ascii="仿宋" w:eastAsia="仿宋" w:hAnsi="仿宋" w:cs="仿宋" w:hint="eastAsia"/>
            <w:lang w:eastAsia="zh-CN"/>
          </w:rPr>
          <w:t>(四)、用地控制指标</w:t>
        </w:r>
        <w:r>
          <w:tab/>
        </w:r>
        <w:r>
          <w:fldChar w:fldCharType="begin"/>
        </w:r>
        <w:r>
          <w:instrText xml:space="preserve"> PAGEREF _Toc18112 \h </w:instrText>
        </w:r>
        <w:r>
          <w:fldChar w:fldCharType="separate"/>
        </w:r>
        <w:r>
          <w:t>24</w:t>
        </w:r>
        <w:r>
          <w:fldChar w:fldCharType="end"/>
        </w:r>
      </w:hyperlink>
    </w:p>
    <w:p>
      <w:pPr>
        <w:pStyle w:val="TOC2"/>
        <w:tabs>
          <w:tab w:val="right" w:leader="dot" w:pos="8306"/>
        </w:tabs>
      </w:pPr>
      <w:hyperlink w:anchor="_Toc23700" w:history="1">
        <w:r>
          <w:rPr>
            <w:rFonts w:ascii="仿宋" w:eastAsia="仿宋" w:hAnsi="仿宋" w:cs="仿宋" w:hint="eastAsia"/>
            <w:lang w:eastAsia="zh-CN"/>
          </w:rPr>
          <w:t>(五)、地总体要求</w:t>
        </w:r>
        <w:r>
          <w:tab/>
        </w:r>
        <w:r>
          <w:fldChar w:fldCharType="begin"/>
        </w:r>
        <w:r>
          <w:instrText xml:space="preserve"> PAGEREF _Toc23700 \h </w:instrText>
        </w:r>
        <w:r>
          <w:fldChar w:fldCharType="separate"/>
        </w:r>
        <w:r>
          <w:t>26</w:t>
        </w:r>
        <w:r>
          <w:fldChar w:fldCharType="end"/>
        </w:r>
      </w:hyperlink>
    </w:p>
    <w:p>
      <w:pPr>
        <w:pStyle w:val="TOC2"/>
        <w:tabs>
          <w:tab w:val="right" w:leader="dot" w:pos="8306"/>
        </w:tabs>
      </w:pPr>
      <w:hyperlink w:anchor="_Toc28062" w:history="1">
        <w:r>
          <w:rPr>
            <w:rFonts w:ascii="仿宋" w:eastAsia="仿宋" w:hAnsi="仿宋" w:cs="仿宋" w:hint="eastAsia"/>
            <w:lang w:eastAsia="zh-CN"/>
          </w:rPr>
          <w:t>(六)、节约用地措施</w:t>
        </w:r>
        <w:r>
          <w:tab/>
        </w:r>
        <w:r>
          <w:fldChar w:fldCharType="begin"/>
        </w:r>
        <w:r>
          <w:instrText xml:space="preserve"> PAGEREF _Toc28062 \h </w:instrText>
        </w:r>
        <w:r>
          <w:fldChar w:fldCharType="separate"/>
        </w:r>
        <w:r>
          <w:t>27</w:t>
        </w:r>
        <w:r>
          <w:fldChar w:fldCharType="end"/>
        </w:r>
      </w:hyperlink>
    </w:p>
    <w:p>
      <w:pPr>
        <w:pStyle w:val="TOC2"/>
        <w:tabs>
          <w:tab w:val="right" w:leader="dot" w:pos="8306"/>
        </w:tabs>
      </w:pPr>
      <w:hyperlink w:anchor="_Toc4573" w:history="1">
        <w:r>
          <w:rPr>
            <w:rFonts w:ascii="仿宋" w:eastAsia="仿宋" w:hAnsi="仿宋" w:cs="仿宋" w:hint="eastAsia"/>
            <w:lang w:eastAsia="zh-CN"/>
          </w:rPr>
          <w:t>(七)、选址综合评价</w:t>
        </w:r>
        <w:r>
          <w:tab/>
        </w:r>
        <w:r>
          <w:fldChar w:fldCharType="begin"/>
        </w:r>
        <w:r>
          <w:instrText xml:space="preserve"> PAGEREF _Toc4573 \h </w:instrText>
        </w:r>
        <w:r>
          <w:fldChar w:fldCharType="separate"/>
        </w:r>
        <w:r>
          <w:t>29</w:t>
        </w:r>
        <w:r>
          <w:fldChar w:fldCharType="end"/>
        </w:r>
      </w:hyperlink>
    </w:p>
    <w:p>
      <w:pPr>
        <w:pStyle w:val="TOC1"/>
        <w:tabs>
          <w:tab w:val="right" w:leader="dot" w:pos="8306"/>
        </w:tabs>
      </w:pPr>
      <w:hyperlink w:anchor="_Toc29245" w:history="1">
        <w:r>
          <w:rPr>
            <w:rFonts w:ascii="仿宋" w:eastAsia="仿宋" w:hAnsi="仿宋" w:cs="仿宋" w:hint="eastAsia"/>
            <w:lang w:eastAsia="zh-CN"/>
          </w:rPr>
          <w:t>四、背景、必要性分析</w:t>
        </w:r>
        <w:r>
          <w:tab/>
        </w:r>
        <w:r>
          <w:fldChar w:fldCharType="begin"/>
        </w:r>
        <w:r>
          <w:instrText xml:space="preserve"> PAGEREF _Toc29245 \h </w:instrText>
        </w:r>
        <w:r>
          <w:fldChar w:fldCharType="separate"/>
        </w:r>
        <w:r>
          <w:t>30</w:t>
        </w:r>
        <w:r>
          <w:fldChar w:fldCharType="end"/>
        </w:r>
      </w:hyperlink>
    </w:p>
    <w:p>
      <w:pPr>
        <w:pStyle w:val="TOC2"/>
        <w:tabs>
          <w:tab w:val="right" w:leader="dot" w:pos="8306"/>
        </w:tabs>
      </w:pPr>
      <w:hyperlink w:anchor="_Toc12337" w:history="1">
        <w:r>
          <w:rPr>
            <w:rFonts w:ascii="仿宋" w:eastAsia="仿宋" w:hAnsi="仿宋" w:cs="仿宋" w:hint="eastAsia"/>
            <w:lang w:eastAsia="zh-CN"/>
          </w:rPr>
          <w:t>(一)、项目建设背景</w:t>
        </w:r>
        <w:r>
          <w:tab/>
        </w:r>
        <w:r>
          <w:fldChar w:fldCharType="begin"/>
        </w:r>
        <w:r>
          <w:instrText xml:space="preserve"> PAGEREF _Toc12337 \h </w:instrText>
        </w:r>
        <w:r>
          <w:fldChar w:fldCharType="separate"/>
        </w:r>
        <w:r>
          <w:t>30</w:t>
        </w:r>
        <w:r>
          <w:fldChar w:fldCharType="end"/>
        </w:r>
      </w:hyperlink>
    </w:p>
    <w:p>
      <w:pPr>
        <w:pStyle w:val="TOC2"/>
        <w:tabs>
          <w:tab w:val="right" w:leader="dot" w:pos="8306"/>
        </w:tabs>
      </w:pPr>
      <w:hyperlink w:anchor="_Toc17868" w:history="1">
        <w:r>
          <w:rPr>
            <w:rFonts w:ascii="仿宋" w:eastAsia="仿宋" w:hAnsi="仿宋" w:cs="仿宋" w:hint="eastAsia"/>
            <w:lang w:eastAsia="zh-CN"/>
          </w:rPr>
          <w:t>(二)、必要性分析</w:t>
        </w:r>
        <w:r>
          <w:tab/>
        </w:r>
        <w:r>
          <w:fldChar w:fldCharType="begin"/>
        </w:r>
        <w:r>
          <w:instrText xml:space="preserve"> PAGEREF _Toc17868 \h </w:instrText>
        </w:r>
        <w:r>
          <w:fldChar w:fldCharType="separate"/>
        </w:r>
        <w:r>
          <w:t>31</w:t>
        </w:r>
        <w:r>
          <w:fldChar w:fldCharType="end"/>
        </w:r>
      </w:hyperlink>
    </w:p>
    <w:p>
      <w:pPr>
        <w:pStyle w:val="TOC2"/>
        <w:tabs>
          <w:tab w:val="right" w:leader="dot" w:pos="8306"/>
        </w:tabs>
      </w:pPr>
      <w:hyperlink w:anchor="_Toc4233" w:history="1">
        <w:r>
          <w:rPr>
            <w:rFonts w:ascii="仿宋" w:eastAsia="仿宋" w:hAnsi="仿宋" w:cs="仿宋" w:hint="eastAsia"/>
            <w:lang w:eastAsia="zh-CN"/>
          </w:rPr>
          <w:t>(三)、项目建设有利条件</w:t>
        </w:r>
        <w:r>
          <w:tab/>
        </w:r>
        <w:r>
          <w:fldChar w:fldCharType="begin"/>
        </w:r>
        <w:r>
          <w:instrText xml:space="preserve"> PAGEREF _Toc4233 \h </w:instrText>
        </w:r>
        <w:r>
          <w:fldChar w:fldCharType="separate"/>
        </w:r>
        <w:r>
          <w:t>32</w:t>
        </w:r>
        <w:r>
          <w:fldChar w:fldCharType="end"/>
        </w:r>
      </w:hyperlink>
    </w:p>
    <w:p>
      <w:pPr>
        <w:pStyle w:val="TOC1"/>
        <w:tabs>
          <w:tab w:val="right" w:leader="dot" w:pos="8306"/>
        </w:tabs>
      </w:pPr>
      <w:hyperlink w:anchor="_Toc24533" w:history="1">
        <w:r>
          <w:rPr>
            <w:rFonts w:ascii="仿宋" w:eastAsia="仿宋" w:hAnsi="仿宋" w:cs="仿宋" w:hint="eastAsia"/>
            <w:lang w:eastAsia="zh-CN"/>
          </w:rPr>
          <w:t>五、资源开发及综合利用分析</w:t>
        </w:r>
        <w:r>
          <w:tab/>
        </w:r>
        <w:r>
          <w:fldChar w:fldCharType="begin"/>
        </w:r>
        <w:r>
          <w:instrText xml:space="preserve"> PAGEREF _Toc24533 \h </w:instrText>
        </w:r>
        <w:r>
          <w:fldChar w:fldCharType="separate"/>
        </w:r>
        <w:r>
          <w:t>34</w:t>
        </w:r>
        <w:r>
          <w:fldChar w:fldCharType="end"/>
        </w:r>
      </w:hyperlink>
    </w:p>
    <w:p>
      <w:pPr>
        <w:pStyle w:val="TOC2"/>
        <w:tabs>
          <w:tab w:val="right" w:leader="dot" w:pos="8306"/>
        </w:tabs>
      </w:pPr>
      <w:hyperlink w:anchor="_Toc11480" w:history="1">
        <w:r>
          <w:rPr>
            <w:rFonts w:ascii="仿宋" w:eastAsia="仿宋" w:hAnsi="仿宋" w:cs="仿宋" w:hint="eastAsia"/>
            <w:lang w:eastAsia="zh-CN"/>
          </w:rPr>
          <w:t>(一)、资源开发方案</w:t>
        </w:r>
        <w:r>
          <w:tab/>
        </w:r>
        <w:r>
          <w:fldChar w:fldCharType="begin"/>
        </w:r>
        <w:r>
          <w:instrText xml:space="preserve"> PAGEREF _Toc11480 \h </w:instrText>
        </w:r>
        <w:r>
          <w:fldChar w:fldCharType="separate"/>
        </w:r>
        <w:r>
          <w:t>34</w:t>
        </w:r>
        <w:r>
          <w:fldChar w:fldCharType="end"/>
        </w:r>
      </w:hyperlink>
    </w:p>
    <w:p>
      <w:pPr>
        <w:pStyle w:val="TOC2"/>
        <w:tabs>
          <w:tab w:val="right" w:leader="dot" w:pos="8306"/>
        </w:tabs>
      </w:pPr>
      <w:hyperlink w:anchor="_Toc30926" w:history="1">
        <w:r>
          <w:rPr>
            <w:rFonts w:ascii="仿宋" w:eastAsia="仿宋" w:hAnsi="仿宋" w:cs="仿宋" w:hint="eastAsia"/>
            <w:lang w:eastAsia="zh-CN"/>
          </w:rPr>
          <w:t>(二)、资源利用方案</w:t>
        </w:r>
        <w:r>
          <w:tab/>
        </w:r>
        <w:r>
          <w:fldChar w:fldCharType="begin"/>
        </w:r>
        <w:r>
          <w:instrText xml:space="preserve"> PAGEREF _Toc30926 \h </w:instrText>
        </w:r>
        <w:r>
          <w:fldChar w:fldCharType="separate"/>
        </w:r>
        <w:r>
          <w:t>35</w:t>
        </w:r>
        <w:r>
          <w:fldChar w:fldCharType="end"/>
        </w:r>
      </w:hyperlink>
    </w:p>
    <w:p>
      <w:pPr>
        <w:pStyle w:val="TOC2"/>
        <w:tabs>
          <w:tab w:val="right" w:leader="dot" w:pos="8306"/>
        </w:tabs>
      </w:pPr>
      <w:hyperlink w:anchor="_Toc4314" w:history="1">
        <w:r>
          <w:rPr>
            <w:rFonts w:ascii="仿宋" w:eastAsia="仿宋" w:hAnsi="仿宋" w:cs="仿宋" w:hint="eastAsia"/>
            <w:lang w:eastAsia="zh-CN"/>
          </w:rPr>
          <w:t>(三)、资源节约措施</w:t>
        </w:r>
        <w:r>
          <w:tab/>
        </w:r>
        <w:r>
          <w:fldChar w:fldCharType="begin"/>
        </w:r>
        <w:r>
          <w:instrText xml:space="preserve"> PAGEREF _Toc4314 \h </w:instrText>
        </w:r>
        <w:r>
          <w:fldChar w:fldCharType="separate"/>
        </w:r>
        <w:r>
          <w:t>36</w:t>
        </w:r>
        <w:r>
          <w:fldChar w:fldCharType="end"/>
        </w:r>
      </w:hyperlink>
    </w:p>
    <w:p>
      <w:pPr>
        <w:pStyle w:val="TOC1"/>
        <w:tabs>
          <w:tab w:val="right" w:leader="dot" w:pos="8306"/>
        </w:tabs>
      </w:pPr>
      <w:hyperlink w:anchor="_Toc22043" w:history="1">
        <w:r>
          <w:rPr>
            <w:rFonts w:ascii="仿宋" w:eastAsia="仿宋" w:hAnsi="仿宋" w:cs="仿宋" w:hint="eastAsia"/>
            <w:lang w:eastAsia="zh-CN"/>
          </w:rPr>
          <w:t>六、项目监理与质量保证</w:t>
        </w:r>
        <w:r>
          <w:tab/>
        </w:r>
        <w:r>
          <w:fldChar w:fldCharType="begin"/>
        </w:r>
        <w:r>
          <w:instrText xml:space="preserve"> PAGEREF _Toc22043 \h </w:instrText>
        </w:r>
        <w:r>
          <w:fldChar w:fldCharType="separate"/>
        </w:r>
        <w:r>
          <w:t>37</w:t>
        </w:r>
        <w:r>
          <w:fldChar w:fldCharType="end"/>
        </w:r>
      </w:hyperlink>
    </w:p>
    <w:p>
      <w:pPr>
        <w:pStyle w:val="TOC2"/>
        <w:tabs>
          <w:tab w:val="right" w:leader="dot" w:pos="8306"/>
        </w:tabs>
      </w:pPr>
      <w:hyperlink w:anchor="_Toc6812" w:history="1">
        <w:r>
          <w:rPr>
            <w:rFonts w:ascii="仿宋" w:eastAsia="仿宋" w:hAnsi="仿宋" w:cs="仿宋" w:hint="eastAsia"/>
            <w:lang w:eastAsia="zh-CN"/>
          </w:rPr>
          <w:t>(一)、监理体系构建</w:t>
        </w:r>
        <w:r>
          <w:tab/>
        </w:r>
        <w:r>
          <w:fldChar w:fldCharType="begin"/>
        </w:r>
        <w:r>
          <w:instrText xml:space="preserve"> PAGEREF _Toc6812 \h </w:instrText>
        </w:r>
        <w:r>
          <w:fldChar w:fldCharType="separate"/>
        </w:r>
        <w:r>
          <w:t>37</w:t>
        </w:r>
        <w:r>
          <w:fldChar w:fldCharType="end"/>
        </w:r>
      </w:hyperlink>
    </w:p>
    <w:p>
      <w:pPr>
        <w:pStyle w:val="TOC2"/>
        <w:tabs>
          <w:tab w:val="right" w:leader="dot" w:pos="8306"/>
        </w:tabs>
      </w:pPr>
      <w:hyperlink w:anchor="_Toc6911" w:history="1">
        <w:r>
          <w:rPr>
            <w:rFonts w:ascii="仿宋" w:eastAsia="仿宋" w:hAnsi="仿宋" w:cs="仿宋" w:hint="eastAsia"/>
            <w:lang w:eastAsia="zh-CN"/>
          </w:rPr>
          <w:t>(二)、质量保证体系实施</w:t>
        </w:r>
        <w:r>
          <w:tab/>
        </w:r>
        <w:r>
          <w:fldChar w:fldCharType="begin"/>
        </w:r>
        <w:r>
          <w:instrText xml:space="preserve"> PAGEREF _Toc6911 \h </w:instrText>
        </w:r>
        <w:r>
          <w:fldChar w:fldCharType="separate"/>
        </w:r>
        <w:r>
          <w:t>38</w:t>
        </w:r>
        <w:r>
          <w:fldChar w:fldCharType="end"/>
        </w:r>
      </w:hyperlink>
    </w:p>
    <w:p>
      <w:pPr>
        <w:pStyle w:val="TOC2"/>
        <w:tabs>
          <w:tab w:val="right" w:leader="dot" w:pos="8306"/>
        </w:tabs>
      </w:pPr>
      <w:hyperlink w:anchor="_Toc20497" w:history="1">
        <w:r>
          <w:rPr>
            <w:rFonts w:ascii="仿宋" w:eastAsia="仿宋" w:hAnsi="仿宋" w:cs="仿宋" w:hint="eastAsia"/>
            <w:lang w:eastAsia="zh-CN"/>
          </w:rPr>
          <w:t>(三)、监理与质量控制流程</w:t>
        </w:r>
        <w:r>
          <w:tab/>
        </w:r>
        <w:r>
          <w:fldChar w:fldCharType="begin"/>
        </w:r>
        <w:r>
          <w:instrText xml:space="preserve"> PAGEREF _Toc20497 \h </w:instrText>
        </w:r>
        <w:r>
          <w:fldChar w:fldCharType="separate"/>
        </w:r>
        <w:r>
          <w:t>39</w:t>
        </w:r>
        <w:r>
          <w:fldChar w:fldCharType="end"/>
        </w:r>
      </w:hyperlink>
    </w:p>
    <w:p>
      <w:pPr>
        <w:pStyle w:val="TOC1"/>
        <w:tabs>
          <w:tab w:val="right" w:leader="dot" w:pos="8306"/>
        </w:tabs>
      </w:pPr>
      <w:hyperlink w:anchor="_Toc28252" w:history="1">
        <w:r>
          <w:rPr>
            <w:rFonts w:ascii="仿宋" w:eastAsia="仿宋" w:hAnsi="仿宋" w:cs="仿宋" w:hint="eastAsia"/>
            <w:lang w:eastAsia="zh-CN"/>
          </w:rPr>
          <w:t>七、项目进度计划</w:t>
        </w:r>
        <w:r>
          <w:tab/>
        </w:r>
        <w:r>
          <w:fldChar w:fldCharType="begin"/>
        </w:r>
        <w:r>
          <w:instrText xml:space="preserve"> PAGEREF _Toc28252 \h </w:instrText>
        </w:r>
        <w:r>
          <w:fldChar w:fldCharType="separate"/>
        </w:r>
        <w:r>
          <w:t>39</w:t>
        </w:r>
        <w:r>
          <w:fldChar w:fldCharType="end"/>
        </w:r>
      </w:hyperlink>
    </w:p>
    <w:p>
      <w:pPr>
        <w:pStyle w:val="TOC2"/>
        <w:tabs>
          <w:tab w:val="right" w:leader="dot" w:pos="8306"/>
        </w:tabs>
      </w:pPr>
      <w:hyperlink w:anchor="_Toc31334" w:history="1">
        <w:r>
          <w:rPr>
            <w:rFonts w:ascii="仿宋" w:eastAsia="仿宋" w:hAnsi="仿宋" w:cs="仿宋" w:hint="eastAsia"/>
            <w:lang w:eastAsia="zh-CN"/>
          </w:rPr>
          <w:t>(一)、建设周期</w:t>
        </w:r>
        <w:r>
          <w:tab/>
        </w:r>
        <w:r>
          <w:fldChar w:fldCharType="begin"/>
        </w:r>
        <w:r>
          <w:instrText xml:space="preserve"> PAGEREF _Toc31334 \h </w:instrText>
        </w:r>
        <w:r>
          <w:fldChar w:fldCharType="separate"/>
        </w:r>
        <w:r>
          <w:t>39</w:t>
        </w:r>
        <w:r>
          <w:fldChar w:fldCharType="end"/>
        </w:r>
      </w:hyperlink>
    </w:p>
    <w:p>
      <w:pPr>
        <w:pStyle w:val="TOC2"/>
        <w:tabs>
          <w:tab w:val="right" w:leader="dot" w:pos="8306"/>
        </w:tabs>
      </w:pPr>
      <w:hyperlink w:anchor="_Toc819" w:history="1">
        <w:r>
          <w:rPr>
            <w:rFonts w:ascii="仿宋" w:eastAsia="仿宋" w:hAnsi="仿宋" w:cs="仿宋" w:hint="eastAsia"/>
            <w:lang w:eastAsia="zh-CN"/>
          </w:rPr>
          <w:t>(二)、建设进度</w:t>
        </w:r>
        <w:r>
          <w:tab/>
        </w:r>
        <w:r>
          <w:fldChar w:fldCharType="begin"/>
        </w:r>
        <w:r>
          <w:instrText xml:space="preserve"> PAGEREF _Toc819 \h </w:instrText>
        </w:r>
        <w:r>
          <w:fldChar w:fldCharType="separate"/>
        </w:r>
        <w:r>
          <w:t>39</w:t>
        </w:r>
        <w:r>
          <w:fldChar w:fldCharType="end"/>
        </w:r>
      </w:hyperlink>
    </w:p>
    <w:p>
      <w:pPr>
        <w:pStyle w:val="TOC2"/>
        <w:tabs>
          <w:tab w:val="right" w:leader="dot" w:pos="8306"/>
        </w:tabs>
      </w:pPr>
      <w:hyperlink w:anchor="_Toc31999" w:history="1">
        <w:r>
          <w:rPr>
            <w:rFonts w:ascii="仿宋" w:eastAsia="仿宋" w:hAnsi="仿宋" w:cs="仿宋" w:hint="eastAsia"/>
            <w:lang w:eastAsia="zh-CN"/>
          </w:rPr>
          <w:t>(三)、进度安排注意事项</w:t>
        </w:r>
        <w:r>
          <w:tab/>
        </w:r>
        <w:r>
          <w:fldChar w:fldCharType="begin"/>
        </w:r>
        <w:r>
          <w:instrText xml:space="preserve"> PAGEREF _Toc31999 \h </w:instrText>
        </w:r>
        <w:r>
          <w:fldChar w:fldCharType="separate"/>
        </w:r>
        <w:r>
          <w:t>41</w:t>
        </w:r>
        <w:r>
          <w:fldChar w:fldCharType="end"/>
        </w:r>
      </w:hyperlink>
    </w:p>
    <w:p>
      <w:pPr>
        <w:pStyle w:val="TOC2"/>
        <w:tabs>
          <w:tab w:val="right" w:leader="dot" w:pos="8306"/>
        </w:tabs>
      </w:pPr>
      <w:hyperlink w:anchor="_Toc16947" w:history="1">
        <w:r>
          <w:rPr>
            <w:rFonts w:ascii="仿宋" w:eastAsia="仿宋" w:hAnsi="仿宋" w:cs="仿宋" w:hint="eastAsia"/>
            <w:lang w:eastAsia="zh-CN"/>
          </w:rPr>
          <w:t>(四)、人力资源配置</w:t>
        </w:r>
        <w:r>
          <w:tab/>
        </w:r>
        <w:r>
          <w:fldChar w:fldCharType="begin"/>
        </w:r>
        <w:r>
          <w:instrText xml:space="preserve"> PAGEREF _Toc16947 \h </w:instrText>
        </w:r>
        <w:r>
          <w:fldChar w:fldCharType="separate"/>
        </w:r>
        <w:r>
          <w:t>42</w:t>
        </w:r>
        <w:r>
          <w:fldChar w:fldCharType="end"/>
        </w:r>
      </w:hyperlink>
    </w:p>
    <w:p>
      <w:pPr>
        <w:pStyle w:val="TOC2"/>
        <w:tabs>
          <w:tab w:val="right" w:leader="dot" w:pos="8306"/>
        </w:tabs>
      </w:pPr>
      <w:hyperlink w:anchor="_Toc19771" w:history="1">
        <w:r>
          <w:rPr>
            <w:rFonts w:ascii="仿宋" w:eastAsia="仿宋" w:hAnsi="仿宋" w:cs="仿宋" w:hint="eastAsia"/>
            <w:lang w:eastAsia="zh-CN"/>
          </w:rPr>
          <w:t>(五)、员工培训</w:t>
        </w:r>
        <w:r>
          <w:tab/>
        </w:r>
        <w:r>
          <w:fldChar w:fldCharType="begin"/>
        </w:r>
        <w:r>
          <w:instrText xml:space="preserve"> PAGEREF _Toc19771 \h </w:instrText>
        </w:r>
        <w:r>
          <w:fldChar w:fldCharType="separate"/>
        </w:r>
        <w:r>
          <w:t>44</w:t>
        </w:r>
        <w:r>
          <w:fldChar w:fldCharType="end"/>
        </w:r>
      </w:hyperlink>
    </w:p>
    <w:p>
      <w:pPr>
        <w:pStyle w:val="TOC2"/>
        <w:tabs>
          <w:tab w:val="right" w:leader="dot" w:pos="8306"/>
        </w:tabs>
      </w:pPr>
      <w:hyperlink w:anchor="_Toc1260" w:history="1">
        <w:r>
          <w:rPr>
            <w:rFonts w:ascii="仿宋" w:eastAsia="仿宋" w:hAnsi="仿宋" w:cs="仿宋" w:hint="eastAsia"/>
            <w:lang w:eastAsia="zh-CN"/>
          </w:rPr>
          <w:t>(六)、项目实施保障</w:t>
        </w:r>
        <w:r>
          <w:tab/>
        </w:r>
        <w:r>
          <w:fldChar w:fldCharType="begin"/>
        </w:r>
        <w:r>
          <w:instrText xml:space="preserve"> PAGEREF _Toc1260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94" w:history="1">
        <w:r>
          <w:rPr>
            <w:rFonts w:ascii="仿宋" w:eastAsia="仿宋" w:hAnsi="仿宋" w:cs="仿宋" w:hint="eastAsia"/>
            <w:lang w:eastAsia="zh-CN"/>
          </w:rPr>
          <w:t>(七)、安全规范管理</w:t>
        </w:r>
        <w:r>
          <w:tab/>
        </w:r>
        <w:r>
          <w:fldChar w:fldCharType="begin"/>
        </w:r>
        <w:r>
          <w:instrText xml:space="preserve"> PAGEREF _Toc22894 \h </w:instrText>
        </w:r>
        <w:r>
          <w:fldChar w:fldCharType="separate"/>
        </w:r>
        <w:r>
          <w:t>45</w:t>
        </w:r>
        <w:r>
          <w:fldChar w:fldCharType="end"/>
        </w:r>
      </w:hyperlink>
    </w:p>
    <w:p>
      <w:pPr>
        <w:pStyle w:val="TOC1"/>
        <w:tabs>
          <w:tab w:val="right" w:leader="dot" w:pos="8306"/>
        </w:tabs>
      </w:pPr>
      <w:hyperlink w:anchor="_Toc5976" w:history="1">
        <w:r>
          <w:rPr>
            <w:rFonts w:ascii="仿宋" w:eastAsia="仿宋" w:hAnsi="仿宋" w:cs="仿宋" w:hint="eastAsia"/>
            <w:lang w:eastAsia="zh-CN"/>
          </w:rPr>
          <w:t>八、客户关系管理与市场拓展</w:t>
        </w:r>
        <w:r>
          <w:tab/>
        </w:r>
        <w:r>
          <w:fldChar w:fldCharType="begin"/>
        </w:r>
        <w:r>
          <w:instrText xml:space="preserve"> PAGEREF _Toc5976 \h </w:instrText>
        </w:r>
        <w:r>
          <w:fldChar w:fldCharType="separate"/>
        </w:r>
        <w:r>
          <w:t>47</w:t>
        </w:r>
        <w:r>
          <w:fldChar w:fldCharType="end"/>
        </w:r>
      </w:hyperlink>
    </w:p>
    <w:p>
      <w:pPr>
        <w:pStyle w:val="TOC2"/>
        <w:tabs>
          <w:tab w:val="right" w:leader="dot" w:pos="8306"/>
        </w:tabs>
      </w:pPr>
      <w:hyperlink w:anchor="_Toc24765" w:history="1">
        <w:r>
          <w:rPr>
            <w:rFonts w:ascii="仿宋" w:eastAsia="仿宋" w:hAnsi="仿宋" w:cs="仿宋" w:hint="eastAsia"/>
            <w:lang w:eastAsia="zh-CN"/>
          </w:rPr>
          <w:t>(一)、客户关系管理策略</w:t>
        </w:r>
        <w:r>
          <w:tab/>
        </w:r>
        <w:r>
          <w:fldChar w:fldCharType="begin"/>
        </w:r>
        <w:r>
          <w:instrText xml:space="preserve"> PAGEREF _Toc24765 \h </w:instrText>
        </w:r>
        <w:r>
          <w:fldChar w:fldCharType="separate"/>
        </w:r>
        <w:r>
          <w:t>47</w:t>
        </w:r>
        <w:r>
          <w:fldChar w:fldCharType="end"/>
        </w:r>
      </w:hyperlink>
    </w:p>
    <w:p>
      <w:pPr>
        <w:pStyle w:val="TOC2"/>
        <w:tabs>
          <w:tab w:val="right" w:leader="dot" w:pos="8306"/>
        </w:tabs>
      </w:pPr>
      <w:hyperlink w:anchor="_Toc6865" w:history="1">
        <w:r>
          <w:rPr>
            <w:rFonts w:ascii="仿宋" w:eastAsia="仿宋" w:hAnsi="仿宋" w:cs="仿宋" w:hint="eastAsia"/>
            <w:lang w:eastAsia="zh-CN"/>
          </w:rPr>
          <w:t>(二)、市场拓展方案</w:t>
        </w:r>
        <w:r>
          <w:tab/>
        </w:r>
        <w:r>
          <w:fldChar w:fldCharType="begin"/>
        </w:r>
        <w:r>
          <w:instrText xml:space="preserve"> PAGEREF _Toc6865 \h </w:instrText>
        </w:r>
        <w:r>
          <w:fldChar w:fldCharType="separate"/>
        </w:r>
        <w:r>
          <w:t>48</w:t>
        </w:r>
        <w:r>
          <w:fldChar w:fldCharType="end"/>
        </w:r>
      </w:hyperlink>
    </w:p>
    <w:p>
      <w:pPr>
        <w:pStyle w:val="TOC1"/>
        <w:tabs>
          <w:tab w:val="right" w:leader="dot" w:pos="8306"/>
        </w:tabs>
      </w:pPr>
      <w:hyperlink w:anchor="_Toc2748" w:history="1">
        <w:r>
          <w:rPr>
            <w:rFonts w:ascii="仿宋" w:eastAsia="仿宋" w:hAnsi="仿宋" w:cs="仿宋" w:hint="eastAsia"/>
            <w:lang w:eastAsia="zh-CN"/>
          </w:rPr>
          <w:t>九、项目质量与标准</w:t>
        </w:r>
        <w:r>
          <w:tab/>
        </w:r>
        <w:r>
          <w:fldChar w:fldCharType="begin"/>
        </w:r>
        <w:r>
          <w:instrText xml:space="preserve"> PAGEREF _Toc2748 \h </w:instrText>
        </w:r>
        <w:r>
          <w:fldChar w:fldCharType="separate"/>
        </w:r>
        <w:r>
          <w:t>49</w:t>
        </w:r>
        <w:r>
          <w:fldChar w:fldCharType="end"/>
        </w:r>
      </w:hyperlink>
    </w:p>
    <w:p>
      <w:pPr>
        <w:pStyle w:val="TOC2"/>
        <w:tabs>
          <w:tab w:val="right" w:leader="dot" w:pos="8306"/>
        </w:tabs>
      </w:pPr>
      <w:hyperlink w:anchor="_Toc32185" w:history="1">
        <w:r>
          <w:rPr>
            <w:rFonts w:ascii="仿宋" w:eastAsia="仿宋" w:hAnsi="仿宋" w:cs="仿宋" w:hint="eastAsia"/>
            <w:lang w:eastAsia="zh-CN"/>
          </w:rPr>
          <w:t>(一)、质量保障体系</w:t>
        </w:r>
        <w:r>
          <w:tab/>
        </w:r>
        <w:r>
          <w:fldChar w:fldCharType="begin"/>
        </w:r>
        <w:r>
          <w:instrText xml:space="preserve"> PAGEREF _Toc32185 \h </w:instrText>
        </w:r>
        <w:r>
          <w:fldChar w:fldCharType="separate"/>
        </w:r>
        <w:r>
          <w:t>49</w:t>
        </w:r>
        <w:r>
          <w:fldChar w:fldCharType="end"/>
        </w:r>
      </w:hyperlink>
    </w:p>
    <w:p>
      <w:pPr>
        <w:pStyle w:val="TOC2"/>
        <w:tabs>
          <w:tab w:val="right" w:leader="dot" w:pos="8306"/>
        </w:tabs>
      </w:pPr>
      <w:hyperlink w:anchor="_Toc17653" w:history="1">
        <w:r>
          <w:rPr>
            <w:rFonts w:ascii="仿宋" w:eastAsia="仿宋" w:hAnsi="仿宋" w:cs="仿宋" w:hint="eastAsia"/>
            <w:lang w:eastAsia="zh-CN"/>
          </w:rPr>
          <w:t>(二)、标准化作业流程</w:t>
        </w:r>
        <w:r>
          <w:tab/>
        </w:r>
        <w:r>
          <w:fldChar w:fldCharType="begin"/>
        </w:r>
        <w:r>
          <w:instrText xml:space="preserve"> PAGEREF _Toc17653 \h </w:instrText>
        </w:r>
        <w:r>
          <w:fldChar w:fldCharType="separate"/>
        </w:r>
        <w:r>
          <w:t>51</w:t>
        </w:r>
        <w:r>
          <w:fldChar w:fldCharType="end"/>
        </w:r>
      </w:hyperlink>
    </w:p>
    <w:p>
      <w:pPr>
        <w:pStyle w:val="TOC2"/>
        <w:tabs>
          <w:tab w:val="right" w:leader="dot" w:pos="8306"/>
        </w:tabs>
      </w:pPr>
      <w:hyperlink w:anchor="_Toc5467" w:history="1">
        <w:r>
          <w:rPr>
            <w:rFonts w:ascii="仿宋" w:eastAsia="仿宋" w:hAnsi="仿宋" w:cs="仿宋" w:hint="eastAsia"/>
            <w:lang w:eastAsia="zh-CN"/>
          </w:rPr>
          <w:t>(三)、质量监控与评估</w:t>
        </w:r>
        <w:r>
          <w:tab/>
        </w:r>
        <w:r>
          <w:fldChar w:fldCharType="begin"/>
        </w:r>
        <w:r>
          <w:instrText xml:space="preserve"> PAGEREF _Toc5467 \h </w:instrText>
        </w:r>
        <w:r>
          <w:fldChar w:fldCharType="separate"/>
        </w:r>
        <w:r>
          <w:t>52</w:t>
        </w:r>
        <w:r>
          <w:fldChar w:fldCharType="end"/>
        </w:r>
      </w:hyperlink>
    </w:p>
    <w:p>
      <w:pPr>
        <w:pStyle w:val="TOC2"/>
        <w:tabs>
          <w:tab w:val="right" w:leader="dot" w:pos="8306"/>
        </w:tabs>
      </w:pPr>
      <w:hyperlink w:anchor="_Toc24009" w:history="1">
        <w:r>
          <w:rPr>
            <w:rFonts w:ascii="仿宋" w:eastAsia="仿宋" w:hAnsi="仿宋" w:cs="仿宋" w:hint="eastAsia"/>
            <w:lang w:eastAsia="zh-CN"/>
          </w:rPr>
          <w:t>(四)、质量改进计划</w:t>
        </w:r>
        <w:r>
          <w:tab/>
        </w:r>
        <w:r>
          <w:fldChar w:fldCharType="begin"/>
        </w:r>
        <w:r>
          <w:instrText xml:space="preserve"> PAGEREF _Toc24009 \h </w:instrText>
        </w:r>
        <w:r>
          <w:fldChar w:fldCharType="separate"/>
        </w:r>
        <w:r>
          <w:t>53</w:t>
        </w:r>
        <w:r>
          <w:fldChar w:fldCharType="end"/>
        </w:r>
      </w:hyperlink>
    </w:p>
    <w:p>
      <w:pPr>
        <w:pStyle w:val="TOC1"/>
        <w:tabs>
          <w:tab w:val="right" w:leader="dot" w:pos="8306"/>
        </w:tabs>
      </w:pPr>
      <w:hyperlink w:anchor="_Toc5068" w:history="1">
        <w:r>
          <w:rPr>
            <w:rFonts w:ascii="仿宋" w:eastAsia="仿宋" w:hAnsi="仿宋" w:cs="仿宋" w:hint="eastAsia"/>
            <w:lang w:eastAsia="zh-CN"/>
          </w:rPr>
          <w:t>十、技术创新与产业升级</w:t>
        </w:r>
        <w:r>
          <w:tab/>
        </w:r>
        <w:r>
          <w:fldChar w:fldCharType="begin"/>
        </w:r>
        <w:r>
          <w:instrText xml:space="preserve"> PAGEREF _Toc5068 \h </w:instrText>
        </w:r>
        <w:r>
          <w:fldChar w:fldCharType="separate"/>
        </w:r>
        <w:r>
          <w:t>54</w:t>
        </w:r>
        <w:r>
          <w:fldChar w:fldCharType="end"/>
        </w:r>
      </w:hyperlink>
    </w:p>
    <w:p>
      <w:pPr>
        <w:pStyle w:val="TOC2"/>
        <w:tabs>
          <w:tab w:val="right" w:leader="dot" w:pos="8306"/>
        </w:tabs>
      </w:pPr>
      <w:hyperlink w:anchor="_Toc20303" w:history="1">
        <w:r>
          <w:rPr>
            <w:rFonts w:ascii="仿宋" w:eastAsia="仿宋" w:hAnsi="仿宋" w:cs="仿宋" w:hint="eastAsia"/>
            <w:lang w:eastAsia="zh-CN"/>
          </w:rPr>
          <w:t>(一)、技术创新方向与目标</w:t>
        </w:r>
        <w:r>
          <w:tab/>
        </w:r>
        <w:r>
          <w:fldChar w:fldCharType="begin"/>
        </w:r>
        <w:r>
          <w:instrText xml:space="preserve"> PAGEREF _Toc20303 \h </w:instrText>
        </w:r>
        <w:r>
          <w:fldChar w:fldCharType="separate"/>
        </w:r>
        <w:r>
          <w:t>54</w:t>
        </w:r>
        <w:r>
          <w:fldChar w:fldCharType="end"/>
        </w:r>
      </w:hyperlink>
    </w:p>
    <w:p>
      <w:pPr>
        <w:pStyle w:val="TOC2"/>
        <w:tabs>
          <w:tab w:val="right" w:leader="dot" w:pos="8306"/>
        </w:tabs>
      </w:pPr>
      <w:hyperlink w:anchor="_Toc8658" w:history="1">
        <w:r>
          <w:rPr>
            <w:rFonts w:ascii="仿宋" w:eastAsia="仿宋" w:hAnsi="仿宋" w:cs="仿宋" w:hint="eastAsia"/>
            <w:lang w:eastAsia="zh-CN"/>
          </w:rPr>
          <w:t>(二)、产业升级路径与措施</w:t>
        </w:r>
        <w:r>
          <w:tab/>
        </w:r>
        <w:r>
          <w:fldChar w:fldCharType="begin"/>
        </w:r>
        <w:r>
          <w:instrText xml:space="preserve"> PAGEREF _Toc8658 \h </w:instrText>
        </w:r>
        <w:r>
          <w:fldChar w:fldCharType="separate"/>
        </w:r>
        <w:r>
          <w:t>56</w:t>
        </w:r>
        <w:r>
          <w:fldChar w:fldCharType="end"/>
        </w:r>
      </w:hyperlink>
    </w:p>
    <w:p>
      <w:pPr>
        <w:pStyle w:val="TOC1"/>
        <w:tabs>
          <w:tab w:val="right" w:leader="dot" w:pos="8306"/>
        </w:tabs>
      </w:pPr>
      <w:hyperlink w:anchor="_Toc532" w:history="1">
        <w:r>
          <w:rPr>
            <w:rFonts w:ascii="仿宋" w:eastAsia="仿宋" w:hAnsi="仿宋" w:cs="仿宋" w:hint="eastAsia"/>
            <w:lang w:eastAsia="zh-CN"/>
          </w:rPr>
          <w:t>十一、环境保护与绿色发展</w:t>
        </w:r>
        <w:r>
          <w:tab/>
        </w:r>
        <w:r>
          <w:fldChar w:fldCharType="begin"/>
        </w:r>
        <w:r>
          <w:instrText xml:space="preserve"> PAGEREF _Toc532 \h </w:instrText>
        </w:r>
        <w:r>
          <w:fldChar w:fldCharType="separate"/>
        </w:r>
        <w:r>
          <w:t>57</w:t>
        </w:r>
        <w:r>
          <w:fldChar w:fldCharType="end"/>
        </w:r>
      </w:hyperlink>
    </w:p>
    <w:p>
      <w:pPr>
        <w:pStyle w:val="TOC2"/>
        <w:tabs>
          <w:tab w:val="right" w:leader="dot" w:pos="8306"/>
        </w:tabs>
      </w:pPr>
      <w:hyperlink w:anchor="_Toc25891" w:history="1">
        <w:r>
          <w:rPr>
            <w:rFonts w:ascii="仿宋" w:eastAsia="仿宋" w:hAnsi="仿宋" w:cs="仿宋" w:hint="eastAsia"/>
            <w:lang w:eastAsia="zh-CN"/>
          </w:rPr>
          <w:t>(一)、环境保护措施</w:t>
        </w:r>
        <w:r>
          <w:tab/>
        </w:r>
        <w:r>
          <w:fldChar w:fldCharType="begin"/>
        </w:r>
        <w:r>
          <w:instrText xml:space="preserve"> PAGEREF _Toc25891 \h </w:instrText>
        </w:r>
        <w:r>
          <w:fldChar w:fldCharType="separate"/>
        </w:r>
        <w:r>
          <w:t>57</w:t>
        </w:r>
        <w:r>
          <w:fldChar w:fldCharType="end"/>
        </w:r>
      </w:hyperlink>
    </w:p>
    <w:p>
      <w:pPr>
        <w:pStyle w:val="TOC2"/>
        <w:tabs>
          <w:tab w:val="right" w:leader="dot" w:pos="8306"/>
        </w:tabs>
      </w:pPr>
      <w:hyperlink w:anchor="_Toc20198" w:history="1">
        <w:r>
          <w:rPr>
            <w:rFonts w:ascii="仿宋" w:eastAsia="仿宋" w:hAnsi="仿宋" w:cs="仿宋" w:hint="eastAsia"/>
            <w:lang w:eastAsia="zh-CN"/>
          </w:rPr>
          <w:t>(二)、绿色发展与可持续发展策略</w:t>
        </w:r>
        <w:r>
          <w:tab/>
        </w:r>
        <w:r>
          <w:fldChar w:fldCharType="begin"/>
        </w:r>
        <w:r>
          <w:instrText xml:space="preserve"> PAGEREF _Toc20198 \h </w:instrText>
        </w:r>
        <w:r>
          <w:fldChar w:fldCharType="separate"/>
        </w:r>
        <w:r>
          <w:t>59</w:t>
        </w:r>
        <w:r>
          <w:fldChar w:fldCharType="end"/>
        </w:r>
      </w:hyperlink>
    </w:p>
    <w:p>
      <w:pPr>
        <w:pStyle w:val="TOC1"/>
        <w:tabs>
          <w:tab w:val="right" w:leader="dot" w:pos="8306"/>
        </w:tabs>
      </w:pPr>
      <w:hyperlink w:anchor="_Toc15736" w:history="1">
        <w:r>
          <w:rPr>
            <w:rFonts w:ascii="仿宋" w:eastAsia="仿宋" w:hAnsi="仿宋" w:cs="仿宋" w:hint="eastAsia"/>
            <w:lang w:eastAsia="zh-CN"/>
          </w:rPr>
          <w:t>十二、环境保护与治理方案</w:t>
        </w:r>
        <w:r>
          <w:tab/>
        </w:r>
        <w:r>
          <w:fldChar w:fldCharType="begin"/>
        </w:r>
        <w:r>
          <w:instrText xml:space="preserve"> PAGEREF _Toc15736 \h </w:instrText>
        </w:r>
        <w:r>
          <w:fldChar w:fldCharType="separate"/>
        </w:r>
        <w:r>
          <w:t>60</w:t>
        </w:r>
        <w:r>
          <w:fldChar w:fldCharType="end"/>
        </w:r>
      </w:hyperlink>
    </w:p>
    <w:p>
      <w:pPr>
        <w:pStyle w:val="TOC2"/>
        <w:tabs>
          <w:tab w:val="right" w:leader="dot" w:pos="8306"/>
        </w:tabs>
      </w:pPr>
      <w:hyperlink w:anchor="_Toc32" w:history="1">
        <w:r>
          <w:rPr>
            <w:rFonts w:ascii="仿宋" w:eastAsia="仿宋" w:hAnsi="仿宋" w:cs="仿宋" w:hint="eastAsia"/>
            <w:lang w:eastAsia="zh-CN"/>
          </w:rPr>
          <w:t>(一)、项目环境影响评估</w:t>
        </w:r>
        <w:r>
          <w:tab/>
        </w:r>
        <w:r>
          <w:fldChar w:fldCharType="begin"/>
        </w:r>
        <w:r>
          <w:instrText xml:space="preserve"> PAGEREF _Toc32 \h </w:instrText>
        </w:r>
        <w:r>
          <w:fldChar w:fldCharType="separate"/>
        </w:r>
        <w:r>
          <w:t>60</w:t>
        </w:r>
        <w:r>
          <w:fldChar w:fldCharType="end"/>
        </w:r>
      </w:hyperlink>
    </w:p>
    <w:p>
      <w:pPr>
        <w:pStyle w:val="TOC2"/>
        <w:tabs>
          <w:tab w:val="right" w:leader="dot" w:pos="8306"/>
        </w:tabs>
      </w:pPr>
      <w:hyperlink w:anchor="_Toc5953" w:history="1">
        <w:r>
          <w:rPr>
            <w:rFonts w:ascii="仿宋" w:eastAsia="仿宋" w:hAnsi="仿宋" w:cs="仿宋" w:hint="eastAsia"/>
            <w:lang w:eastAsia="zh-CN"/>
          </w:rPr>
          <w:t>(二)、环境保护措施与治理方案</w:t>
        </w:r>
        <w:r>
          <w:tab/>
        </w:r>
        <w:r>
          <w:fldChar w:fldCharType="begin"/>
        </w:r>
        <w:r>
          <w:instrText xml:space="preserve"> PAGEREF _Toc5953 \h </w:instrText>
        </w:r>
        <w:r>
          <w:fldChar w:fldCharType="separate"/>
        </w:r>
        <w:r>
          <w:t>60</w:t>
        </w:r>
        <w:r>
          <w:fldChar w:fldCharType="end"/>
        </w:r>
      </w:hyperlink>
    </w:p>
    <w:p>
      <w:pPr>
        <w:pStyle w:val="TOC1"/>
        <w:tabs>
          <w:tab w:val="right" w:leader="dot" w:pos="8306"/>
        </w:tabs>
      </w:pPr>
      <w:hyperlink w:anchor="_Toc22018" w:history="1">
        <w:r>
          <w:rPr>
            <w:rFonts w:ascii="仿宋" w:eastAsia="仿宋" w:hAnsi="仿宋" w:cs="仿宋" w:hint="eastAsia"/>
            <w:lang w:eastAsia="zh-CN"/>
          </w:rPr>
          <w:t>十三、成果转化与推广应用</w:t>
        </w:r>
        <w:r>
          <w:tab/>
        </w:r>
        <w:r>
          <w:fldChar w:fldCharType="begin"/>
        </w:r>
        <w:r>
          <w:instrText xml:space="preserve"> PAGEREF _Toc22018 \h </w:instrText>
        </w:r>
        <w:r>
          <w:fldChar w:fldCharType="separate"/>
        </w:r>
        <w:r>
          <w:t>61</w:t>
        </w:r>
        <w:r>
          <w:fldChar w:fldCharType="end"/>
        </w:r>
      </w:hyperlink>
    </w:p>
    <w:p>
      <w:pPr>
        <w:pStyle w:val="TOC2"/>
        <w:tabs>
          <w:tab w:val="right" w:leader="dot" w:pos="8306"/>
        </w:tabs>
      </w:pPr>
      <w:hyperlink w:anchor="_Toc26884" w:history="1">
        <w:r>
          <w:rPr>
            <w:rFonts w:ascii="仿宋" w:eastAsia="仿宋" w:hAnsi="仿宋" w:cs="仿宋" w:hint="eastAsia"/>
            <w:lang w:eastAsia="zh-CN"/>
          </w:rPr>
          <w:t>(一)、成果转化策略制定</w:t>
        </w:r>
        <w:r>
          <w:tab/>
        </w:r>
        <w:r>
          <w:fldChar w:fldCharType="begin"/>
        </w:r>
        <w:r>
          <w:instrText xml:space="preserve"> PAGEREF _Toc26884 \h </w:instrText>
        </w:r>
        <w:r>
          <w:fldChar w:fldCharType="separate"/>
        </w:r>
        <w:r>
          <w:t>61</w:t>
        </w:r>
        <w:r>
          <w:fldChar w:fldCharType="end"/>
        </w:r>
      </w:hyperlink>
    </w:p>
    <w:p>
      <w:pPr>
        <w:pStyle w:val="TOC2"/>
        <w:tabs>
          <w:tab w:val="right" w:leader="dot" w:pos="8306"/>
        </w:tabs>
      </w:pPr>
      <w:hyperlink w:anchor="_Toc28445" w:history="1">
        <w:r>
          <w:rPr>
            <w:rFonts w:ascii="仿宋" w:eastAsia="仿宋" w:hAnsi="仿宋" w:cs="仿宋" w:hint="eastAsia"/>
            <w:lang w:eastAsia="zh-CN"/>
          </w:rPr>
          <w:t>(二)、成果推广应用方案</w:t>
        </w:r>
        <w:r>
          <w:tab/>
        </w:r>
        <w:r>
          <w:fldChar w:fldCharType="begin"/>
        </w:r>
        <w:r>
          <w:instrText xml:space="preserve"> PAGEREF _Toc28445 \h </w:instrText>
        </w:r>
        <w:r>
          <w:fldChar w:fldCharType="separate"/>
        </w:r>
        <w:r>
          <w:t>62</w:t>
        </w:r>
        <w:r>
          <w:fldChar w:fldCharType="end"/>
        </w:r>
      </w:hyperlink>
    </w:p>
    <w:p>
      <w:pPr>
        <w:pStyle w:val="TOC1"/>
        <w:tabs>
          <w:tab w:val="right" w:leader="dot" w:pos="8306"/>
        </w:tabs>
      </w:pPr>
      <w:hyperlink w:anchor="_Toc22700" w:history="1">
        <w:r>
          <w:rPr>
            <w:rFonts w:ascii="仿宋" w:eastAsia="仿宋" w:hAnsi="仿宋" w:cs="仿宋" w:hint="eastAsia"/>
            <w:lang w:eastAsia="zh-CN"/>
          </w:rPr>
          <w:t>十四、项目施工方案</w:t>
        </w:r>
        <w:r>
          <w:tab/>
        </w:r>
        <w:r>
          <w:fldChar w:fldCharType="begin"/>
        </w:r>
        <w:r>
          <w:instrText xml:space="preserve"> PAGEREF _Toc22700 \h </w:instrText>
        </w:r>
        <w:r>
          <w:fldChar w:fldCharType="separate"/>
        </w:r>
        <w:r>
          <w:t>64</w:t>
        </w:r>
        <w:r>
          <w:fldChar w:fldCharType="end"/>
        </w:r>
      </w:hyperlink>
    </w:p>
    <w:p>
      <w:pPr>
        <w:pStyle w:val="TOC2"/>
        <w:tabs>
          <w:tab w:val="right" w:leader="dot" w:pos="8306"/>
        </w:tabs>
      </w:pPr>
      <w:hyperlink w:anchor="_Toc15583" w:history="1">
        <w:r>
          <w:rPr>
            <w:rFonts w:ascii="仿宋" w:eastAsia="仿宋" w:hAnsi="仿宋" w:cs="仿宋" w:hint="eastAsia"/>
            <w:lang w:eastAsia="zh-CN"/>
          </w:rPr>
          <w:t>(一)、施工组织设计</w:t>
        </w:r>
        <w:r>
          <w:tab/>
        </w:r>
        <w:r>
          <w:fldChar w:fldCharType="begin"/>
        </w:r>
        <w:r>
          <w:instrText xml:space="preserve"> PAGEREF _Toc15583 \h </w:instrText>
        </w:r>
        <w:r>
          <w:fldChar w:fldCharType="separate"/>
        </w:r>
        <w:r>
          <w:t>64</w:t>
        </w:r>
        <w:r>
          <w:fldChar w:fldCharType="end"/>
        </w:r>
      </w:hyperlink>
    </w:p>
    <w:p>
      <w:pPr>
        <w:pStyle w:val="TOC2"/>
        <w:tabs>
          <w:tab w:val="right" w:leader="dot" w:pos="8306"/>
        </w:tabs>
      </w:pPr>
      <w:hyperlink w:anchor="_Toc12369" w:history="1">
        <w:r>
          <w:rPr>
            <w:rFonts w:ascii="仿宋" w:eastAsia="仿宋" w:hAnsi="仿宋" w:cs="仿宋" w:hint="eastAsia"/>
            <w:lang w:eastAsia="zh-CN"/>
          </w:rPr>
          <w:t>(二)、施工工艺与技术路线</w:t>
        </w:r>
        <w:r>
          <w:tab/>
        </w:r>
        <w:r>
          <w:fldChar w:fldCharType="begin"/>
        </w:r>
        <w:r>
          <w:instrText xml:space="preserve"> PAGEREF _Toc12369 \h </w:instrText>
        </w:r>
        <w:r>
          <w:fldChar w:fldCharType="separate"/>
        </w:r>
        <w:r>
          <w:t>66</w:t>
        </w:r>
        <w:r>
          <w:fldChar w:fldCharType="end"/>
        </w:r>
      </w:hyperlink>
    </w:p>
    <w:p>
      <w:pPr>
        <w:pStyle w:val="TOC2"/>
        <w:tabs>
          <w:tab w:val="right" w:leader="dot" w:pos="8306"/>
        </w:tabs>
      </w:pPr>
      <w:hyperlink w:anchor="_Toc11716" w:history="1">
        <w:r>
          <w:rPr>
            <w:rFonts w:ascii="仿宋" w:eastAsia="仿宋" w:hAnsi="仿宋" w:cs="仿宋" w:hint="eastAsia"/>
            <w:lang w:eastAsia="zh-CN"/>
          </w:rPr>
          <w:t>(三)、关键节点施工计划</w:t>
        </w:r>
        <w:r>
          <w:tab/>
        </w:r>
        <w:r>
          <w:fldChar w:fldCharType="begin"/>
        </w:r>
        <w:r>
          <w:instrText xml:space="preserve"> PAGEREF _Toc11716 \h </w:instrText>
        </w:r>
        <w:r>
          <w:fldChar w:fldCharType="separate"/>
        </w:r>
        <w:r>
          <w:t>67</w:t>
        </w:r>
        <w:r>
          <w:fldChar w:fldCharType="end"/>
        </w:r>
      </w:hyperlink>
    </w:p>
    <w:p>
      <w:pPr>
        <w:pStyle w:val="TOC2"/>
        <w:tabs>
          <w:tab w:val="right" w:leader="dot" w:pos="8306"/>
        </w:tabs>
      </w:pPr>
      <w:hyperlink w:anchor="_Toc17987" w:history="1">
        <w:r>
          <w:rPr>
            <w:rFonts w:ascii="仿宋" w:eastAsia="仿宋" w:hAnsi="仿宋" w:cs="仿宋" w:hint="eastAsia"/>
            <w:lang w:eastAsia="zh-CN"/>
          </w:rPr>
          <w:t>(四)、施工现场管理</w:t>
        </w:r>
        <w:r>
          <w:tab/>
        </w:r>
        <w:r>
          <w:fldChar w:fldCharType="begin"/>
        </w:r>
        <w:r>
          <w:instrText xml:space="preserve"> PAGEREF _Toc17987 \h </w:instrText>
        </w:r>
        <w:r>
          <w:fldChar w:fldCharType="separate"/>
        </w:r>
        <w:r>
          <w:t>68</w:t>
        </w:r>
        <w:r>
          <w:fldChar w:fldCharType="end"/>
        </w:r>
      </w:hyperlink>
    </w:p>
    <w:p>
      <w:pPr>
        <w:pStyle w:val="TOC1"/>
        <w:tabs>
          <w:tab w:val="right" w:leader="dot" w:pos="8306"/>
        </w:tabs>
      </w:pPr>
      <w:hyperlink w:anchor="_Toc16817" w:history="1">
        <w:r>
          <w:rPr>
            <w:rFonts w:ascii="仿宋" w:eastAsia="仿宋" w:hAnsi="仿宋" w:cs="仿宋" w:hint="eastAsia"/>
            <w:lang w:eastAsia="zh-CN"/>
          </w:rPr>
          <w:t>十五、法律法规与政策遵循</w:t>
        </w:r>
        <w:r>
          <w:tab/>
        </w:r>
        <w:r>
          <w:fldChar w:fldCharType="begin"/>
        </w:r>
        <w:r>
          <w:instrText xml:space="preserve"> PAGEREF _Toc16817 \h </w:instrText>
        </w:r>
        <w:r>
          <w:fldChar w:fldCharType="separate"/>
        </w:r>
        <w:r>
          <w:t>70</w:t>
        </w:r>
        <w:r>
          <w:fldChar w:fldCharType="end"/>
        </w:r>
      </w:hyperlink>
    </w:p>
    <w:p>
      <w:pPr>
        <w:pStyle w:val="TOC2"/>
        <w:tabs>
          <w:tab w:val="right" w:leader="dot" w:pos="8306"/>
        </w:tabs>
      </w:pPr>
      <w:hyperlink w:anchor="_Toc23128" w:history="1">
        <w:r>
          <w:rPr>
            <w:rFonts w:ascii="仿宋" w:eastAsia="仿宋" w:hAnsi="仿宋" w:cs="仿宋" w:hint="eastAsia"/>
            <w:lang w:eastAsia="zh-CN"/>
          </w:rPr>
          <w:t>(一)、法律法规遵守</w:t>
        </w:r>
        <w:r>
          <w:tab/>
        </w:r>
        <w:r>
          <w:fldChar w:fldCharType="begin"/>
        </w:r>
        <w:r>
          <w:instrText xml:space="preserve"> PAGEREF _Toc23128 \h </w:instrText>
        </w:r>
        <w:r>
          <w:fldChar w:fldCharType="separate"/>
        </w:r>
        <w:r>
          <w:t>70</w:t>
        </w:r>
        <w:r>
          <w:fldChar w:fldCharType="end"/>
        </w:r>
      </w:hyperlink>
    </w:p>
    <w:p>
      <w:pPr>
        <w:pStyle w:val="TOC2"/>
        <w:tabs>
          <w:tab w:val="right" w:leader="dot" w:pos="8306"/>
        </w:tabs>
      </w:pPr>
      <w:hyperlink w:anchor="_Toc8835" w:history="1">
        <w:r>
          <w:rPr>
            <w:rFonts w:ascii="仿宋" w:eastAsia="仿宋" w:hAnsi="仿宋" w:cs="仿宋" w:hint="eastAsia"/>
            <w:lang w:eastAsia="zh-CN"/>
          </w:rPr>
          <w:t>(二)、政策导向与利用</w:t>
        </w:r>
        <w:r>
          <w:tab/>
        </w:r>
        <w:r>
          <w:fldChar w:fldCharType="begin"/>
        </w:r>
        <w:r>
          <w:instrText xml:space="preserve"> PAGEREF _Toc8835 \h </w:instrText>
        </w:r>
        <w:r>
          <w:fldChar w:fldCharType="separate"/>
        </w:r>
        <w:r>
          <w:t>71</w:t>
        </w:r>
        <w:r>
          <w:fldChar w:fldCharType="end"/>
        </w:r>
      </w:hyperlink>
    </w:p>
    <w:p>
      <w:pPr>
        <w:pStyle w:val="TOC1"/>
        <w:tabs>
          <w:tab w:val="right" w:leader="dot" w:pos="8306"/>
        </w:tabs>
      </w:pPr>
      <w:hyperlink w:anchor="_Toc15058" w:history="1">
        <w:r>
          <w:rPr>
            <w:rFonts w:ascii="仿宋" w:eastAsia="仿宋" w:hAnsi="仿宋" w:cs="仿宋" w:hint="eastAsia"/>
            <w:lang w:eastAsia="zh-CN"/>
          </w:rPr>
          <w:t>十六、合作与交流机制建立</w:t>
        </w:r>
        <w:r>
          <w:tab/>
        </w:r>
        <w:r>
          <w:fldChar w:fldCharType="begin"/>
        </w:r>
        <w:r>
          <w:instrText xml:space="preserve"> PAGEREF _Toc15058 \h </w:instrText>
        </w:r>
        <w:r>
          <w:fldChar w:fldCharType="separate"/>
        </w:r>
        <w:r>
          <w:t>72</w:t>
        </w:r>
        <w:r>
          <w:fldChar w:fldCharType="end"/>
        </w:r>
      </w:hyperlink>
    </w:p>
    <w:p>
      <w:pPr>
        <w:pStyle w:val="TOC2"/>
        <w:tabs>
          <w:tab w:val="right" w:leader="dot" w:pos="8306"/>
        </w:tabs>
      </w:pPr>
      <w:hyperlink w:anchor="_Toc27108" w:history="1">
        <w:r>
          <w:rPr>
            <w:rFonts w:ascii="仿宋" w:eastAsia="仿宋" w:hAnsi="仿宋" w:cs="仿宋" w:hint="eastAsia"/>
            <w:lang w:eastAsia="zh-CN"/>
          </w:rPr>
          <w:t>(一)、合作伙伴选择与合作方式</w:t>
        </w:r>
        <w:r>
          <w:tab/>
        </w:r>
        <w:r>
          <w:fldChar w:fldCharType="begin"/>
        </w:r>
        <w:r>
          <w:instrText xml:space="preserve"> PAGEREF _Toc27108 \h </w:instrText>
        </w:r>
        <w:r>
          <w:fldChar w:fldCharType="separate"/>
        </w:r>
        <w:r>
          <w:t>72</w:t>
        </w:r>
        <w:r>
          <w:fldChar w:fldCharType="end"/>
        </w:r>
      </w:hyperlink>
    </w:p>
    <w:p>
      <w:pPr>
        <w:pStyle w:val="TOC2"/>
        <w:tabs>
          <w:tab w:val="right" w:leader="dot" w:pos="8306"/>
        </w:tabs>
      </w:pPr>
      <w:hyperlink w:anchor="_Toc21852" w:history="1">
        <w:r>
          <w:rPr>
            <w:rFonts w:ascii="仿宋" w:eastAsia="仿宋" w:hAnsi="仿宋" w:cs="仿宋" w:hint="eastAsia"/>
            <w:lang w:eastAsia="zh-CN"/>
          </w:rPr>
          <w:t>(二)、交流与合作平台搭建</w:t>
        </w:r>
        <w:r>
          <w:tab/>
        </w:r>
        <w:r>
          <w:fldChar w:fldCharType="begin"/>
        </w:r>
        <w:r>
          <w:instrText xml:space="preserve"> PAGEREF _Toc21852 \h </w:instrText>
        </w:r>
        <w:r>
          <w:fldChar w:fldCharType="separate"/>
        </w:r>
        <w:r>
          <w:t>74</w:t>
        </w:r>
        <w:r>
          <w:fldChar w:fldCharType="end"/>
        </w:r>
      </w:hyperlink>
    </w:p>
    <w:p>
      <w:pPr>
        <w:pStyle w:val="TOC1"/>
        <w:tabs>
          <w:tab w:val="right" w:leader="dot" w:pos="8306"/>
        </w:tabs>
      </w:pPr>
      <w:hyperlink w:anchor="_Toc18138" w:history="1">
        <w:r>
          <w:rPr>
            <w:rFonts w:ascii="仿宋" w:eastAsia="仿宋" w:hAnsi="仿宋" w:cs="仿宋" w:hint="eastAsia"/>
            <w:lang w:eastAsia="zh-CN"/>
          </w:rPr>
          <w:t>十七、知识产权管理与保护</w:t>
        </w:r>
        <w:r>
          <w:tab/>
        </w:r>
        <w:r>
          <w:fldChar w:fldCharType="begin"/>
        </w:r>
        <w:r>
          <w:instrText xml:space="preserve"> PAGEREF _Toc18138 \h </w:instrText>
        </w:r>
        <w:r>
          <w:fldChar w:fldCharType="separate"/>
        </w:r>
        <w:r>
          <w:t>75</w:t>
        </w:r>
        <w:r>
          <w:fldChar w:fldCharType="end"/>
        </w:r>
      </w:hyperlink>
    </w:p>
    <w:p>
      <w:pPr>
        <w:pStyle w:val="TOC2"/>
        <w:tabs>
          <w:tab w:val="right" w:leader="dot" w:pos="8306"/>
        </w:tabs>
      </w:pPr>
      <w:hyperlink w:anchor="_Toc15588" w:history="1">
        <w:r>
          <w:rPr>
            <w:rFonts w:ascii="仿宋" w:eastAsia="仿宋" w:hAnsi="仿宋" w:cs="仿宋" w:hint="eastAsia"/>
            <w:lang w:eastAsia="zh-CN"/>
          </w:rPr>
          <w:t>(一)、知识产权管理体系建设</w:t>
        </w:r>
        <w:r>
          <w:tab/>
        </w:r>
        <w:r>
          <w:fldChar w:fldCharType="begin"/>
        </w:r>
        <w:r>
          <w:instrText xml:space="preserve"> PAGEREF _Toc15588 \h </w:instrText>
        </w:r>
        <w:r>
          <w:fldChar w:fldCharType="separate"/>
        </w:r>
        <w:r>
          <w:t>75</w:t>
        </w:r>
        <w:r>
          <w:fldChar w:fldCharType="end"/>
        </w:r>
      </w:hyperlink>
    </w:p>
    <w:p>
      <w:pPr>
        <w:pStyle w:val="TOC2"/>
        <w:tabs>
          <w:tab w:val="right" w:leader="dot" w:pos="8306"/>
        </w:tabs>
      </w:pPr>
      <w:hyperlink w:anchor="_Toc2216" w:history="1">
        <w:r>
          <w:rPr>
            <w:rFonts w:ascii="仿宋" w:eastAsia="仿宋" w:hAnsi="仿宋" w:cs="仿宋" w:hint="eastAsia"/>
            <w:lang w:eastAsia="zh-CN"/>
          </w:rPr>
          <w:t>(二)、知识产权保护措施</w:t>
        </w:r>
        <w:r>
          <w:tab/>
        </w:r>
        <w:r>
          <w:fldChar w:fldCharType="begin"/>
        </w:r>
        <w:r>
          <w:instrText xml:space="preserve"> PAGEREF _Toc2216 \h </w:instrText>
        </w:r>
        <w:r>
          <w:fldChar w:fldCharType="separate"/>
        </w:r>
        <w:r>
          <w:t>76</w:t>
        </w:r>
        <w:r>
          <w:fldChar w:fldCharType="end"/>
        </w:r>
      </w:hyperlink>
    </w:p>
    <w:p>
      <w:pPr>
        <w:pStyle w:val="TOC1"/>
        <w:tabs>
          <w:tab w:val="right" w:leader="dot" w:pos="8306"/>
        </w:tabs>
      </w:pPr>
      <w:hyperlink w:anchor="_Toc13156" w:history="1">
        <w:r>
          <w:rPr>
            <w:rFonts w:ascii="仿宋" w:eastAsia="仿宋" w:hAnsi="仿宋" w:cs="仿宋" w:hint="eastAsia"/>
            <w:lang w:eastAsia="zh-CN"/>
          </w:rPr>
          <w:t>十八、企业合规与伦理</w:t>
        </w:r>
        <w:r>
          <w:tab/>
        </w:r>
        <w:r>
          <w:fldChar w:fldCharType="begin"/>
        </w:r>
        <w:r>
          <w:instrText xml:space="preserve"> PAGEREF _Toc13156 \h </w:instrText>
        </w:r>
        <w:r>
          <w:fldChar w:fldCharType="separate"/>
        </w:r>
        <w:r>
          <w:t>78</w:t>
        </w:r>
        <w:r>
          <w:fldChar w:fldCharType="end"/>
        </w:r>
      </w:hyperlink>
    </w:p>
    <w:p>
      <w:pPr>
        <w:pStyle w:val="TOC2"/>
        <w:tabs>
          <w:tab w:val="right" w:leader="dot" w:pos="8306"/>
        </w:tabs>
      </w:pPr>
      <w:hyperlink w:anchor="_Toc517" w:history="1">
        <w:r>
          <w:rPr>
            <w:rFonts w:ascii="仿宋" w:eastAsia="仿宋" w:hAnsi="仿宋" w:cs="仿宋" w:hint="eastAsia"/>
            <w:lang w:eastAsia="zh-CN"/>
          </w:rPr>
          <w:t>(一)、合规政策与程序</w:t>
        </w:r>
        <w:r>
          <w:tab/>
        </w:r>
        <w:r>
          <w:fldChar w:fldCharType="begin"/>
        </w:r>
        <w:r>
          <w:instrText xml:space="preserve"> PAGEREF _Toc517 \h </w:instrText>
        </w:r>
        <w:r>
          <w:fldChar w:fldCharType="separate"/>
        </w:r>
        <w:r>
          <w:t>78</w:t>
        </w:r>
        <w:r>
          <w:fldChar w:fldCharType="end"/>
        </w:r>
      </w:hyperlink>
    </w:p>
    <w:p>
      <w:pPr>
        <w:pStyle w:val="TOC2"/>
        <w:tabs>
          <w:tab w:val="right" w:leader="dot" w:pos="8306"/>
        </w:tabs>
      </w:pPr>
      <w:hyperlink w:anchor="_Toc32472" w:history="1">
        <w:r>
          <w:rPr>
            <w:rFonts w:ascii="仿宋" w:eastAsia="仿宋" w:hAnsi="仿宋" w:cs="仿宋" w:hint="eastAsia"/>
            <w:lang w:eastAsia="zh-CN"/>
          </w:rPr>
          <w:t>(二)、伦理规范与培训</w:t>
        </w:r>
        <w:r>
          <w:tab/>
        </w:r>
        <w:r>
          <w:fldChar w:fldCharType="begin"/>
        </w:r>
        <w:r>
          <w:instrText xml:space="preserve"> PAGEREF _Toc32472 \h </w:instrText>
        </w:r>
        <w:r>
          <w:fldChar w:fldCharType="separate"/>
        </w:r>
        <w:r>
          <w:t>79</w:t>
        </w:r>
        <w:r>
          <w:fldChar w:fldCharType="end"/>
        </w:r>
      </w:hyperlink>
    </w:p>
    <w:p>
      <w:pPr>
        <w:pStyle w:val="TOC2"/>
        <w:tabs>
          <w:tab w:val="right" w:leader="dot" w:pos="8306"/>
        </w:tabs>
      </w:pPr>
      <w:hyperlink w:anchor="_Toc3757" w:history="1">
        <w:r>
          <w:rPr>
            <w:rFonts w:ascii="仿宋" w:eastAsia="仿宋" w:hAnsi="仿宋" w:cs="仿宋" w:hint="eastAsia"/>
            <w:lang w:eastAsia="zh-CN"/>
          </w:rPr>
          <w:t>(三)、合规风险评估</w:t>
        </w:r>
        <w:r>
          <w:tab/>
        </w:r>
        <w:r>
          <w:fldChar w:fldCharType="begin"/>
        </w:r>
        <w:r>
          <w:instrText xml:space="preserve"> PAGEREF _Toc3757 \h </w:instrText>
        </w:r>
        <w:r>
          <w:fldChar w:fldCharType="separate"/>
        </w:r>
        <w:r>
          <w:t>80</w:t>
        </w:r>
        <w:r>
          <w:fldChar w:fldCharType="end"/>
        </w:r>
      </w:hyperlink>
    </w:p>
    <w:p>
      <w:pPr>
        <w:pStyle w:val="TOC2"/>
        <w:tabs>
          <w:tab w:val="right" w:leader="dot" w:pos="8306"/>
        </w:tabs>
      </w:pPr>
      <w:hyperlink w:anchor="_Toc19182" w:history="1">
        <w:r>
          <w:rPr>
            <w:rFonts w:ascii="仿宋" w:eastAsia="仿宋" w:hAnsi="仿宋" w:cs="仿宋" w:hint="eastAsia"/>
            <w:lang w:eastAsia="zh-CN"/>
          </w:rPr>
          <w:t>(四)、合规监督与执行</w:t>
        </w:r>
        <w:r>
          <w:tab/>
        </w:r>
        <w:r>
          <w:fldChar w:fldCharType="begin"/>
        </w:r>
        <w:r>
          <w:instrText xml:space="preserve"> PAGEREF _Toc19182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01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996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015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472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085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706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800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420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https://d.book118.com/956210204223010034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应急充电器项目构思建设方案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应急充电器项目构思建设方案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应急充电器项目构思建设方案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应急充电器项目构思建设方案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应急充电器项目构思建设方案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应急充电器项目构思建设方案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应急充电器项目构思建设方案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应急充电器项目构思建设方案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应急充电器项目构思建设方案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应急充电器项目构思建设方案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应急充电器项目构思建设方案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应急充电器项目构思建设方案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89519E"/>
    <w:rsid w:val="208951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6210204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2024-01-09T18:18:00Z</dcterms:created>
  <dcterms:modified xsi:type="dcterms:W3CDTF">2024-01-09T18:19:08Z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EFFDB898524B47EC905A27804499728D_11</vt:lpwstr>
  </property>
  <property fmtid="{D5CDD505-2E9C-101B-9397-08002B2CF9AE}" pid="3" name="KSOProductBuildVer">
    <vt:lpwstr>2052-12.1.0.16120</vt:lpwstr>
  </property>
</Properties>
</file>