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新型铝基轴瓦材料项目建设总纲及方案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8" w:history="1">
        <w:r>
          <w:rPr>
            <w:rFonts w:ascii="仿宋" w:eastAsia="仿宋" w:hAnsi="仿宋" w:cs="仿宋" w:hint="eastAsia"/>
            <w:lang w:eastAsia="zh-CN"/>
          </w:rPr>
          <w:t>序言</w:t>
        </w:r>
        <w:r>
          <w:tab/>
        </w:r>
        <w:r>
          <w:fldChar w:fldCharType="begin"/>
        </w:r>
        <w:r>
          <w:instrText xml:space="preserve"> PAGEREF _Toc4718 \h </w:instrText>
        </w:r>
        <w:r>
          <w:fldChar w:fldCharType="separate"/>
        </w:r>
        <w:r>
          <w:t>3</w:t>
        </w:r>
        <w:r>
          <w:fldChar w:fldCharType="end"/>
        </w:r>
      </w:hyperlink>
    </w:p>
    <w:p>
      <w:pPr>
        <w:pStyle w:val="TOC1"/>
        <w:tabs>
          <w:tab w:val="right" w:leader="dot" w:pos="8306"/>
        </w:tabs>
      </w:pPr>
      <w:hyperlink w:anchor="_Toc5225" w:history="1">
        <w:r>
          <w:rPr>
            <w:rFonts w:ascii="仿宋" w:eastAsia="仿宋" w:hAnsi="仿宋" w:cs="仿宋" w:hint="eastAsia"/>
            <w:lang w:eastAsia="zh-CN"/>
          </w:rPr>
          <w:t>一、建设风险评估分析</w:t>
        </w:r>
        <w:r>
          <w:tab/>
        </w:r>
        <w:r>
          <w:fldChar w:fldCharType="begin"/>
        </w:r>
        <w:r>
          <w:instrText xml:space="preserve"> PAGEREF _Toc5225 \h </w:instrText>
        </w:r>
        <w:r>
          <w:fldChar w:fldCharType="separate"/>
        </w:r>
        <w:r>
          <w:t>3</w:t>
        </w:r>
        <w:r>
          <w:fldChar w:fldCharType="end"/>
        </w:r>
      </w:hyperlink>
    </w:p>
    <w:p>
      <w:pPr>
        <w:pStyle w:val="TOC2"/>
        <w:tabs>
          <w:tab w:val="right" w:leader="dot" w:pos="8306"/>
        </w:tabs>
      </w:pPr>
      <w:hyperlink w:anchor="_Toc1958" w:history="1">
        <w:r>
          <w:rPr>
            <w:rFonts w:ascii="仿宋" w:eastAsia="仿宋" w:hAnsi="仿宋" w:cs="仿宋" w:hint="eastAsia"/>
            <w:lang w:eastAsia="zh-CN"/>
          </w:rPr>
          <w:t>(一)、政策风险分析</w:t>
        </w:r>
        <w:r>
          <w:tab/>
        </w:r>
        <w:r>
          <w:fldChar w:fldCharType="begin"/>
        </w:r>
        <w:r>
          <w:instrText xml:space="preserve"> PAGEREF _Toc1958 \h </w:instrText>
        </w:r>
        <w:r>
          <w:fldChar w:fldCharType="separate"/>
        </w:r>
        <w:r>
          <w:t>3</w:t>
        </w:r>
        <w:r>
          <w:fldChar w:fldCharType="end"/>
        </w:r>
      </w:hyperlink>
    </w:p>
    <w:p>
      <w:pPr>
        <w:pStyle w:val="TOC2"/>
        <w:tabs>
          <w:tab w:val="right" w:leader="dot" w:pos="8306"/>
        </w:tabs>
      </w:pPr>
      <w:hyperlink w:anchor="_Toc18643" w:history="1">
        <w:r>
          <w:rPr>
            <w:rFonts w:ascii="仿宋" w:eastAsia="仿宋" w:hAnsi="仿宋" w:cs="仿宋" w:hint="eastAsia"/>
            <w:lang w:eastAsia="zh-CN"/>
          </w:rPr>
          <w:t>(二)、社会风险分析</w:t>
        </w:r>
        <w:r>
          <w:tab/>
        </w:r>
        <w:r>
          <w:fldChar w:fldCharType="begin"/>
        </w:r>
        <w:r>
          <w:instrText xml:space="preserve"> PAGEREF _Toc18643 \h </w:instrText>
        </w:r>
        <w:r>
          <w:fldChar w:fldCharType="separate"/>
        </w:r>
        <w:r>
          <w:t>4</w:t>
        </w:r>
        <w:r>
          <w:fldChar w:fldCharType="end"/>
        </w:r>
      </w:hyperlink>
    </w:p>
    <w:p>
      <w:pPr>
        <w:pStyle w:val="TOC2"/>
        <w:tabs>
          <w:tab w:val="right" w:leader="dot" w:pos="8306"/>
        </w:tabs>
      </w:pPr>
      <w:hyperlink w:anchor="_Toc24913" w:history="1">
        <w:r>
          <w:rPr>
            <w:rFonts w:ascii="仿宋" w:eastAsia="仿宋" w:hAnsi="仿宋" w:cs="仿宋" w:hint="eastAsia"/>
            <w:lang w:eastAsia="zh-CN"/>
          </w:rPr>
          <w:t>(三)、市场风险分析</w:t>
        </w:r>
        <w:r>
          <w:tab/>
        </w:r>
        <w:r>
          <w:fldChar w:fldCharType="begin"/>
        </w:r>
        <w:r>
          <w:instrText xml:space="preserve"> PAGEREF _Toc24913 \h </w:instrText>
        </w:r>
        <w:r>
          <w:fldChar w:fldCharType="separate"/>
        </w:r>
        <w:r>
          <w:t>6</w:t>
        </w:r>
        <w:r>
          <w:fldChar w:fldCharType="end"/>
        </w:r>
      </w:hyperlink>
    </w:p>
    <w:p>
      <w:pPr>
        <w:pStyle w:val="TOC2"/>
        <w:tabs>
          <w:tab w:val="right" w:leader="dot" w:pos="8306"/>
        </w:tabs>
      </w:pPr>
      <w:hyperlink w:anchor="_Toc15799" w:history="1">
        <w:r>
          <w:rPr>
            <w:rFonts w:ascii="仿宋" w:eastAsia="仿宋" w:hAnsi="仿宋" w:cs="仿宋" w:hint="eastAsia"/>
            <w:lang w:eastAsia="zh-CN"/>
          </w:rPr>
          <w:t>(四)、资金风险分析</w:t>
        </w:r>
        <w:r>
          <w:tab/>
        </w:r>
        <w:r>
          <w:fldChar w:fldCharType="begin"/>
        </w:r>
        <w:r>
          <w:instrText xml:space="preserve"> PAGEREF _Toc15799 \h </w:instrText>
        </w:r>
        <w:r>
          <w:fldChar w:fldCharType="separate"/>
        </w:r>
        <w:r>
          <w:t>6</w:t>
        </w:r>
        <w:r>
          <w:fldChar w:fldCharType="end"/>
        </w:r>
      </w:hyperlink>
    </w:p>
    <w:p>
      <w:pPr>
        <w:pStyle w:val="TOC2"/>
        <w:tabs>
          <w:tab w:val="right" w:leader="dot" w:pos="8306"/>
        </w:tabs>
      </w:pPr>
      <w:hyperlink w:anchor="_Toc18711" w:history="1">
        <w:r>
          <w:rPr>
            <w:rFonts w:ascii="仿宋" w:eastAsia="仿宋" w:hAnsi="仿宋" w:cs="仿宋" w:hint="eastAsia"/>
            <w:lang w:eastAsia="zh-CN"/>
          </w:rPr>
          <w:t>(五)、技术风险分析</w:t>
        </w:r>
        <w:r>
          <w:tab/>
        </w:r>
        <w:r>
          <w:fldChar w:fldCharType="begin"/>
        </w:r>
        <w:r>
          <w:instrText xml:space="preserve"> PAGEREF _Toc18711 \h </w:instrText>
        </w:r>
        <w:r>
          <w:fldChar w:fldCharType="separate"/>
        </w:r>
        <w:r>
          <w:t>8</w:t>
        </w:r>
        <w:r>
          <w:fldChar w:fldCharType="end"/>
        </w:r>
      </w:hyperlink>
    </w:p>
    <w:p>
      <w:pPr>
        <w:pStyle w:val="TOC2"/>
        <w:tabs>
          <w:tab w:val="right" w:leader="dot" w:pos="8306"/>
        </w:tabs>
      </w:pPr>
      <w:hyperlink w:anchor="_Toc20140" w:history="1">
        <w:r>
          <w:rPr>
            <w:rFonts w:ascii="仿宋" w:eastAsia="仿宋" w:hAnsi="仿宋" w:cs="仿宋" w:hint="eastAsia"/>
            <w:lang w:eastAsia="zh-CN"/>
          </w:rPr>
          <w:t>(六)、财务风险分析</w:t>
        </w:r>
        <w:r>
          <w:tab/>
        </w:r>
        <w:r>
          <w:fldChar w:fldCharType="begin"/>
        </w:r>
        <w:r>
          <w:instrText xml:space="preserve"> PAGEREF _Toc20140 \h </w:instrText>
        </w:r>
        <w:r>
          <w:fldChar w:fldCharType="separate"/>
        </w:r>
        <w:r>
          <w:t>9</w:t>
        </w:r>
        <w:r>
          <w:fldChar w:fldCharType="end"/>
        </w:r>
      </w:hyperlink>
    </w:p>
    <w:p>
      <w:pPr>
        <w:pStyle w:val="TOC2"/>
        <w:tabs>
          <w:tab w:val="right" w:leader="dot" w:pos="8306"/>
        </w:tabs>
      </w:pPr>
      <w:hyperlink w:anchor="_Toc27263" w:history="1">
        <w:r>
          <w:rPr>
            <w:rFonts w:ascii="仿宋" w:eastAsia="仿宋" w:hAnsi="仿宋" w:cs="仿宋" w:hint="eastAsia"/>
            <w:lang w:eastAsia="zh-CN"/>
          </w:rPr>
          <w:t>(七)、管理风险分析</w:t>
        </w:r>
        <w:r>
          <w:tab/>
        </w:r>
        <w:r>
          <w:fldChar w:fldCharType="begin"/>
        </w:r>
        <w:r>
          <w:instrText xml:space="preserve"> PAGEREF _Toc27263 \h </w:instrText>
        </w:r>
        <w:r>
          <w:fldChar w:fldCharType="separate"/>
        </w:r>
        <w:r>
          <w:t>11</w:t>
        </w:r>
        <w:r>
          <w:fldChar w:fldCharType="end"/>
        </w:r>
      </w:hyperlink>
    </w:p>
    <w:p>
      <w:pPr>
        <w:pStyle w:val="TOC2"/>
        <w:tabs>
          <w:tab w:val="right" w:leader="dot" w:pos="8306"/>
        </w:tabs>
      </w:pPr>
      <w:hyperlink w:anchor="_Toc26181" w:history="1">
        <w:r>
          <w:rPr>
            <w:rFonts w:ascii="仿宋" w:eastAsia="仿宋" w:hAnsi="仿宋" w:cs="仿宋" w:hint="eastAsia"/>
            <w:lang w:eastAsia="zh-CN"/>
          </w:rPr>
          <w:t>(八)、其它风险分析</w:t>
        </w:r>
        <w:r>
          <w:tab/>
        </w:r>
        <w:r>
          <w:fldChar w:fldCharType="begin"/>
        </w:r>
        <w:r>
          <w:instrText xml:space="preserve"> PAGEREF _Toc26181 \h </w:instrText>
        </w:r>
        <w:r>
          <w:fldChar w:fldCharType="separate"/>
        </w:r>
        <w:r>
          <w:t>12</w:t>
        </w:r>
        <w:r>
          <w:fldChar w:fldCharType="end"/>
        </w:r>
      </w:hyperlink>
    </w:p>
    <w:p>
      <w:pPr>
        <w:pStyle w:val="TOC2"/>
        <w:tabs>
          <w:tab w:val="right" w:leader="dot" w:pos="8306"/>
        </w:tabs>
      </w:pPr>
      <w:hyperlink w:anchor="_Toc18023" w:history="1">
        <w:r>
          <w:rPr>
            <w:rFonts w:ascii="仿宋" w:eastAsia="仿宋" w:hAnsi="仿宋" w:cs="仿宋" w:hint="eastAsia"/>
            <w:lang w:eastAsia="zh-CN"/>
          </w:rPr>
          <w:t>(九)、社会影响评估</w:t>
        </w:r>
        <w:r>
          <w:tab/>
        </w:r>
        <w:r>
          <w:fldChar w:fldCharType="begin"/>
        </w:r>
        <w:r>
          <w:instrText xml:space="preserve"> PAGEREF _Toc18023 \h </w:instrText>
        </w:r>
        <w:r>
          <w:fldChar w:fldCharType="separate"/>
        </w:r>
        <w:r>
          <w:t>13</w:t>
        </w:r>
        <w:r>
          <w:fldChar w:fldCharType="end"/>
        </w:r>
      </w:hyperlink>
    </w:p>
    <w:p>
      <w:pPr>
        <w:pStyle w:val="TOC1"/>
        <w:tabs>
          <w:tab w:val="right" w:leader="dot" w:pos="8306"/>
        </w:tabs>
      </w:pPr>
      <w:hyperlink w:anchor="_Toc10260" w:history="1">
        <w:r>
          <w:rPr>
            <w:rFonts w:ascii="仿宋" w:eastAsia="仿宋" w:hAnsi="仿宋" w:cs="仿宋" w:hint="eastAsia"/>
            <w:lang w:eastAsia="zh-CN"/>
          </w:rPr>
          <w:t>二、经济影响分析</w:t>
        </w:r>
        <w:r>
          <w:tab/>
        </w:r>
        <w:r>
          <w:fldChar w:fldCharType="begin"/>
        </w:r>
        <w:r>
          <w:instrText xml:space="preserve"> PAGEREF _Toc10260 \h </w:instrText>
        </w:r>
        <w:r>
          <w:fldChar w:fldCharType="separate"/>
        </w:r>
        <w:r>
          <w:t>15</w:t>
        </w:r>
        <w:r>
          <w:fldChar w:fldCharType="end"/>
        </w:r>
      </w:hyperlink>
    </w:p>
    <w:p>
      <w:pPr>
        <w:pStyle w:val="TOC2"/>
        <w:tabs>
          <w:tab w:val="right" w:leader="dot" w:pos="8306"/>
        </w:tabs>
      </w:pPr>
      <w:hyperlink w:anchor="_Toc18306" w:history="1">
        <w:r>
          <w:rPr>
            <w:rFonts w:ascii="仿宋" w:eastAsia="仿宋" w:hAnsi="仿宋" w:cs="仿宋" w:hint="eastAsia"/>
            <w:lang w:eastAsia="zh-CN"/>
          </w:rPr>
          <w:t>(一)、经济费用效益或费用效果分析</w:t>
        </w:r>
        <w:r>
          <w:tab/>
        </w:r>
        <w:r>
          <w:fldChar w:fldCharType="begin"/>
        </w:r>
        <w:r>
          <w:instrText xml:space="preserve"> PAGEREF _Toc18306 \h </w:instrText>
        </w:r>
        <w:r>
          <w:fldChar w:fldCharType="separate"/>
        </w:r>
        <w:r>
          <w:t>15</w:t>
        </w:r>
        <w:r>
          <w:fldChar w:fldCharType="end"/>
        </w:r>
      </w:hyperlink>
    </w:p>
    <w:p>
      <w:pPr>
        <w:pStyle w:val="TOC2"/>
        <w:tabs>
          <w:tab w:val="right" w:leader="dot" w:pos="8306"/>
        </w:tabs>
      </w:pPr>
      <w:hyperlink w:anchor="_Toc31683" w:history="1">
        <w:r>
          <w:rPr>
            <w:rFonts w:ascii="仿宋" w:eastAsia="仿宋" w:hAnsi="仿宋" w:cs="仿宋" w:hint="eastAsia"/>
            <w:lang w:eastAsia="zh-CN"/>
          </w:rPr>
          <w:t>(二)、行业影响分析</w:t>
        </w:r>
        <w:r>
          <w:tab/>
        </w:r>
        <w:r>
          <w:fldChar w:fldCharType="begin"/>
        </w:r>
        <w:r>
          <w:instrText xml:space="preserve"> PAGEREF _Toc31683 \h </w:instrText>
        </w:r>
        <w:r>
          <w:fldChar w:fldCharType="separate"/>
        </w:r>
        <w:r>
          <w:t>18</w:t>
        </w:r>
        <w:r>
          <w:fldChar w:fldCharType="end"/>
        </w:r>
      </w:hyperlink>
    </w:p>
    <w:p>
      <w:pPr>
        <w:pStyle w:val="TOC2"/>
        <w:tabs>
          <w:tab w:val="right" w:leader="dot" w:pos="8306"/>
        </w:tabs>
      </w:pPr>
      <w:hyperlink w:anchor="_Toc18320" w:history="1">
        <w:r>
          <w:rPr>
            <w:rFonts w:ascii="仿宋" w:eastAsia="仿宋" w:hAnsi="仿宋" w:cs="仿宋" w:hint="eastAsia"/>
            <w:lang w:eastAsia="zh-CN"/>
          </w:rPr>
          <w:t>(三)、区域经济影响分析</w:t>
        </w:r>
        <w:r>
          <w:tab/>
        </w:r>
        <w:r>
          <w:fldChar w:fldCharType="begin"/>
        </w:r>
        <w:r>
          <w:instrText xml:space="preserve"> PAGEREF _Toc18320 \h </w:instrText>
        </w:r>
        <w:r>
          <w:fldChar w:fldCharType="separate"/>
        </w:r>
        <w:r>
          <w:t>19</w:t>
        </w:r>
        <w:r>
          <w:fldChar w:fldCharType="end"/>
        </w:r>
      </w:hyperlink>
    </w:p>
    <w:p>
      <w:pPr>
        <w:pStyle w:val="TOC2"/>
        <w:tabs>
          <w:tab w:val="right" w:leader="dot" w:pos="8306"/>
        </w:tabs>
      </w:pPr>
      <w:hyperlink w:anchor="_Toc2534" w:history="1">
        <w:r>
          <w:rPr>
            <w:rFonts w:ascii="仿宋" w:eastAsia="仿宋" w:hAnsi="仿宋" w:cs="仿宋" w:hint="eastAsia"/>
            <w:lang w:eastAsia="zh-CN"/>
          </w:rPr>
          <w:t>(四)、宏观经济影响分析</w:t>
        </w:r>
        <w:r>
          <w:tab/>
        </w:r>
        <w:r>
          <w:fldChar w:fldCharType="begin"/>
        </w:r>
        <w:r>
          <w:instrText xml:space="preserve"> PAGEREF _Toc2534 \h </w:instrText>
        </w:r>
        <w:r>
          <w:fldChar w:fldCharType="separate"/>
        </w:r>
        <w:r>
          <w:t>20</w:t>
        </w:r>
        <w:r>
          <w:fldChar w:fldCharType="end"/>
        </w:r>
      </w:hyperlink>
    </w:p>
    <w:p>
      <w:pPr>
        <w:pStyle w:val="TOC1"/>
        <w:tabs>
          <w:tab w:val="right" w:leader="dot" w:pos="8306"/>
        </w:tabs>
      </w:pPr>
      <w:hyperlink w:anchor="_Toc29535" w:history="1">
        <w:r>
          <w:rPr>
            <w:rFonts w:ascii="仿宋" w:eastAsia="仿宋" w:hAnsi="仿宋" w:cs="仿宋" w:hint="eastAsia"/>
            <w:lang w:eastAsia="zh-CN"/>
          </w:rPr>
          <w:t>三、项目监理与质量保证</w:t>
        </w:r>
        <w:r>
          <w:tab/>
        </w:r>
        <w:r>
          <w:fldChar w:fldCharType="begin"/>
        </w:r>
        <w:r>
          <w:instrText xml:space="preserve"> PAGEREF _Toc29535 \h </w:instrText>
        </w:r>
        <w:r>
          <w:fldChar w:fldCharType="separate"/>
        </w:r>
        <w:r>
          <w:t>22</w:t>
        </w:r>
        <w:r>
          <w:fldChar w:fldCharType="end"/>
        </w:r>
      </w:hyperlink>
    </w:p>
    <w:p>
      <w:pPr>
        <w:pStyle w:val="TOC2"/>
        <w:tabs>
          <w:tab w:val="right" w:leader="dot" w:pos="8306"/>
        </w:tabs>
      </w:pPr>
      <w:hyperlink w:anchor="_Toc117" w:history="1">
        <w:r>
          <w:rPr>
            <w:rFonts w:ascii="仿宋" w:eastAsia="仿宋" w:hAnsi="仿宋" w:cs="仿宋" w:hint="eastAsia"/>
            <w:lang w:eastAsia="zh-CN"/>
          </w:rPr>
          <w:t>(一)、监理体系构建</w:t>
        </w:r>
        <w:r>
          <w:tab/>
        </w:r>
        <w:r>
          <w:fldChar w:fldCharType="begin"/>
        </w:r>
        <w:r>
          <w:instrText xml:space="preserve"> PAGEREF _Toc117 \h </w:instrText>
        </w:r>
        <w:r>
          <w:fldChar w:fldCharType="separate"/>
        </w:r>
        <w:r>
          <w:t>22</w:t>
        </w:r>
        <w:r>
          <w:fldChar w:fldCharType="end"/>
        </w:r>
      </w:hyperlink>
    </w:p>
    <w:p>
      <w:pPr>
        <w:pStyle w:val="TOC2"/>
        <w:tabs>
          <w:tab w:val="right" w:leader="dot" w:pos="8306"/>
        </w:tabs>
      </w:pPr>
      <w:hyperlink w:anchor="_Toc11230" w:history="1">
        <w:r>
          <w:rPr>
            <w:rFonts w:ascii="仿宋" w:eastAsia="仿宋" w:hAnsi="仿宋" w:cs="仿宋" w:hint="eastAsia"/>
            <w:lang w:eastAsia="zh-CN"/>
          </w:rPr>
          <w:t>(二)、质量保证体系实施</w:t>
        </w:r>
        <w:r>
          <w:tab/>
        </w:r>
        <w:r>
          <w:fldChar w:fldCharType="begin"/>
        </w:r>
        <w:r>
          <w:instrText xml:space="preserve"> PAGEREF _Toc11230 \h </w:instrText>
        </w:r>
        <w:r>
          <w:fldChar w:fldCharType="separate"/>
        </w:r>
        <w:r>
          <w:t>23</w:t>
        </w:r>
        <w:r>
          <w:fldChar w:fldCharType="end"/>
        </w:r>
      </w:hyperlink>
    </w:p>
    <w:p>
      <w:pPr>
        <w:pStyle w:val="TOC2"/>
        <w:tabs>
          <w:tab w:val="right" w:leader="dot" w:pos="8306"/>
        </w:tabs>
      </w:pPr>
      <w:hyperlink w:anchor="_Toc25621" w:history="1">
        <w:r>
          <w:rPr>
            <w:rFonts w:ascii="仿宋" w:eastAsia="仿宋" w:hAnsi="仿宋" w:cs="仿宋" w:hint="eastAsia"/>
            <w:lang w:eastAsia="zh-CN"/>
          </w:rPr>
          <w:t>(三)、监理与质量控制流程</w:t>
        </w:r>
        <w:r>
          <w:tab/>
        </w:r>
        <w:r>
          <w:fldChar w:fldCharType="begin"/>
        </w:r>
        <w:r>
          <w:instrText xml:space="preserve"> PAGEREF _Toc25621 \h </w:instrText>
        </w:r>
        <w:r>
          <w:fldChar w:fldCharType="separate"/>
        </w:r>
        <w:r>
          <w:t>23</w:t>
        </w:r>
        <w:r>
          <w:fldChar w:fldCharType="end"/>
        </w:r>
      </w:hyperlink>
    </w:p>
    <w:p>
      <w:pPr>
        <w:pStyle w:val="TOC1"/>
        <w:tabs>
          <w:tab w:val="right" w:leader="dot" w:pos="8306"/>
        </w:tabs>
      </w:pPr>
      <w:hyperlink w:anchor="_Toc13514" w:history="1">
        <w:r>
          <w:rPr>
            <w:rFonts w:ascii="仿宋" w:eastAsia="仿宋" w:hAnsi="仿宋" w:cs="仿宋" w:hint="eastAsia"/>
            <w:lang w:eastAsia="zh-CN"/>
          </w:rPr>
          <w:t>四、背景、必要性分析</w:t>
        </w:r>
        <w:r>
          <w:tab/>
        </w:r>
        <w:r>
          <w:fldChar w:fldCharType="begin"/>
        </w:r>
        <w:r>
          <w:instrText xml:space="preserve"> PAGEREF _Toc13514 \h </w:instrText>
        </w:r>
        <w:r>
          <w:fldChar w:fldCharType="separate"/>
        </w:r>
        <w:r>
          <w:t>24</w:t>
        </w:r>
        <w:r>
          <w:fldChar w:fldCharType="end"/>
        </w:r>
      </w:hyperlink>
    </w:p>
    <w:p>
      <w:pPr>
        <w:pStyle w:val="TOC2"/>
        <w:tabs>
          <w:tab w:val="right" w:leader="dot" w:pos="8306"/>
        </w:tabs>
      </w:pPr>
      <w:hyperlink w:anchor="_Toc7313" w:history="1">
        <w:r>
          <w:rPr>
            <w:rFonts w:ascii="仿宋" w:eastAsia="仿宋" w:hAnsi="仿宋" w:cs="仿宋" w:hint="eastAsia"/>
            <w:lang w:eastAsia="zh-CN"/>
          </w:rPr>
          <w:t>(一)、项目建设背景</w:t>
        </w:r>
        <w:r>
          <w:tab/>
        </w:r>
        <w:r>
          <w:fldChar w:fldCharType="begin"/>
        </w:r>
        <w:r>
          <w:instrText xml:space="preserve"> PAGEREF _Toc7313 \h </w:instrText>
        </w:r>
        <w:r>
          <w:fldChar w:fldCharType="separate"/>
        </w:r>
        <w:r>
          <w:t>24</w:t>
        </w:r>
        <w:r>
          <w:fldChar w:fldCharType="end"/>
        </w:r>
      </w:hyperlink>
    </w:p>
    <w:p>
      <w:pPr>
        <w:pStyle w:val="TOC2"/>
        <w:tabs>
          <w:tab w:val="right" w:leader="dot" w:pos="8306"/>
        </w:tabs>
      </w:pPr>
      <w:hyperlink w:anchor="_Toc17849" w:history="1">
        <w:r>
          <w:rPr>
            <w:rFonts w:ascii="仿宋" w:eastAsia="仿宋" w:hAnsi="仿宋" w:cs="仿宋" w:hint="eastAsia"/>
            <w:lang w:eastAsia="zh-CN"/>
          </w:rPr>
          <w:t>(二)、必要性分析</w:t>
        </w:r>
        <w:r>
          <w:tab/>
        </w:r>
        <w:r>
          <w:fldChar w:fldCharType="begin"/>
        </w:r>
        <w:r>
          <w:instrText xml:space="preserve"> PAGEREF _Toc17849 \h </w:instrText>
        </w:r>
        <w:r>
          <w:fldChar w:fldCharType="separate"/>
        </w:r>
        <w:r>
          <w:t>25</w:t>
        </w:r>
        <w:r>
          <w:fldChar w:fldCharType="end"/>
        </w:r>
      </w:hyperlink>
    </w:p>
    <w:p>
      <w:pPr>
        <w:pStyle w:val="TOC2"/>
        <w:tabs>
          <w:tab w:val="right" w:leader="dot" w:pos="8306"/>
        </w:tabs>
      </w:pPr>
      <w:hyperlink w:anchor="_Toc7733" w:history="1">
        <w:r>
          <w:rPr>
            <w:rFonts w:ascii="仿宋" w:eastAsia="仿宋" w:hAnsi="仿宋" w:cs="仿宋" w:hint="eastAsia"/>
            <w:lang w:eastAsia="zh-CN"/>
          </w:rPr>
          <w:t>(三)、项目建设有利条件</w:t>
        </w:r>
        <w:r>
          <w:tab/>
        </w:r>
        <w:r>
          <w:fldChar w:fldCharType="begin"/>
        </w:r>
        <w:r>
          <w:instrText xml:space="preserve"> PAGEREF _Toc7733 \h </w:instrText>
        </w:r>
        <w:r>
          <w:fldChar w:fldCharType="separate"/>
        </w:r>
        <w:r>
          <w:t>26</w:t>
        </w:r>
        <w:r>
          <w:fldChar w:fldCharType="end"/>
        </w:r>
      </w:hyperlink>
    </w:p>
    <w:p>
      <w:pPr>
        <w:pStyle w:val="TOC1"/>
        <w:tabs>
          <w:tab w:val="right" w:leader="dot" w:pos="8306"/>
        </w:tabs>
      </w:pPr>
      <w:hyperlink w:anchor="_Toc30870" w:history="1">
        <w:r>
          <w:rPr>
            <w:rFonts w:ascii="仿宋" w:eastAsia="仿宋" w:hAnsi="仿宋" w:cs="仿宋" w:hint="eastAsia"/>
            <w:lang w:eastAsia="zh-CN"/>
          </w:rPr>
          <w:t>五、资源开发及综合利用分析</w:t>
        </w:r>
        <w:r>
          <w:tab/>
        </w:r>
        <w:r>
          <w:fldChar w:fldCharType="begin"/>
        </w:r>
        <w:r>
          <w:instrText xml:space="preserve"> PAGEREF _Toc30870 \h </w:instrText>
        </w:r>
        <w:r>
          <w:fldChar w:fldCharType="separate"/>
        </w:r>
        <w:r>
          <w:t>28</w:t>
        </w:r>
        <w:r>
          <w:fldChar w:fldCharType="end"/>
        </w:r>
      </w:hyperlink>
    </w:p>
    <w:p>
      <w:pPr>
        <w:pStyle w:val="TOC2"/>
        <w:tabs>
          <w:tab w:val="right" w:leader="dot" w:pos="8306"/>
        </w:tabs>
      </w:pPr>
      <w:hyperlink w:anchor="_Toc24297" w:history="1">
        <w:r>
          <w:rPr>
            <w:rFonts w:ascii="仿宋" w:eastAsia="仿宋" w:hAnsi="仿宋" w:cs="仿宋" w:hint="eastAsia"/>
            <w:lang w:eastAsia="zh-CN"/>
          </w:rPr>
          <w:t>(一)、资源开发方案</w:t>
        </w:r>
        <w:r>
          <w:tab/>
        </w:r>
        <w:r>
          <w:fldChar w:fldCharType="begin"/>
        </w:r>
        <w:r>
          <w:instrText xml:space="preserve"> PAGEREF _Toc24297 \h </w:instrText>
        </w:r>
        <w:r>
          <w:fldChar w:fldCharType="separate"/>
        </w:r>
        <w:r>
          <w:t>28</w:t>
        </w:r>
        <w:r>
          <w:fldChar w:fldCharType="end"/>
        </w:r>
      </w:hyperlink>
    </w:p>
    <w:p>
      <w:pPr>
        <w:pStyle w:val="TOC2"/>
        <w:tabs>
          <w:tab w:val="right" w:leader="dot" w:pos="8306"/>
        </w:tabs>
      </w:pPr>
      <w:hyperlink w:anchor="_Toc10431" w:history="1">
        <w:r>
          <w:rPr>
            <w:rFonts w:ascii="仿宋" w:eastAsia="仿宋" w:hAnsi="仿宋" w:cs="仿宋" w:hint="eastAsia"/>
            <w:lang w:eastAsia="zh-CN"/>
          </w:rPr>
          <w:t>(二)、资源利用方案</w:t>
        </w:r>
        <w:r>
          <w:tab/>
        </w:r>
        <w:r>
          <w:fldChar w:fldCharType="begin"/>
        </w:r>
        <w:r>
          <w:instrText xml:space="preserve"> PAGEREF _Toc10431 \h </w:instrText>
        </w:r>
        <w:r>
          <w:fldChar w:fldCharType="separate"/>
        </w:r>
        <w:r>
          <w:t>29</w:t>
        </w:r>
        <w:r>
          <w:fldChar w:fldCharType="end"/>
        </w:r>
      </w:hyperlink>
    </w:p>
    <w:p>
      <w:pPr>
        <w:pStyle w:val="TOC2"/>
        <w:tabs>
          <w:tab w:val="right" w:leader="dot" w:pos="8306"/>
        </w:tabs>
      </w:pPr>
      <w:hyperlink w:anchor="_Toc32061" w:history="1">
        <w:r>
          <w:rPr>
            <w:rFonts w:ascii="仿宋" w:eastAsia="仿宋" w:hAnsi="仿宋" w:cs="仿宋" w:hint="eastAsia"/>
            <w:lang w:eastAsia="zh-CN"/>
          </w:rPr>
          <w:t>(三)、资源节约措施</w:t>
        </w:r>
        <w:r>
          <w:tab/>
        </w:r>
        <w:r>
          <w:fldChar w:fldCharType="begin"/>
        </w:r>
        <w:r>
          <w:instrText xml:space="preserve"> PAGEREF _Toc32061 \h </w:instrText>
        </w:r>
        <w:r>
          <w:fldChar w:fldCharType="separate"/>
        </w:r>
        <w:r>
          <w:t>30</w:t>
        </w:r>
        <w:r>
          <w:fldChar w:fldCharType="end"/>
        </w:r>
      </w:hyperlink>
    </w:p>
    <w:p>
      <w:pPr>
        <w:pStyle w:val="TOC1"/>
        <w:tabs>
          <w:tab w:val="right" w:leader="dot" w:pos="8306"/>
        </w:tabs>
      </w:pPr>
      <w:hyperlink w:anchor="_Toc12399" w:history="1">
        <w:r>
          <w:rPr>
            <w:rFonts w:ascii="仿宋" w:eastAsia="仿宋" w:hAnsi="仿宋" w:cs="仿宋" w:hint="eastAsia"/>
            <w:lang w:eastAsia="zh-CN"/>
          </w:rPr>
          <w:t>六、环境和生态影响分析</w:t>
        </w:r>
        <w:r>
          <w:tab/>
        </w:r>
        <w:r>
          <w:fldChar w:fldCharType="begin"/>
        </w:r>
        <w:r>
          <w:instrText xml:space="preserve"> PAGEREF _Toc12399 \h </w:instrText>
        </w:r>
        <w:r>
          <w:fldChar w:fldCharType="separate"/>
        </w:r>
        <w:r>
          <w:t>31</w:t>
        </w:r>
        <w:r>
          <w:fldChar w:fldCharType="end"/>
        </w:r>
      </w:hyperlink>
    </w:p>
    <w:p>
      <w:pPr>
        <w:pStyle w:val="TOC2"/>
        <w:tabs>
          <w:tab w:val="right" w:leader="dot" w:pos="8306"/>
        </w:tabs>
      </w:pPr>
      <w:hyperlink w:anchor="_Toc28873" w:history="1">
        <w:r>
          <w:rPr>
            <w:rFonts w:ascii="仿宋" w:eastAsia="仿宋" w:hAnsi="仿宋" w:cs="仿宋" w:hint="eastAsia"/>
            <w:lang w:eastAsia="zh-CN"/>
          </w:rPr>
          <w:t>(一)、环境和生态现状</w:t>
        </w:r>
        <w:r>
          <w:tab/>
        </w:r>
        <w:r>
          <w:fldChar w:fldCharType="begin"/>
        </w:r>
        <w:r>
          <w:instrText xml:space="preserve"> PAGEREF _Toc28873 \h </w:instrText>
        </w:r>
        <w:r>
          <w:fldChar w:fldCharType="separate"/>
        </w:r>
        <w:r>
          <w:t>31</w:t>
        </w:r>
        <w:r>
          <w:fldChar w:fldCharType="end"/>
        </w:r>
      </w:hyperlink>
    </w:p>
    <w:p>
      <w:pPr>
        <w:pStyle w:val="TOC2"/>
        <w:tabs>
          <w:tab w:val="right" w:leader="dot" w:pos="8306"/>
        </w:tabs>
      </w:pPr>
      <w:hyperlink w:anchor="_Toc7703" w:history="1">
        <w:r>
          <w:rPr>
            <w:rFonts w:ascii="仿宋" w:eastAsia="仿宋" w:hAnsi="仿宋" w:cs="仿宋" w:hint="eastAsia"/>
            <w:lang w:eastAsia="zh-CN"/>
          </w:rPr>
          <w:t>(二)、生态环境影响分析</w:t>
        </w:r>
        <w:r>
          <w:tab/>
        </w:r>
        <w:r>
          <w:fldChar w:fldCharType="begin"/>
        </w:r>
        <w:r>
          <w:instrText xml:space="preserve"> PAGEREF _Toc7703 \h </w:instrText>
        </w:r>
        <w:r>
          <w:fldChar w:fldCharType="separate"/>
        </w:r>
        <w:r>
          <w:t>33</w:t>
        </w:r>
        <w:r>
          <w:fldChar w:fldCharType="end"/>
        </w:r>
      </w:hyperlink>
    </w:p>
    <w:p>
      <w:pPr>
        <w:pStyle w:val="TOC2"/>
        <w:tabs>
          <w:tab w:val="right" w:leader="dot" w:pos="8306"/>
        </w:tabs>
      </w:pPr>
      <w:hyperlink w:anchor="_Toc5771" w:history="1">
        <w:r>
          <w:rPr>
            <w:rFonts w:ascii="仿宋" w:eastAsia="仿宋" w:hAnsi="仿宋" w:cs="仿宋" w:hint="eastAsia"/>
            <w:lang w:eastAsia="zh-CN"/>
          </w:rPr>
          <w:t>(三)、生态环境保护措施</w:t>
        </w:r>
        <w:r>
          <w:tab/>
        </w:r>
        <w:r>
          <w:fldChar w:fldCharType="begin"/>
        </w:r>
        <w:r>
          <w:instrText xml:space="preserve"> PAGEREF _Toc5771 \h </w:instrText>
        </w:r>
        <w:r>
          <w:fldChar w:fldCharType="separate"/>
        </w:r>
        <w:r>
          <w:t>34</w:t>
        </w:r>
        <w:r>
          <w:fldChar w:fldCharType="end"/>
        </w:r>
      </w:hyperlink>
    </w:p>
    <w:p>
      <w:pPr>
        <w:pStyle w:val="TOC2"/>
        <w:tabs>
          <w:tab w:val="right" w:leader="dot" w:pos="8306"/>
        </w:tabs>
      </w:pPr>
      <w:hyperlink w:anchor="_Toc2507" w:history="1">
        <w:r>
          <w:rPr>
            <w:rFonts w:ascii="仿宋" w:eastAsia="仿宋" w:hAnsi="仿宋" w:cs="仿宋" w:hint="eastAsia"/>
            <w:lang w:eastAsia="zh-CN"/>
          </w:rPr>
          <w:t>(四)、地质灾害影响分析</w:t>
        </w:r>
        <w:r>
          <w:tab/>
        </w:r>
        <w:r>
          <w:fldChar w:fldCharType="begin"/>
        </w:r>
        <w:r>
          <w:instrText xml:space="preserve"> PAGEREF _Toc2507 \h </w:instrText>
        </w:r>
        <w:r>
          <w:fldChar w:fldCharType="separate"/>
        </w:r>
        <w:r>
          <w:t>36</w:t>
        </w:r>
        <w:r>
          <w:fldChar w:fldCharType="end"/>
        </w:r>
      </w:hyperlink>
    </w:p>
    <w:p>
      <w:pPr>
        <w:pStyle w:val="TOC2"/>
        <w:tabs>
          <w:tab w:val="right" w:leader="dot" w:pos="8306"/>
        </w:tabs>
      </w:pPr>
      <w:hyperlink w:anchor="_Toc16675" w:history="1">
        <w:r>
          <w:rPr>
            <w:rFonts w:ascii="仿宋" w:eastAsia="仿宋" w:hAnsi="仿宋" w:cs="仿宋" w:hint="eastAsia"/>
            <w:lang w:eastAsia="zh-CN"/>
          </w:rPr>
          <w:t>(五)、特殊环境影响</w:t>
        </w:r>
        <w:r>
          <w:tab/>
        </w:r>
        <w:r>
          <w:fldChar w:fldCharType="begin"/>
        </w:r>
        <w:r>
          <w:instrText xml:space="preserve"> PAGEREF _Toc16675 \h </w:instrText>
        </w:r>
        <w:r>
          <w:fldChar w:fldCharType="separate"/>
        </w:r>
        <w:r>
          <w:t>38</w:t>
        </w:r>
        <w:r>
          <w:fldChar w:fldCharType="end"/>
        </w:r>
      </w:hyperlink>
    </w:p>
    <w:p>
      <w:pPr>
        <w:pStyle w:val="TOC1"/>
        <w:tabs>
          <w:tab w:val="right" w:leader="dot" w:pos="8306"/>
        </w:tabs>
      </w:pPr>
      <w:hyperlink w:anchor="_Toc13057" w:history="1">
        <w:r>
          <w:rPr>
            <w:rFonts w:ascii="仿宋" w:eastAsia="仿宋" w:hAnsi="仿宋" w:cs="仿宋" w:hint="eastAsia"/>
            <w:lang w:eastAsia="zh-CN"/>
          </w:rPr>
          <w:t>七、经济效益与社会效益优化</w:t>
        </w:r>
        <w:r>
          <w:tab/>
        </w:r>
        <w:r>
          <w:fldChar w:fldCharType="begin"/>
        </w:r>
        <w:r>
          <w:instrText xml:space="preserve"> PAGEREF _Toc13057 \h </w:instrText>
        </w:r>
        <w:r>
          <w:fldChar w:fldCharType="separate"/>
        </w:r>
        <w:r>
          <w:t>39</w:t>
        </w:r>
        <w:r>
          <w:fldChar w:fldCharType="end"/>
        </w:r>
      </w:hyperlink>
    </w:p>
    <w:p>
      <w:pPr>
        <w:pStyle w:val="TOC2"/>
        <w:tabs>
          <w:tab w:val="right" w:leader="dot" w:pos="8306"/>
        </w:tabs>
      </w:pPr>
      <w:hyperlink w:anchor="_Toc29736" w:history="1">
        <w:r>
          <w:rPr>
            <w:rFonts w:ascii="仿宋" w:eastAsia="仿宋" w:hAnsi="仿宋" w:cs="仿宋" w:hint="eastAsia"/>
            <w:lang w:eastAsia="zh-CN"/>
          </w:rPr>
          <w:t>(一)、经济效益提升策略</w:t>
        </w:r>
        <w:r>
          <w:tab/>
        </w:r>
        <w:r>
          <w:fldChar w:fldCharType="begin"/>
        </w:r>
        <w:r>
          <w:instrText xml:space="preserve"> PAGEREF _Toc29736 \h </w:instrText>
        </w:r>
        <w:r>
          <w:fldChar w:fldCharType="separate"/>
        </w:r>
        <w:r>
          <w:t>39</w:t>
        </w:r>
        <w:r>
          <w:fldChar w:fldCharType="end"/>
        </w:r>
      </w:hyperlink>
    </w:p>
    <w:p>
      <w:pPr>
        <w:pStyle w:val="TOC2"/>
        <w:tabs>
          <w:tab w:val="right" w:leader="dot" w:pos="8306"/>
        </w:tabs>
      </w:pPr>
      <w:hyperlink w:anchor="_Toc4382" w:history="1">
        <w:r>
          <w:rPr>
            <w:rFonts w:ascii="仿宋" w:eastAsia="仿宋" w:hAnsi="仿宋" w:cs="仿宋" w:hint="eastAsia"/>
            <w:lang w:eastAsia="zh-CN"/>
          </w:rPr>
          <w:t>(二)、社会效益增强方案</w:t>
        </w:r>
        <w:r>
          <w:tab/>
        </w:r>
        <w:r>
          <w:fldChar w:fldCharType="begin"/>
        </w:r>
        <w:r>
          <w:instrText xml:space="preserve"> PAGEREF _Toc4382 \h </w:instrText>
        </w:r>
        <w:r>
          <w:fldChar w:fldCharType="separate"/>
        </w:r>
        <w:r>
          <w:t>40</w:t>
        </w:r>
        <w:r>
          <w:fldChar w:fldCharType="end"/>
        </w:r>
      </w:hyperlink>
    </w:p>
    <w:p>
      <w:pPr>
        <w:pStyle w:val="TOC1"/>
        <w:tabs>
          <w:tab w:val="right" w:leader="dot" w:pos="8306"/>
        </w:tabs>
      </w:pPr>
      <w:hyperlink w:anchor="_Toc27369" w:history="1">
        <w:r>
          <w:rPr>
            <w:rFonts w:ascii="仿宋" w:eastAsia="仿宋" w:hAnsi="仿宋" w:cs="仿宋" w:hint="eastAsia"/>
            <w:lang w:eastAsia="zh-CN"/>
          </w:rPr>
          <w:t>八、项目质量与标准</w:t>
        </w:r>
        <w:r>
          <w:tab/>
        </w:r>
        <w:r>
          <w:fldChar w:fldCharType="begin"/>
        </w:r>
        <w:r>
          <w:instrText xml:space="preserve"> PAGEREF _Toc27369 \h </w:instrText>
        </w:r>
        <w:r>
          <w:fldChar w:fldCharType="separate"/>
        </w:r>
        <w:r>
          <w:t>41</w:t>
        </w:r>
        <w:r>
          <w:fldChar w:fldCharType="end"/>
        </w:r>
      </w:hyperlink>
    </w:p>
    <w:p>
      <w:pPr>
        <w:pStyle w:val="TOC2"/>
        <w:tabs>
          <w:tab w:val="right" w:leader="dot" w:pos="8306"/>
        </w:tabs>
      </w:pPr>
      <w:hyperlink w:anchor="_Toc5553" w:history="1">
        <w:r>
          <w:rPr>
            <w:rFonts w:ascii="仿宋" w:eastAsia="仿宋" w:hAnsi="仿宋" w:cs="仿宋" w:hint="eastAsia"/>
            <w:lang w:eastAsia="zh-CN"/>
          </w:rPr>
          <w:t>(一)、质量保障体系</w:t>
        </w:r>
        <w:r>
          <w:tab/>
        </w:r>
        <w:r>
          <w:fldChar w:fldCharType="begin"/>
        </w:r>
        <w:r>
          <w:instrText xml:space="preserve"> PAGEREF _Toc5553 \h </w:instrText>
        </w:r>
        <w:r>
          <w:fldChar w:fldCharType="separate"/>
        </w:r>
        <w:r>
          <w:t>41</w:t>
        </w:r>
        <w:r>
          <w:fldChar w:fldCharType="end"/>
        </w:r>
      </w:hyperlink>
    </w:p>
    <w:p>
      <w:pPr>
        <w:pStyle w:val="TOC2"/>
        <w:tabs>
          <w:tab w:val="right" w:leader="dot" w:pos="8306"/>
        </w:tabs>
      </w:pPr>
      <w:hyperlink w:anchor="_Toc20046" w:history="1">
        <w:r>
          <w:rPr>
            <w:rFonts w:ascii="仿宋" w:eastAsia="仿宋" w:hAnsi="仿宋" w:cs="仿宋" w:hint="eastAsia"/>
            <w:lang w:eastAsia="zh-CN"/>
          </w:rPr>
          <w:t>(二)、标准化作业流程</w:t>
        </w:r>
        <w:r>
          <w:tab/>
        </w:r>
        <w:r>
          <w:fldChar w:fldCharType="begin"/>
        </w:r>
        <w:r>
          <w:instrText xml:space="preserve"> PAGEREF _Toc20046 \h </w:instrText>
        </w:r>
        <w:r>
          <w:fldChar w:fldCharType="separate"/>
        </w:r>
        <w:r>
          <w:t>42</w:t>
        </w:r>
        <w:r>
          <w:fldChar w:fldCharType="end"/>
        </w:r>
      </w:hyperlink>
    </w:p>
    <w:p>
      <w:pPr>
        <w:pStyle w:val="TOC2"/>
        <w:tabs>
          <w:tab w:val="right" w:leader="dot" w:pos="8306"/>
        </w:tabs>
      </w:pPr>
      <w:hyperlink w:anchor="_Toc5453" w:history="1">
        <w:r>
          <w:rPr>
            <w:rFonts w:ascii="仿宋" w:eastAsia="仿宋" w:hAnsi="仿宋" w:cs="仿宋" w:hint="eastAsia"/>
            <w:lang w:eastAsia="zh-CN"/>
          </w:rPr>
          <w:t>(三)、质量监控与评估</w:t>
        </w:r>
        <w:r>
          <w:tab/>
        </w:r>
        <w:r>
          <w:fldChar w:fldCharType="begin"/>
        </w:r>
        <w:r>
          <w:instrText xml:space="preserve"> PAGEREF _Toc5453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7" w:history="1">
        <w:r>
          <w:rPr>
            <w:rFonts w:ascii="仿宋" w:eastAsia="仿宋" w:hAnsi="仿宋" w:cs="仿宋" w:hint="eastAsia"/>
            <w:lang w:eastAsia="zh-CN"/>
          </w:rPr>
          <w:t>(四)、质量改进计划</w:t>
        </w:r>
        <w:r>
          <w:tab/>
        </w:r>
        <w:r>
          <w:fldChar w:fldCharType="begin"/>
        </w:r>
        <w:r>
          <w:instrText xml:space="preserve"> PAGEREF _Toc23227 \h </w:instrText>
        </w:r>
        <w:r>
          <w:fldChar w:fldCharType="separate"/>
        </w:r>
        <w:r>
          <w:t>45</w:t>
        </w:r>
        <w:r>
          <w:fldChar w:fldCharType="end"/>
        </w:r>
      </w:hyperlink>
    </w:p>
    <w:p>
      <w:pPr>
        <w:pStyle w:val="TOC1"/>
        <w:tabs>
          <w:tab w:val="right" w:leader="dot" w:pos="8306"/>
        </w:tabs>
      </w:pPr>
      <w:hyperlink w:anchor="_Toc13405" w:history="1">
        <w:r>
          <w:rPr>
            <w:rFonts w:ascii="仿宋" w:eastAsia="仿宋" w:hAnsi="仿宋" w:cs="仿宋" w:hint="eastAsia"/>
            <w:lang w:eastAsia="zh-CN"/>
          </w:rPr>
          <w:t>九、安全与应急管理</w:t>
        </w:r>
        <w:r>
          <w:tab/>
        </w:r>
        <w:r>
          <w:fldChar w:fldCharType="begin"/>
        </w:r>
        <w:r>
          <w:instrText xml:space="preserve"> PAGEREF _Toc13405 \h </w:instrText>
        </w:r>
        <w:r>
          <w:fldChar w:fldCharType="separate"/>
        </w:r>
        <w:r>
          <w:t>46</w:t>
        </w:r>
        <w:r>
          <w:fldChar w:fldCharType="end"/>
        </w:r>
      </w:hyperlink>
    </w:p>
    <w:p>
      <w:pPr>
        <w:pStyle w:val="TOC2"/>
        <w:tabs>
          <w:tab w:val="right" w:leader="dot" w:pos="8306"/>
        </w:tabs>
      </w:pPr>
      <w:hyperlink w:anchor="_Toc32295" w:history="1">
        <w:r>
          <w:rPr>
            <w:rFonts w:ascii="仿宋" w:eastAsia="仿宋" w:hAnsi="仿宋" w:cs="仿宋" w:hint="eastAsia"/>
            <w:lang w:eastAsia="zh-CN"/>
          </w:rPr>
          <w:t>(一)、安全生产管理</w:t>
        </w:r>
        <w:r>
          <w:tab/>
        </w:r>
        <w:r>
          <w:fldChar w:fldCharType="begin"/>
        </w:r>
        <w:r>
          <w:instrText xml:space="preserve"> PAGEREF _Toc32295 \h </w:instrText>
        </w:r>
        <w:r>
          <w:fldChar w:fldCharType="separate"/>
        </w:r>
        <w:r>
          <w:t>46</w:t>
        </w:r>
        <w:r>
          <w:fldChar w:fldCharType="end"/>
        </w:r>
      </w:hyperlink>
    </w:p>
    <w:p>
      <w:pPr>
        <w:pStyle w:val="TOC2"/>
        <w:tabs>
          <w:tab w:val="right" w:leader="dot" w:pos="8306"/>
        </w:tabs>
      </w:pPr>
      <w:hyperlink w:anchor="_Toc24422" w:history="1">
        <w:r>
          <w:rPr>
            <w:rFonts w:ascii="仿宋" w:eastAsia="仿宋" w:hAnsi="仿宋" w:cs="仿宋" w:hint="eastAsia"/>
            <w:lang w:eastAsia="zh-CN"/>
          </w:rPr>
          <w:t>(二)、应急预案与响应</w:t>
        </w:r>
        <w:r>
          <w:tab/>
        </w:r>
        <w:r>
          <w:fldChar w:fldCharType="begin"/>
        </w:r>
        <w:r>
          <w:instrText xml:space="preserve"> PAGEREF _Toc24422 \h </w:instrText>
        </w:r>
        <w:r>
          <w:fldChar w:fldCharType="separate"/>
        </w:r>
        <w:r>
          <w:t>47</w:t>
        </w:r>
        <w:r>
          <w:fldChar w:fldCharType="end"/>
        </w:r>
      </w:hyperlink>
    </w:p>
    <w:p>
      <w:pPr>
        <w:pStyle w:val="TOC1"/>
        <w:tabs>
          <w:tab w:val="right" w:leader="dot" w:pos="8306"/>
        </w:tabs>
      </w:pPr>
      <w:hyperlink w:anchor="_Toc30658" w:history="1">
        <w:r>
          <w:rPr>
            <w:rFonts w:ascii="仿宋" w:eastAsia="仿宋" w:hAnsi="仿宋" w:cs="仿宋" w:hint="eastAsia"/>
            <w:lang w:eastAsia="zh-CN"/>
          </w:rPr>
          <w:t>十、环境保护与绿色发展</w:t>
        </w:r>
        <w:r>
          <w:tab/>
        </w:r>
        <w:r>
          <w:fldChar w:fldCharType="begin"/>
        </w:r>
        <w:r>
          <w:instrText xml:space="preserve"> PAGEREF _Toc30658 \h </w:instrText>
        </w:r>
        <w:r>
          <w:fldChar w:fldCharType="separate"/>
        </w:r>
        <w:r>
          <w:t>49</w:t>
        </w:r>
        <w:r>
          <w:fldChar w:fldCharType="end"/>
        </w:r>
      </w:hyperlink>
    </w:p>
    <w:p>
      <w:pPr>
        <w:pStyle w:val="TOC2"/>
        <w:tabs>
          <w:tab w:val="right" w:leader="dot" w:pos="8306"/>
        </w:tabs>
      </w:pPr>
      <w:hyperlink w:anchor="_Toc21141" w:history="1">
        <w:r>
          <w:rPr>
            <w:rFonts w:ascii="仿宋" w:eastAsia="仿宋" w:hAnsi="仿宋" w:cs="仿宋" w:hint="eastAsia"/>
            <w:lang w:eastAsia="zh-CN"/>
          </w:rPr>
          <w:t>(一)、环境保护措施</w:t>
        </w:r>
        <w:r>
          <w:tab/>
        </w:r>
        <w:r>
          <w:fldChar w:fldCharType="begin"/>
        </w:r>
        <w:r>
          <w:instrText xml:space="preserve"> PAGEREF _Toc21141 \h </w:instrText>
        </w:r>
        <w:r>
          <w:fldChar w:fldCharType="separate"/>
        </w:r>
        <w:r>
          <w:t>49</w:t>
        </w:r>
        <w:r>
          <w:fldChar w:fldCharType="end"/>
        </w:r>
      </w:hyperlink>
    </w:p>
    <w:p>
      <w:pPr>
        <w:pStyle w:val="TOC2"/>
        <w:tabs>
          <w:tab w:val="right" w:leader="dot" w:pos="8306"/>
        </w:tabs>
      </w:pPr>
      <w:hyperlink w:anchor="_Toc3544" w:history="1">
        <w:r>
          <w:rPr>
            <w:rFonts w:ascii="仿宋" w:eastAsia="仿宋" w:hAnsi="仿宋" w:cs="仿宋" w:hint="eastAsia"/>
            <w:lang w:eastAsia="zh-CN"/>
          </w:rPr>
          <w:t>(二)、绿色发展与可持续发展策略</w:t>
        </w:r>
        <w:r>
          <w:tab/>
        </w:r>
        <w:r>
          <w:fldChar w:fldCharType="begin"/>
        </w:r>
        <w:r>
          <w:instrText xml:space="preserve"> PAGEREF _Toc3544 \h </w:instrText>
        </w:r>
        <w:r>
          <w:fldChar w:fldCharType="separate"/>
        </w:r>
        <w:r>
          <w:t>51</w:t>
        </w:r>
        <w:r>
          <w:fldChar w:fldCharType="end"/>
        </w:r>
      </w:hyperlink>
    </w:p>
    <w:p>
      <w:pPr>
        <w:pStyle w:val="TOC1"/>
        <w:tabs>
          <w:tab w:val="right" w:leader="dot" w:pos="8306"/>
        </w:tabs>
      </w:pPr>
      <w:hyperlink w:anchor="_Toc4750" w:history="1">
        <w:r>
          <w:rPr>
            <w:rFonts w:ascii="仿宋" w:eastAsia="仿宋" w:hAnsi="仿宋" w:cs="仿宋" w:hint="eastAsia"/>
            <w:lang w:eastAsia="zh-CN"/>
          </w:rPr>
          <w:t>十一、项目变更管理</w:t>
        </w:r>
        <w:r>
          <w:tab/>
        </w:r>
        <w:r>
          <w:fldChar w:fldCharType="begin"/>
        </w:r>
        <w:r>
          <w:instrText xml:space="preserve"> PAGEREF _Toc4750 \h </w:instrText>
        </w:r>
        <w:r>
          <w:fldChar w:fldCharType="separate"/>
        </w:r>
        <w:r>
          <w:t>52</w:t>
        </w:r>
        <w:r>
          <w:fldChar w:fldCharType="end"/>
        </w:r>
      </w:hyperlink>
    </w:p>
    <w:p>
      <w:pPr>
        <w:pStyle w:val="TOC2"/>
        <w:tabs>
          <w:tab w:val="right" w:leader="dot" w:pos="8306"/>
        </w:tabs>
      </w:pPr>
      <w:hyperlink w:anchor="_Toc21468" w:history="1">
        <w:r>
          <w:rPr>
            <w:rFonts w:ascii="仿宋" w:eastAsia="仿宋" w:hAnsi="仿宋" w:cs="仿宋" w:hint="eastAsia"/>
            <w:lang w:eastAsia="zh-CN"/>
          </w:rPr>
          <w:t>(一)、变更控制流程</w:t>
        </w:r>
        <w:r>
          <w:tab/>
        </w:r>
        <w:r>
          <w:fldChar w:fldCharType="begin"/>
        </w:r>
        <w:r>
          <w:instrText xml:space="preserve"> PAGEREF _Toc21468 \h </w:instrText>
        </w:r>
        <w:r>
          <w:fldChar w:fldCharType="separate"/>
        </w:r>
        <w:r>
          <w:t>52</w:t>
        </w:r>
        <w:r>
          <w:fldChar w:fldCharType="end"/>
        </w:r>
      </w:hyperlink>
    </w:p>
    <w:p>
      <w:pPr>
        <w:pStyle w:val="TOC2"/>
        <w:tabs>
          <w:tab w:val="right" w:leader="dot" w:pos="8306"/>
        </w:tabs>
      </w:pPr>
      <w:hyperlink w:anchor="_Toc2259" w:history="1">
        <w:r>
          <w:rPr>
            <w:rFonts w:ascii="仿宋" w:eastAsia="仿宋" w:hAnsi="仿宋" w:cs="仿宋" w:hint="eastAsia"/>
            <w:lang w:eastAsia="zh-CN"/>
          </w:rPr>
          <w:t>(二)、影响评估与处理</w:t>
        </w:r>
        <w:r>
          <w:tab/>
        </w:r>
        <w:r>
          <w:fldChar w:fldCharType="begin"/>
        </w:r>
        <w:r>
          <w:instrText xml:space="preserve"> PAGEREF _Toc2259 \h </w:instrText>
        </w:r>
        <w:r>
          <w:fldChar w:fldCharType="separate"/>
        </w:r>
        <w:r>
          <w:t>53</w:t>
        </w:r>
        <w:r>
          <w:fldChar w:fldCharType="end"/>
        </w:r>
      </w:hyperlink>
    </w:p>
    <w:p>
      <w:pPr>
        <w:pStyle w:val="TOC2"/>
        <w:tabs>
          <w:tab w:val="right" w:leader="dot" w:pos="8306"/>
        </w:tabs>
      </w:pPr>
      <w:hyperlink w:anchor="_Toc2494" w:history="1">
        <w:r>
          <w:rPr>
            <w:rFonts w:ascii="仿宋" w:eastAsia="仿宋" w:hAnsi="仿宋" w:cs="仿宋" w:hint="eastAsia"/>
            <w:lang w:eastAsia="zh-CN"/>
          </w:rPr>
          <w:t>(三)、变更记录与追踪</w:t>
        </w:r>
        <w:r>
          <w:tab/>
        </w:r>
        <w:r>
          <w:fldChar w:fldCharType="begin"/>
        </w:r>
        <w:r>
          <w:instrText xml:space="preserve"> PAGEREF _Toc2494 \h </w:instrText>
        </w:r>
        <w:r>
          <w:fldChar w:fldCharType="separate"/>
        </w:r>
        <w:r>
          <w:t>55</w:t>
        </w:r>
        <w:r>
          <w:fldChar w:fldCharType="end"/>
        </w:r>
      </w:hyperlink>
    </w:p>
    <w:p>
      <w:pPr>
        <w:pStyle w:val="TOC2"/>
        <w:tabs>
          <w:tab w:val="right" w:leader="dot" w:pos="8306"/>
        </w:tabs>
      </w:pPr>
      <w:hyperlink w:anchor="_Toc18491" w:history="1">
        <w:r>
          <w:rPr>
            <w:rFonts w:ascii="仿宋" w:eastAsia="仿宋" w:hAnsi="仿宋" w:cs="仿宋" w:hint="eastAsia"/>
            <w:lang w:eastAsia="zh-CN"/>
          </w:rPr>
          <w:t>(四)、变更管理策略</w:t>
        </w:r>
        <w:r>
          <w:tab/>
        </w:r>
        <w:r>
          <w:fldChar w:fldCharType="begin"/>
        </w:r>
        <w:r>
          <w:instrText xml:space="preserve"> PAGEREF _Toc18491 \h </w:instrText>
        </w:r>
        <w:r>
          <w:fldChar w:fldCharType="separate"/>
        </w:r>
        <w:r>
          <w:t>56</w:t>
        </w:r>
        <w:r>
          <w:fldChar w:fldCharType="end"/>
        </w:r>
      </w:hyperlink>
    </w:p>
    <w:p>
      <w:pPr>
        <w:pStyle w:val="TOC1"/>
        <w:tabs>
          <w:tab w:val="right" w:leader="dot" w:pos="8306"/>
        </w:tabs>
      </w:pPr>
      <w:hyperlink w:anchor="_Toc9977" w:history="1">
        <w:r>
          <w:rPr>
            <w:rFonts w:ascii="仿宋" w:eastAsia="仿宋" w:hAnsi="仿宋" w:cs="仿宋" w:hint="eastAsia"/>
            <w:lang w:eastAsia="zh-CN"/>
          </w:rPr>
          <w:t>十二、客户关系管理与市场拓展</w:t>
        </w:r>
        <w:r>
          <w:tab/>
        </w:r>
        <w:r>
          <w:fldChar w:fldCharType="begin"/>
        </w:r>
        <w:r>
          <w:instrText xml:space="preserve"> PAGEREF _Toc9977 \h </w:instrText>
        </w:r>
        <w:r>
          <w:fldChar w:fldCharType="separate"/>
        </w:r>
        <w:r>
          <w:t>58</w:t>
        </w:r>
        <w:r>
          <w:fldChar w:fldCharType="end"/>
        </w:r>
      </w:hyperlink>
    </w:p>
    <w:p>
      <w:pPr>
        <w:pStyle w:val="TOC2"/>
        <w:tabs>
          <w:tab w:val="right" w:leader="dot" w:pos="8306"/>
        </w:tabs>
      </w:pPr>
      <w:hyperlink w:anchor="_Toc25171" w:history="1">
        <w:r>
          <w:rPr>
            <w:rFonts w:ascii="仿宋" w:eastAsia="仿宋" w:hAnsi="仿宋" w:cs="仿宋" w:hint="eastAsia"/>
            <w:lang w:eastAsia="zh-CN"/>
          </w:rPr>
          <w:t>(一)、客户关系管理策略</w:t>
        </w:r>
        <w:r>
          <w:tab/>
        </w:r>
        <w:r>
          <w:fldChar w:fldCharType="begin"/>
        </w:r>
        <w:r>
          <w:instrText xml:space="preserve"> PAGEREF _Toc25171 \h </w:instrText>
        </w:r>
        <w:r>
          <w:fldChar w:fldCharType="separate"/>
        </w:r>
        <w:r>
          <w:t>58</w:t>
        </w:r>
        <w:r>
          <w:fldChar w:fldCharType="end"/>
        </w:r>
      </w:hyperlink>
    </w:p>
    <w:p>
      <w:pPr>
        <w:pStyle w:val="TOC2"/>
        <w:tabs>
          <w:tab w:val="right" w:leader="dot" w:pos="8306"/>
        </w:tabs>
      </w:pPr>
      <w:hyperlink w:anchor="_Toc30455" w:history="1">
        <w:r>
          <w:rPr>
            <w:rFonts w:ascii="仿宋" w:eastAsia="仿宋" w:hAnsi="仿宋" w:cs="仿宋" w:hint="eastAsia"/>
            <w:lang w:eastAsia="zh-CN"/>
          </w:rPr>
          <w:t>(二)、市场拓展方案</w:t>
        </w:r>
        <w:r>
          <w:tab/>
        </w:r>
        <w:r>
          <w:fldChar w:fldCharType="begin"/>
        </w:r>
        <w:r>
          <w:instrText xml:space="preserve"> PAGEREF _Toc30455 \h </w:instrText>
        </w:r>
        <w:r>
          <w:fldChar w:fldCharType="separate"/>
        </w:r>
        <w:r>
          <w:t>59</w:t>
        </w:r>
        <w:r>
          <w:fldChar w:fldCharType="end"/>
        </w:r>
      </w:hyperlink>
    </w:p>
    <w:p>
      <w:pPr>
        <w:pStyle w:val="TOC1"/>
        <w:tabs>
          <w:tab w:val="right" w:leader="dot" w:pos="8306"/>
        </w:tabs>
      </w:pPr>
      <w:hyperlink w:anchor="_Toc15523" w:history="1">
        <w:r>
          <w:rPr>
            <w:rFonts w:ascii="仿宋" w:eastAsia="仿宋" w:hAnsi="仿宋" w:cs="仿宋" w:hint="eastAsia"/>
            <w:lang w:eastAsia="zh-CN"/>
          </w:rPr>
          <w:t>十三、产业协同与集群发展</w:t>
        </w:r>
        <w:r>
          <w:tab/>
        </w:r>
        <w:r>
          <w:fldChar w:fldCharType="begin"/>
        </w:r>
        <w:r>
          <w:instrText xml:space="preserve"> PAGEREF _Toc15523 \h </w:instrText>
        </w:r>
        <w:r>
          <w:fldChar w:fldCharType="separate"/>
        </w:r>
        <w:r>
          <w:t>61</w:t>
        </w:r>
        <w:r>
          <w:fldChar w:fldCharType="end"/>
        </w:r>
      </w:hyperlink>
    </w:p>
    <w:p>
      <w:pPr>
        <w:pStyle w:val="TOC2"/>
        <w:tabs>
          <w:tab w:val="right" w:leader="dot" w:pos="8306"/>
        </w:tabs>
      </w:pPr>
      <w:hyperlink w:anchor="_Toc6597" w:history="1">
        <w:r>
          <w:rPr>
            <w:rFonts w:ascii="仿宋" w:eastAsia="仿宋" w:hAnsi="仿宋" w:cs="仿宋" w:hint="eastAsia"/>
            <w:lang w:eastAsia="zh-CN"/>
          </w:rPr>
          <w:t>(一)、产业协同机制建设</w:t>
        </w:r>
        <w:r>
          <w:tab/>
        </w:r>
        <w:r>
          <w:fldChar w:fldCharType="begin"/>
        </w:r>
        <w:r>
          <w:instrText xml:space="preserve"> PAGEREF _Toc6597 \h </w:instrText>
        </w:r>
        <w:r>
          <w:fldChar w:fldCharType="separate"/>
        </w:r>
        <w:r>
          <w:t>61</w:t>
        </w:r>
        <w:r>
          <w:fldChar w:fldCharType="end"/>
        </w:r>
      </w:hyperlink>
    </w:p>
    <w:p>
      <w:pPr>
        <w:pStyle w:val="TOC2"/>
        <w:tabs>
          <w:tab w:val="right" w:leader="dot" w:pos="8306"/>
        </w:tabs>
      </w:pPr>
      <w:hyperlink w:anchor="_Toc3364" w:history="1">
        <w:r>
          <w:rPr>
            <w:rFonts w:ascii="仿宋" w:eastAsia="仿宋" w:hAnsi="仿宋" w:cs="仿宋" w:hint="eastAsia"/>
            <w:lang w:eastAsia="zh-CN"/>
          </w:rPr>
          <w:t>(二)、产业集群培育与发展</w:t>
        </w:r>
        <w:r>
          <w:tab/>
        </w:r>
        <w:r>
          <w:fldChar w:fldCharType="begin"/>
        </w:r>
        <w:r>
          <w:instrText xml:space="preserve"> PAGEREF _Toc3364 \h </w:instrText>
        </w:r>
        <w:r>
          <w:fldChar w:fldCharType="separate"/>
        </w:r>
        <w:r>
          <w:t>62</w:t>
        </w:r>
        <w:r>
          <w:fldChar w:fldCharType="end"/>
        </w:r>
      </w:hyperlink>
    </w:p>
    <w:p>
      <w:pPr>
        <w:pStyle w:val="TOC1"/>
        <w:tabs>
          <w:tab w:val="right" w:leader="dot" w:pos="8306"/>
        </w:tabs>
      </w:pPr>
      <w:hyperlink w:anchor="_Toc4901" w:history="1">
        <w:r>
          <w:rPr>
            <w:rFonts w:ascii="仿宋" w:eastAsia="仿宋" w:hAnsi="仿宋" w:cs="仿宋" w:hint="eastAsia"/>
            <w:lang w:eastAsia="zh-CN"/>
          </w:rPr>
          <w:t>十四、项目施工方案</w:t>
        </w:r>
        <w:r>
          <w:tab/>
        </w:r>
        <w:r>
          <w:fldChar w:fldCharType="begin"/>
        </w:r>
        <w:r>
          <w:instrText xml:space="preserve"> PAGEREF _Toc4901 \h </w:instrText>
        </w:r>
        <w:r>
          <w:fldChar w:fldCharType="separate"/>
        </w:r>
        <w:r>
          <w:t>63</w:t>
        </w:r>
        <w:r>
          <w:fldChar w:fldCharType="end"/>
        </w:r>
      </w:hyperlink>
    </w:p>
    <w:p>
      <w:pPr>
        <w:pStyle w:val="TOC2"/>
        <w:tabs>
          <w:tab w:val="right" w:leader="dot" w:pos="8306"/>
        </w:tabs>
      </w:pPr>
      <w:hyperlink w:anchor="_Toc8052" w:history="1">
        <w:r>
          <w:rPr>
            <w:rFonts w:ascii="仿宋" w:eastAsia="仿宋" w:hAnsi="仿宋" w:cs="仿宋" w:hint="eastAsia"/>
            <w:lang w:eastAsia="zh-CN"/>
          </w:rPr>
          <w:t>(一)、施工组织设计</w:t>
        </w:r>
        <w:r>
          <w:tab/>
        </w:r>
        <w:r>
          <w:fldChar w:fldCharType="begin"/>
        </w:r>
        <w:r>
          <w:instrText xml:space="preserve"> PAGEREF _Toc8052 \h </w:instrText>
        </w:r>
        <w:r>
          <w:fldChar w:fldCharType="separate"/>
        </w:r>
        <w:r>
          <w:t>63</w:t>
        </w:r>
        <w:r>
          <w:fldChar w:fldCharType="end"/>
        </w:r>
      </w:hyperlink>
    </w:p>
    <w:p>
      <w:pPr>
        <w:pStyle w:val="TOC2"/>
        <w:tabs>
          <w:tab w:val="right" w:leader="dot" w:pos="8306"/>
        </w:tabs>
      </w:pPr>
      <w:hyperlink w:anchor="_Toc9095" w:history="1">
        <w:r>
          <w:rPr>
            <w:rFonts w:ascii="仿宋" w:eastAsia="仿宋" w:hAnsi="仿宋" w:cs="仿宋" w:hint="eastAsia"/>
            <w:lang w:eastAsia="zh-CN"/>
          </w:rPr>
          <w:t>(二)、施工工艺与技术路线</w:t>
        </w:r>
        <w:r>
          <w:tab/>
        </w:r>
        <w:r>
          <w:fldChar w:fldCharType="begin"/>
        </w:r>
        <w:r>
          <w:instrText xml:space="preserve"> PAGEREF _Toc9095 \h </w:instrText>
        </w:r>
        <w:r>
          <w:fldChar w:fldCharType="separate"/>
        </w:r>
        <w:r>
          <w:t>64</w:t>
        </w:r>
        <w:r>
          <w:fldChar w:fldCharType="end"/>
        </w:r>
      </w:hyperlink>
    </w:p>
    <w:p>
      <w:pPr>
        <w:pStyle w:val="TOC2"/>
        <w:tabs>
          <w:tab w:val="right" w:leader="dot" w:pos="8306"/>
        </w:tabs>
      </w:pPr>
      <w:hyperlink w:anchor="_Toc20608" w:history="1">
        <w:r>
          <w:rPr>
            <w:rFonts w:ascii="仿宋" w:eastAsia="仿宋" w:hAnsi="仿宋" w:cs="仿宋" w:hint="eastAsia"/>
            <w:lang w:eastAsia="zh-CN"/>
          </w:rPr>
          <w:t>(三)、关键节点施工计划</w:t>
        </w:r>
        <w:r>
          <w:tab/>
        </w:r>
        <w:r>
          <w:fldChar w:fldCharType="begin"/>
        </w:r>
        <w:r>
          <w:instrText xml:space="preserve"> PAGEREF _Toc20608 \h </w:instrText>
        </w:r>
        <w:r>
          <w:fldChar w:fldCharType="separate"/>
        </w:r>
        <w:r>
          <w:t>65</w:t>
        </w:r>
        <w:r>
          <w:fldChar w:fldCharType="end"/>
        </w:r>
      </w:hyperlink>
    </w:p>
    <w:p>
      <w:pPr>
        <w:pStyle w:val="TOC2"/>
        <w:tabs>
          <w:tab w:val="right" w:leader="dot" w:pos="8306"/>
        </w:tabs>
      </w:pPr>
      <w:hyperlink w:anchor="_Toc16750" w:history="1">
        <w:r>
          <w:rPr>
            <w:rFonts w:ascii="仿宋" w:eastAsia="仿宋" w:hAnsi="仿宋" w:cs="仿宋" w:hint="eastAsia"/>
            <w:lang w:eastAsia="zh-CN"/>
          </w:rPr>
          <w:t>(四)、施工现场管理</w:t>
        </w:r>
        <w:r>
          <w:tab/>
        </w:r>
        <w:r>
          <w:fldChar w:fldCharType="begin"/>
        </w:r>
        <w:r>
          <w:instrText xml:space="preserve"> PAGEREF _Toc16750 \h </w:instrText>
        </w:r>
        <w:r>
          <w:fldChar w:fldCharType="separate"/>
        </w:r>
        <w:r>
          <w:t>67</w:t>
        </w:r>
        <w:r>
          <w:fldChar w:fldCharType="end"/>
        </w:r>
      </w:hyperlink>
    </w:p>
    <w:p>
      <w:pPr>
        <w:pStyle w:val="TOC1"/>
        <w:tabs>
          <w:tab w:val="right" w:leader="dot" w:pos="8306"/>
        </w:tabs>
      </w:pPr>
      <w:hyperlink w:anchor="_Toc23749" w:history="1">
        <w:r>
          <w:rPr>
            <w:rFonts w:ascii="仿宋" w:eastAsia="仿宋" w:hAnsi="仿宋" w:cs="仿宋" w:hint="eastAsia"/>
            <w:lang w:eastAsia="zh-CN"/>
          </w:rPr>
          <w:t>十五、知识产权管理与保护</w:t>
        </w:r>
        <w:r>
          <w:tab/>
        </w:r>
        <w:r>
          <w:fldChar w:fldCharType="begin"/>
        </w:r>
        <w:r>
          <w:instrText xml:space="preserve"> PAGEREF _Toc23749 \h </w:instrText>
        </w:r>
        <w:r>
          <w:fldChar w:fldCharType="separate"/>
        </w:r>
        <w:r>
          <w:t>69</w:t>
        </w:r>
        <w:r>
          <w:fldChar w:fldCharType="end"/>
        </w:r>
      </w:hyperlink>
    </w:p>
    <w:p>
      <w:pPr>
        <w:pStyle w:val="TOC2"/>
        <w:tabs>
          <w:tab w:val="right" w:leader="dot" w:pos="8306"/>
        </w:tabs>
      </w:pPr>
      <w:hyperlink w:anchor="_Toc32584" w:history="1">
        <w:r>
          <w:rPr>
            <w:rFonts w:ascii="仿宋" w:eastAsia="仿宋" w:hAnsi="仿宋" w:cs="仿宋" w:hint="eastAsia"/>
            <w:lang w:eastAsia="zh-CN"/>
          </w:rPr>
          <w:t>(一)、知识产权管理体系建设</w:t>
        </w:r>
        <w:r>
          <w:tab/>
        </w:r>
        <w:r>
          <w:fldChar w:fldCharType="begin"/>
        </w:r>
        <w:r>
          <w:instrText xml:space="preserve"> PAGEREF _Toc32584 \h </w:instrText>
        </w:r>
        <w:r>
          <w:fldChar w:fldCharType="separate"/>
        </w:r>
        <w:r>
          <w:t>69</w:t>
        </w:r>
        <w:r>
          <w:fldChar w:fldCharType="end"/>
        </w:r>
      </w:hyperlink>
    </w:p>
    <w:p>
      <w:pPr>
        <w:pStyle w:val="TOC2"/>
        <w:tabs>
          <w:tab w:val="right" w:leader="dot" w:pos="8306"/>
        </w:tabs>
      </w:pPr>
      <w:hyperlink w:anchor="_Toc15705" w:history="1">
        <w:r>
          <w:rPr>
            <w:rFonts w:ascii="仿宋" w:eastAsia="仿宋" w:hAnsi="仿宋" w:cs="仿宋" w:hint="eastAsia"/>
            <w:lang w:eastAsia="zh-CN"/>
          </w:rPr>
          <w:t>(二)、知识产权保护措施</w:t>
        </w:r>
        <w:r>
          <w:tab/>
        </w:r>
        <w:r>
          <w:fldChar w:fldCharType="begin"/>
        </w:r>
        <w:r>
          <w:instrText xml:space="preserve"> PAGEREF _Toc15705 \h </w:instrText>
        </w:r>
        <w:r>
          <w:fldChar w:fldCharType="separate"/>
        </w:r>
        <w:r>
          <w:t>70</w:t>
        </w:r>
        <w:r>
          <w:fldChar w:fldCharType="end"/>
        </w:r>
      </w:hyperlink>
    </w:p>
    <w:p>
      <w:pPr>
        <w:pStyle w:val="TOC1"/>
        <w:tabs>
          <w:tab w:val="right" w:leader="dot" w:pos="8306"/>
        </w:tabs>
      </w:pPr>
      <w:hyperlink w:anchor="_Toc18632" w:history="1">
        <w:r>
          <w:rPr>
            <w:rFonts w:ascii="仿宋" w:eastAsia="仿宋" w:hAnsi="仿宋" w:cs="仿宋" w:hint="eastAsia"/>
            <w:lang w:eastAsia="zh-CN"/>
          </w:rPr>
          <w:t>十六、合作与交流机制建立</w:t>
        </w:r>
        <w:r>
          <w:tab/>
        </w:r>
        <w:r>
          <w:fldChar w:fldCharType="begin"/>
        </w:r>
        <w:r>
          <w:instrText xml:space="preserve"> PAGEREF _Toc18632 \h </w:instrText>
        </w:r>
        <w:r>
          <w:fldChar w:fldCharType="separate"/>
        </w:r>
        <w:r>
          <w:t>72</w:t>
        </w:r>
        <w:r>
          <w:fldChar w:fldCharType="end"/>
        </w:r>
      </w:hyperlink>
    </w:p>
    <w:p>
      <w:pPr>
        <w:pStyle w:val="TOC2"/>
        <w:tabs>
          <w:tab w:val="right" w:leader="dot" w:pos="8306"/>
        </w:tabs>
      </w:pPr>
      <w:hyperlink w:anchor="_Toc29260" w:history="1">
        <w:r>
          <w:rPr>
            <w:rFonts w:ascii="仿宋" w:eastAsia="仿宋" w:hAnsi="仿宋" w:cs="仿宋" w:hint="eastAsia"/>
            <w:lang w:eastAsia="zh-CN"/>
          </w:rPr>
          <w:t>(一)、合作伙伴选择与合作方式</w:t>
        </w:r>
        <w:r>
          <w:tab/>
        </w:r>
        <w:r>
          <w:fldChar w:fldCharType="begin"/>
        </w:r>
        <w:r>
          <w:instrText xml:space="preserve"> PAGEREF _Toc29260 \h </w:instrText>
        </w:r>
        <w:r>
          <w:fldChar w:fldCharType="separate"/>
        </w:r>
        <w:r>
          <w:t>72</w:t>
        </w:r>
        <w:r>
          <w:fldChar w:fldCharType="end"/>
        </w:r>
      </w:hyperlink>
    </w:p>
    <w:p>
      <w:pPr>
        <w:pStyle w:val="TOC2"/>
        <w:tabs>
          <w:tab w:val="right" w:leader="dot" w:pos="8306"/>
        </w:tabs>
      </w:pPr>
      <w:hyperlink w:anchor="_Toc31801" w:history="1">
        <w:r>
          <w:rPr>
            <w:rFonts w:ascii="仿宋" w:eastAsia="仿宋" w:hAnsi="仿宋" w:cs="仿宋" w:hint="eastAsia"/>
            <w:lang w:eastAsia="zh-CN"/>
          </w:rPr>
          <w:t>(二)、交流与合作平台搭建</w:t>
        </w:r>
        <w:r>
          <w:tab/>
        </w:r>
        <w:r>
          <w:fldChar w:fldCharType="begin"/>
        </w:r>
        <w:r>
          <w:instrText xml:space="preserve"> PAGEREF _Toc31801 \h </w:instrText>
        </w:r>
        <w:r>
          <w:fldChar w:fldCharType="separate"/>
        </w:r>
        <w:r>
          <w:t>73</w:t>
        </w:r>
        <w:r>
          <w:fldChar w:fldCharType="end"/>
        </w:r>
      </w:hyperlink>
    </w:p>
    <w:p>
      <w:pPr>
        <w:pStyle w:val="TOC1"/>
        <w:tabs>
          <w:tab w:val="right" w:leader="dot" w:pos="8306"/>
        </w:tabs>
      </w:pPr>
      <w:hyperlink w:anchor="_Toc19764" w:history="1">
        <w:r>
          <w:rPr>
            <w:rFonts w:ascii="仿宋" w:eastAsia="仿宋" w:hAnsi="仿宋" w:cs="仿宋" w:hint="eastAsia"/>
            <w:lang w:eastAsia="zh-CN"/>
          </w:rPr>
          <w:t>十七、设施与设备管理</w:t>
        </w:r>
        <w:r>
          <w:tab/>
        </w:r>
        <w:r>
          <w:fldChar w:fldCharType="begin"/>
        </w:r>
        <w:r>
          <w:instrText xml:space="preserve"> PAGEREF _Toc19764 \h </w:instrText>
        </w:r>
        <w:r>
          <w:fldChar w:fldCharType="separate"/>
        </w:r>
        <w:r>
          <w:t>75</w:t>
        </w:r>
        <w:r>
          <w:fldChar w:fldCharType="end"/>
        </w:r>
      </w:hyperlink>
    </w:p>
    <w:p>
      <w:pPr>
        <w:pStyle w:val="TOC2"/>
        <w:tabs>
          <w:tab w:val="right" w:leader="dot" w:pos="8306"/>
        </w:tabs>
      </w:pPr>
      <w:hyperlink w:anchor="_Toc18291" w:history="1">
        <w:r>
          <w:rPr>
            <w:rFonts w:ascii="仿宋" w:eastAsia="仿宋" w:hAnsi="仿宋" w:cs="仿宋" w:hint="eastAsia"/>
            <w:lang w:eastAsia="zh-CN"/>
          </w:rPr>
          <w:t>(一)、设施规划与配置</w:t>
        </w:r>
        <w:r>
          <w:tab/>
        </w:r>
        <w:r>
          <w:fldChar w:fldCharType="begin"/>
        </w:r>
        <w:r>
          <w:instrText xml:space="preserve"> PAGEREF _Toc18291 \h </w:instrText>
        </w:r>
        <w:r>
          <w:fldChar w:fldCharType="separate"/>
        </w:r>
        <w:r>
          <w:t>75</w:t>
        </w:r>
        <w:r>
          <w:fldChar w:fldCharType="end"/>
        </w:r>
      </w:hyperlink>
    </w:p>
    <w:p>
      <w:pPr>
        <w:pStyle w:val="TOC2"/>
        <w:tabs>
          <w:tab w:val="right" w:leader="dot" w:pos="8306"/>
        </w:tabs>
      </w:pPr>
      <w:hyperlink w:anchor="_Toc9426" w:history="1">
        <w:r>
          <w:rPr>
            <w:rFonts w:ascii="仿宋" w:eastAsia="仿宋" w:hAnsi="仿宋" w:cs="仿宋" w:hint="eastAsia"/>
            <w:lang w:eastAsia="zh-CN"/>
          </w:rPr>
          <w:t>(二)、设备采购与维护管理</w:t>
        </w:r>
        <w:r>
          <w:tab/>
        </w:r>
        <w:r>
          <w:fldChar w:fldCharType="begin"/>
        </w:r>
        <w:r>
          <w:instrText xml:space="preserve"> PAGEREF _Toc9426 \h </w:instrText>
        </w:r>
        <w:r>
          <w:fldChar w:fldCharType="separate"/>
        </w:r>
        <w:r>
          <w:t>75</w:t>
        </w:r>
        <w:r>
          <w:fldChar w:fldCharType="end"/>
        </w:r>
      </w:hyperlink>
    </w:p>
    <w:p>
      <w:pPr>
        <w:pStyle w:val="TOC2"/>
        <w:tabs>
          <w:tab w:val="right" w:leader="dot" w:pos="8306"/>
        </w:tabs>
      </w:pPr>
      <w:hyperlink w:anchor="_Toc11599" w:history="1">
        <w:r>
          <w:rPr>
            <w:rFonts w:ascii="仿宋" w:eastAsia="仿宋" w:hAnsi="仿宋" w:cs="仿宋" w:hint="eastAsia"/>
            <w:lang w:eastAsia="zh-CN"/>
          </w:rPr>
          <w:t>(三)、设施设备升级策略</w:t>
        </w:r>
        <w:r>
          <w:tab/>
        </w:r>
        <w:r>
          <w:fldChar w:fldCharType="begin"/>
        </w:r>
        <w:r>
          <w:instrText xml:space="preserve"> PAGEREF _Toc11599 \h </w:instrText>
        </w:r>
        <w:r>
          <w:fldChar w:fldCharType="separate"/>
        </w:r>
        <w:r>
          <w:t>76</w:t>
        </w:r>
        <w:r>
          <w:fldChar w:fldCharType="end"/>
        </w:r>
      </w:hyperlink>
    </w:p>
    <w:p>
      <w:pPr>
        <w:pStyle w:val="TOC1"/>
        <w:tabs>
          <w:tab w:val="right" w:leader="dot" w:pos="8306"/>
        </w:tabs>
      </w:pPr>
      <w:hyperlink w:anchor="_Toc25402" w:history="1">
        <w:r>
          <w:rPr>
            <w:rFonts w:ascii="仿宋" w:eastAsia="仿宋" w:hAnsi="仿宋" w:cs="仿宋" w:hint="eastAsia"/>
            <w:lang w:eastAsia="zh-CN"/>
          </w:rPr>
          <w:t>十八、质量管理与控制</w:t>
        </w:r>
        <w:r>
          <w:tab/>
        </w:r>
        <w:r>
          <w:fldChar w:fldCharType="begin"/>
        </w:r>
        <w:r>
          <w:instrText xml:space="preserve"> PAGEREF _Toc25402 \h </w:instrText>
        </w:r>
        <w:r>
          <w:fldChar w:fldCharType="separate"/>
        </w:r>
        <w:r>
          <w:t>77</w:t>
        </w:r>
        <w:r>
          <w:fldChar w:fldCharType="end"/>
        </w:r>
      </w:hyperlink>
    </w:p>
    <w:p>
      <w:pPr>
        <w:pStyle w:val="TOC2"/>
        <w:tabs>
          <w:tab w:val="right" w:leader="dot" w:pos="8306"/>
        </w:tabs>
      </w:pPr>
      <w:hyperlink w:anchor="_Toc32710" w:history="1">
        <w:r>
          <w:rPr>
            <w:rFonts w:ascii="仿宋" w:eastAsia="仿宋" w:hAnsi="仿宋" w:cs="仿宋" w:hint="eastAsia"/>
            <w:lang w:eastAsia="zh-CN"/>
          </w:rPr>
          <w:t>(一)、质量管理体系建设</w:t>
        </w:r>
        <w:r>
          <w:tab/>
        </w:r>
        <w:r>
          <w:fldChar w:fldCharType="begin"/>
        </w:r>
        <w:r>
          <w:instrText xml:space="preserve"> PAGEREF _Toc32710 \h </w:instrText>
        </w:r>
        <w:r>
          <w:fldChar w:fldCharType="separate"/>
        </w:r>
        <w:r>
          <w:t>77</w:t>
        </w:r>
        <w:r>
          <w:fldChar w:fldCharType="end"/>
        </w:r>
      </w:hyperlink>
    </w:p>
    <w:p>
      <w:pPr>
        <w:pStyle w:val="TOC2"/>
        <w:tabs>
          <w:tab w:val="right" w:leader="dot" w:pos="8306"/>
        </w:tabs>
      </w:pPr>
      <w:hyperlink w:anchor="_Toc10725" w:history="1">
        <w:r>
          <w:rPr>
            <w:rFonts w:ascii="仿宋" w:eastAsia="仿宋" w:hAnsi="仿宋" w:cs="仿宋" w:hint="eastAsia"/>
            <w:lang w:eastAsia="zh-CN"/>
          </w:rPr>
          <w:t>(二)、质量控制措施</w:t>
        </w:r>
        <w:r>
          <w:tab/>
        </w:r>
        <w:r>
          <w:fldChar w:fldCharType="begin"/>
        </w:r>
        <w:r>
          <w:instrText xml:space="preserve"> PAGEREF _Toc10725 \h </w:instrText>
        </w:r>
        <w:r>
          <w:fldChar w:fldCharType="separate"/>
        </w:r>
        <w:r>
          <w:t>78</w:t>
        </w:r>
        <w:r>
          <w:fldChar w:fldCharType="end"/>
        </w:r>
      </w:hyperlink>
    </w:p>
    <w:p>
      <w:pPr>
        <w:pStyle w:val="TOC1"/>
        <w:tabs>
          <w:tab w:val="right" w:leader="dot" w:pos="8306"/>
        </w:tabs>
      </w:pPr>
      <w:hyperlink w:anchor="_Toc15408" w:history="1">
        <w:r>
          <w:rPr>
            <w:rFonts w:ascii="仿宋" w:eastAsia="仿宋" w:hAnsi="仿宋" w:cs="仿宋" w:hint="eastAsia"/>
            <w:lang w:eastAsia="zh-CN"/>
          </w:rPr>
          <w:t>十九、创新驱动与持续发展</w:t>
        </w:r>
        <w:r>
          <w:tab/>
        </w:r>
        <w:r>
          <w:fldChar w:fldCharType="begin"/>
        </w:r>
        <w:r>
          <w:instrText xml:space="preserve"> PAGEREF _Toc15408 \h </w:instrText>
        </w:r>
        <w:r>
          <w:fldChar w:fldCharType="separate"/>
        </w:r>
        <w:r>
          <w:t>79</w:t>
        </w:r>
        <w:r>
          <w:fldChar w:fldCharType="end"/>
        </w:r>
      </w:hyperlink>
    </w:p>
    <w:p>
      <w:pPr>
        <w:pStyle w:val="TOC2"/>
        <w:tabs>
          <w:tab w:val="right" w:leader="dot" w:pos="8306"/>
        </w:tabs>
      </w:pPr>
      <w:hyperlink w:anchor="_Toc25484" w:history="1">
        <w:r>
          <w:rPr>
            <w:rFonts w:ascii="仿宋" w:eastAsia="仿宋" w:hAnsi="仿宋" w:cs="仿宋" w:hint="eastAsia"/>
            <w:lang w:eastAsia="zh-CN"/>
          </w:rPr>
          <w:t>(一)、创新驱动战略实施</w:t>
        </w:r>
        <w:r>
          <w:tab/>
        </w:r>
        <w:r>
          <w:fldChar w:fldCharType="begin"/>
        </w:r>
        <w:r>
          <w:instrText xml:space="preserve"> PAGEREF _Toc25484 \h </w:instrText>
        </w:r>
        <w:r>
          <w:fldChar w:fldCharType="separate"/>
        </w:r>
        <w:r>
          <w:t>79</w:t>
        </w:r>
        <w:r>
          <w:fldChar w:fldCharType="end"/>
        </w:r>
      </w:hyperlink>
    </w:p>
    <w:p>
      <w:pPr>
        <w:pStyle w:val="TOC2"/>
        <w:tabs>
          <w:tab w:val="right" w:leader="dot" w:pos="8306"/>
        </w:tabs>
      </w:pPr>
      <w:hyperlink w:anchor="_Toc25135" w:history="1">
        <w:r>
          <w:rPr>
            <w:rFonts w:ascii="仿宋" w:eastAsia="仿宋" w:hAnsi="仿宋" w:cs="仿宋" w:hint="eastAsia"/>
            <w:lang w:eastAsia="zh-CN"/>
          </w:rPr>
          <w:t>(二)、持续发展路径探索</w:t>
        </w:r>
        <w:r>
          <w:tab/>
        </w:r>
        <w:r>
          <w:fldChar w:fldCharType="begin"/>
        </w:r>
        <w:r>
          <w:instrText xml:space="preserve"> PAGEREF _Toc25135 \h </w:instrText>
        </w:r>
        <w:r>
          <w:fldChar w:fldCharType="separate"/>
        </w:r>
        <w:r>
          <w:t>81</w:t>
        </w:r>
        <w:r>
          <w:fldChar w:fldCharType="end"/>
        </w:r>
      </w:hyperlink>
    </w:p>
    <w:p>
      <w:pPr>
        <w:pStyle w:val="TOC1"/>
        <w:tabs>
          <w:tab w:val="right" w:leader="dot" w:pos="8306"/>
        </w:tabs>
      </w:pPr>
      <w:hyperlink w:anchor="_Toc6605" w:history="1">
        <w:r>
          <w:rPr>
            <w:rFonts w:ascii="仿宋" w:eastAsia="仿宋" w:hAnsi="仿宋" w:cs="仿宋" w:hint="eastAsia"/>
            <w:lang w:eastAsia="zh-CN"/>
          </w:rPr>
          <w:t>二十、成果转化与推广应用</w:t>
        </w:r>
        <w:r>
          <w:tab/>
        </w:r>
        <w:r>
          <w:fldChar w:fldCharType="begin"/>
        </w:r>
        <w:r>
          <w:instrText xml:space="preserve"> PAGEREF _Toc6605 \h </w:instrText>
        </w:r>
        <w:r>
          <w:fldChar w:fldCharType="separate"/>
        </w:r>
        <w:r>
          <w:t>85</w:t>
        </w:r>
        <w:r>
          <w:fldChar w:fldCharType="end"/>
        </w:r>
      </w:hyperlink>
    </w:p>
    <w:p>
      <w:pPr>
        <w:pStyle w:val="TOC2"/>
        <w:tabs>
          <w:tab w:val="right" w:leader="dot" w:pos="8306"/>
        </w:tabs>
      </w:pPr>
      <w:hyperlink w:anchor="_Toc25426" w:history="1">
        <w:r>
          <w:rPr>
            <w:rFonts w:ascii="仿宋" w:eastAsia="仿宋" w:hAnsi="仿宋" w:cs="仿宋" w:hint="eastAsia"/>
            <w:lang w:eastAsia="zh-CN"/>
          </w:rPr>
          <w:t>(一)、成果转化策略制定</w:t>
        </w:r>
        <w:r>
          <w:tab/>
        </w:r>
        <w:r>
          <w:fldChar w:fldCharType="begin"/>
        </w:r>
        <w:r>
          <w:instrText xml:space="preserve"> PAGEREF _Toc25426 \h </w:instrText>
        </w:r>
        <w:r>
          <w:fldChar w:fldCharType="separate"/>
        </w:r>
        <w:r>
          <w:t>85</w:t>
        </w:r>
        <w:r>
          <w:fldChar w:fldCharType="end"/>
        </w:r>
      </w:hyperlink>
    </w:p>
    <w:p>
      <w:pPr>
        <w:pStyle w:val="TOC2"/>
        <w:tabs>
          <w:tab w:val="right" w:leader="dot" w:pos="8306"/>
        </w:tabs>
      </w:pPr>
      <w:hyperlink w:anchor="_Toc21720" w:history="1">
        <w:r>
          <w:rPr>
            <w:rFonts w:ascii="仿宋" w:eastAsia="仿宋" w:hAnsi="仿宋" w:cs="仿宋" w:hint="eastAsia"/>
            <w:lang w:eastAsia="zh-CN"/>
          </w:rPr>
          <w:t>(二)、成果推广应用方案</w:t>
        </w:r>
        <w:r>
          <w:tab/>
        </w:r>
        <w:r>
          <w:fldChar w:fldCharType="begin"/>
        </w:r>
        <w:r>
          <w:instrText xml:space="preserve"> PAGEREF _Toc21720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6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9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7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71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1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2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https://d.book118.com/956213242200010033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新型铝基轴瓦材料项目建设总纲及方案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80864"/>
    <w:rsid w:val="0AF80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132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2023-12-25T03:24:00Z</dcterms:created>
  <dcterms:modified xsi:type="dcterms:W3CDTF">2023-12-25T03:24:34Z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9AAAF190E42E414FA15ACBDC2F5895E6_11</vt:lpwstr>
  </property>
  <property fmtid="{D5CDD505-2E9C-101B-9397-08002B2CF9AE}" pid="3" name="KSOProductBuildVer">
    <vt:lpwstr>2052-12.1.0.16120</vt:lpwstr>
  </property>
</Properties>
</file>