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碱性纤维素酶项目可行性建设方案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93" w:history="1">
        <w:r>
          <w:rPr>
            <w:rFonts w:ascii="仿宋" w:eastAsia="仿宋" w:hAnsi="仿宋" w:cs="仿宋" w:hint="eastAsia"/>
            <w:lang w:eastAsia="zh-CN"/>
          </w:rPr>
          <w:t>概论</w:t>
        </w:r>
        <w:r>
          <w:tab/>
        </w:r>
        <w:r>
          <w:fldChar w:fldCharType="begin"/>
        </w:r>
        <w:r>
          <w:instrText xml:space="preserve"> PAGEREF _Toc28193 \h </w:instrText>
        </w:r>
        <w:r>
          <w:fldChar w:fldCharType="separate"/>
        </w:r>
        <w:r>
          <w:t>4</w:t>
        </w:r>
        <w:r>
          <w:fldChar w:fldCharType="end"/>
        </w:r>
      </w:hyperlink>
    </w:p>
    <w:p>
      <w:pPr>
        <w:pStyle w:val="TOC1"/>
        <w:tabs>
          <w:tab w:val="right" w:leader="dot" w:pos="8306"/>
        </w:tabs>
      </w:pPr>
      <w:hyperlink w:anchor="_Toc8576" w:history="1">
        <w:r>
          <w:rPr>
            <w:rFonts w:ascii="仿宋" w:eastAsia="仿宋" w:hAnsi="仿宋" w:cs="仿宋" w:hint="eastAsia"/>
            <w:lang w:eastAsia="zh-CN"/>
          </w:rPr>
          <w:t>一、项目选址研究</w:t>
        </w:r>
        <w:r>
          <w:tab/>
        </w:r>
        <w:r>
          <w:fldChar w:fldCharType="begin"/>
        </w:r>
        <w:r>
          <w:instrText xml:space="preserve"> PAGEREF _Toc8576 \h </w:instrText>
        </w:r>
        <w:r>
          <w:fldChar w:fldCharType="separate"/>
        </w:r>
        <w:r>
          <w:t>4</w:t>
        </w:r>
        <w:r>
          <w:fldChar w:fldCharType="end"/>
        </w:r>
      </w:hyperlink>
    </w:p>
    <w:p>
      <w:pPr>
        <w:pStyle w:val="TOC2"/>
        <w:tabs>
          <w:tab w:val="right" w:leader="dot" w:pos="8306"/>
        </w:tabs>
      </w:pPr>
      <w:hyperlink w:anchor="_Toc24395" w:history="1">
        <w:r>
          <w:rPr>
            <w:rFonts w:ascii="仿宋" w:eastAsia="仿宋" w:hAnsi="仿宋" w:cs="仿宋" w:hint="eastAsia"/>
            <w:lang w:eastAsia="zh-CN"/>
          </w:rPr>
          <w:t>(一)、项目选址原则</w:t>
        </w:r>
        <w:r>
          <w:tab/>
        </w:r>
        <w:r>
          <w:fldChar w:fldCharType="begin"/>
        </w:r>
        <w:r>
          <w:instrText xml:space="preserve"> PAGEREF _Toc24395 \h </w:instrText>
        </w:r>
        <w:r>
          <w:fldChar w:fldCharType="separate"/>
        </w:r>
        <w:r>
          <w:t>4</w:t>
        </w:r>
        <w:r>
          <w:fldChar w:fldCharType="end"/>
        </w:r>
      </w:hyperlink>
    </w:p>
    <w:p>
      <w:pPr>
        <w:pStyle w:val="TOC2"/>
        <w:tabs>
          <w:tab w:val="right" w:leader="dot" w:pos="8306"/>
        </w:tabs>
      </w:pPr>
      <w:hyperlink w:anchor="_Toc9892" w:history="1">
        <w:r>
          <w:rPr>
            <w:rFonts w:ascii="仿宋" w:eastAsia="仿宋" w:hAnsi="仿宋" w:cs="仿宋" w:hint="eastAsia"/>
            <w:lang w:eastAsia="zh-CN"/>
          </w:rPr>
          <w:t>(二)、项目选址</w:t>
        </w:r>
        <w:r>
          <w:tab/>
        </w:r>
        <w:r>
          <w:fldChar w:fldCharType="begin"/>
        </w:r>
        <w:r>
          <w:instrText xml:space="preserve"> PAGEREF _Toc9892 \h </w:instrText>
        </w:r>
        <w:r>
          <w:fldChar w:fldCharType="separate"/>
        </w:r>
        <w:r>
          <w:t>7</w:t>
        </w:r>
        <w:r>
          <w:fldChar w:fldCharType="end"/>
        </w:r>
      </w:hyperlink>
    </w:p>
    <w:p>
      <w:pPr>
        <w:pStyle w:val="TOC2"/>
        <w:tabs>
          <w:tab w:val="right" w:leader="dot" w:pos="8306"/>
        </w:tabs>
      </w:pPr>
      <w:hyperlink w:anchor="_Toc29981" w:history="1">
        <w:r>
          <w:rPr>
            <w:rFonts w:ascii="仿宋" w:eastAsia="仿宋" w:hAnsi="仿宋" w:cs="仿宋" w:hint="eastAsia"/>
            <w:lang w:eastAsia="zh-CN"/>
          </w:rPr>
          <w:t>(三)、建设条件分析</w:t>
        </w:r>
        <w:r>
          <w:tab/>
        </w:r>
        <w:r>
          <w:fldChar w:fldCharType="begin"/>
        </w:r>
        <w:r>
          <w:instrText xml:space="preserve"> PAGEREF _Toc29981 \h </w:instrText>
        </w:r>
        <w:r>
          <w:fldChar w:fldCharType="separate"/>
        </w:r>
        <w:r>
          <w:t>9</w:t>
        </w:r>
        <w:r>
          <w:fldChar w:fldCharType="end"/>
        </w:r>
      </w:hyperlink>
    </w:p>
    <w:p>
      <w:pPr>
        <w:pStyle w:val="TOC2"/>
        <w:tabs>
          <w:tab w:val="right" w:leader="dot" w:pos="8306"/>
        </w:tabs>
      </w:pPr>
      <w:hyperlink w:anchor="_Toc26651" w:history="1">
        <w:r>
          <w:rPr>
            <w:rFonts w:ascii="仿宋" w:eastAsia="仿宋" w:hAnsi="仿宋" w:cs="仿宋" w:hint="eastAsia"/>
            <w:lang w:eastAsia="zh-CN"/>
          </w:rPr>
          <w:t>(四)、用地控制指标</w:t>
        </w:r>
        <w:r>
          <w:tab/>
        </w:r>
        <w:r>
          <w:fldChar w:fldCharType="begin"/>
        </w:r>
        <w:r>
          <w:instrText xml:space="preserve"> PAGEREF _Toc26651 \h </w:instrText>
        </w:r>
        <w:r>
          <w:fldChar w:fldCharType="separate"/>
        </w:r>
        <w:r>
          <w:t>11</w:t>
        </w:r>
        <w:r>
          <w:fldChar w:fldCharType="end"/>
        </w:r>
      </w:hyperlink>
    </w:p>
    <w:p>
      <w:pPr>
        <w:pStyle w:val="TOC2"/>
        <w:tabs>
          <w:tab w:val="right" w:leader="dot" w:pos="8306"/>
        </w:tabs>
      </w:pPr>
      <w:hyperlink w:anchor="_Toc20501" w:history="1">
        <w:r>
          <w:rPr>
            <w:rFonts w:ascii="仿宋" w:eastAsia="仿宋" w:hAnsi="仿宋" w:cs="仿宋" w:hint="eastAsia"/>
            <w:lang w:eastAsia="zh-CN"/>
          </w:rPr>
          <w:t>(五)、地总体要求</w:t>
        </w:r>
        <w:r>
          <w:tab/>
        </w:r>
        <w:r>
          <w:fldChar w:fldCharType="begin"/>
        </w:r>
        <w:r>
          <w:instrText xml:space="preserve"> PAGEREF _Toc20501 \h </w:instrText>
        </w:r>
        <w:r>
          <w:fldChar w:fldCharType="separate"/>
        </w:r>
        <w:r>
          <w:t>12</w:t>
        </w:r>
        <w:r>
          <w:fldChar w:fldCharType="end"/>
        </w:r>
      </w:hyperlink>
    </w:p>
    <w:p>
      <w:pPr>
        <w:pStyle w:val="TOC2"/>
        <w:tabs>
          <w:tab w:val="right" w:leader="dot" w:pos="8306"/>
        </w:tabs>
      </w:pPr>
      <w:hyperlink w:anchor="_Toc187" w:history="1">
        <w:r>
          <w:rPr>
            <w:rFonts w:ascii="仿宋" w:eastAsia="仿宋" w:hAnsi="仿宋" w:cs="仿宋" w:hint="eastAsia"/>
            <w:lang w:eastAsia="zh-CN"/>
          </w:rPr>
          <w:t>(六)、节约用地措施</w:t>
        </w:r>
        <w:r>
          <w:tab/>
        </w:r>
        <w:r>
          <w:fldChar w:fldCharType="begin"/>
        </w:r>
        <w:r>
          <w:instrText xml:space="preserve"> PAGEREF _Toc187 \h </w:instrText>
        </w:r>
        <w:r>
          <w:fldChar w:fldCharType="separate"/>
        </w:r>
        <w:r>
          <w:t>13</w:t>
        </w:r>
        <w:r>
          <w:fldChar w:fldCharType="end"/>
        </w:r>
      </w:hyperlink>
    </w:p>
    <w:p>
      <w:pPr>
        <w:pStyle w:val="TOC2"/>
        <w:tabs>
          <w:tab w:val="right" w:leader="dot" w:pos="8306"/>
        </w:tabs>
      </w:pPr>
      <w:hyperlink w:anchor="_Toc29373" w:history="1">
        <w:r>
          <w:rPr>
            <w:rFonts w:ascii="仿宋" w:eastAsia="仿宋" w:hAnsi="仿宋" w:cs="仿宋" w:hint="eastAsia"/>
            <w:lang w:eastAsia="zh-CN"/>
          </w:rPr>
          <w:t>(七)、选址综合评价</w:t>
        </w:r>
        <w:r>
          <w:tab/>
        </w:r>
        <w:r>
          <w:fldChar w:fldCharType="begin"/>
        </w:r>
        <w:r>
          <w:instrText xml:space="preserve"> PAGEREF _Toc29373 \h </w:instrText>
        </w:r>
        <w:r>
          <w:fldChar w:fldCharType="separate"/>
        </w:r>
        <w:r>
          <w:t>15</w:t>
        </w:r>
        <w:r>
          <w:fldChar w:fldCharType="end"/>
        </w:r>
      </w:hyperlink>
    </w:p>
    <w:p>
      <w:pPr>
        <w:pStyle w:val="TOC1"/>
        <w:tabs>
          <w:tab w:val="right" w:leader="dot" w:pos="8306"/>
        </w:tabs>
      </w:pPr>
      <w:hyperlink w:anchor="_Toc6087" w:history="1">
        <w:r>
          <w:rPr>
            <w:rFonts w:ascii="仿宋" w:eastAsia="仿宋" w:hAnsi="仿宋" w:cs="仿宋" w:hint="eastAsia"/>
            <w:lang w:eastAsia="zh-CN"/>
          </w:rPr>
          <w:t>二、项目监理与质量保证</w:t>
        </w:r>
        <w:r>
          <w:tab/>
        </w:r>
        <w:r>
          <w:fldChar w:fldCharType="begin"/>
        </w:r>
        <w:r>
          <w:instrText xml:space="preserve"> PAGEREF _Toc6087 \h </w:instrText>
        </w:r>
        <w:r>
          <w:fldChar w:fldCharType="separate"/>
        </w:r>
        <w:r>
          <w:t>16</w:t>
        </w:r>
        <w:r>
          <w:fldChar w:fldCharType="end"/>
        </w:r>
      </w:hyperlink>
    </w:p>
    <w:p>
      <w:pPr>
        <w:pStyle w:val="TOC2"/>
        <w:tabs>
          <w:tab w:val="right" w:leader="dot" w:pos="8306"/>
        </w:tabs>
      </w:pPr>
      <w:hyperlink w:anchor="_Toc25256" w:history="1">
        <w:r>
          <w:rPr>
            <w:rFonts w:ascii="仿宋" w:eastAsia="仿宋" w:hAnsi="仿宋" w:cs="仿宋" w:hint="eastAsia"/>
            <w:lang w:eastAsia="zh-CN"/>
          </w:rPr>
          <w:t>(一)、监理体系构建</w:t>
        </w:r>
        <w:r>
          <w:tab/>
        </w:r>
        <w:r>
          <w:fldChar w:fldCharType="begin"/>
        </w:r>
        <w:r>
          <w:instrText xml:space="preserve"> PAGEREF _Toc25256 \h </w:instrText>
        </w:r>
        <w:r>
          <w:fldChar w:fldCharType="separate"/>
        </w:r>
        <w:r>
          <w:t>16</w:t>
        </w:r>
        <w:r>
          <w:fldChar w:fldCharType="end"/>
        </w:r>
      </w:hyperlink>
    </w:p>
    <w:p>
      <w:pPr>
        <w:pStyle w:val="TOC2"/>
        <w:tabs>
          <w:tab w:val="right" w:leader="dot" w:pos="8306"/>
        </w:tabs>
      </w:pPr>
      <w:hyperlink w:anchor="_Toc4734" w:history="1">
        <w:r>
          <w:rPr>
            <w:rFonts w:ascii="仿宋" w:eastAsia="仿宋" w:hAnsi="仿宋" w:cs="仿宋" w:hint="eastAsia"/>
            <w:lang w:eastAsia="zh-CN"/>
          </w:rPr>
          <w:t>(二)、质量保证体系实施</w:t>
        </w:r>
        <w:r>
          <w:tab/>
        </w:r>
        <w:r>
          <w:fldChar w:fldCharType="begin"/>
        </w:r>
        <w:r>
          <w:instrText xml:space="preserve"> PAGEREF _Toc4734 \h </w:instrText>
        </w:r>
        <w:r>
          <w:fldChar w:fldCharType="separate"/>
        </w:r>
        <w:r>
          <w:t>16</w:t>
        </w:r>
        <w:r>
          <w:fldChar w:fldCharType="end"/>
        </w:r>
      </w:hyperlink>
    </w:p>
    <w:p>
      <w:pPr>
        <w:pStyle w:val="TOC2"/>
        <w:tabs>
          <w:tab w:val="right" w:leader="dot" w:pos="8306"/>
        </w:tabs>
      </w:pPr>
      <w:hyperlink w:anchor="_Toc22079" w:history="1">
        <w:r>
          <w:rPr>
            <w:rFonts w:ascii="仿宋" w:eastAsia="仿宋" w:hAnsi="仿宋" w:cs="仿宋" w:hint="eastAsia"/>
            <w:lang w:eastAsia="zh-CN"/>
          </w:rPr>
          <w:t>(三)、监理与质量控制流程</w:t>
        </w:r>
        <w:r>
          <w:tab/>
        </w:r>
        <w:r>
          <w:fldChar w:fldCharType="begin"/>
        </w:r>
        <w:r>
          <w:instrText xml:space="preserve"> PAGEREF _Toc22079 \h </w:instrText>
        </w:r>
        <w:r>
          <w:fldChar w:fldCharType="separate"/>
        </w:r>
        <w:r>
          <w:t>17</w:t>
        </w:r>
        <w:r>
          <w:fldChar w:fldCharType="end"/>
        </w:r>
      </w:hyperlink>
    </w:p>
    <w:p>
      <w:pPr>
        <w:pStyle w:val="TOC1"/>
        <w:tabs>
          <w:tab w:val="right" w:leader="dot" w:pos="8306"/>
        </w:tabs>
      </w:pPr>
      <w:hyperlink w:anchor="_Toc17184" w:history="1">
        <w:r>
          <w:rPr>
            <w:rFonts w:ascii="仿宋" w:eastAsia="仿宋" w:hAnsi="仿宋" w:cs="仿宋" w:hint="eastAsia"/>
            <w:lang w:eastAsia="zh-CN"/>
          </w:rPr>
          <w:t>三、发展规划、产业政策和行业准入分析</w:t>
        </w:r>
        <w:r>
          <w:tab/>
        </w:r>
        <w:r>
          <w:fldChar w:fldCharType="begin"/>
        </w:r>
        <w:r>
          <w:instrText xml:space="preserve"> PAGEREF _Toc17184 \h </w:instrText>
        </w:r>
        <w:r>
          <w:fldChar w:fldCharType="separate"/>
        </w:r>
        <w:r>
          <w:t>18</w:t>
        </w:r>
        <w:r>
          <w:fldChar w:fldCharType="end"/>
        </w:r>
      </w:hyperlink>
    </w:p>
    <w:p>
      <w:pPr>
        <w:pStyle w:val="TOC2"/>
        <w:tabs>
          <w:tab w:val="right" w:leader="dot" w:pos="8306"/>
        </w:tabs>
      </w:pPr>
      <w:hyperlink w:anchor="_Toc32319" w:history="1">
        <w:r>
          <w:rPr>
            <w:rFonts w:ascii="仿宋" w:eastAsia="仿宋" w:hAnsi="仿宋" w:cs="仿宋" w:hint="eastAsia"/>
            <w:lang w:eastAsia="zh-CN"/>
          </w:rPr>
          <w:t>(一)、发展规划分析</w:t>
        </w:r>
        <w:r>
          <w:tab/>
        </w:r>
        <w:r>
          <w:fldChar w:fldCharType="begin"/>
        </w:r>
        <w:r>
          <w:instrText xml:space="preserve"> PAGEREF _Toc32319 \h </w:instrText>
        </w:r>
        <w:r>
          <w:fldChar w:fldCharType="separate"/>
        </w:r>
        <w:r>
          <w:t>18</w:t>
        </w:r>
        <w:r>
          <w:fldChar w:fldCharType="end"/>
        </w:r>
      </w:hyperlink>
    </w:p>
    <w:p>
      <w:pPr>
        <w:pStyle w:val="TOC2"/>
        <w:tabs>
          <w:tab w:val="right" w:leader="dot" w:pos="8306"/>
        </w:tabs>
      </w:pPr>
      <w:hyperlink w:anchor="_Toc2318" w:history="1">
        <w:r>
          <w:rPr>
            <w:rFonts w:ascii="仿宋" w:eastAsia="仿宋" w:hAnsi="仿宋" w:cs="仿宋" w:hint="eastAsia"/>
            <w:lang w:eastAsia="zh-CN"/>
          </w:rPr>
          <w:t>(二)、产业政策分析</w:t>
        </w:r>
        <w:r>
          <w:tab/>
        </w:r>
        <w:r>
          <w:fldChar w:fldCharType="begin"/>
        </w:r>
        <w:r>
          <w:instrText xml:space="preserve"> PAGEREF _Toc2318 \h </w:instrText>
        </w:r>
        <w:r>
          <w:fldChar w:fldCharType="separate"/>
        </w:r>
        <w:r>
          <w:t>19</w:t>
        </w:r>
        <w:r>
          <w:fldChar w:fldCharType="end"/>
        </w:r>
      </w:hyperlink>
    </w:p>
    <w:p>
      <w:pPr>
        <w:pStyle w:val="TOC2"/>
        <w:tabs>
          <w:tab w:val="right" w:leader="dot" w:pos="8306"/>
        </w:tabs>
      </w:pPr>
      <w:hyperlink w:anchor="_Toc12240" w:history="1">
        <w:r>
          <w:rPr>
            <w:rFonts w:ascii="仿宋" w:eastAsia="仿宋" w:hAnsi="仿宋" w:cs="仿宋" w:hint="eastAsia"/>
            <w:lang w:eastAsia="zh-CN"/>
          </w:rPr>
          <w:t>(三)、行业准入分析</w:t>
        </w:r>
        <w:r>
          <w:tab/>
        </w:r>
        <w:r>
          <w:fldChar w:fldCharType="begin"/>
        </w:r>
        <w:r>
          <w:instrText xml:space="preserve"> PAGEREF _Toc12240 \h </w:instrText>
        </w:r>
        <w:r>
          <w:fldChar w:fldCharType="separate"/>
        </w:r>
        <w:r>
          <w:t>21</w:t>
        </w:r>
        <w:r>
          <w:fldChar w:fldCharType="end"/>
        </w:r>
      </w:hyperlink>
    </w:p>
    <w:p>
      <w:pPr>
        <w:pStyle w:val="TOC1"/>
        <w:tabs>
          <w:tab w:val="right" w:leader="dot" w:pos="8306"/>
        </w:tabs>
      </w:pPr>
      <w:hyperlink w:anchor="_Toc13037" w:history="1">
        <w:r>
          <w:rPr>
            <w:rFonts w:ascii="仿宋" w:eastAsia="仿宋" w:hAnsi="仿宋" w:cs="仿宋" w:hint="eastAsia"/>
            <w:lang w:eastAsia="zh-CN"/>
          </w:rPr>
          <w:t>四、财务管理与成本控制</w:t>
        </w:r>
        <w:r>
          <w:tab/>
        </w:r>
        <w:r>
          <w:fldChar w:fldCharType="begin"/>
        </w:r>
        <w:r>
          <w:instrText xml:space="preserve"> PAGEREF _Toc13037 \h </w:instrText>
        </w:r>
        <w:r>
          <w:fldChar w:fldCharType="separate"/>
        </w:r>
        <w:r>
          <w:t>22</w:t>
        </w:r>
        <w:r>
          <w:fldChar w:fldCharType="end"/>
        </w:r>
      </w:hyperlink>
    </w:p>
    <w:p>
      <w:pPr>
        <w:pStyle w:val="TOC2"/>
        <w:tabs>
          <w:tab w:val="right" w:leader="dot" w:pos="8306"/>
        </w:tabs>
      </w:pPr>
      <w:hyperlink w:anchor="_Toc7321" w:history="1">
        <w:r>
          <w:rPr>
            <w:rFonts w:ascii="仿宋" w:eastAsia="仿宋" w:hAnsi="仿宋" w:cs="仿宋" w:hint="eastAsia"/>
            <w:lang w:eastAsia="zh-CN"/>
          </w:rPr>
          <w:t>(一)、财务管理体系建设</w:t>
        </w:r>
        <w:r>
          <w:tab/>
        </w:r>
        <w:r>
          <w:fldChar w:fldCharType="begin"/>
        </w:r>
        <w:r>
          <w:instrText xml:space="preserve"> PAGEREF _Toc7321 \h </w:instrText>
        </w:r>
        <w:r>
          <w:fldChar w:fldCharType="separate"/>
        </w:r>
        <w:r>
          <w:t>22</w:t>
        </w:r>
        <w:r>
          <w:fldChar w:fldCharType="end"/>
        </w:r>
      </w:hyperlink>
    </w:p>
    <w:p>
      <w:pPr>
        <w:pStyle w:val="TOC2"/>
        <w:tabs>
          <w:tab w:val="right" w:leader="dot" w:pos="8306"/>
        </w:tabs>
      </w:pPr>
      <w:hyperlink w:anchor="_Toc15102" w:history="1">
        <w:r>
          <w:rPr>
            <w:rFonts w:ascii="仿宋" w:eastAsia="仿宋" w:hAnsi="仿宋" w:cs="仿宋" w:hint="eastAsia"/>
            <w:lang w:eastAsia="zh-CN"/>
          </w:rPr>
          <w:t>(二)、成本控制措施</w:t>
        </w:r>
        <w:r>
          <w:tab/>
        </w:r>
        <w:r>
          <w:fldChar w:fldCharType="begin"/>
        </w:r>
        <w:r>
          <w:instrText xml:space="preserve"> PAGEREF _Toc15102 \h </w:instrText>
        </w:r>
        <w:r>
          <w:fldChar w:fldCharType="separate"/>
        </w:r>
        <w:r>
          <w:t>23</w:t>
        </w:r>
        <w:r>
          <w:fldChar w:fldCharType="end"/>
        </w:r>
      </w:hyperlink>
    </w:p>
    <w:p>
      <w:pPr>
        <w:pStyle w:val="TOC1"/>
        <w:tabs>
          <w:tab w:val="right" w:leader="dot" w:pos="8306"/>
        </w:tabs>
      </w:pPr>
      <w:hyperlink w:anchor="_Toc28741" w:history="1">
        <w:r>
          <w:rPr>
            <w:rFonts w:ascii="仿宋" w:eastAsia="仿宋" w:hAnsi="仿宋" w:cs="仿宋" w:hint="eastAsia"/>
            <w:lang w:eastAsia="zh-CN"/>
          </w:rPr>
          <w:t>五、环境和生态影响分析</w:t>
        </w:r>
        <w:r>
          <w:tab/>
        </w:r>
        <w:r>
          <w:fldChar w:fldCharType="begin"/>
        </w:r>
        <w:r>
          <w:instrText xml:space="preserve"> PAGEREF _Toc28741 \h </w:instrText>
        </w:r>
        <w:r>
          <w:fldChar w:fldCharType="separate"/>
        </w:r>
        <w:r>
          <w:t>25</w:t>
        </w:r>
        <w:r>
          <w:fldChar w:fldCharType="end"/>
        </w:r>
      </w:hyperlink>
    </w:p>
    <w:p>
      <w:pPr>
        <w:pStyle w:val="TOC2"/>
        <w:tabs>
          <w:tab w:val="right" w:leader="dot" w:pos="8306"/>
        </w:tabs>
      </w:pPr>
      <w:hyperlink w:anchor="_Toc30464" w:history="1">
        <w:r>
          <w:rPr>
            <w:rFonts w:ascii="仿宋" w:eastAsia="仿宋" w:hAnsi="仿宋" w:cs="仿宋" w:hint="eastAsia"/>
            <w:lang w:eastAsia="zh-CN"/>
          </w:rPr>
          <w:t>(一)、环境和生态现状</w:t>
        </w:r>
        <w:r>
          <w:tab/>
        </w:r>
        <w:r>
          <w:fldChar w:fldCharType="begin"/>
        </w:r>
        <w:r>
          <w:instrText xml:space="preserve"> PAGEREF _Toc30464 \h </w:instrText>
        </w:r>
        <w:r>
          <w:fldChar w:fldCharType="separate"/>
        </w:r>
        <w:r>
          <w:t>25</w:t>
        </w:r>
        <w:r>
          <w:fldChar w:fldCharType="end"/>
        </w:r>
      </w:hyperlink>
    </w:p>
    <w:p>
      <w:pPr>
        <w:pStyle w:val="TOC2"/>
        <w:tabs>
          <w:tab w:val="right" w:leader="dot" w:pos="8306"/>
        </w:tabs>
      </w:pPr>
      <w:hyperlink w:anchor="_Toc10061" w:history="1">
        <w:r>
          <w:rPr>
            <w:rFonts w:ascii="仿宋" w:eastAsia="仿宋" w:hAnsi="仿宋" w:cs="仿宋" w:hint="eastAsia"/>
            <w:lang w:eastAsia="zh-CN"/>
          </w:rPr>
          <w:t>(二)、生态环境影响分析</w:t>
        </w:r>
        <w:r>
          <w:tab/>
        </w:r>
        <w:r>
          <w:fldChar w:fldCharType="begin"/>
        </w:r>
        <w:r>
          <w:instrText xml:space="preserve"> PAGEREF _Toc10061 \h </w:instrText>
        </w:r>
        <w:r>
          <w:fldChar w:fldCharType="separate"/>
        </w:r>
        <w:r>
          <w:t>26</w:t>
        </w:r>
        <w:r>
          <w:fldChar w:fldCharType="end"/>
        </w:r>
      </w:hyperlink>
    </w:p>
    <w:p>
      <w:pPr>
        <w:pStyle w:val="TOC2"/>
        <w:tabs>
          <w:tab w:val="right" w:leader="dot" w:pos="8306"/>
        </w:tabs>
      </w:pPr>
      <w:hyperlink w:anchor="_Toc24666" w:history="1">
        <w:r>
          <w:rPr>
            <w:rFonts w:ascii="仿宋" w:eastAsia="仿宋" w:hAnsi="仿宋" w:cs="仿宋" w:hint="eastAsia"/>
            <w:lang w:eastAsia="zh-CN"/>
          </w:rPr>
          <w:t>(三)、生态环境保护措施</w:t>
        </w:r>
        <w:r>
          <w:tab/>
        </w:r>
        <w:r>
          <w:fldChar w:fldCharType="begin"/>
        </w:r>
        <w:r>
          <w:instrText xml:space="preserve"> PAGEREF _Toc24666 \h </w:instrText>
        </w:r>
        <w:r>
          <w:fldChar w:fldCharType="separate"/>
        </w:r>
        <w:r>
          <w:t>27</w:t>
        </w:r>
        <w:r>
          <w:fldChar w:fldCharType="end"/>
        </w:r>
      </w:hyperlink>
    </w:p>
    <w:p>
      <w:pPr>
        <w:pStyle w:val="TOC2"/>
        <w:tabs>
          <w:tab w:val="right" w:leader="dot" w:pos="8306"/>
        </w:tabs>
      </w:pPr>
      <w:hyperlink w:anchor="_Toc20747" w:history="1">
        <w:r>
          <w:rPr>
            <w:rFonts w:ascii="仿宋" w:eastAsia="仿宋" w:hAnsi="仿宋" w:cs="仿宋" w:hint="eastAsia"/>
            <w:lang w:eastAsia="zh-CN"/>
          </w:rPr>
          <w:t>(四)、地质灾害影响分析</w:t>
        </w:r>
        <w:r>
          <w:tab/>
        </w:r>
        <w:r>
          <w:fldChar w:fldCharType="begin"/>
        </w:r>
        <w:r>
          <w:instrText xml:space="preserve"> PAGEREF _Toc20747 \h </w:instrText>
        </w:r>
        <w:r>
          <w:fldChar w:fldCharType="separate"/>
        </w:r>
        <w:r>
          <w:t>29</w:t>
        </w:r>
        <w:r>
          <w:fldChar w:fldCharType="end"/>
        </w:r>
      </w:hyperlink>
    </w:p>
    <w:p>
      <w:pPr>
        <w:pStyle w:val="TOC2"/>
        <w:tabs>
          <w:tab w:val="right" w:leader="dot" w:pos="8306"/>
        </w:tabs>
      </w:pPr>
      <w:hyperlink w:anchor="_Toc32350" w:history="1">
        <w:r>
          <w:rPr>
            <w:rFonts w:ascii="仿宋" w:eastAsia="仿宋" w:hAnsi="仿宋" w:cs="仿宋" w:hint="eastAsia"/>
            <w:lang w:eastAsia="zh-CN"/>
          </w:rPr>
          <w:t>(五)、特殊环境影响</w:t>
        </w:r>
        <w:r>
          <w:tab/>
        </w:r>
        <w:r>
          <w:fldChar w:fldCharType="begin"/>
        </w:r>
        <w:r>
          <w:instrText xml:space="preserve"> PAGEREF _Toc32350 \h </w:instrText>
        </w:r>
        <w:r>
          <w:fldChar w:fldCharType="separate"/>
        </w:r>
        <w:r>
          <w:t>31</w:t>
        </w:r>
        <w:r>
          <w:fldChar w:fldCharType="end"/>
        </w:r>
      </w:hyperlink>
    </w:p>
    <w:p>
      <w:pPr>
        <w:pStyle w:val="TOC1"/>
        <w:tabs>
          <w:tab w:val="right" w:leader="dot" w:pos="8306"/>
        </w:tabs>
      </w:pPr>
      <w:hyperlink w:anchor="_Toc16222" w:history="1">
        <w:r>
          <w:rPr>
            <w:rFonts w:ascii="仿宋" w:eastAsia="仿宋" w:hAnsi="仿宋" w:cs="仿宋" w:hint="eastAsia"/>
            <w:lang w:eastAsia="zh-CN"/>
          </w:rPr>
          <w:t>六、建设风险评估分析</w:t>
        </w:r>
        <w:r>
          <w:tab/>
        </w:r>
        <w:r>
          <w:fldChar w:fldCharType="begin"/>
        </w:r>
        <w:r>
          <w:instrText xml:space="preserve"> PAGEREF _Toc16222 \h </w:instrText>
        </w:r>
        <w:r>
          <w:fldChar w:fldCharType="separate"/>
        </w:r>
        <w:r>
          <w:t>32</w:t>
        </w:r>
        <w:r>
          <w:fldChar w:fldCharType="end"/>
        </w:r>
      </w:hyperlink>
    </w:p>
    <w:p>
      <w:pPr>
        <w:pStyle w:val="TOC2"/>
        <w:tabs>
          <w:tab w:val="right" w:leader="dot" w:pos="8306"/>
        </w:tabs>
      </w:pPr>
      <w:hyperlink w:anchor="_Toc3047" w:history="1">
        <w:r>
          <w:rPr>
            <w:rFonts w:ascii="仿宋" w:eastAsia="仿宋" w:hAnsi="仿宋" w:cs="仿宋" w:hint="eastAsia"/>
            <w:lang w:eastAsia="zh-CN"/>
          </w:rPr>
          <w:t>(一)、政策风险分析</w:t>
        </w:r>
        <w:r>
          <w:tab/>
        </w:r>
        <w:r>
          <w:fldChar w:fldCharType="begin"/>
        </w:r>
        <w:r>
          <w:instrText xml:space="preserve"> PAGEREF _Toc3047 \h </w:instrText>
        </w:r>
        <w:r>
          <w:fldChar w:fldCharType="separate"/>
        </w:r>
        <w:r>
          <w:t>32</w:t>
        </w:r>
        <w:r>
          <w:fldChar w:fldCharType="end"/>
        </w:r>
      </w:hyperlink>
    </w:p>
    <w:p>
      <w:pPr>
        <w:pStyle w:val="TOC2"/>
        <w:tabs>
          <w:tab w:val="right" w:leader="dot" w:pos="8306"/>
        </w:tabs>
      </w:pPr>
      <w:hyperlink w:anchor="_Toc30817" w:history="1">
        <w:r>
          <w:rPr>
            <w:rFonts w:ascii="仿宋" w:eastAsia="仿宋" w:hAnsi="仿宋" w:cs="仿宋" w:hint="eastAsia"/>
            <w:lang w:eastAsia="zh-CN"/>
          </w:rPr>
          <w:t>(二)、社会风险分析</w:t>
        </w:r>
        <w:r>
          <w:tab/>
        </w:r>
        <w:r>
          <w:fldChar w:fldCharType="begin"/>
        </w:r>
        <w:r>
          <w:instrText xml:space="preserve"> PAGEREF _Toc30817 \h </w:instrText>
        </w:r>
        <w:r>
          <w:fldChar w:fldCharType="separate"/>
        </w:r>
        <w:r>
          <w:t>33</w:t>
        </w:r>
        <w:r>
          <w:fldChar w:fldCharType="end"/>
        </w:r>
      </w:hyperlink>
    </w:p>
    <w:p>
      <w:pPr>
        <w:pStyle w:val="TOC2"/>
        <w:tabs>
          <w:tab w:val="right" w:leader="dot" w:pos="8306"/>
        </w:tabs>
      </w:pPr>
      <w:hyperlink w:anchor="_Toc31392" w:history="1">
        <w:r>
          <w:rPr>
            <w:rFonts w:ascii="仿宋" w:eastAsia="仿宋" w:hAnsi="仿宋" w:cs="仿宋" w:hint="eastAsia"/>
            <w:lang w:eastAsia="zh-CN"/>
          </w:rPr>
          <w:t>(三)、市场风险分析</w:t>
        </w:r>
        <w:r>
          <w:tab/>
        </w:r>
        <w:r>
          <w:fldChar w:fldCharType="begin"/>
        </w:r>
        <w:r>
          <w:instrText xml:space="preserve"> PAGEREF _Toc31392 \h </w:instrText>
        </w:r>
        <w:r>
          <w:fldChar w:fldCharType="separate"/>
        </w:r>
        <w:r>
          <w:t>35</w:t>
        </w:r>
        <w:r>
          <w:fldChar w:fldCharType="end"/>
        </w:r>
      </w:hyperlink>
    </w:p>
    <w:p>
      <w:pPr>
        <w:pStyle w:val="TOC2"/>
        <w:tabs>
          <w:tab w:val="right" w:leader="dot" w:pos="8306"/>
        </w:tabs>
      </w:pPr>
      <w:hyperlink w:anchor="_Toc8975" w:history="1">
        <w:r>
          <w:rPr>
            <w:rFonts w:ascii="仿宋" w:eastAsia="仿宋" w:hAnsi="仿宋" w:cs="仿宋" w:hint="eastAsia"/>
            <w:lang w:eastAsia="zh-CN"/>
          </w:rPr>
          <w:t>(四)、资金风险分析</w:t>
        </w:r>
        <w:r>
          <w:tab/>
        </w:r>
        <w:r>
          <w:fldChar w:fldCharType="begin"/>
        </w:r>
        <w:r>
          <w:instrText xml:space="preserve"> PAGEREF _Toc8975 \h </w:instrText>
        </w:r>
        <w:r>
          <w:fldChar w:fldCharType="separate"/>
        </w:r>
        <w:r>
          <w:t>35</w:t>
        </w:r>
        <w:r>
          <w:fldChar w:fldCharType="end"/>
        </w:r>
      </w:hyperlink>
    </w:p>
    <w:p>
      <w:pPr>
        <w:pStyle w:val="TOC2"/>
        <w:tabs>
          <w:tab w:val="right" w:leader="dot" w:pos="8306"/>
        </w:tabs>
      </w:pPr>
      <w:hyperlink w:anchor="_Toc18861" w:history="1">
        <w:r>
          <w:rPr>
            <w:rFonts w:ascii="仿宋" w:eastAsia="仿宋" w:hAnsi="仿宋" w:cs="仿宋" w:hint="eastAsia"/>
            <w:lang w:eastAsia="zh-CN"/>
          </w:rPr>
          <w:t>(五)、技术风险分析</w:t>
        </w:r>
        <w:r>
          <w:tab/>
        </w:r>
        <w:r>
          <w:fldChar w:fldCharType="begin"/>
        </w:r>
        <w:r>
          <w:instrText xml:space="preserve"> PAGEREF _Toc18861 \h </w:instrText>
        </w:r>
        <w:r>
          <w:fldChar w:fldCharType="separate"/>
        </w:r>
        <w:r>
          <w:t>36</w:t>
        </w:r>
        <w:r>
          <w:fldChar w:fldCharType="end"/>
        </w:r>
      </w:hyperlink>
    </w:p>
    <w:p>
      <w:pPr>
        <w:pStyle w:val="TOC2"/>
        <w:tabs>
          <w:tab w:val="right" w:leader="dot" w:pos="8306"/>
        </w:tabs>
      </w:pPr>
      <w:hyperlink w:anchor="_Toc11716" w:history="1">
        <w:r>
          <w:rPr>
            <w:rFonts w:ascii="仿宋" w:eastAsia="仿宋" w:hAnsi="仿宋" w:cs="仿宋" w:hint="eastAsia"/>
            <w:lang w:eastAsia="zh-CN"/>
          </w:rPr>
          <w:t>(六)、财务风险分析</w:t>
        </w:r>
        <w:r>
          <w:tab/>
        </w:r>
        <w:r>
          <w:fldChar w:fldCharType="begin"/>
        </w:r>
        <w:r>
          <w:instrText xml:space="preserve"> PAGEREF _Toc11716 \h </w:instrText>
        </w:r>
        <w:r>
          <w:fldChar w:fldCharType="separate"/>
        </w:r>
        <w:r>
          <w:t>38</w:t>
        </w:r>
        <w:r>
          <w:fldChar w:fldCharType="end"/>
        </w:r>
      </w:hyperlink>
    </w:p>
    <w:p>
      <w:pPr>
        <w:pStyle w:val="TOC2"/>
        <w:tabs>
          <w:tab w:val="right" w:leader="dot" w:pos="8306"/>
        </w:tabs>
      </w:pPr>
      <w:hyperlink w:anchor="_Toc4761" w:history="1">
        <w:r>
          <w:rPr>
            <w:rFonts w:ascii="仿宋" w:eastAsia="仿宋" w:hAnsi="仿宋" w:cs="仿宋" w:hint="eastAsia"/>
            <w:lang w:eastAsia="zh-CN"/>
          </w:rPr>
          <w:t>(七)、管理风险分析</w:t>
        </w:r>
        <w:r>
          <w:tab/>
        </w:r>
        <w:r>
          <w:fldChar w:fldCharType="begin"/>
        </w:r>
        <w:r>
          <w:instrText xml:space="preserve"> PAGEREF _Toc4761 \h </w:instrText>
        </w:r>
        <w:r>
          <w:fldChar w:fldCharType="separate"/>
        </w:r>
        <w:r>
          <w:t>39</w:t>
        </w:r>
        <w:r>
          <w:fldChar w:fldCharType="end"/>
        </w:r>
      </w:hyperlink>
    </w:p>
    <w:p>
      <w:pPr>
        <w:pStyle w:val="TOC2"/>
        <w:tabs>
          <w:tab w:val="right" w:leader="dot" w:pos="8306"/>
        </w:tabs>
      </w:pPr>
      <w:hyperlink w:anchor="_Toc9720" w:history="1">
        <w:r>
          <w:rPr>
            <w:rFonts w:ascii="仿宋" w:eastAsia="仿宋" w:hAnsi="仿宋" w:cs="仿宋" w:hint="eastAsia"/>
            <w:lang w:eastAsia="zh-CN"/>
          </w:rPr>
          <w:t>(八)、其它风险分析</w:t>
        </w:r>
        <w:r>
          <w:tab/>
        </w:r>
        <w:r>
          <w:fldChar w:fldCharType="begin"/>
        </w:r>
        <w:r>
          <w:instrText xml:space="preserve"> PAGEREF _Toc9720 \h </w:instrText>
        </w:r>
        <w:r>
          <w:fldChar w:fldCharType="separate"/>
        </w:r>
        <w:r>
          <w:t>41</w:t>
        </w:r>
        <w:r>
          <w:fldChar w:fldCharType="end"/>
        </w:r>
      </w:hyperlink>
    </w:p>
    <w:p>
      <w:pPr>
        <w:pStyle w:val="TOC2"/>
        <w:tabs>
          <w:tab w:val="right" w:leader="dot" w:pos="8306"/>
        </w:tabs>
      </w:pPr>
      <w:hyperlink w:anchor="_Toc1715" w:history="1">
        <w:r>
          <w:rPr>
            <w:rFonts w:ascii="仿宋" w:eastAsia="仿宋" w:hAnsi="仿宋" w:cs="仿宋" w:hint="eastAsia"/>
            <w:lang w:eastAsia="zh-CN"/>
          </w:rPr>
          <w:t>(九)、社会影响评估</w:t>
        </w:r>
        <w:r>
          <w:tab/>
        </w:r>
        <w:r>
          <w:fldChar w:fldCharType="begin"/>
        </w:r>
        <w:r>
          <w:instrText xml:space="preserve"> PAGEREF _Toc1715 \h </w:instrText>
        </w:r>
        <w:r>
          <w:fldChar w:fldCharType="separate"/>
        </w:r>
        <w:r>
          <w:t>42</w:t>
        </w:r>
        <w:r>
          <w:fldChar w:fldCharType="end"/>
        </w:r>
      </w:hyperlink>
    </w:p>
    <w:p>
      <w:pPr>
        <w:pStyle w:val="TOC1"/>
        <w:tabs>
          <w:tab w:val="right" w:leader="dot" w:pos="8306"/>
        </w:tabs>
      </w:pPr>
      <w:hyperlink w:anchor="_Toc12971" w:history="1">
        <w:r>
          <w:rPr>
            <w:rFonts w:ascii="仿宋" w:eastAsia="仿宋" w:hAnsi="仿宋" w:cs="仿宋" w:hint="eastAsia"/>
            <w:lang w:eastAsia="zh-CN"/>
          </w:rPr>
          <w:t>七、技术创新与产业升级</w:t>
        </w:r>
        <w:r>
          <w:tab/>
        </w:r>
        <w:r>
          <w:fldChar w:fldCharType="begin"/>
        </w:r>
        <w:r>
          <w:instrText xml:space="preserve"> PAGEREF _Toc12971 \h </w:instrText>
        </w:r>
        <w:r>
          <w:fldChar w:fldCharType="separate"/>
        </w:r>
        <w:r>
          <w:t>44</w:t>
        </w:r>
        <w:r>
          <w:fldChar w:fldCharType="end"/>
        </w:r>
      </w:hyperlink>
    </w:p>
    <w:p>
      <w:pPr>
        <w:pStyle w:val="TOC2"/>
        <w:tabs>
          <w:tab w:val="right" w:leader="dot" w:pos="8306"/>
        </w:tabs>
      </w:pPr>
      <w:hyperlink w:anchor="_Toc10297" w:history="1">
        <w:r>
          <w:rPr>
            <w:rFonts w:ascii="仿宋" w:eastAsia="仿宋" w:hAnsi="仿宋" w:cs="仿宋" w:hint="eastAsia"/>
            <w:lang w:eastAsia="zh-CN"/>
          </w:rPr>
          <w:t>(一)、技术创新方向与目标</w:t>
        </w:r>
        <w:r>
          <w:tab/>
        </w:r>
        <w:r>
          <w:fldChar w:fldCharType="begin"/>
        </w:r>
        <w:r>
          <w:instrText xml:space="preserve"> PAGEREF _Toc10297 \h </w:instrText>
        </w:r>
        <w:r>
          <w:fldChar w:fldCharType="separate"/>
        </w:r>
        <w:r>
          <w:t>44</w:t>
        </w:r>
        <w:r>
          <w:fldChar w:fldCharType="end"/>
        </w:r>
      </w:hyperlink>
    </w:p>
    <w:p>
      <w:pPr>
        <w:pStyle w:val="TOC2"/>
        <w:tabs>
          <w:tab w:val="right" w:leader="dot" w:pos="8306"/>
        </w:tabs>
      </w:pPr>
      <w:hyperlink w:anchor="_Toc28506" w:history="1">
        <w:r>
          <w:rPr>
            <w:rFonts w:ascii="仿宋" w:eastAsia="仿宋" w:hAnsi="仿宋" w:cs="仿宋" w:hint="eastAsia"/>
            <w:lang w:eastAsia="zh-CN"/>
          </w:rPr>
          <w:t>(二)、产业升级路径与措施</w:t>
        </w:r>
        <w:r>
          <w:tab/>
        </w:r>
        <w:r>
          <w:fldChar w:fldCharType="begin"/>
        </w:r>
        <w:r>
          <w:instrText xml:space="preserve"> PAGEREF _Toc28506 \h </w:instrText>
        </w:r>
        <w:r>
          <w:fldChar w:fldCharType="separate"/>
        </w:r>
        <w:r>
          <w:t>45</w:t>
        </w:r>
        <w:r>
          <w:fldChar w:fldCharType="end"/>
        </w:r>
      </w:hyperlink>
    </w:p>
    <w:p>
      <w:pPr>
        <w:pStyle w:val="TOC1"/>
        <w:tabs>
          <w:tab w:val="right" w:leader="dot" w:pos="8306"/>
        </w:tabs>
      </w:pPr>
      <w:hyperlink w:anchor="_Toc9738" w:history="1">
        <w:r>
          <w:rPr>
            <w:rFonts w:ascii="仿宋" w:eastAsia="仿宋" w:hAnsi="仿宋" w:cs="仿宋" w:hint="eastAsia"/>
            <w:lang w:eastAsia="zh-CN"/>
          </w:rPr>
          <w:t>八、项目质量与标准</w:t>
        </w:r>
        <w:r>
          <w:tab/>
        </w:r>
        <w:r>
          <w:fldChar w:fldCharType="begin"/>
        </w:r>
        <w:r>
          <w:instrText xml:space="preserve"> PAGEREF _Toc9738 \h </w:instrText>
        </w:r>
        <w:r>
          <w:fldChar w:fldCharType="separate"/>
        </w:r>
        <w:r>
          <w:t>47</w:t>
        </w:r>
        <w:r>
          <w:fldChar w:fldCharType="end"/>
        </w:r>
      </w:hyperlink>
    </w:p>
    <w:p>
      <w:pPr>
        <w:pStyle w:val="TOC2"/>
        <w:tabs>
          <w:tab w:val="right" w:leader="dot" w:pos="8306"/>
        </w:tabs>
      </w:pPr>
      <w:hyperlink w:anchor="_Toc4981" w:history="1">
        <w:r>
          <w:rPr>
            <w:rFonts w:ascii="仿宋" w:eastAsia="仿宋" w:hAnsi="仿宋" w:cs="仿宋" w:hint="eastAsia"/>
            <w:lang w:eastAsia="zh-CN"/>
          </w:rPr>
          <w:t>(一)、质量保障体系</w:t>
        </w:r>
        <w:r>
          <w:tab/>
        </w:r>
        <w:r>
          <w:fldChar w:fldCharType="begin"/>
        </w:r>
        <w:r>
          <w:instrText xml:space="preserve"> PAGEREF _Toc4981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745" w:history="1">
        <w:r>
          <w:rPr>
            <w:rFonts w:ascii="仿宋" w:eastAsia="仿宋" w:hAnsi="仿宋" w:cs="仿宋" w:hint="eastAsia"/>
            <w:lang w:eastAsia="zh-CN"/>
          </w:rPr>
          <w:t>(二)、标准化作业流程</w:t>
        </w:r>
        <w:r>
          <w:tab/>
        </w:r>
        <w:r>
          <w:fldChar w:fldCharType="begin"/>
        </w:r>
        <w:r>
          <w:instrText xml:space="preserve"> PAGEREF _Toc13745 \h </w:instrText>
        </w:r>
        <w:r>
          <w:fldChar w:fldCharType="separate"/>
        </w:r>
        <w:r>
          <w:t>48</w:t>
        </w:r>
        <w:r>
          <w:fldChar w:fldCharType="end"/>
        </w:r>
      </w:hyperlink>
    </w:p>
    <w:p>
      <w:pPr>
        <w:pStyle w:val="TOC2"/>
        <w:tabs>
          <w:tab w:val="right" w:leader="dot" w:pos="8306"/>
        </w:tabs>
      </w:pPr>
      <w:hyperlink w:anchor="_Toc29360" w:history="1">
        <w:r>
          <w:rPr>
            <w:rFonts w:ascii="仿宋" w:eastAsia="仿宋" w:hAnsi="仿宋" w:cs="仿宋" w:hint="eastAsia"/>
            <w:lang w:eastAsia="zh-CN"/>
          </w:rPr>
          <w:t>(三)、质量监控与评估</w:t>
        </w:r>
        <w:r>
          <w:tab/>
        </w:r>
        <w:r>
          <w:fldChar w:fldCharType="begin"/>
        </w:r>
        <w:r>
          <w:instrText xml:space="preserve"> PAGEREF _Toc29360 \h </w:instrText>
        </w:r>
        <w:r>
          <w:fldChar w:fldCharType="separate"/>
        </w:r>
        <w:r>
          <w:t>50</w:t>
        </w:r>
        <w:r>
          <w:fldChar w:fldCharType="end"/>
        </w:r>
      </w:hyperlink>
    </w:p>
    <w:p>
      <w:pPr>
        <w:pStyle w:val="TOC2"/>
        <w:tabs>
          <w:tab w:val="right" w:leader="dot" w:pos="8306"/>
        </w:tabs>
      </w:pPr>
      <w:hyperlink w:anchor="_Toc26380" w:history="1">
        <w:r>
          <w:rPr>
            <w:rFonts w:ascii="仿宋" w:eastAsia="仿宋" w:hAnsi="仿宋" w:cs="仿宋" w:hint="eastAsia"/>
            <w:lang w:eastAsia="zh-CN"/>
          </w:rPr>
          <w:t>(四)、质量改进计划</w:t>
        </w:r>
        <w:r>
          <w:tab/>
        </w:r>
        <w:r>
          <w:fldChar w:fldCharType="begin"/>
        </w:r>
        <w:r>
          <w:instrText xml:space="preserve"> PAGEREF _Toc26380 \h </w:instrText>
        </w:r>
        <w:r>
          <w:fldChar w:fldCharType="separate"/>
        </w:r>
        <w:r>
          <w:t>51</w:t>
        </w:r>
        <w:r>
          <w:fldChar w:fldCharType="end"/>
        </w:r>
      </w:hyperlink>
    </w:p>
    <w:p>
      <w:pPr>
        <w:pStyle w:val="TOC1"/>
        <w:tabs>
          <w:tab w:val="right" w:leader="dot" w:pos="8306"/>
        </w:tabs>
      </w:pPr>
      <w:hyperlink w:anchor="_Toc1184" w:history="1">
        <w:r>
          <w:rPr>
            <w:rFonts w:ascii="仿宋" w:eastAsia="仿宋" w:hAnsi="仿宋" w:cs="仿宋" w:hint="eastAsia"/>
            <w:lang w:eastAsia="zh-CN"/>
          </w:rPr>
          <w:t>九、项目变更管理</w:t>
        </w:r>
        <w:r>
          <w:tab/>
        </w:r>
        <w:r>
          <w:fldChar w:fldCharType="begin"/>
        </w:r>
        <w:r>
          <w:instrText xml:space="preserve"> PAGEREF _Toc1184 \h </w:instrText>
        </w:r>
        <w:r>
          <w:fldChar w:fldCharType="separate"/>
        </w:r>
        <w:r>
          <w:t>52</w:t>
        </w:r>
        <w:r>
          <w:fldChar w:fldCharType="end"/>
        </w:r>
      </w:hyperlink>
    </w:p>
    <w:p>
      <w:pPr>
        <w:pStyle w:val="TOC2"/>
        <w:tabs>
          <w:tab w:val="right" w:leader="dot" w:pos="8306"/>
        </w:tabs>
      </w:pPr>
      <w:hyperlink w:anchor="_Toc1496" w:history="1">
        <w:r>
          <w:rPr>
            <w:rFonts w:ascii="仿宋" w:eastAsia="仿宋" w:hAnsi="仿宋" w:cs="仿宋" w:hint="eastAsia"/>
            <w:lang w:eastAsia="zh-CN"/>
          </w:rPr>
          <w:t>(一)、变更控制流程</w:t>
        </w:r>
        <w:r>
          <w:tab/>
        </w:r>
        <w:r>
          <w:fldChar w:fldCharType="begin"/>
        </w:r>
        <w:r>
          <w:instrText xml:space="preserve"> PAGEREF _Toc1496 \h </w:instrText>
        </w:r>
        <w:r>
          <w:fldChar w:fldCharType="separate"/>
        </w:r>
        <w:r>
          <w:t>52</w:t>
        </w:r>
        <w:r>
          <w:fldChar w:fldCharType="end"/>
        </w:r>
      </w:hyperlink>
    </w:p>
    <w:p>
      <w:pPr>
        <w:pStyle w:val="TOC2"/>
        <w:tabs>
          <w:tab w:val="right" w:leader="dot" w:pos="8306"/>
        </w:tabs>
      </w:pPr>
      <w:hyperlink w:anchor="_Toc22150" w:history="1">
        <w:r>
          <w:rPr>
            <w:rFonts w:ascii="仿宋" w:eastAsia="仿宋" w:hAnsi="仿宋" w:cs="仿宋" w:hint="eastAsia"/>
            <w:lang w:eastAsia="zh-CN"/>
          </w:rPr>
          <w:t>(二)、影响评估与处理</w:t>
        </w:r>
        <w:r>
          <w:tab/>
        </w:r>
        <w:r>
          <w:fldChar w:fldCharType="begin"/>
        </w:r>
        <w:r>
          <w:instrText xml:space="preserve"> PAGEREF _Toc22150 \h </w:instrText>
        </w:r>
        <w:r>
          <w:fldChar w:fldCharType="separate"/>
        </w:r>
        <w:r>
          <w:t>53</w:t>
        </w:r>
        <w:r>
          <w:fldChar w:fldCharType="end"/>
        </w:r>
      </w:hyperlink>
    </w:p>
    <w:p>
      <w:pPr>
        <w:pStyle w:val="TOC2"/>
        <w:tabs>
          <w:tab w:val="right" w:leader="dot" w:pos="8306"/>
        </w:tabs>
      </w:pPr>
      <w:hyperlink w:anchor="_Toc230" w:history="1">
        <w:r>
          <w:rPr>
            <w:rFonts w:ascii="仿宋" w:eastAsia="仿宋" w:hAnsi="仿宋" w:cs="仿宋" w:hint="eastAsia"/>
            <w:lang w:eastAsia="zh-CN"/>
          </w:rPr>
          <w:t>(三)、变更记录与追踪</w:t>
        </w:r>
        <w:r>
          <w:tab/>
        </w:r>
        <w:r>
          <w:fldChar w:fldCharType="begin"/>
        </w:r>
        <w:r>
          <w:instrText xml:space="preserve"> PAGEREF _Toc230 \h </w:instrText>
        </w:r>
        <w:r>
          <w:fldChar w:fldCharType="separate"/>
        </w:r>
        <w:r>
          <w:t>54</w:t>
        </w:r>
        <w:r>
          <w:fldChar w:fldCharType="end"/>
        </w:r>
      </w:hyperlink>
    </w:p>
    <w:p>
      <w:pPr>
        <w:pStyle w:val="TOC2"/>
        <w:tabs>
          <w:tab w:val="right" w:leader="dot" w:pos="8306"/>
        </w:tabs>
      </w:pPr>
      <w:hyperlink w:anchor="_Toc8251" w:history="1">
        <w:r>
          <w:rPr>
            <w:rFonts w:ascii="仿宋" w:eastAsia="仿宋" w:hAnsi="仿宋" w:cs="仿宋" w:hint="eastAsia"/>
            <w:lang w:eastAsia="zh-CN"/>
          </w:rPr>
          <w:t>(四)、变更管理策略</w:t>
        </w:r>
        <w:r>
          <w:tab/>
        </w:r>
        <w:r>
          <w:fldChar w:fldCharType="begin"/>
        </w:r>
        <w:r>
          <w:instrText xml:space="preserve"> PAGEREF _Toc8251 \h </w:instrText>
        </w:r>
        <w:r>
          <w:fldChar w:fldCharType="separate"/>
        </w:r>
        <w:r>
          <w:t>56</w:t>
        </w:r>
        <w:r>
          <w:fldChar w:fldCharType="end"/>
        </w:r>
      </w:hyperlink>
    </w:p>
    <w:p>
      <w:pPr>
        <w:pStyle w:val="TOC1"/>
        <w:tabs>
          <w:tab w:val="right" w:leader="dot" w:pos="8306"/>
        </w:tabs>
      </w:pPr>
      <w:hyperlink w:anchor="_Toc19406" w:history="1">
        <w:r>
          <w:rPr>
            <w:rFonts w:ascii="仿宋" w:eastAsia="仿宋" w:hAnsi="仿宋" w:cs="仿宋" w:hint="eastAsia"/>
            <w:lang w:eastAsia="zh-CN"/>
          </w:rPr>
          <w:t>十、客户关系管理与市场拓展</w:t>
        </w:r>
        <w:r>
          <w:tab/>
        </w:r>
        <w:r>
          <w:fldChar w:fldCharType="begin"/>
        </w:r>
        <w:r>
          <w:instrText xml:space="preserve"> PAGEREF _Toc19406 \h </w:instrText>
        </w:r>
        <w:r>
          <w:fldChar w:fldCharType="separate"/>
        </w:r>
        <w:r>
          <w:t>58</w:t>
        </w:r>
        <w:r>
          <w:fldChar w:fldCharType="end"/>
        </w:r>
      </w:hyperlink>
    </w:p>
    <w:p>
      <w:pPr>
        <w:pStyle w:val="TOC2"/>
        <w:tabs>
          <w:tab w:val="right" w:leader="dot" w:pos="8306"/>
        </w:tabs>
      </w:pPr>
      <w:hyperlink w:anchor="_Toc15758" w:history="1">
        <w:r>
          <w:rPr>
            <w:rFonts w:ascii="仿宋" w:eastAsia="仿宋" w:hAnsi="仿宋" w:cs="仿宋" w:hint="eastAsia"/>
            <w:lang w:eastAsia="zh-CN"/>
          </w:rPr>
          <w:t>(一)、客户关系管理策略</w:t>
        </w:r>
        <w:r>
          <w:tab/>
        </w:r>
        <w:r>
          <w:fldChar w:fldCharType="begin"/>
        </w:r>
        <w:r>
          <w:instrText xml:space="preserve"> PAGEREF _Toc15758 \h </w:instrText>
        </w:r>
        <w:r>
          <w:fldChar w:fldCharType="separate"/>
        </w:r>
        <w:r>
          <w:t>58</w:t>
        </w:r>
        <w:r>
          <w:fldChar w:fldCharType="end"/>
        </w:r>
      </w:hyperlink>
    </w:p>
    <w:p>
      <w:pPr>
        <w:pStyle w:val="TOC2"/>
        <w:tabs>
          <w:tab w:val="right" w:leader="dot" w:pos="8306"/>
        </w:tabs>
      </w:pPr>
      <w:hyperlink w:anchor="_Toc5972" w:history="1">
        <w:r>
          <w:rPr>
            <w:rFonts w:ascii="仿宋" w:eastAsia="仿宋" w:hAnsi="仿宋" w:cs="仿宋" w:hint="eastAsia"/>
            <w:lang w:eastAsia="zh-CN"/>
          </w:rPr>
          <w:t>(二)、市场拓展方案</w:t>
        </w:r>
        <w:r>
          <w:tab/>
        </w:r>
        <w:r>
          <w:fldChar w:fldCharType="begin"/>
        </w:r>
        <w:r>
          <w:instrText xml:space="preserve"> PAGEREF _Toc5972 \h </w:instrText>
        </w:r>
        <w:r>
          <w:fldChar w:fldCharType="separate"/>
        </w:r>
        <w:r>
          <w:t>59</w:t>
        </w:r>
        <w:r>
          <w:fldChar w:fldCharType="end"/>
        </w:r>
      </w:hyperlink>
    </w:p>
    <w:p>
      <w:pPr>
        <w:pStyle w:val="TOC1"/>
        <w:tabs>
          <w:tab w:val="right" w:leader="dot" w:pos="8306"/>
        </w:tabs>
      </w:pPr>
      <w:hyperlink w:anchor="_Toc6046" w:history="1">
        <w:r>
          <w:rPr>
            <w:rFonts w:ascii="仿宋" w:eastAsia="仿宋" w:hAnsi="仿宋" w:cs="仿宋" w:hint="eastAsia"/>
            <w:lang w:eastAsia="zh-CN"/>
          </w:rPr>
          <w:t>十一、经济效益与社会效益优化</w:t>
        </w:r>
        <w:r>
          <w:tab/>
        </w:r>
        <w:r>
          <w:fldChar w:fldCharType="begin"/>
        </w:r>
        <w:r>
          <w:instrText xml:space="preserve"> PAGEREF _Toc6046 \h </w:instrText>
        </w:r>
        <w:r>
          <w:fldChar w:fldCharType="separate"/>
        </w:r>
        <w:r>
          <w:t>60</w:t>
        </w:r>
        <w:r>
          <w:fldChar w:fldCharType="end"/>
        </w:r>
      </w:hyperlink>
    </w:p>
    <w:p>
      <w:pPr>
        <w:pStyle w:val="TOC2"/>
        <w:tabs>
          <w:tab w:val="right" w:leader="dot" w:pos="8306"/>
        </w:tabs>
      </w:pPr>
      <w:hyperlink w:anchor="_Toc24031" w:history="1">
        <w:r>
          <w:rPr>
            <w:rFonts w:ascii="仿宋" w:eastAsia="仿宋" w:hAnsi="仿宋" w:cs="仿宋" w:hint="eastAsia"/>
            <w:lang w:eastAsia="zh-CN"/>
          </w:rPr>
          <w:t>(一)、经济效益提升策略</w:t>
        </w:r>
        <w:r>
          <w:tab/>
        </w:r>
        <w:r>
          <w:fldChar w:fldCharType="begin"/>
        </w:r>
        <w:r>
          <w:instrText xml:space="preserve"> PAGEREF _Toc24031 \h </w:instrText>
        </w:r>
        <w:r>
          <w:fldChar w:fldCharType="separate"/>
        </w:r>
        <w:r>
          <w:t>60</w:t>
        </w:r>
        <w:r>
          <w:fldChar w:fldCharType="end"/>
        </w:r>
      </w:hyperlink>
    </w:p>
    <w:p>
      <w:pPr>
        <w:pStyle w:val="TOC2"/>
        <w:tabs>
          <w:tab w:val="right" w:leader="dot" w:pos="8306"/>
        </w:tabs>
      </w:pPr>
      <w:hyperlink w:anchor="_Toc9713" w:history="1">
        <w:r>
          <w:rPr>
            <w:rFonts w:ascii="仿宋" w:eastAsia="仿宋" w:hAnsi="仿宋" w:cs="仿宋" w:hint="eastAsia"/>
            <w:lang w:eastAsia="zh-CN"/>
          </w:rPr>
          <w:t>(二)、社会效益增强方案</w:t>
        </w:r>
        <w:r>
          <w:tab/>
        </w:r>
        <w:r>
          <w:fldChar w:fldCharType="begin"/>
        </w:r>
        <w:r>
          <w:instrText xml:space="preserve"> PAGEREF _Toc9713 \h </w:instrText>
        </w:r>
        <w:r>
          <w:fldChar w:fldCharType="separate"/>
        </w:r>
        <w:r>
          <w:t>61</w:t>
        </w:r>
        <w:r>
          <w:fldChar w:fldCharType="end"/>
        </w:r>
      </w:hyperlink>
    </w:p>
    <w:p>
      <w:pPr>
        <w:pStyle w:val="TOC1"/>
        <w:tabs>
          <w:tab w:val="right" w:leader="dot" w:pos="8306"/>
        </w:tabs>
      </w:pPr>
      <w:hyperlink w:anchor="_Toc27820" w:history="1">
        <w:r>
          <w:rPr>
            <w:rFonts w:ascii="仿宋" w:eastAsia="仿宋" w:hAnsi="仿宋" w:cs="仿宋" w:hint="eastAsia"/>
            <w:lang w:eastAsia="zh-CN"/>
          </w:rPr>
          <w:t>十二、项目进度计划</w:t>
        </w:r>
        <w:r>
          <w:tab/>
        </w:r>
        <w:r>
          <w:fldChar w:fldCharType="begin"/>
        </w:r>
        <w:r>
          <w:instrText xml:space="preserve"> PAGEREF _Toc27820 \h </w:instrText>
        </w:r>
        <w:r>
          <w:fldChar w:fldCharType="separate"/>
        </w:r>
        <w:r>
          <w:t>62</w:t>
        </w:r>
        <w:r>
          <w:fldChar w:fldCharType="end"/>
        </w:r>
      </w:hyperlink>
    </w:p>
    <w:p>
      <w:pPr>
        <w:pStyle w:val="TOC2"/>
        <w:tabs>
          <w:tab w:val="right" w:leader="dot" w:pos="8306"/>
        </w:tabs>
      </w:pPr>
      <w:hyperlink w:anchor="_Toc11608" w:history="1">
        <w:r>
          <w:rPr>
            <w:rFonts w:ascii="仿宋" w:eastAsia="仿宋" w:hAnsi="仿宋" w:cs="仿宋" w:hint="eastAsia"/>
            <w:lang w:eastAsia="zh-CN"/>
          </w:rPr>
          <w:t>(一)、建设周期</w:t>
        </w:r>
        <w:r>
          <w:tab/>
        </w:r>
        <w:r>
          <w:fldChar w:fldCharType="begin"/>
        </w:r>
        <w:r>
          <w:instrText xml:space="preserve"> PAGEREF _Toc11608 \h </w:instrText>
        </w:r>
        <w:r>
          <w:fldChar w:fldCharType="separate"/>
        </w:r>
        <w:r>
          <w:t>62</w:t>
        </w:r>
        <w:r>
          <w:fldChar w:fldCharType="end"/>
        </w:r>
      </w:hyperlink>
    </w:p>
    <w:p>
      <w:pPr>
        <w:pStyle w:val="TOC2"/>
        <w:tabs>
          <w:tab w:val="right" w:leader="dot" w:pos="8306"/>
        </w:tabs>
      </w:pPr>
      <w:hyperlink w:anchor="_Toc6058" w:history="1">
        <w:r>
          <w:rPr>
            <w:rFonts w:ascii="仿宋" w:eastAsia="仿宋" w:hAnsi="仿宋" w:cs="仿宋" w:hint="eastAsia"/>
            <w:lang w:eastAsia="zh-CN"/>
          </w:rPr>
          <w:t>(二)、建设进度</w:t>
        </w:r>
        <w:r>
          <w:tab/>
        </w:r>
        <w:r>
          <w:fldChar w:fldCharType="begin"/>
        </w:r>
        <w:r>
          <w:instrText xml:space="preserve"> PAGEREF _Toc6058 \h </w:instrText>
        </w:r>
        <w:r>
          <w:fldChar w:fldCharType="separate"/>
        </w:r>
        <w:r>
          <w:t>62</w:t>
        </w:r>
        <w:r>
          <w:fldChar w:fldCharType="end"/>
        </w:r>
      </w:hyperlink>
    </w:p>
    <w:p>
      <w:pPr>
        <w:pStyle w:val="TOC2"/>
        <w:tabs>
          <w:tab w:val="right" w:leader="dot" w:pos="8306"/>
        </w:tabs>
      </w:pPr>
      <w:hyperlink w:anchor="_Toc21219" w:history="1">
        <w:r>
          <w:rPr>
            <w:rFonts w:ascii="仿宋" w:eastAsia="仿宋" w:hAnsi="仿宋" w:cs="仿宋" w:hint="eastAsia"/>
            <w:lang w:eastAsia="zh-CN"/>
          </w:rPr>
          <w:t>(三)、进度安排注意事项</w:t>
        </w:r>
        <w:r>
          <w:tab/>
        </w:r>
        <w:r>
          <w:fldChar w:fldCharType="begin"/>
        </w:r>
        <w:r>
          <w:instrText xml:space="preserve"> PAGEREF _Toc21219 \h </w:instrText>
        </w:r>
        <w:r>
          <w:fldChar w:fldCharType="separate"/>
        </w:r>
        <w:r>
          <w:t>64</w:t>
        </w:r>
        <w:r>
          <w:fldChar w:fldCharType="end"/>
        </w:r>
      </w:hyperlink>
    </w:p>
    <w:p>
      <w:pPr>
        <w:pStyle w:val="TOC2"/>
        <w:tabs>
          <w:tab w:val="right" w:leader="dot" w:pos="8306"/>
        </w:tabs>
      </w:pPr>
      <w:hyperlink w:anchor="_Toc29982" w:history="1">
        <w:r>
          <w:rPr>
            <w:rFonts w:ascii="仿宋" w:eastAsia="仿宋" w:hAnsi="仿宋" w:cs="仿宋" w:hint="eastAsia"/>
            <w:lang w:eastAsia="zh-CN"/>
          </w:rPr>
          <w:t>(四)、人力资源配置</w:t>
        </w:r>
        <w:r>
          <w:tab/>
        </w:r>
        <w:r>
          <w:fldChar w:fldCharType="begin"/>
        </w:r>
        <w:r>
          <w:instrText xml:space="preserve"> PAGEREF _Toc29982 \h </w:instrText>
        </w:r>
        <w:r>
          <w:fldChar w:fldCharType="separate"/>
        </w:r>
        <w:r>
          <w:t>65</w:t>
        </w:r>
        <w:r>
          <w:fldChar w:fldCharType="end"/>
        </w:r>
      </w:hyperlink>
    </w:p>
    <w:p>
      <w:pPr>
        <w:pStyle w:val="TOC2"/>
        <w:tabs>
          <w:tab w:val="right" w:leader="dot" w:pos="8306"/>
        </w:tabs>
      </w:pPr>
      <w:hyperlink w:anchor="_Toc2921" w:history="1">
        <w:r>
          <w:rPr>
            <w:rFonts w:ascii="仿宋" w:eastAsia="仿宋" w:hAnsi="仿宋" w:cs="仿宋" w:hint="eastAsia"/>
            <w:lang w:eastAsia="zh-CN"/>
          </w:rPr>
          <w:t>(五)、员工培训</w:t>
        </w:r>
        <w:r>
          <w:tab/>
        </w:r>
        <w:r>
          <w:fldChar w:fldCharType="begin"/>
        </w:r>
        <w:r>
          <w:instrText xml:space="preserve"> PAGEREF _Toc2921 \h </w:instrText>
        </w:r>
        <w:r>
          <w:fldChar w:fldCharType="separate"/>
        </w:r>
        <w:r>
          <w:t>67</w:t>
        </w:r>
        <w:r>
          <w:fldChar w:fldCharType="end"/>
        </w:r>
      </w:hyperlink>
    </w:p>
    <w:p>
      <w:pPr>
        <w:pStyle w:val="TOC2"/>
        <w:tabs>
          <w:tab w:val="right" w:leader="dot" w:pos="8306"/>
        </w:tabs>
      </w:pPr>
      <w:hyperlink w:anchor="_Toc10114" w:history="1">
        <w:r>
          <w:rPr>
            <w:rFonts w:ascii="仿宋" w:eastAsia="仿宋" w:hAnsi="仿宋" w:cs="仿宋" w:hint="eastAsia"/>
            <w:lang w:eastAsia="zh-CN"/>
          </w:rPr>
          <w:t>(六)、项目实施保障</w:t>
        </w:r>
        <w:r>
          <w:tab/>
        </w:r>
        <w:r>
          <w:fldChar w:fldCharType="begin"/>
        </w:r>
        <w:r>
          <w:instrText xml:space="preserve"> PAGEREF _Toc10114 \h </w:instrText>
        </w:r>
        <w:r>
          <w:fldChar w:fldCharType="separate"/>
        </w:r>
        <w:r>
          <w:t>68</w:t>
        </w:r>
        <w:r>
          <w:fldChar w:fldCharType="end"/>
        </w:r>
      </w:hyperlink>
    </w:p>
    <w:p>
      <w:pPr>
        <w:pStyle w:val="TOC2"/>
        <w:tabs>
          <w:tab w:val="right" w:leader="dot" w:pos="8306"/>
        </w:tabs>
      </w:pPr>
      <w:hyperlink w:anchor="_Toc29818" w:history="1">
        <w:r>
          <w:rPr>
            <w:rFonts w:ascii="仿宋" w:eastAsia="仿宋" w:hAnsi="仿宋" w:cs="仿宋" w:hint="eastAsia"/>
            <w:lang w:eastAsia="zh-CN"/>
          </w:rPr>
          <w:t>(七)、安全规范管理</w:t>
        </w:r>
        <w:r>
          <w:tab/>
        </w:r>
        <w:r>
          <w:fldChar w:fldCharType="begin"/>
        </w:r>
        <w:r>
          <w:instrText xml:space="preserve"> PAGEREF _Toc29818 \h </w:instrText>
        </w:r>
        <w:r>
          <w:fldChar w:fldCharType="separate"/>
        </w:r>
        <w:r>
          <w:t>69</w:t>
        </w:r>
        <w:r>
          <w:fldChar w:fldCharType="end"/>
        </w:r>
      </w:hyperlink>
    </w:p>
    <w:p>
      <w:pPr>
        <w:pStyle w:val="TOC1"/>
        <w:tabs>
          <w:tab w:val="right" w:leader="dot" w:pos="8306"/>
        </w:tabs>
      </w:pPr>
      <w:hyperlink w:anchor="_Toc12090" w:history="1">
        <w:r>
          <w:rPr>
            <w:rFonts w:ascii="仿宋" w:eastAsia="仿宋" w:hAnsi="仿宋" w:cs="仿宋" w:hint="eastAsia"/>
            <w:lang w:eastAsia="zh-CN"/>
          </w:rPr>
          <w:t>十三、法律法规与政策遵循</w:t>
        </w:r>
        <w:r>
          <w:tab/>
        </w:r>
        <w:r>
          <w:fldChar w:fldCharType="begin"/>
        </w:r>
        <w:r>
          <w:instrText xml:space="preserve"> PAGEREF _Toc12090 \h </w:instrText>
        </w:r>
        <w:r>
          <w:fldChar w:fldCharType="separate"/>
        </w:r>
        <w:r>
          <w:t>70</w:t>
        </w:r>
        <w:r>
          <w:fldChar w:fldCharType="end"/>
        </w:r>
      </w:hyperlink>
    </w:p>
    <w:p>
      <w:pPr>
        <w:pStyle w:val="TOC2"/>
        <w:tabs>
          <w:tab w:val="right" w:leader="dot" w:pos="8306"/>
        </w:tabs>
      </w:pPr>
      <w:hyperlink w:anchor="_Toc18866" w:history="1">
        <w:r>
          <w:rPr>
            <w:rFonts w:ascii="仿宋" w:eastAsia="仿宋" w:hAnsi="仿宋" w:cs="仿宋" w:hint="eastAsia"/>
            <w:lang w:eastAsia="zh-CN"/>
          </w:rPr>
          <w:t>(一)、法律法规遵守</w:t>
        </w:r>
        <w:r>
          <w:tab/>
        </w:r>
        <w:r>
          <w:fldChar w:fldCharType="begin"/>
        </w:r>
        <w:r>
          <w:instrText xml:space="preserve"> PAGEREF _Toc18866 \h </w:instrText>
        </w:r>
        <w:r>
          <w:fldChar w:fldCharType="separate"/>
        </w:r>
        <w:r>
          <w:t>70</w:t>
        </w:r>
        <w:r>
          <w:fldChar w:fldCharType="end"/>
        </w:r>
      </w:hyperlink>
    </w:p>
    <w:p>
      <w:pPr>
        <w:pStyle w:val="TOC2"/>
        <w:tabs>
          <w:tab w:val="right" w:leader="dot" w:pos="8306"/>
        </w:tabs>
      </w:pPr>
      <w:hyperlink w:anchor="_Toc19220" w:history="1">
        <w:r>
          <w:rPr>
            <w:rFonts w:ascii="仿宋" w:eastAsia="仿宋" w:hAnsi="仿宋" w:cs="仿宋" w:hint="eastAsia"/>
            <w:lang w:eastAsia="zh-CN"/>
          </w:rPr>
          <w:t>(二)、政策导向与利用</w:t>
        </w:r>
        <w:r>
          <w:tab/>
        </w:r>
        <w:r>
          <w:fldChar w:fldCharType="begin"/>
        </w:r>
        <w:r>
          <w:instrText xml:space="preserve"> PAGEREF _Toc19220 \h </w:instrText>
        </w:r>
        <w:r>
          <w:fldChar w:fldCharType="separate"/>
        </w:r>
        <w:r>
          <w:t>71</w:t>
        </w:r>
        <w:r>
          <w:fldChar w:fldCharType="end"/>
        </w:r>
      </w:hyperlink>
    </w:p>
    <w:p>
      <w:pPr>
        <w:pStyle w:val="TOC1"/>
        <w:tabs>
          <w:tab w:val="right" w:leader="dot" w:pos="8306"/>
        </w:tabs>
      </w:pPr>
      <w:hyperlink w:anchor="_Toc448" w:history="1">
        <w:r>
          <w:rPr>
            <w:rFonts w:ascii="仿宋" w:eastAsia="仿宋" w:hAnsi="仿宋" w:cs="仿宋" w:hint="eastAsia"/>
            <w:lang w:eastAsia="zh-CN"/>
          </w:rPr>
          <w:t>十四、产业协同与集群发展</w:t>
        </w:r>
        <w:r>
          <w:tab/>
        </w:r>
        <w:r>
          <w:fldChar w:fldCharType="begin"/>
        </w:r>
        <w:r>
          <w:instrText xml:space="preserve"> PAGEREF _Toc448 \h </w:instrText>
        </w:r>
        <w:r>
          <w:fldChar w:fldCharType="separate"/>
        </w:r>
        <w:r>
          <w:t>72</w:t>
        </w:r>
        <w:r>
          <w:fldChar w:fldCharType="end"/>
        </w:r>
      </w:hyperlink>
    </w:p>
    <w:p>
      <w:pPr>
        <w:pStyle w:val="TOC2"/>
        <w:tabs>
          <w:tab w:val="right" w:leader="dot" w:pos="8306"/>
        </w:tabs>
      </w:pPr>
      <w:hyperlink w:anchor="_Toc26034" w:history="1">
        <w:r>
          <w:rPr>
            <w:rFonts w:ascii="仿宋" w:eastAsia="仿宋" w:hAnsi="仿宋" w:cs="仿宋" w:hint="eastAsia"/>
            <w:lang w:eastAsia="zh-CN"/>
          </w:rPr>
          <w:t>(一)、产业协同机制建设</w:t>
        </w:r>
        <w:r>
          <w:tab/>
        </w:r>
        <w:r>
          <w:fldChar w:fldCharType="begin"/>
        </w:r>
        <w:r>
          <w:instrText xml:space="preserve"> PAGEREF _Toc26034 \h </w:instrText>
        </w:r>
        <w:r>
          <w:fldChar w:fldCharType="separate"/>
        </w:r>
        <w:r>
          <w:t>72</w:t>
        </w:r>
        <w:r>
          <w:fldChar w:fldCharType="end"/>
        </w:r>
      </w:hyperlink>
    </w:p>
    <w:p>
      <w:pPr>
        <w:pStyle w:val="TOC2"/>
        <w:tabs>
          <w:tab w:val="right" w:leader="dot" w:pos="8306"/>
        </w:tabs>
      </w:pPr>
      <w:hyperlink w:anchor="_Toc14505" w:history="1">
        <w:r>
          <w:rPr>
            <w:rFonts w:ascii="仿宋" w:eastAsia="仿宋" w:hAnsi="仿宋" w:cs="仿宋" w:hint="eastAsia"/>
            <w:lang w:eastAsia="zh-CN"/>
          </w:rPr>
          <w:t>(二)、产业集群培育与发展</w:t>
        </w:r>
        <w:r>
          <w:tab/>
        </w:r>
        <w:r>
          <w:fldChar w:fldCharType="begin"/>
        </w:r>
        <w:r>
          <w:instrText xml:space="preserve"> PAGEREF _Toc14505 \h </w:instrText>
        </w:r>
        <w:r>
          <w:fldChar w:fldCharType="separate"/>
        </w:r>
        <w:r>
          <w:t>73</w:t>
        </w:r>
        <w:r>
          <w:fldChar w:fldCharType="end"/>
        </w:r>
      </w:hyperlink>
    </w:p>
    <w:p>
      <w:pPr>
        <w:pStyle w:val="TOC1"/>
        <w:tabs>
          <w:tab w:val="right" w:leader="dot" w:pos="8306"/>
        </w:tabs>
      </w:pPr>
      <w:hyperlink w:anchor="_Toc16202" w:history="1">
        <w:r>
          <w:rPr>
            <w:rFonts w:ascii="仿宋" w:eastAsia="仿宋" w:hAnsi="仿宋" w:cs="仿宋" w:hint="eastAsia"/>
            <w:lang w:eastAsia="zh-CN"/>
          </w:rPr>
          <w:t>十五、成果转化与推广应用</w:t>
        </w:r>
        <w:r>
          <w:tab/>
        </w:r>
        <w:r>
          <w:fldChar w:fldCharType="begin"/>
        </w:r>
        <w:r>
          <w:instrText xml:space="preserve"> PAGEREF _Toc16202 \h </w:instrText>
        </w:r>
        <w:r>
          <w:fldChar w:fldCharType="separate"/>
        </w:r>
        <w:r>
          <w:t>74</w:t>
        </w:r>
        <w:r>
          <w:fldChar w:fldCharType="end"/>
        </w:r>
      </w:hyperlink>
    </w:p>
    <w:p>
      <w:pPr>
        <w:pStyle w:val="TOC2"/>
        <w:tabs>
          <w:tab w:val="right" w:leader="dot" w:pos="8306"/>
        </w:tabs>
      </w:pPr>
      <w:hyperlink w:anchor="_Toc30983" w:history="1">
        <w:r>
          <w:rPr>
            <w:rFonts w:ascii="仿宋" w:eastAsia="仿宋" w:hAnsi="仿宋" w:cs="仿宋" w:hint="eastAsia"/>
            <w:lang w:eastAsia="zh-CN"/>
          </w:rPr>
          <w:t>(一)、成果转化策略制定</w:t>
        </w:r>
        <w:r>
          <w:tab/>
        </w:r>
        <w:r>
          <w:fldChar w:fldCharType="begin"/>
        </w:r>
        <w:r>
          <w:instrText xml:space="preserve"> PAGEREF _Toc30983 \h </w:instrText>
        </w:r>
        <w:r>
          <w:fldChar w:fldCharType="separate"/>
        </w:r>
        <w:r>
          <w:t>74</w:t>
        </w:r>
        <w:r>
          <w:fldChar w:fldCharType="end"/>
        </w:r>
      </w:hyperlink>
    </w:p>
    <w:p>
      <w:pPr>
        <w:pStyle w:val="TOC2"/>
        <w:tabs>
          <w:tab w:val="right" w:leader="dot" w:pos="8306"/>
        </w:tabs>
      </w:pPr>
      <w:hyperlink w:anchor="_Toc15970" w:history="1">
        <w:r>
          <w:rPr>
            <w:rFonts w:ascii="仿宋" w:eastAsia="仿宋" w:hAnsi="仿宋" w:cs="仿宋" w:hint="eastAsia"/>
            <w:lang w:eastAsia="zh-CN"/>
          </w:rPr>
          <w:t>(二)、成果推广应用方案</w:t>
        </w:r>
        <w:r>
          <w:tab/>
        </w:r>
        <w:r>
          <w:fldChar w:fldCharType="begin"/>
        </w:r>
        <w:r>
          <w:instrText xml:space="preserve"> PAGEREF _Toc15970 \h </w:instrText>
        </w:r>
        <w:r>
          <w:fldChar w:fldCharType="separate"/>
        </w:r>
        <w:r>
          <w:t>75</w:t>
        </w:r>
        <w:r>
          <w:fldChar w:fldCharType="end"/>
        </w:r>
      </w:hyperlink>
    </w:p>
    <w:p>
      <w:pPr>
        <w:pStyle w:val="TOC1"/>
        <w:tabs>
          <w:tab w:val="right" w:leader="dot" w:pos="8306"/>
        </w:tabs>
      </w:pPr>
      <w:hyperlink w:anchor="_Toc17489" w:history="1">
        <w:r>
          <w:rPr>
            <w:rFonts w:ascii="仿宋" w:eastAsia="仿宋" w:hAnsi="仿宋" w:cs="仿宋" w:hint="eastAsia"/>
            <w:lang w:eastAsia="zh-CN"/>
          </w:rPr>
          <w:t>十六、人力资源管理与开发</w:t>
        </w:r>
        <w:r>
          <w:tab/>
        </w:r>
        <w:r>
          <w:fldChar w:fldCharType="begin"/>
        </w:r>
        <w:r>
          <w:instrText xml:space="preserve"> PAGEREF _Toc17489 \h </w:instrText>
        </w:r>
        <w:r>
          <w:fldChar w:fldCharType="separate"/>
        </w:r>
        <w:r>
          <w:t>77</w:t>
        </w:r>
        <w:r>
          <w:fldChar w:fldCharType="end"/>
        </w:r>
      </w:hyperlink>
    </w:p>
    <w:p>
      <w:pPr>
        <w:pStyle w:val="TOC2"/>
        <w:tabs>
          <w:tab w:val="right" w:leader="dot" w:pos="8306"/>
        </w:tabs>
      </w:pPr>
      <w:hyperlink w:anchor="_Toc26480" w:history="1">
        <w:r>
          <w:rPr>
            <w:rFonts w:ascii="仿宋" w:eastAsia="仿宋" w:hAnsi="仿宋" w:cs="仿宋" w:hint="eastAsia"/>
            <w:lang w:eastAsia="zh-CN"/>
          </w:rPr>
          <w:t>(一)、人力资源规划</w:t>
        </w:r>
        <w:r>
          <w:tab/>
        </w:r>
        <w:r>
          <w:fldChar w:fldCharType="begin"/>
        </w:r>
        <w:r>
          <w:instrText xml:space="preserve"> PAGEREF _Toc26480 \h </w:instrText>
        </w:r>
        <w:r>
          <w:fldChar w:fldCharType="separate"/>
        </w:r>
        <w:r>
          <w:t>77</w:t>
        </w:r>
        <w:r>
          <w:fldChar w:fldCharType="end"/>
        </w:r>
      </w:hyperlink>
    </w:p>
    <w:p>
      <w:pPr>
        <w:pStyle w:val="TOC2"/>
        <w:tabs>
          <w:tab w:val="right" w:leader="dot" w:pos="8306"/>
        </w:tabs>
      </w:pPr>
      <w:hyperlink w:anchor="_Toc31356" w:history="1">
        <w:r>
          <w:rPr>
            <w:rFonts w:ascii="仿宋" w:eastAsia="仿宋" w:hAnsi="仿宋" w:cs="仿宋" w:hint="eastAsia"/>
            <w:lang w:eastAsia="zh-CN"/>
          </w:rPr>
          <w:t>(二)、人力资源开发与培训</w:t>
        </w:r>
        <w:r>
          <w:tab/>
        </w:r>
        <w:r>
          <w:fldChar w:fldCharType="begin"/>
        </w:r>
        <w:r>
          <w:instrText xml:space="preserve"> PAGEREF _Toc31356 \h </w:instrText>
        </w:r>
        <w:r>
          <w:fldChar w:fldCharType="separate"/>
        </w:r>
        <w:r>
          <w:t>78</w:t>
        </w:r>
        <w:r>
          <w:fldChar w:fldCharType="end"/>
        </w:r>
      </w:hyperlink>
    </w:p>
    <w:p>
      <w:pPr>
        <w:pStyle w:val="TOC1"/>
        <w:tabs>
          <w:tab w:val="right" w:leader="dot" w:pos="8306"/>
        </w:tabs>
      </w:pPr>
      <w:hyperlink w:anchor="_Toc14989" w:history="1">
        <w:r>
          <w:rPr>
            <w:rFonts w:ascii="仿宋" w:eastAsia="仿宋" w:hAnsi="仿宋" w:cs="仿宋" w:hint="eastAsia"/>
            <w:lang w:eastAsia="zh-CN"/>
          </w:rPr>
          <w:t>十七、合作与交流机制建立</w:t>
        </w:r>
        <w:r>
          <w:tab/>
        </w:r>
        <w:r>
          <w:fldChar w:fldCharType="begin"/>
        </w:r>
        <w:r>
          <w:instrText xml:space="preserve"> PAGEREF _Toc14989 \h </w:instrText>
        </w:r>
        <w:r>
          <w:fldChar w:fldCharType="separate"/>
        </w:r>
        <w:r>
          <w:t>81</w:t>
        </w:r>
        <w:r>
          <w:fldChar w:fldCharType="end"/>
        </w:r>
      </w:hyperlink>
    </w:p>
    <w:p>
      <w:pPr>
        <w:pStyle w:val="TOC2"/>
        <w:tabs>
          <w:tab w:val="right" w:leader="dot" w:pos="8306"/>
        </w:tabs>
      </w:pPr>
      <w:hyperlink w:anchor="_Toc874" w:history="1">
        <w:r>
          <w:rPr>
            <w:rFonts w:ascii="仿宋" w:eastAsia="仿宋" w:hAnsi="仿宋" w:cs="仿宋" w:hint="eastAsia"/>
            <w:lang w:eastAsia="zh-CN"/>
          </w:rPr>
          <w:t>(一)、合作伙伴选择与合作方式</w:t>
        </w:r>
        <w:r>
          <w:tab/>
        </w:r>
        <w:r>
          <w:fldChar w:fldCharType="begin"/>
        </w:r>
        <w:r>
          <w:instrText xml:space="preserve"> PAGEREF _Toc874 \h </w:instrText>
        </w:r>
        <w:r>
          <w:fldChar w:fldCharType="separate"/>
        </w:r>
        <w:r>
          <w:t>81</w:t>
        </w:r>
        <w:r>
          <w:fldChar w:fldCharType="end"/>
        </w:r>
      </w:hyperlink>
    </w:p>
    <w:p>
      <w:pPr>
        <w:pStyle w:val="TOC2"/>
        <w:tabs>
          <w:tab w:val="right" w:leader="dot" w:pos="8306"/>
        </w:tabs>
      </w:pPr>
      <w:hyperlink w:anchor="_Toc28566" w:history="1">
        <w:r>
          <w:rPr>
            <w:rFonts w:ascii="仿宋" w:eastAsia="仿宋" w:hAnsi="仿宋" w:cs="仿宋" w:hint="eastAsia"/>
            <w:lang w:eastAsia="zh-CN"/>
          </w:rPr>
          <w:t>(二)、交流与合作平台搭建</w:t>
        </w:r>
        <w:r>
          <w:tab/>
        </w:r>
        <w:r>
          <w:fldChar w:fldCharType="begin"/>
        </w:r>
        <w:r>
          <w:instrText xml:space="preserve"> PAGEREF _Toc28566 \h </w:instrText>
        </w:r>
        <w:r>
          <w:fldChar w:fldCharType="separate"/>
        </w:r>
        <w:r>
          <w:t>82</w:t>
        </w:r>
        <w:r>
          <w:fldChar w:fldCharType="end"/>
        </w:r>
      </w:hyperlink>
    </w:p>
    <w:p>
      <w:pPr>
        <w:pStyle w:val="TOC1"/>
        <w:tabs>
          <w:tab w:val="right" w:leader="dot" w:pos="8306"/>
        </w:tabs>
      </w:pPr>
      <w:hyperlink w:anchor="_Toc28927" w:history="1">
        <w:r>
          <w:rPr>
            <w:rFonts w:ascii="仿宋" w:eastAsia="仿宋" w:hAnsi="仿宋" w:cs="仿宋" w:hint="eastAsia"/>
            <w:lang w:eastAsia="zh-CN"/>
          </w:rPr>
          <w:t>十八、项目施工方案</w:t>
        </w:r>
        <w:r>
          <w:tab/>
        </w:r>
        <w:r>
          <w:fldChar w:fldCharType="begin"/>
        </w:r>
        <w:r>
          <w:instrText xml:space="preserve"> PAGEREF _Toc28927 \h </w:instrText>
        </w:r>
        <w:r>
          <w:fldChar w:fldCharType="separate"/>
        </w:r>
        <w:r>
          <w:t>84</w:t>
        </w:r>
        <w:r>
          <w:fldChar w:fldCharType="end"/>
        </w:r>
      </w:hyperlink>
    </w:p>
    <w:p>
      <w:pPr>
        <w:pStyle w:val="TOC2"/>
        <w:tabs>
          <w:tab w:val="right" w:leader="dot" w:pos="8306"/>
        </w:tabs>
      </w:pPr>
      <w:hyperlink w:anchor="_Toc3178" w:history="1">
        <w:r>
          <w:rPr>
            <w:rFonts w:ascii="仿宋" w:eastAsia="仿宋" w:hAnsi="仿宋" w:cs="仿宋" w:hint="eastAsia"/>
            <w:lang w:eastAsia="zh-CN"/>
          </w:rPr>
          <w:t>(一)、施工组织设计</w:t>
        </w:r>
        <w:r>
          <w:tab/>
        </w:r>
        <w:r>
          <w:fldChar w:fldCharType="begin"/>
        </w:r>
        <w:r>
          <w:instrText xml:space="preserve"> PAGEREF _Toc3178 \h </w:instrText>
        </w:r>
        <w:r>
          <w:fldChar w:fldCharType="separate"/>
        </w:r>
        <w:r>
          <w:t>84</w:t>
        </w:r>
        <w:r>
          <w:fldChar w:fldCharType="end"/>
        </w:r>
      </w:hyperlink>
    </w:p>
    <w:p>
      <w:pPr>
        <w:pStyle w:val="TOC2"/>
        <w:tabs>
          <w:tab w:val="right" w:leader="dot" w:pos="8306"/>
        </w:tabs>
      </w:pPr>
      <w:hyperlink w:anchor="_Toc18148" w:history="1">
        <w:r>
          <w:rPr>
            <w:rFonts w:ascii="仿宋" w:eastAsia="仿宋" w:hAnsi="仿宋" w:cs="仿宋" w:hint="eastAsia"/>
            <w:lang w:eastAsia="zh-CN"/>
          </w:rPr>
          <w:t>(二)、施工工艺与技术路线</w:t>
        </w:r>
        <w:r>
          <w:tab/>
        </w:r>
        <w:r>
          <w:fldChar w:fldCharType="begin"/>
        </w:r>
        <w:r>
          <w:instrText xml:space="preserve"> PAGEREF _Toc18148 \h </w:instrText>
        </w:r>
        <w:r>
          <w:fldChar w:fldCharType="separate"/>
        </w:r>
        <w:r>
          <w:t>85</w:t>
        </w:r>
        <w:r>
          <w:fldChar w:fldCharType="end"/>
        </w:r>
      </w:hyperlink>
    </w:p>
    <w:p>
      <w:pPr>
        <w:pStyle w:val="TOC2"/>
        <w:tabs>
          <w:tab w:val="right" w:leader="dot" w:pos="8306"/>
        </w:tabs>
      </w:pPr>
      <w:hyperlink w:anchor="_Toc28213" w:history="1">
        <w:r>
          <w:rPr>
            <w:rFonts w:ascii="仿宋" w:eastAsia="仿宋" w:hAnsi="仿宋" w:cs="仿宋" w:hint="eastAsia"/>
            <w:lang w:eastAsia="zh-CN"/>
          </w:rPr>
          <w:t>(三)、关键节点施工计划</w:t>
        </w:r>
        <w:r>
          <w:tab/>
        </w:r>
        <w:r>
          <w:fldChar w:fldCharType="begin"/>
        </w:r>
        <w:r>
          <w:instrText xml:space="preserve"> PAGEREF _Toc28213 \h </w:instrText>
        </w:r>
        <w:r>
          <w:fldChar w:fldCharType="separate"/>
        </w:r>
        <w:r>
          <w:t>87</w:t>
        </w:r>
        <w:r>
          <w:fldChar w:fldCharType="end"/>
        </w:r>
      </w:hyperlink>
    </w:p>
    <w:p>
      <w:pPr>
        <w:pStyle w:val="TOC2"/>
        <w:tabs>
          <w:tab w:val="right" w:leader="dot" w:pos="8306"/>
        </w:tabs>
      </w:pPr>
      <w:hyperlink w:anchor="_Toc15666" w:history="1">
        <w:r>
          <w:rPr>
            <w:rFonts w:ascii="仿宋" w:eastAsia="仿宋" w:hAnsi="仿宋" w:cs="仿宋" w:hint="eastAsia"/>
            <w:lang w:eastAsia="zh-CN"/>
          </w:rPr>
          <w:t>(四)、施工现场管理</w:t>
        </w:r>
        <w:r>
          <w:tab/>
        </w:r>
        <w:r>
          <w:fldChar w:fldCharType="begin"/>
        </w:r>
        <w:r>
          <w:instrText xml:space="preserve"> PAGEREF _Toc15666 \h </w:instrText>
        </w:r>
        <w:r>
          <w:fldChar w:fldCharType="separate"/>
        </w:r>
        <w:r>
          <w:t>88</w:t>
        </w:r>
        <w:r>
          <w:fldChar w:fldCharType="end"/>
        </w:r>
      </w:hyperlink>
    </w:p>
    <w:p>
      <w:pPr>
        <w:pStyle w:val="TOC1"/>
        <w:tabs>
          <w:tab w:val="right" w:leader="dot" w:pos="8306"/>
        </w:tabs>
      </w:pPr>
      <w:hyperlink w:anchor="_Toc26079" w:history="1">
        <w:r>
          <w:rPr>
            <w:rFonts w:ascii="仿宋" w:eastAsia="仿宋" w:hAnsi="仿宋" w:cs="仿宋" w:hint="eastAsia"/>
            <w:lang w:eastAsia="zh-CN"/>
          </w:rPr>
          <w:t>十九、质量管理与控制</w:t>
        </w:r>
        <w:r>
          <w:tab/>
        </w:r>
        <w:r>
          <w:fldChar w:fldCharType="begin"/>
        </w:r>
        <w:r>
          <w:instrText xml:space="preserve"> PAGEREF _Toc26079 \h </w:instrText>
        </w:r>
        <w:r>
          <w:fldChar w:fldCharType="separate"/>
        </w:r>
        <w:r>
          <w:t>90</w:t>
        </w:r>
        <w:r>
          <w:fldChar w:fldCharType="end"/>
        </w:r>
      </w:hyperlink>
    </w:p>
    <w:p>
      <w:pPr>
        <w:pStyle w:val="TOC2"/>
        <w:tabs>
          <w:tab w:val="right" w:leader="dot" w:pos="8306"/>
        </w:tabs>
      </w:pPr>
      <w:hyperlink w:anchor="_Toc15770" w:history="1">
        <w:r>
          <w:rPr>
            <w:rFonts w:ascii="仿宋" w:eastAsia="仿宋" w:hAnsi="仿宋" w:cs="仿宋" w:hint="eastAsia"/>
            <w:lang w:eastAsia="zh-CN"/>
          </w:rPr>
          <w:t>(一)、质量管理体系建设</w:t>
        </w:r>
        <w:r>
          <w:tab/>
        </w:r>
        <w:r>
          <w:fldChar w:fldCharType="begin"/>
        </w:r>
        <w:r>
          <w:instrText xml:space="preserve"> PAGEREF _Toc15770 \h </w:instrText>
        </w:r>
        <w:r>
          <w:fldChar w:fldCharType="separate"/>
        </w:r>
        <w:r>
          <w:t>90</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8709" w:history="1">
        <w:r>
          <w:rPr>
            <w:rFonts w:ascii="仿宋" w:eastAsia="仿宋" w:hAnsi="仿宋" w:cs="仿宋" w:hint="eastAsia"/>
            <w:lang w:eastAsia="zh-CN"/>
          </w:rPr>
          <w:t>(二)、质量控制措施</w:t>
        </w:r>
        <w:r>
          <w:tab/>
        </w:r>
        <w:r>
          <w:fldChar w:fldCharType="begin"/>
        </w:r>
        <w:r>
          <w:instrText xml:space="preserve"> PAGEREF _Toc18709 \h </w:instrText>
        </w:r>
        <w:r>
          <w:fldChar w:fldCharType="separate"/>
        </w:r>
        <w:r>
          <w:t>92</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9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576"/>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4395"/>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9892"/>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9981"/>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26651"/>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碱性纤维素酶项目与土地用途规划：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碱性纤维素酶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碱性纤维素酶项目的容积率和建筑密度：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用地控制指标通常规定了容积率和建筑密度的要求。对于碱性纤维素酶项目来说，这将影响建筑物的规模和高度。必须确保项目的设计符合容积率和建筑密度的限制，以遵守用地控制法规。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碱性纤维素酶项目的建筑线限制：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用地控制指标还可能规定了建筑物与街道或相邻土地的距离，这被称为建筑线限制。碱性纤维素酶项目必须遵守这些规定，以确保建筑的位置符合法规。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碱性纤维素酶项目的环境影响和可持续性：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用地控制指标可能包括环境保护要求，例如绿地比例和污染防控措施。对于碱性纤维素酶项目，这意味着必须考虑如何保护当地生态系统、水资源和空气质量，以确保项目的可持续性。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https://d.book118.com/956221105040010052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碱性纤维素酶项目可行性建设方案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碱性纤维素酶项目可行性建设方案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碱性纤维素酶项目可行性建设方案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碱性纤维素酶项目可行性建设方案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碱性纤维素酶项目可行性建设方案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碱性纤维素酶项目可行性建设方案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碱性纤维素酶项目可行性建设方案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碱性纤维素酶项目可行性建设方案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碱性纤维素酶项目可行性建设方案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碱性纤维素酶项目可行性建设方案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碱性纤维素酶项目可行性建设方案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碱性纤维素酶项目可行性建设方案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2C75B7"/>
    <w:rsid w:val="7D2C75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56221105040010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2024-02-10T14:37:00Z</dcterms:created>
  <dcterms:modified xsi:type="dcterms:W3CDTF">2024-02-10T14:38:20Z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C15872C83700420D86212789D259027D_11</vt:lpwstr>
  </property>
  <property fmtid="{D5CDD505-2E9C-101B-9397-08002B2CF9AE}" pid="3" name="KSOProductBuildVer">
    <vt:lpwstr>2052-12.1.0.16250</vt:lpwstr>
  </property>
</Properties>
</file>