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hAnsi="宋体" w:hint="eastAsia"/>
          <w:szCs w:val="21"/>
        </w:rPr>
      </w:pPr>
    </w:p>
    <w:p>
      <w:pPr>
        <w:jc w:val="center"/>
        <w:rPr>
          <w:rFonts w:ascii="方正舒体" w:eastAsia="方正舒体" w:hint="eastAsia"/>
          <w:b/>
          <w:sz w:val="48"/>
        </w:rPr>
      </w:pPr>
      <w:r>
        <w:rPr>
          <w:rFonts w:hint="eastAsia"/>
          <w:color w:val="0000FF"/>
          <w:sz w:val="48"/>
        </w:rPr>
        <w:drawing>
          <wp:inline distT="0" distB="0" distL="114300" distR="114300">
            <wp:extent cx="2066290" cy="541020"/>
            <wp:effectExtent l="0" t="0" r="6350" b="7620"/>
            <wp:docPr id="2" name="图片 2" descr="xiao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xiaoming"/>
                    <pic:cNvPicPr>
                      <a:picLocks noChangeAspect="1"/>
                    </pic:cNvPicPr>
                  </pic:nvPicPr>
                  <pic:blipFill>
                    <a:blip xmlns:r="http://schemas.openxmlformats.org/officeDocument/2006/relationships" r:embed="rId5">
                      <a:biLevel thresh="50000"/>
                      <a:grayscl/>
                      <a:lum contrast="6000"/>
                    </a:blip>
                    <a:stretch>
                      <a:fillRect/>
                    </a:stretch>
                  </pic:blipFill>
                  <pic:spPr>
                    <a:xfrm>
                      <a:off x="0" y="0"/>
                      <a:ext cx="2066290" cy="541020"/>
                    </a:xfrm>
                    <a:prstGeom prst="rect">
                      <a:avLst/>
                    </a:prstGeom>
                    <a:noFill/>
                    <a:ln>
                      <a:noFill/>
                    </a:ln>
                  </pic:spPr>
                </pic:pic>
              </a:graphicData>
            </a:graphic>
          </wp:inline>
        </w:drawing>
      </w:r>
      <w:r>
        <w:rPr>
          <w:rFonts w:ascii="方正舒体" w:eastAsia="方正舒体" w:hint="eastAsia"/>
          <w:b/>
          <w:sz w:val="48"/>
        </w:rPr>
        <w:t xml:space="preserve"> </w:t>
      </w:r>
    </w:p>
    <w:p>
      <w:pPr>
        <w:jc w:val="center"/>
        <w:rPr>
          <w:rFonts w:ascii="宋体" w:hAnsi="宋体" w:hint="eastAsia"/>
          <w:b/>
          <w:sz w:val="10"/>
          <w:szCs w:val="10"/>
        </w:rPr>
      </w:pPr>
    </w:p>
    <w:p>
      <w:pPr>
        <w:spacing w:line="360" w:lineRule="auto"/>
        <w:jc w:val="center"/>
        <w:rPr>
          <w:rFonts w:ascii="宋体" w:hAnsi="宋体" w:hint="eastAsia"/>
          <w:b/>
          <w:sz w:val="72"/>
          <w:szCs w:val="72"/>
        </w:rPr>
      </w:pPr>
      <w:r>
        <w:rPr>
          <w:rFonts w:ascii="宋体" w:hAnsi="宋体" w:hint="eastAsia"/>
          <w:b/>
          <w:sz w:val="72"/>
          <w:szCs w:val="72"/>
        </w:rPr>
        <w:t>继续教育学院毕业设计（论文）</w:t>
      </w:r>
    </w:p>
    <w:p>
      <w:pPr>
        <w:ind w:firstLine="1560" w:firstLineChars="300"/>
        <w:rPr>
          <w:rFonts w:ascii="宋体" w:hAnsi="宋体" w:hint="eastAsia"/>
          <w:b/>
          <w:sz w:val="52"/>
          <w:szCs w:val="52"/>
        </w:rPr>
      </w:pPr>
    </w:p>
    <w:p>
      <w:pPr>
        <w:ind w:firstLine="1320" w:firstLineChars="300"/>
        <w:rPr>
          <w:rFonts w:ascii="宋体" w:hAnsi="宋体" w:hint="eastAsia"/>
          <w:b/>
          <w:sz w:val="44"/>
          <w:szCs w:val="44"/>
        </w:rPr>
      </w:pPr>
    </w:p>
    <w:p>
      <w:pPr>
        <w:ind w:firstLine="1320" w:firstLineChars="300"/>
        <w:rPr>
          <w:rFonts w:ascii="宋体" w:hAnsi="宋体" w:hint="eastAsia"/>
          <w:b/>
          <w:sz w:val="44"/>
          <w:szCs w:val="44"/>
        </w:rPr>
      </w:pPr>
    </w:p>
    <w:p>
      <w:pPr>
        <w:ind w:firstLine="1320" w:firstLineChars="300"/>
        <w:rPr>
          <w:rFonts w:ascii="宋体" w:hAnsi="宋体" w:hint="eastAsia"/>
          <w:b/>
          <w:sz w:val="44"/>
          <w:szCs w:val="44"/>
        </w:rPr>
      </w:pPr>
      <w:r>
        <w:rPr>
          <w:rFonts w:ascii="宋体" w:hAnsi="宋体" w:hint="eastAsia"/>
          <w:b/>
          <w:sz w:val="44"/>
          <w:szCs w:val="44"/>
        </w:rPr>
        <w:t>题目：</w:t>
      </w:r>
      <w:r>
        <w:rPr>
          <w:rFonts w:ascii="宋体" w:hAnsi="宋体" w:hint="eastAsia"/>
          <w:b/>
          <w:sz w:val="44"/>
          <w:szCs w:val="44"/>
          <w:lang w:val="en-US" w:eastAsia="zh-CN"/>
        </w:rPr>
        <w:t>银行柜员业务绩效考核系统的设计与实现</w:t>
      </w:r>
    </w:p>
    <w:p>
      <w:pPr>
        <w:ind w:firstLine="1560" w:firstLineChars="300"/>
        <w:rPr>
          <w:rFonts w:ascii="宋体" w:hAnsi="宋体" w:hint="eastAsia"/>
          <w:b/>
          <w:sz w:val="52"/>
          <w:szCs w:val="52"/>
        </w:rPr>
      </w:pPr>
    </w:p>
    <w:p>
      <w:pPr>
        <w:ind w:firstLine="2240" w:firstLineChars="700"/>
        <w:rPr>
          <w:rFonts w:ascii="宋体" w:hAnsi="宋体" w:hint="eastAsia"/>
          <w:b/>
          <w:sz w:val="32"/>
          <w:szCs w:val="32"/>
        </w:rPr>
      </w:pPr>
    </w:p>
    <w:p>
      <w:pPr>
        <w:ind w:firstLine="2240" w:firstLineChars="700"/>
        <w:rPr>
          <w:rFonts w:ascii="宋体" w:hAnsi="宋体" w:hint="eastAsia"/>
          <w:b/>
          <w:sz w:val="32"/>
          <w:szCs w:val="32"/>
        </w:rPr>
      </w:pPr>
    </w:p>
    <w:tbl>
      <w:tblPr>
        <w:tblStyle w:val="TableNormal"/>
        <w:tblW w:w="0" w:type="auto"/>
        <w:jc w:val="center"/>
        <w:tblCellMar>
          <w:top w:w="0" w:type="dxa"/>
          <w:left w:w="108" w:type="dxa"/>
          <w:bottom w:w="0" w:type="dxa"/>
          <w:right w:w="108" w:type="dxa"/>
        </w:tblCellMar>
      </w:tblPr>
      <w:tblGrid>
        <w:gridCol w:w="1842"/>
        <w:gridCol w:w="5964"/>
      </w:tblGrid>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院、系(站)：</w:t>
            </w:r>
          </w:p>
        </w:tc>
        <w:tc>
          <w:tcPr>
            <w:tcW w:w="5964" w:type="dxa"/>
            <w:tcBorders>
              <w:bottom w:val="single" w:sz="4" w:space="0" w:color="auto"/>
            </w:tcBorders>
            <w:shd w:val="clear" w:color="auto" w:fill="auto"/>
            <w:vAlign w:val="bottom"/>
          </w:tcPr>
          <w:p>
            <w:pPr>
              <w:spacing w:line="60" w:lineRule="auto"/>
              <w:jc w:val="center"/>
              <w:rPr>
                <w:rFonts w:ascii="宋体" w:hAnsi="宋体"/>
                <w:b/>
                <w:sz w:val="32"/>
                <w:szCs w:val="32"/>
              </w:rPr>
            </w:pP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学科专业</w:t>
            </w:r>
            <w:r>
              <w:rPr>
                <w:rFonts w:ascii="宋体" w:hAnsi="宋体"/>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hint="default"/>
                <w:b/>
                <w:sz w:val="32"/>
                <w:szCs w:val="32"/>
                <w:lang w:eastAsia="zh-Hans"/>
              </w:rPr>
            </w:pPr>
            <w:r>
              <w:rPr>
                <w:rFonts w:ascii="宋体" w:eastAsia="宋体" w:hAnsi="宋体" w:hint="default"/>
                <w:b/>
                <w:sz w:val="32"/>
                <w:szCs w:val="32"/>
                <w:lang w:val="en-US" w:eastAsia="zh-Hans"/>
              </w:rPr>
              <w:t>计算机科学与技术</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   生</w:t>
            </w:r>
            <w:r>
              <w:rPr>
                <w:rFonts w:ascii="宋体" w:hAnsi="宋体" w:hint="eastAsia"/>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hint="eastAsia"/>
                <w:b/>
                <w:sz w:val="32"/>
                <w:szCs w:val="32"/>
              </w:rPr>
            </w:pPr>
            <w:r>
              <w:rPr>
                <w:rFonts w:ascii="宋体" w:hAnsi="宋体" w:hint="eastAsia"/>
                <w:b/>
                <w:sz w:val="32"/>
                <w:szCs w:val="32"/>
                <w:lang w:eastAsia="zh-CN"/>
              </w:rPr>
              <w:t>张琨</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   号</w:t>
            </w:r>
            <w:r>
              <w:rPr>
                <w:rFonts w:ascii="宋体" w:hAnsi="宋体" w:hint="eastAsia"/>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2021010672</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指导教师</w:t>
            </w:r>
            <w:r>
              <w:rPr>
                <w:rFonts w:ascii="宋体" w:hAnsi="宋体"/>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b/>
                <w:sz w:val="32"/>
                <w:szCs w:val="32"/>
              </w:rPr>
            </w:pPr>
          </w:p>
        </w:tc>
      </w:tr>
    </w:tbl>
    <w:p>
      <w:pPr>
        <w:ind w:firstLine="2240" w:firstLineChars="700"/>
        <w:rPr>
          <w:rFonts w:ascii="宋体" w:hAnsi="宋体" w:hint="eastAsia"/>
          <w:b/>
          <w:sz w:val="32"/>
          <w:szCs w:val="32"/>
        </w:rPr>
      </w:pPr>
      <w:bookmarkStart w:id="0" w:name="_GoBack"/>
      <w:bookmarkEnd w:id="0"/>
    </w:p>
    <w:p>
      <w:pPr>
        <w:jc w:val="center"/>
        <w:rPr>
          <w:rFonts w:ascii="宋体" w:hAnsi="宋体" w:hint="default"/>
          <w:sz w:val="24"/>
        </w:rPr>
      </w:pPr>
      <w:r>
        <w:rPr>
          <w:rFonts w:ascii="宋体" w:hAnsi="宋体" w:hint="eastAsia"/>
          <w:sz w:val="28"/>
          <w:szCs w:val="28"/>
          <w:lang w:val="en-US" w:eastAsia="zh-CN"/>
        </w:rPr>
        <w:t>2023</w:t>
      </w:r>
      <w:r>
        <w:rPr>
          <w:rFonts w:ascii="宋体" w:hAnsi="宋体" w:hint="eastAsia"/>
          <w:sz w:val="28"/>
          <w:szCs w:val="28"/>
        </w:rPr>
        <w:t xml:space="preserve">年 </w:t>
      </w:r>
      <w:r>
        <w:rPr>
          <w:rFonts w:ascii="宋体" w:hAnsi="宋体" w:hint="eastAsia"/>
          <w:sz w:val="28"/>
          <w:szCs w:val="28"/>
          <w:lang w:val="en-US" w:eastAsia="zh-CN"/>
        </w:rPr>
        <w:t>4月</w:t>
      </w:r>
    </w:p>
    <w:p>
      <w:pPr>
        <w:jc w:val="center"/>
        <w:rPr>
          <w:rFonts w:hint="eastAsia"/>
          <w:sz w:val="32"/>
          <w:szCs w:val="32"/>
        </w:rPr>
      </w:pPr>
    </w:p>
    <w:p>
      <w:pPr>
        <w:spacing w:line="480" w:lineRule="auto"/>
        <w:ind w:firstLine="1587" w:firstLineChars="496"/>
        <w:rPr>
          <w:rFonts w:ascii="宋体" w:hAnsi="宋体" w:hint="eastAsia"/>
          <w:b/>
          <w:sz w:val="32"/>
          <w:szCs w:val="32"/>
        </w:rPr>
        <w:sectPr>
          <w:footerReference w:type="default" r:id="rId6"/>
          <w:footnotePr>
            <w:numFmt w:val="decimalEnclosedCircleChinese"/>
            <w:numRestart w:val="eachPage"/>
          </w:footnotePr>
          <w:endnotePr>
            <w:numFmt w:val="decimalEnclosedCircleChinese"/>
          </w:endnotePr>
          <w:pgSz w:w="11906" w:h="16838"/>
          <w:pgMar w:top="1440" w:right="1803" w:bottom="1440" w:left="1803" w:header="850" w:footer="850" w:gutter="0"/>
          <w:pgNumType w:fmt="decimal" w:start="1"/>
          <w:cols w:num="1" w:space="72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ascii="宋体" w:hAnsi="宋体" w:hint="eastAsia"/>
          <w:b/>
          <w:sz w:val="32"/>
          <w:szCs w:val="32"/>
        </w:rPr>
      </w:pPr>
      <w:r>
        <w:rPr>
          <w:rFonts w:ascii="宋体" w:hAnsi="宋体" w:hint="eastAsia"/>
          <w:b/>
          <w:sz w:val="32"/>
          <w:szCs w:val="32"/>
          <w:lang w:val="en-US" w:eastAsia="zh-CN"/>
        </w:rPr>
        <w:t>银行柜员业务绩效考核系统的设计与实现</w:t>
      </w:r>
    </w:p>
    <w:p>
      <w:pPr>
        <w:ind w:firstLine="900" w:firstLineChars="300"/>
        <w:rPr>
          <w:rFonts w:ascii="宋体" w:hAnsi="宋体" w:hint="eastAsia"/>
          <w:b/>
          <w:sz w:val="30"/>
          <w:szCs w:val="30"/>
        </w:rPr>
      </w:pPr>
    </w:p>
    <w:p>
      <w:pPr>
        <w:jc w:val="center"/>
        <w:rPr>
          <w:rFonts w:ascii="宋体" w:hAnsi="宋体" w:hint="eastAsia"/>
          <w:b/>
          <w:sz w:val="30"/>
          <w:szCs w:val="30"/>
        </w:rPr>
      </w:pPr>
      <w:r>
        <w:rPr>
          <w:rFonts w:ascii="宋体" w:hAnsi="宋体" w:hint="eastAsia"/>
          <w:b/>
          <w:sz w:val="30"/>
          <w:szCs w:val="30"/>
        </w:rPr>
        <w:t>摘 要</w:t>
      </w:r>
    </w:p>
    <w:p>
      <w:pPr>
        <w:jc w:val="center"/>
        <w:rPr>
          <w:rFonts w:ascii="宋体" w:hAnsi="宋体" w:hint="eastAsia"/>
          <w:b/>
          <w:sz w:val="30"/>
          <w:szCs w:val="30"/>
        </w:rPr>
      </w:pPr>
    </w:p>
    <w:p>
      <w:pPr>
        <w:jc w:val="center"/>
        <w:rPr>
          <w:rFonts w:ascii="宋体" w:hAnsi="宋体" w:hint="eastAsia"/>
          <w:b/>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hint="eastAsia"/>
          <w:sz w:val="24"/>
        </w:rPr>
      </w:pPr>
      <w:r>
        <w:rPr>
          <w:rFonts w:ascii="宋体" w:hAnsi="宋体" w:hint="eastAsia"/>
          <w:sz w:val="24"/>
        </w:rPr>
        <w:t>现阶段，国内银行逐步完善管理与服务。 人力资源是市场竞争重要，为了能吸引和招聘员工，金融机构需要建立科学合理的激励制度、员工凝聚力和业绩考核。 因而，必须设计方案银行职员业务绩效考评系统，很好地管理员工的最基本信息和业务处理结果。 在中国传统的绩效评价体系中，各种各样管理方法活动通常会变得复杂。 在业绩考核环节中，会出现信息的不断传送。 因而，务必进一步加强绩效考核管理信息化，推行绩效考评情况信息管理规范化。</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hint="eastAsia"/>
          <w:sz w:val="24"/>
        </w:rPr>
      </w:pPr>
      <w:r>
        <w:rPr>
          <w:rFonts w:ascii="宋体" w:hAnsi="宋体" w:hint="eastAsia"/>
          <w:sz w:val="24"/>
        </w:rPr>
        <w:t>本系统采用JAVA语言表达予以处理系统后台的逻辑性，与此同时采用JSP动态网站开发技术将数据格式替换为可视化数据。 开发专用工具ECLIPSE可扩展性开发服务平台、MySQL多机械能数据库语言。 该系统有两个人物角色：一般铁皮文件柜和管理人员。</w:t>
      </w:r>
      <w:r>
        <w:rPr>
          <w:rFonts w:ascii="宋体" w:hAnsi="宋体" w:hint="eastAsia"/>
          <w:sz w:val="24"/>
          <w:lang w:val="en-US" w:eastAsia="zh-CN"/>
        </w:rPr>
        <w:t>金融行业银行职员进入本系统</w:t>
      </w:r>
      <w:r>
        <w:rPr>
          <w:rFonts w:ascii="宋体" w:hAnsi="宋体" w:hint="eastAsia"/>
          <w:sz w:val="24"/>
        </w:rPr>
        <w:t>，</w:t>
      </w:r>
      <w:r>
        <w:rPr>
          <w:rFonts w:ascii="宋体" w:hAnsi="宋体" w:hint="eastAsia"/>
          <w:sz w:val="24"/>
          <w:lang w:val="en-US" w:eastAsia="zh-CN"/>
        </w:rPr>
        <w:t>在系统中对客户以及其他职员信息修改</w:t>
      </w:r>
      <w:r>
        <w:rPr>
          <w:rFonts w:ascii="宋体" w:hAnsi="宋体" w:hint="eastAsia"/>
          <w:sz w:val="24"/>
        </w:rPr>
        <w:t>，</w:t>
      </w:r>
      <w:r>
        <w:rPr>
          <w:rFonts w:ascii="宋体" w:hAnsi="宋体" w:hint="eastAsia"/>
          <w:sz w:val="24"/>
          <w:lang w:val="en-US" w:eastAsia="zh-CN"/>
        </w:rPr>
        <w:t>查询往来交易业务信息</w:t>
      </w:r>
      <w:r>
        <w:rPr>
          <w:rFonts w:ascii="宋体" w:hAnsi="宋体" w:hint="eastAsia"/>
          <w:sz w:val="24"/>
        </w:rPr>
        <w:t>；</w:t>
      </w:r>
      <w:r>
        <w:rPr>
          <w:rFonts w:ascii="宋体" w:hAnsi="宋体" w:hint="eastAsia"/>
          <w:sz w:val="24"/>
          <w:lang w:val="en-US" w:eastAsia="zh-CN"/>
        </w:rPr>
        <w:t>行业</w:t>
      </w:r>
      <w:r>
        <w:rPr>
          <w:rFonts w:ascii="宋体" w:hAnsi="宋体" w:hint="eastAsia"/>
          <w:sz w:val="24"/>
        </w:rPr>
        <w:t>管理员</w:t>
      </w:r>
      <w:r>
        <w:rPr>
          <w:rFonts w:ascii="宋体" w:hAnsi="宋体" w:hint="eastAsia"/>
          <w:sz w:val="24"/>
          <w:lang w:val="en-US" w:eastAsia="zh-CN"/>
        </w:rPr>
        <w:t>进入该系统</w:t>
      </w:r>
      <w:r>
        <w:rPr>
          <w:rFonts w:ascii="宋体" w:hAnsi="宋体" w:hint="eastAsia"/>
          <w:sz w:val="24"/>
        </w:rPr>
        <w:t>，</w:t>
      </w:r>
      <w:r>
        <w:rPr>
          <w:rFonts w:ascii="宋体" w:hAnsi="宋体" w:hint="eastAsia"/>
          <w:sz w:val="24"/>
          <w:lang w:val="en-US" w:eastAsia="zh-CN"/>
        </w:rPr>
        <w:t>既可对相关内容进行修改以及相关金融行业规定相关操作</w:t>
      </w:r>
      <w:r>
        <w:rPr>
          <w:rFonts w:ascii="宋体" w:hAnsi="宋体" w:hint="eastAsia"/>
          <w:sz w:val="24"/>
        </w:rPr>
        <w:t>。</w:t>
      </w:r>
    </w:p>
    <w:p>
      <w:pPr>
        <w:ind w:firstLine="360" w:firstLineChars="150"/>
        <w:rPr>
          <w:rFonts w:ascii="宋体" w:hAnsi="宋体" w:hint="eastAsia"/>
          <w:sz w:val="24"/>
        </w:rPr>
      </w:pPr>
    </w:p>
    <w:p>
      <w:pPr>
        <w:ind w:left="720" w:hanging="720" w:hangingChars="300"/>
        <w:rPr>
          <w:rFonts w:ascii="宋体" w:hAnsi="宋体" w:hint="eastAsia"/>
          <w:sz w:val="24"/>
        </w:rPr>
        <w:sectPr>
          <w:footerReference w:type="default" r:id="rId7"/>
          <w:footnotePr>
            <w:numFmt w:val="decimalEnclosedCircleChinese"/>
            <w:numRestart w:val="eachPage"/>
          </w:footnotePr>
          <w:endnotePr>
            <w:numFmt w:val="decimalEnclosedCircleChinese"/>
          </w:endnotePr>
          <w:pgSz w:w="11906" w:h="16838"/>
          <w:pgMar w:top="1440" w:right="1803" w:bottom="1440" w:left="1803" w:header="850" w:footer="850" w:gutter="0"/>
          <w:pgNumType w:fmt="decimal" w:start="1"/>
          <w:cols w:num="1" w:space="720"/>
          <w:rtlGutter w:val="0"/>
          <w:docGrid w:type="lines" w:linePitch="312" w:charSpace="0"/>
        </w:sectPr>
      </w:pPr>
      <w:r>
        <w:rPr>
          <w:rFonts w:ascii="宋体" w:hAnsi="宋体" w:hint="eastAsia"/>
          <w:b/>
          <w:sz w:val="24"/>
        </w:rPr>
        <w:t>关键词</w:t>
      </w:r>
      <w:r>
        <w:rPr>
          <w:rFonts w:ascii="宋体" w:hAnsi="宋体" w:hint="eastAsia"/>
          <w:sz w:val="24"/>
        </w:rPr>
        <w:t>：</w:t>
      </w:r>
      <w:r>
        <w:rPr>
          <w:rFonts w:ascii="宋体" w:eastAsia="宋体" w:hAnsi="宋体" w:hint="eastAsia"/>
          <w:sz w:val="24"/>
        </w:rPr>
        <w:t>银行柜员业务绩效考核系统；</w:t>
      </w:r>
      <w:r>
        <w:rPr>
          <w:rFonts w:ascii="宋体" w:eastAsia="宋体" w:hAnsi="宋体" w:hint="eastAsia"/>
          <w:sz w:val="24"/>
          <w:lang w:val="en-US" w:eastAsia="zh-CN"/>
        </w:rPr>
        <w:t>系统后台</w:t>
      </w:r>
      <w:r>
        <w:rPr>
          <w:rFonts w:ascii="宋体" w:eastAsia="宋体" w:hAnsi="宋体" w:hint="eastAsia"/>
          <w:sz w:val="24"/>
        </w:rPr>
        <w:t>；</w:t>
      </w:r>
      <w:r>
        <w:rPr>
          <w:rFonts w:ascii="宋体" w:eastAsia="宋体" w:hAnsi="宋体" w:hint="eastAsia"/>
          <w:sz w:val="24"/>
          <w:lang w:val="en-US" w:eastAsia="zh-CN"/>
        </w:rPr>
        <w:t>信息化管理</w:t>
      </w:r>
    </w:p>
    <w:p>
      <w:pPr>
        <w:jc w:val="center"/>
        <w:rPr>
          <w:rFonts w:hint="default"/>
          <w:b/>
          <w:sz w:val="32"/>
          <w:szCs w:val="32"/>
        </w:rPr>
      </w:pPr>
      <w:r>
        <w:rPr>
          <w:rFonts w:ascii="Times New Roman" w:hAnsi="Times New Roman" w:cs="Times New Roman" w:hint="default"/>
          <w:b/>
          <w:sz w:val="32"/>
          <w:szCs w:val="32"/>
        </w:rPr>
        <w:t>Design and Implementation of Bank Teller Business Performance Appraisal System</w:t>
      </w:r>
    </w:p>
    <w:p>
      <w:pPr>
        <w:rPr>
          <w:rFonts w:ascii="宋体" w:hAnsi="宋体" w:hint="eastAsia"/>
          <w:b/>
          <w:sz w:val="32"/>
          <w:szCs w:val="32"/>
        </w:rPr>
      </w:pPr>
    </w:p>
    <w:p>
      <w:pPr>
        <w:rPr>
          <w:rFonts w:ascii="宋体" w:hAnsi="宋体" w:hint="eastAsia"/>
          <w:b/>
          <w:sz w:val="32"/>
          <w:szCs w:val="32"/>
        </w:rPr>
      </w:pPr>
    </w:p>
    <w:p>
      <w:pPr>
        <w:ind w:firstLine="300" w:firstLineChars="100"/>
        <w:jc w:val="center"/>
        <w:rPr>
          <w:rFonts w:ascii="宋体" w:hAnsi="宋体" w:hint="eastAsia"/>
          <w:b/>
          <w:sz w:val="24"/>
        </w:rPr>
      </w:pPr>
      <w:r>
        <w:rPr>
          <w:rFonts w:ascii="宋体" w:hAnsi="宋体" w:hint="eastAsia"/>
          <w:b/>
          <w:sz w:val="30"/>
          <w:szCs w:val="30"/>
        </w:rPr>
        <w:t>Abstract</w:t>
      </w:r>
    </w:p>
    <w:p>
      <w:pPr>
        <w:ind w:firstLine="240" w:firstLineChars="100"/>
        <w:jc w:val="center"/>
        <w:rPr>
          <w:rFonts w:ascii="宋体" w:hAnsi="宋体" w:hint="eastAsia"/>
          <w:b/>
          <w:sz w:val="24"/>
        </w:rPr>
      </w:pPr>
    </w:p>
    <w:p>
      <w:pPr>
        <w:ind w:firstLine="540" w:firstLineChars="225"/>
        <w:rPr>
          <w:rFonts w:hint="default"/>
          <w:sz w:val="24"/>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sz w:val="24"/>
        </w:rPr>
      </w:pPr>
      <w:r>
        <w:rPr>
          <w:rFonts w:ascii="Times New Roman" w:hAnsi="Times New Roman" w:cs="Times New Roman" w:hint="default"/>
          <w:sz w:val="24"/>
        </w:rPr>
        <w:t>At this stage,domestic banks have continuously improved their management and services.Human resources are important for market competition.In order to attract and recruit employees,financial institutions need to establish a scientific and reasonable incentive system to enhance the enthusiasm and performance evaluation of employees.Therefore,it is necessary to design a bank teller business performance evaluation system to manage the most basic information and business solutions of the teller.In China's traditional performance evaluation system,various management behaviors are usually more complex.In the performance evaluation process,repeated transmission of information often occurs.Therefore,it is urgent to implement the informatization of performance appraisal system and performance appraisal.</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sz w:val="24"/>
        </w:rPr>
      </w:pPr>
      <w:r>
        <w:rPr>
          <w:rFonts w:ascii="Times New Roman" w:hAnsi="Times New Roman" w:cs="Times New Roman" w:hint="default"/>
          <w:sz w:val="24"/>
        </w:rPr>
        <w:t>The system uses JAVA language to express and solve the logicality of the system background,and uses JSP dynamic website development design to replace the data format with visual data.The development environment is Eclipse and the database system is MySQL.In this system,there are two roles:chief teller and supervisor.The general teller can log in to the system,modify the user information account and password,and view the user's business information;The administrator can log in to the background management system center,and can add,delete,change,query,and publish the contents of various control modules in the system.The background management can also carry out information management methods and other activities in the front desk reception.</w:t>
      </w:r>
    </w:p>
    <w:p>
      <w:pPr>
        <w:rPr>
          <w:rFonts w:ascii="宋体" w:hAnsi="宋体" w:hint="eastAsia"/>
          <w:sz w:val="24"/>
        </w:rPr>
      </w:pPr>
    </w:p>
    <w:p>
      <w:pPr>
        <w:ind w:left="588" w:hanging="588" w:hangingChars="245"/>
        <w:rPr>
          <w:rFonts w:ascii="宋体" w:hAnsi="宋体"/>
          <w:b/>
          <w:sz w:val="28"/>
          <w:szCs w:val="28"/>
        </w:rPr>
        <w:sectPr>
          <w:footerReference w:type="default" r:id="rId8"/>
          <w:footnotePr>
            <w:numFmt w:val="decimalEnclosedCircleChinese"/>
            <w:numRestart w:val="eachPage"/>
          </w:footnotePr>
          <w:endnotePr>
            <w:numFmt w:val="decimalEnclosedCircleChinese"/>
          </w:endnotePr>
          <w:type w:val="nextPage"/>
          <w:pgSz w:w="11906" w:h="16838"/>
          <w:pgMar w:top="1440" w:right="1803" w:bottom="1440" w:left="1803" w:header="850" w:footer="850" w:gutter="0"/>
          <w:pgNumType w:fmt="decimal" w:start="2"/>
          <w:cols w:num="1" w:space="720"/>
          <w:titlePg w:val="0"/>
          <w:rtlGutter w:val="0"/>
          <w:docGrid w:type="lines" w:linePitch="312" w:charSpace="0"/>
        </w:sectPr>
      </w:pPr>
      <w:r>
        <w:rPr>
          <w:rFonts w:ascii="宋体" w:hAnsi="宋体"/>
          <w:b/>
          <w:sz w:val="24"/>
        </w:rPr>
        <w:t xml:space="preserve">Key Words: </w:t>
      </w:r>
      <w:r>
        <w:rPr>
          <w:rFonts w:ascii="宋体" w:hAnsi="宋体" w:hint="eastAsia"/>
          <w:b/>
          <w:sz w:val="24"/>
        </w:rPr>
        <w:t>Bank teller business performance appraisal system;</w:t>
      </w:r>
      <w:r>
        <w:rPr>
          <w:rFonts w:ascii="宋体" w:hAnsi="宋体" w:hint="eastAsia"/>
          <w:b/>
          <w:sz w:val="24"/>
          <w:lang w:val="en-US" w:eastAsia="zh-CN"/>
        </w:rPr>
        <w:t xml:space="preserve"> </w:t>
      </w:r>
      <w:r>
        <w:rPr>
          <w:rFonts w:ascii="宋体" w:hAnsi="宋体" w:hint="eastAsia"/>
          <w:b/>
          <w:sz w:val="24"/>
        </w:rPr>
        <w:t>Information management;</w:t>
      </w:r>
      <w:r>
        <w:rPr>
          <w:rFonts w:ascii="宋体" w:hAnsi="宋体" w:hint="eastAsia"/>
          <w:b/>
          <w:sz w:val="24"/>
          <w:lang w:val="en-US" w:eastAsia="zh-CN"/>
        </w:rPr>
        <w:t xml:space="preserve"> The system background</w:t>
      </w:r>
    </w:p>
    <w:p>
      <w:pPr>
        <w:jc w:val="center"/>
        <w:rPr>
          <w:rFonts w:ascii="宋体" w:hAnsi="宋体" w:hint="eastAsia"/>
          <w:b/>
          <w:spacing w:val="0"/>
          <w:sz w:val="30"/>
          <w:szCs w:val="30"/>
          <w:lang w:eastAsia="zh-Hans"/>
        </w:rPr>
      </w:pPr>
      <w:r>
        <w:rPr>
          <w:rFonts w:ascii="宋体" w:eastAsia="宋体" w:hAnsi="宋体" w:cs="Times New Roman" w:hint="eastAsia"/>
          <w:b/>
          <w:spacing w:val="0"/>
          <w:kern w:val="2"/>
          <w:sz w:val="30"/>
          <w:szCs w:val="30"/>
          <w:lang w:val="en-US" w:eastAsia="zh-Hans" w:bidi="ar-SA"/>
        </w:rPr>
        <w:t>目</w:t>
      </w:r>
      <w:r>
        <w:rPr>
          <w:rFonts w:ascii="宋体" w:eastAsia="宋体" w:hAnsi="宋体" w:cs="Times New Roman" w:hint="default"/>
          <w:b/>
          <w:spacing w:val="0"/>
          <w:kern w:val="2"/>
          <w:sz w:val="30"/>
          <w:szCs w:val="30"/>
          <w:lang w:eastAsia="zh-Hans" w:bidi="ar-SA"/>
        </w:rPr>
        <w:t xml:space="preserve">  </w:t>
      </w:r>
      <w:r>
        <w:rPr>
          <w:rFonts w:ascii="宋体" w:eastAsia="宋体" w:hAnsi="宋体" w:cs="Times New Roman" w:hint="eastAsia"/>
          <w:b/>
          <w:spacing w:val="0"/>
          <w:kern w:val="2"/>
          <w:sz w:val="30"/>
          <w:szCs w:val="30"/>
          <w:lang w:val="en-US" w:eastAsia="zh-Hans" w:bidi="ar-SA"/>
        </w:rPr>
        <w:t>录</w:t>
      </w:r>
    </w:p>
    <w:p>
      <w:pPr>
        <w:pStyle w:val="TOC1"/>
        <w:tabs>
          <w:tab w:val="right" w:leader="dot" w:pos="8300"/>
        </w:tabs>
      </w:pPr>
      <w:r>
        <w:rPr>
          <w:rFonts w:hint="eastAsia"/>
        </w:rPr>
        <w:fldChar w:fldCharType="begin"/>
      </w:r>
      <w:r>
        <w:rPr>
          <w:rFonts w:hint="eastAsia"/>
        </w:rPr>
        <w:instrText xml:space="preserve">TOC \o "1-3" \h \u </w:instrText>
      </w:r>
      <w:r>
        <w:rPr>
          <w:rFonts w:hint="eastAsia"/>
        </w:rPr>
        <w:fldChar w:fldCharType="separate"/>
      </w:r>
      <w:hyperlink w:anchor="_Toc7444" w:history="1">
        <w:r>
          <w:rPr>
            <w:rFonts w:ascii="宋体" w:eastAsia="宋体" w:hAnsi="宋体" w:cs="宋体" w:hint="default"/>
          </w:rPr>
          <w:t xml:space="preserve">1 </w:t>
        </w:r>
        <w:r>
          <w:rPr>
            <w:rFonts w:hint="eastAsia"/>
          </w:rPr>
          <w:t>绪论</w:t>
        </w:r>
        <w:r>
          <w:tab/>
        </w:r>
        <w:r>
          <w:fldChar w:fldCharType="begin"/>
        </w:r>
        <w:r>
          <w:instrText xml:space="preserve"> PAGEREF _Toc7444 \h </w:instrText>
        </w:r>
        <w:r>
          <w:fldChar w:fldCharType="separate"/>
        </w:r>
        <w:r>
          <w:t>5</w:t>
        </w:r>
        <w:r>
          <w:fldChar w:fldCharType="end"/>
        </w:r>
      </w:hyperlink>
    </w:p>
    <w:p>
      <w:pPr>
        <w:pStyle w:val="TOC2"/>
        <w:tabs>
          <w:tab w:val="right" w:leader="dot" w:pos="8300"/>
        </w:tabs>
      </w:pPr>
      <w:hyperlink w:anchor="_Toc8362" w:history="1">
        <w:r>
          <w:rPr>
            <w:rFonts w:ascii="宋体" w:eastAsia="宋体" w:hAnsi="宋体" w:cs="宋体" w:hint="default"/>
          </w:rPr>
          <w:t xml:space="preserve">1.1 </w:t>
        </w:r>
        <w:r>
          <w:rPr>
            <w:rFonts w:hint="eastAsia"/>
          </w:rPr>
          <w:t>选题背景及意义</w:t>
        </w:r>
        <w:r>
          <w:tab/>
        </w:r>
        <w:r>
          <w:fldChar w:fldCharType="begin"/>
        </w:r>
        <w:r>
          <w:instrText xml:space="preserve"> PAGEREF _Toc8362 \h </w:instrText>
        </w:r>
        <w:r>
          <w:fldChar w:fldCharType="separate"/>
        </w:r>
        <w:r>
          <w:t>5</w:t>
        </w:r>
        <w:r>
          <w:fldChar w:fldCharType="end"/>
        </w:r>
      </w:hyperlink>
    </w:p>
    <w:p>
      <w:pPr>
        <w:pStyle w:val="TOC2"/>
        <w:tabs>
          <w:tab w:val="right" w:leader="dot" w:pos="8300"/>
        </w:tabs>
      </w:pPr>
      <w:hyperlink w:anchor="_Toc26579" w:history="1">
        <w:r>
          <w:rPr>
            <w:rFonts w:ascii="宋体" w:eastAsia="宋体" w:hAnsi="宋体" w:cs="宋体" w:hint="default"/>
          </w:rPr>
          <w:t xml:space="preserve">1.2 </w:t>
        </w:r>
        <w:r>
          <w:rPr>
            <w:rFonts w:hint="eastAsia"/>
          </w:rPr>
          <w:t>国内外研究现状</w:t>
        </w:r>
        <w:r>
          <w:tab/>
        </w:r>
        <w:r>
          <w:fldChar w:fldCharType="begin"/>
        </w:r>
        <w:r>
          <w:instrText xml:space="preserve"> PAGEREF _Toc26579 \h </w:instrText>
        </w:r>
        <w:r>
          <w:fldChar w:fldCharType="separate"/>
        </w:r>
        <w:r>
          <w:t>5</w:t>
        </w:r>
        <w:r>
          <w:fldChar w:fldCharType="end"/>
        </w:r>
      </w:hyperlink>
    </w:p>
    <w:p>
      <w:pPr>
        <w:pStyle w:val="TOC2"/>
        <w:tabs>
          <w:tab w:val="right" w:leader="dot" w:pos="8300"/>
        </w:tabs>
      </w:pPr>
      <w:hyperlink w:anchor="_Toc15563" w:history="1">
        <w:r>
          <w:rPr>
            <w:rFonts w:ascii="宋体" w:eastAsia="宋体" w:hAnsi="宋体" w:cs="宋体" w:hint="default"/>
          </w:rPr>
          <w:t xml:space="preserve">1.3 </w:t>
        </w:r>
        <w:r>
          <w:rPr>
            <w:rFonts w:hint="eastAsia"/>
          </w:rPr>
          <w:t>选题研究的内容</w:t>
        </w:r>
        <w:r>
          <w:tab/>
        </w:r>
        <w:r>
          <w:fldChar w:fldCharType="begin"/>
        </w:r>
        <w:r>
          <w:instrText xml:space="preserve"> PAGEREF _Toc15563 \h </w:instrText>
        </w:r>
        <w:r>
          <w:fldChar w:fldCharType="separate"/>
        </w:r>
        <w:r>
          <w:t>6</w:t>
        </w:r>
        <w:r>
          <w:fldChar w:fldCharType="end"/>
        </w:r>
      </w:hyperlink>
    </w:p>
    <w:p>
      <w:pPr>
        <w:pStyle w:val="TOC1"/>
        <w:tabs>
          <w:tab w:val="right" w:leader="dot" w:pos="8300"/>
        </w:tabs>
      </w:pPr>
      <w:hyperlink w:anchor="_Toc7679" w:history="1">
        <w:r>
          <w:rPr>
            <w:rFonts w:ascii="宋体" w:eastAsia="宋体" w:hAnsi="宋体" w:cs="宋体" w:hint="default"/>
          </w:rPr>
          <w:t xml:space="preserve">2 </w:t>
        </w:r>
        <w:r>
          <w:rPr>
            <w:rFonts w:hint="eastAsia"/>
          </w:rPr>
          <w:t>相关技术介绍</w:t>
        </w:r>
        <w:r>
          <w:tab/>
        </w:r>
        <w:r>
          <w:fldChar w:fldCharType="begin"/>
        </w:r>
        <w:r>
          <w:instrText xml:space="preserve"> PAGEREF _Toc7679 \h </w:instrText>
        </w:r>
        <w:r>
          <w:fldChar w:fldCharType="separate"/>
        </w:r>
        <w:r>
          <w:t>7</w:t>
        </w:r>
        <w:r>
          <w:fldChar w:fldCharType="end"/>
        </w:r>
      </w:hyperlink>
    </w:p>
    <w:p>
      <w:pPr>
        <w:pStyle w:val="TOC2"/>
        <w:tabs>
          <w:tab w:val="right" w:leader="dot" w:pos="8300"/>
        </w:tabs>
      </w:pPr>
      <w:hyperlink w:anchor="_Toc31676" w:history="1">
        <w:r>
          <w:rPr>
            <w:rFonts w:ascii="宋体" w:eastAsia="宋体" w:hAnsi="宋体" w:cs="宋体" w:hint="default"/>
          </w:rPr>
          <w:t xml:space="preserve">2.1 </w:t>
        </w:r>
        <w:r>
          <w:rPr>
            <w:rFonts w:hint="eastAsia"/>
          </w:rPr>
          <w:t>M</w:t>
        </w:r>
        <w:r>
          <w:rPr>
            <w:rFonts w:hint="eastAsia"/>
            <w:lang w:val="en-US" w:eastAsia="zh-CN"/>
          </w:rPr>
          <w:t>Y</w:t>
        </w:r>
        <w:r>
          <w:rPr>
            <w:rFonts w:hint="eastAsia"/>
          </w:rPr>
          <w:t>SQL数据库</w:t>
        </w:r>
        <w:r>
          <w:tab/>
        </w:r>
        <w:r>
          <w:fldChar w:fldCharType="begin"/>
        </w:r>
        <w:r>
          <w:instrText xml:space="preserve"> PAGEREF _Toc31676 \h </w:instrText>
        </w:r>
        <w:r>
          <w:fldChar w:fldCharType="separate"/>
        </w:r>
        <w:r>
          <w:t>7</w:t>
        </w:r>
        <w:r>
          <w:fldChar w:fldCharType="end"/>
        </w:r>
      </w:hyperlink>
    </w:p>
    <w:p>
      <w:pPr>
        <w:pStyle w:val="TOC2"/>
        <w:tabs>
          <w:tab w:val="right" w:leader="dot" w:pos="8300"/>
        </w:tabs>
      </w:pPr>
      <w:hyperlink w:anchor="_Toc14694" w:history="1">
        <w:r>
          <w:rPr>
            <w:rFonts w:ascii="宋体" w:eastAsia="宋体" w:hAnsi="宋体" w:cs="宋体" w:hint="default"/>
          </w:rPr>
          <w:t xml:space="preserve">2.2 </w:t>
        </w:r>
        <w:r>
          <w:rPr>
            <w:rFonts w:hint="eastAsia"/>
          </w:rPr>
          <w:t>JSP技术</w:t>
        </w:r>
        <w:r>
          <w:tab/>
        </w:r>
        <w:r>
          <w:fldChar w:fldCharType="begin"/>
        </w:r>
        <w:r>
          <w:instrText xml:space="preserve"> PAGEREF _Toc14694 \h </w:instrText>
        </w:r>
        <w:r>
          <w:fldChar w:fldCharType="separate"/>
        </w:r>
        <w:r>
          <w:t>7</w:t>
        </w:r>
        <w:r>
          <w:fldChar w:fldCharType="end"/>
        </w:r>
      </w:hyperlink>
    </w:p>
    <w:p>
      <w:pPr>
        <w:pStyle w:val="TOC2"/>
        <w:tabs>
          <w:tab w:val="right" w:leader="dot" w:pos="8300"/>
        </w:tabs>
      </w:pPr>
      <w:hyperlink w:anchor="_Toc10994" w:history="1">
        <w:r>
          <w:rPr>
            <w:rFonts w:ascii="宋体" w:eastAsia="宋体" w:hAnsi="宋体" w:cs="宋体" w:hint="default"/>
            <w:lang w:val="zh-CN"/>
          </w:rPr>
          <w:t xml:space="preserve">2.3 </w:t>
        </w:r>
        <w:r>
          <w:rPr>
            <w:rFonts w:hint="eastAsia"/>
            <w:lang w:val="zh-CN"/>
          </w:rPr>
          <w:t>JDBC</w:t>
        </w:r>
        <w:r>
          <w:tab/>
        </w:r>
        <w:r>
          <w:fldChar w:fldCharType="begin"/>
        </w:r>
        <w:r>
          <w:instrText xml:space="preserve"> PAGEREF _Toc10994 \h </w:instrText>
        </w:r>
        <w:r>
          <w:fldChar w:fldCharType="separate"/>
        </w:r>
        <w:r>
          <w:t>8</w:t>
        </w:r>
        <w:r>
          <w:fldChar w:fldCharType="end"/>
        </w:r>
      </w:hyperlink>
    </w:p>
    <w:p>
      <w:pPr>
        <w:pStyle w:val="TOC2"/>
        <w:tabs>
          <w:tab w:val="right" w:leader="dot" w:pos="8300"/>
        </w:tabs>
      </w:pPr>
      <w:hyperlink w:anchor="_Toc2337" w:history="1">
        <w:r>
          <w:rPr>
            <w:rFonts w:ascii="宋体" w:eastAsia="宋体" w:hAnsi="宋体" w:cs="宋体" w:hint="default"/>
          </w:rPr>
          <w:t xml:space="preserve">2.4 </w:t>
        </w:r>
        <w:r>
          <w:rPr>
            <w:rFonts w:ascii="宋体" w:eastAsia="宋体" w:hAnsi="宋体" w:hint="eastAsia"/>
          </w:rPr>
          <w:t>B/S</w:t>
        </w:r>
        <w:r>
          <w:rPr>
            <w:rFonts w:ascii="宋体" w:eastAsia="宋体" w:hAnsi="宋体" w:hint="eastAsia"/>
            <w:lang w:val="zh-CN"/>
          </w:rPr>
          <w:t>模式分析</w:t>
        </w:r>
        <w:r>
          <w:tab/>
        </w:r>
        <w:r>
          <w:fldChar w:fldCharType="begin"/>
        </w:r>
        <w:r>
          <w:instrText xml:space="preserve"> PAGEREF _Toc2337 \h </w:instrText>
        </w:r>
        <w:r>
          <w:fldChar w:fldCharType="separate"/>
        </w:r>
        <w:r>
          <w:t>8</w:t>
        </w:r>
        <w:r>
          <w:fldChar w:fldCharType="end"/>
        </w:r>
      </w:hyperlink>
    </w:p>
    <w:p>
      <w:pPr>
        <w:pStyle w:val="TOC2"/>
        <w:tabs>
          <w:tab w:val="right" w:leader="dot" w:pos="8300"/>
        </w:tabs>
      </w:pPr>
      <w:hyperlink w:anchor="_Toc32461" w:history="1">
        <w:r>
          <w:rPr>
            <w:rFonts w:ascii="宋体" w:eastAsia="宋体" w:hAnsi="宋体" w:cs="宋体" w:hint="default"/>
          </w:rPr>
          <w:t xml:space="preserve">2.5 </w:t>
        </w:r>
        <w:r>
          <w:rPr>
            <w:rFonts w:hint="eastAsia"/>
            <w:lang w:val="en-US" w:eastAsia="zh-CN"/>
          </w:rPr>
          <w:t>JAVA</w:t>
        </w:r>
        <w:r>
          <w:rPr>
            <w:rFonts w:hint="eastAsia"/>
          </w:rPr>
          <w:t>S</w:t>
        </w:r>
        <w:r>
          <w:rPr>
            <w:rFonts w:hint="eastAsia"/>
            <w:lang w:val="en-US" w:eastAsia="zh-CN"/>
          </w:rPr>
          <w:t>CRIPT</w:t>
        </w:r>
        <w:r>
          <w:rPr>
            <w:rFonts w:hint="eastAsia"/>
          </w:rPr>
          <w:t>技术</w:t>
        </w:r>
        <w:r>
          <w:tab/>
        </w:r>
        <w:r>
          <w:fldChar w:fldCharType="begin"/>
        </w:r>
        <w:r>
          <w:instrText xml:space="preserve"> PAGEREF _Toc32461 \h </w:instrText>
        </w:r>
        <w:r>
          <w:fldChar w:fldCharType="separate"/>
        </w:r>
        <w:r>
          <w:t>9</w:t>
        </w:r>
        <w:r>
          <w:fldChar w:fldCharType="end"/>
        </w:r>
      </w:hyperlink>
    </w:p>
    <w:p>
      <w:pPr>
        <w:pStyle w:val="TOC1"/>
        <w:tabs>
          <w:tab w:val="right" w:leader="dot" w:pos="8300"/>
        </w:tabs>
      </w:pPr>
      <w:hyperlink w:anchor="_Toc13071" w:history="1">
        <w:r>
          <w:rPr>
            <w:rFonts w:ascii="宋体" w:eastAsia="宋体" w:hAnsi="宋体" w:cs="宋体" w:hint="default"/>
          </w:rPr>
          <w:t xml:space="preserve">3 </w:t>
        </w:r>
        <w:r>
          <w:rPr>
            <w:rFonts w:hint="eastAsia"/>
          </w:rPr>
          <w:t>系统需求分析及可行性分析</w:t>
        </w:r>
        <w:r>
          <w:tab/>
        </w:r>
        <w:r>
          <w:fldChar w:fldCharType="begin"/>
        </w:r>
        <w:r>
          <w:instrText xml:space="preserve"> PAGEREF _Toc13071 \h </w:instrText>
        </w:r>
        <w:r>
          <w:fldChar w:fldCharType="separate"/>
        </w:r>
        <w:r>
          <w:t>10</w:t>
        </w:r>
        <w:r>
          <w:fldChar w:fldCharType="end"/>
        </w:r>
      </w:hyperlink>
    </w:p>
    <w:p>
      <w:pPr>
        <w:pStyle w:val="TOC2"/>
        <w:tabs>
          <w:tab w:val="right" w:leader="dot" w:pos="8300"/>
        </w:tabs>
      </w:pPr>
      <w:hyperlink w:anchor="_Toc17577" w:history="1">
        <w:r>
          <w:rPr>
            <w:rFonts w:ascii="宋体" w:eastAsia="宋体" w:hAnsi="宋体" w:cs="宋体" w:hint="default"/>
          </w:rPr>
          <w:t xml:space="preserve">3.1 </w:t>
        </w:r>
        <w:r>
          <w:rPr>
            <w:rFonts w:hint="eastAsia"/>
          </w:rPr>
          <w:t>系统需求分析</w:t>
        </w:r>
        <w:r>
          <w:tab/>
        </w:r>
        <w:r>
          <w:fldChar w:fldCharType="begin"/>
        </w:r>
        <w:r>
          <w:instrText xml:space="preserve"> PAGEREF _Toc17577 \h </w:instrText>
        </w:r>
        <w:r>
          <w:fldChar w:fldCharType="separate"/>
        </w:r>
        <w:r>
          <w:t>10</w:t>
        </w:r>
        <w:r>
          <w:fldChar w:fldCharType="end"/>
        </w:r>
      </w:hyperlink>
    </w:p>
    <w:p>
      <w:pPr>
        <w:pStyle w:val="TOC2"/>
        <w:tabs>
          <w:tab w:val="right" w:leader="dot" w:pos="8300"/>
        </w:tabs>
      </w:pPr>
      <w:hyperlink w:anchor="_Toc31278" w:history="1">
        <w:r>
          <w:rPr>
            <w:rFonts w:ascii="宋体" w:eastAsia="宋体" w:hAnsi="宋体" w:cs="宋体" w:hint="default"/>
          </w:rPr>
          <w:t xml:space="preserve">3.2 </w:t>
        </w:r>
        <w:r>
          <w:rPr>
            <w:rFonts w:hint="eastAsia"/>
          </w:rPr>
          <w:t>运行需求分析</w:t>
        </w:r>
        <w:r>
          <w:tab/>
        </w:r>
        <w:r>
          <w:fldChar w:fldCharType="begin"/>
        </w:r>
        <w:r>
          <w:instrText xml:space="preserve"> PAGEREF _Toc31278 \h </w:instrText>
        </w:r>
        <w:r>
          <w:fldChar w:fldCharType="separate"/>
        </w:r>
        <w:r>
          <w:t>10</w:t>
        </w:r>
        <w:r>
          <w:fldChar w:fldCharType="end"/>
        </w:r>
      </w:hyperlink>
    </w:p>
    <w:p>
      <w:pPr>
        <w:pStyle w:val="TOC2"/>
        <w:tabs>
          <w:tab w:val="right" w:leader="dot" w:pos="8300"/>
        </w:tabs>
      </w:pPr>
      <w:hyperlink w:anchor="_Toc31314" w:history="1">
        <w:r>
          <w:rPr>
            <w:rFonts w:ascii="宋体" w:eastAsia="宋体" w:hAnsi="宋体" w:cs="宋体" w:hint="default"/>
          </w:rPr>
          <w:t xml:space="preserve">3.3 </w:t>
        </w:r>
        <w:r>
          <w:rPr>
            <w:rFonts w:hint="eastAsia"/>
          </w:rPr>
          <w:t>可行性分析</w:t>
        </w:r>
        <w:r>
          <w:tab/>
        </w:r>
        <w:r>
          <w:fldChar w:fldCharType="begin"/>
        </w:r>
        <w:r>
          <w:instrText xml:space="preserve"> PAGEREF _Toc31314 \h </w:instrText>
        </w:r>
        <w:r>
          <w:fldChar w:fldCharType="separate"/>
        </w:r>
        <w:r>
          <w:t>11</w:t>
        </w:r>
        <w:r>
          <w:fldChar w:fldCharType="end"/>
        </w:r>
      </w:hyperlink>
    </w:p>
    <w:p>
      <w:pPr>
        <w:pStyle w:val="TOC3"/>
        <w:tabs>
          <w:tab w:val="right" w:leader="dot" w:pos="8300"/>
        </w:tabs>
      </w:pPr>
      <w:hyperlink w:anchor="_Toc14524" w:history="1">
        <w:r>
          <w:rPr>
            <w:rFonts w:ascii="宋体" w:eastAsia="宋体" w:hAnsi="宋体" w:cs="宋体" w:hint="default"/>
          </w:rPr>
          <w:t xml:space="preserve">3.3.1 </w:t>
        </w:r>
        <w:r>
          <w:rPr>
            <w:rFonts w:hint="eastAsia"/>
          </w:rPr>
          <w:t>经济可行性</w:t>
        </w:r>
        <w:r>
          <w:tab/>
        </w:r>
        <w:r>
          <w:fldChar w:fldCharType="begin"/>
        </w:r>
        <w:r>
          <w:instrText xml:space="preserve"> PAGEREF _Toc14524 \h </w:instrText>
        </w:r>
        <w:r>
          <w:fldChar w:fldCharType="separate"/>
        </w:r>
        <w:r>
          <w:t>11</w:t>
        </w:r>
        <w:r>
          <w:fldChar w:fldCharType="end"/>
        </w:r>
      </w:hyperlink>
    </w:p>
    <w:p>
      <w:pPr>
        <w:pStyle w:val="TOC3"/>
        <w:tabs>
          <w:tab w:val="right" w:leader="dot" w:pos="8300"/>
        </w:tabs>
      </w:pPr>
      <w:hyperlink w:anchor="_Toc7725" w:history="1">
        <w:r>
          <w:rPr>
            <w:rFonts w:ascii="宋体" w:eastAsia="宋体" w:hAnsi="宋体" w:cs="宋体" w:hint="default"/>
          </w:rPr>
          <w:t xml:space="preserve">3.3.2 </w:t>
        </w:r>
        <w:r>
          <w:rPr>
            <w:rFonts w:hint="eastAsia"/>
          </w:rPr>
          <w:t>技术可行性</w:t>
        </w:r>
        <w:r>
          <w:tab/>
        </w:r>
        <w:r>
          <w:fldChar w:fldCharType="begin"/>
        </w:r>
        <w:r>
          <w:instrText xml:space="preserve"> PAGEREF _Toc7725 \h </w:instrText>
        </w:r>
        <w:r>
          <w:fldChar w:fldCharType="separate"/>
        </w:r>
        <w:r>
          <w:t>11</w:t>
        </w:r>
        <w:r>
          <w:fldChar w:fldCharType="end"/>
        </w:r>
      </w:hyperlink>
    </w:p>
    <w:p>
      <w:pPr>
        <w:pStyle w:val="TOC3"/>
        <w:tabs>
          <w:tab w:val="right" w:leader="dot" w:pos="8300"/>
        </w:tabs>
      </w:pPr>
      <w:hyperlink w:anchor="_Toc13373" w:history="1">
        <w:r>
          <w:rPr>
            <w:rFonts w:ascii="宋体" w:eastAsia="宋体" w:hAnsi="宋体" w:cs="宋体" w:hint="default"/>
          </w:rPr>
          <w:t xml:space="preserve">3.3.3 </w:t>
        </w:r>
        <w:r>
          <w:rPr>
            <w:rFonts w:hint="eastAsia"/>
          </w:rPr>
          <w:t>法律可行性</w:t>
        </w:r>
        <w:r>
          <w:tab/>
        </w:r>
        <w:r>
          <w:fldChar w:fldCharType="begin"/>
        </w:r>
        <w:r>
          <w:instrText xml:space="preserve"> PAGEREF _Toc13373 \h </w:instrText>
        </w:r>
        <w:r>
          <w:fldChar w:fldCharType="separate"/>
        </w:r>
        <w:r>
          <w:t>11</w:t>
        </w:r>
        <w:r>
          <w:fldChar w:fldCharType="end"/>
        </w:r>
      </w:hyperlink>
    </w:p>
    <w:p>
      <w:pPr>
        <w:pStyle w:val="TOC3"/>
        <w:tabs>
          <w:tab w:val="right" w:leader="dot" w:pos="8300"/>
        </w:tabs>
      </w:pPr>
      <w:hyperlink w:anchor="_Toc26006" w:history="1">
        <w:r>
          <w:rPr>
            <w:rFonts w:ascii="宋体" w:eastAsia="宋体" w:hAnsi="宋体" w:cs="宋体" w:hint="default"/>
          </w:rPr>
          <w:t xml:space="preserve">3.3.4 </w:t>
        </w:r>
        <w:r>
          <w:rPr>
            <w:rFonts w:hint="eastAsia"/>
          </w:rPr>
          <w:t>运行环境</w:t>
        </w:r>
        <w:r>
          <w:tab/>
        </w:r>
        <w:r>
          <w:fldChar w:fldCharType="begin"/>
        </w:r>
        <w:r>
          <w:instrText xml:space="preserve"> PAGEREF _Toc26006 \h </w:instrText>
        </w:r>
        <w:r>
          <w:fldChar w:fldCharType="separate"/>
        </w:r>
        <w:r>
          <w:t>11</w:t>
        </w:r>
        <w:r>
          <w:fldChar w:fldCharType="end"/>
        </w:r>
      </w:hyperlink>
    </w:p>
    <w:p>
      <w:pPr>
        <w:pStyle w:val="TOC3"/>
        <w:tabs>
          <w:tab w:val="right" w:leader="dot" w:pos="8300"/>
        </w:tabs>
      </w:pPr>
      <w:hyperlink w:anchor="_Toc25309" w:history="1">
        <w:r>
          <w:rPr>
            <w:rFonts w:ascii="宋体" w:eastAsia="宋体" w:hAnsi="宋体" w:cs="宋体" w:hint="default"/>
          </w:rPr>
          <w:t xml:space="preserve">3.3.5 </w:t>
        </w:r>
        <w:r>
          <w:rPr>
            <w:rFonts w:hint="eastAsia"/>
          </w:rPr>
          <w:t>操作可行性</w:t>
        </w:r>
        <w:r>
          <w:tab/>
        </w:r>
        <w:r>
          <w:fldChar w:fldCharType="begin"/>
        </w:r>
        <w:r>
          <w:instrText xml:space="preserve"> PAGEREF _Toc25309 \h </w:instrText>
        </w:r>
        <w:r>
          <w:fldChar w:fldCharType="separate"/>
        </w:r>
        <w:r>
          <w:t>12</w:t>
        </w:r>
        <w:r>
          <w:fldChar w:fldCharType="end"/>
        </w:r>
      </w:hyperlink>
    </w:p>
    <w:p>
      <w:pPr>
        <w:pStyle w:val="TOC1"/>
        <w:tabs>
          <w:tab w:val="right" w:leader="dot" w:pos="8300"/>
        </w:tabs>
      </w:pPr>
      <w:hyperlink w:anchor="_Toc13123" w:history="1">
        <w:r>
          <w:rPr>
            <w:rFonts w:ascii="宋体" w:eastAsia="宋体" w:hAnsi="宋体" w:cs="宋体" w:hint="default"/>
          </w:rPr>
          <w:t xml:space="preserve">4 </w:t>
        </w:r>
        <w:r>
          <w:rPr>
            <w:rFonts w:hint="eastAsia"/>
          </w:rPr>
          <w:t>系统设计</w:t>
        </w:r>
        <w:r>
          <w:tab/>
        </w:r>
        <w:r>
          <w:fldChar w:fldCharType="begin"/>
        </w:r>
        <w:r>
          <w:instrText xml:space="preserve"> PAGEREF _Toc13123 \h </w:instrText>
        </w:r>
        <w:r>
          <w:fldChar w:fldCharType="separate"/>
        </w:r>
        <w:r>
          <w:t>13</w:t>
        </w:r>
        <w:r>
          <w:fldChar w:fldCharType="end"/>
        </w:r>
      </w:hyperlink>
    </w:p>
    <w:p>
      <w:pPr>
        <w:pStyle w:val="TOC2"/>
        <w:tabs>
          <w:tab w:val="right" w:leader="dot" w:pos="8300"/>
        </w:tabs>
      </w:pPr>
      <w:hyperlink w:anchor="_Toc13516" w:history="1">
        <w:r>
          <w:rPr>
            <w:rFonts w:ascii="宋体" w:eastAsia="宋体" w:hAnsi="宋体" w:cs="宋体" w:hint="default"/>
          </w:rPr>
          <w:t xml:space="preserve">4.1 </w:t>
        </w:r>
        <w:r>
          <w:rPr>
            <w:rFonts w:hint="eastAsia"/>
          </w:rPr>
          <w:t>系统功能设计</w:t>
        </w:r>
        <w:r>
          <w:tab/>
        </w:r>
        <w:r>
          <w:fldChar w:fldCharType="begin"/>
        </w:r>
        <w:r>
          <w:instrText xml:space="preserve"> PAGEREF _Toc13516 \h </w:instrText>
        </w:r>
        <w:r>
          <w:fldChar w:fldCharType="separate"/>
        </w:r>
        <w:r>
          <w:t>13</w:t>
        </w:r>
        <w:r>
          <w:fldChar w:fldCharType="end"/>
        </w:r>
      </w:hyperlink>
    </w:p>
    <w:p>
      <w:pPr>
        <w:pStyle w:val="TOC3"/>
        <w:tabs>
          <w:tab w:val="right" w:leader="dot" w:pos="8300"/>
        </w:tabs>
      </w:pPr>
      <w:hyperlink w:anchor="_Toc13743" w:history="1">
        <w:r>
          <w:rPr>
            <w:rFonts w:ascii="宋体" w:eastAsia="宋体" w:hAnsi="宋体" w:cs="宋体" w:hint="default"/>
          </w:rPr>
          <w:t xml:space="preserve">4.1.1 </w:t>
        </w:r>
        <w:r>
          <w:rPr>
            <w:rFonts w:hint="eastAsia"/>
          </w:rPr>
          <w:t>系统功能结构图设计</w:t>
        </w:r>
        <w:r>
          <w:tab/>
        </w:r>
        <w:r>
          <w:fldChar w:fldCharType="begin"/>
        </w:r>
        <w:r>
          <w:instrText xml:space="preserve"> PAGEREF _Toc13743 \h </w:instrText>
        </w:r>
        <w:r>
          <w:fldChar w:fldCharType="separate"/>
        </w:r>
        <w:r>
          <w:t>13</w:t>
        </w:r>
        <w:r>
          <w:fldChar w:fldCharType="end"/>
        </w:r>
      </w:hyperlink>
    </w:p>
    <w:p>
      <w:pPr>
        <w:pStyle w:val="TOC3"/>
        <w:tabs>
          <w:tab w:val="right" w:leader="dot" w:pos="8300"/>
        </w:tabs>
      </w:pPr>
      <w:hyperlink w:anchor="_Toc18817" w:history="1">
        <w:r>
          <w:rPr>
            <w:rFonts w:ascii="宋体" w:eastAsia="宋体" w:hAnsi="宋体" w:cs="宋体" w:hint="default"/>
          </w:rPr>
          <w:t xml:space="preserve">4.1.2 </w:t>
        </w:r>
        <w:r>
          <w:rPr>
            <w:rFonts w:hint="eastAsia"/>
          </w:rPr>
          <w:t>系统功能模块设计</w:t>
        </w:r>
        <w:r>
          <w:tab/>
        </w:r>
        <w:r>
          <w:fldChar w:fldCharType="begin"/>
        </w:r>
        <w:r>
          <w:instrText xml:space="preserve"> PAGEREF _Toc18817 \h </w:instrText>
        </w:r>
        <w:r>
          <w:fldChar w:fldCharType="separate"/>
        </w:r>
        <w:r>
          <w:t>14</w:t>
        </w:r>
        <w:r>
          <w:fldChar w:fldCharType="end"/>
        </w:r>
      </w:hyperlink>
    </w:p>
    <w:p>
      <w:pPr>
        <w:pStyle w:val="TOC2"/>
        <w:tabs>
          <w:tab w:val="right" w:leader="dot" w:pos="8300"/>
        </w:tabs>
      </w:pPr>
      <w:hyperlink w:anchor="_Toc5583" w:history="1">
        <w:r>
          <w:rPr>
            <w:rFonts w:ascii="宋体" w:eastAsia="宋体" w:hAnsi="宋体" w:cs="宋体" w:hint="default"/>
          </w:rPr>
          <w:t xml:space="preserve">4.2 </w:t>
        </w:r>
        <w:r>
          <w:rPr>
            <w:rFonts w:hint="eastAsia"/>
          </w:rPr>
          <w:t>数据库设计</w:t>
        </w:r>
        <w:r>
          <w:tab/>
        </w:r>
        <w:r>
          <w:fldChar w:fldCharType="begin"/>
        </w:r>
        <w:r>
          <w:instrText xml:space="preserve"> PAGEREF _Toc5583 \h </w:instrText>
        </w:r>
        <w:r>
          <w:fldChar w:fldCharType="separate"/>
        </w:r>
        <w:r>
          <w:t>16</w:t>
        </w:r>
        <w:r>
          <w:fldChar w:fldCharType="end"/>
        </w:r>
      </w:hyperlink>
    </w:p>
    <w:p>
      <w:pPr>
        <w:pStyle w:val="TOC3"/>
        <w:tabs>
          <w:tab w:val="right" w:leader="dot" w:pos="8300"/>
        </w:tabs>
      </w:pPr>
      <w:hyperlink w:anchor="_Toc30725" w:history="1">
        <w:r>
          <w:rPr>
            <w:rFonts w:ascii="宋体" w:eastAsia="宋体" w:hAnsi="宋体" w:cs="宋体" w:hint="default"/>
          </w:rPr>
          <w:t xml:space="preserve">4.2.1 </w:t>
        </w:r>
        <w:r>
          <w:rPr>
            <w:rFonts w:hint="eastAsia"/>
          </w:rPr>
          <w:t>数据库E-R图设计</w:t>
        </w:r>
        <w:r>
          <w:tab/>
        </w:r>
        <w:r>
          <w:fldChar w:fldCharType="begin"/>
        </w:r>
        <w:r>
          <w:instrText xml:space="preserve"> PAGEREF _Toc30725 \h </w:instrText>
        </w:r>
        <w:r>
          <w:fldChar w:fldCharType="separate"/>
        </w:r>
        <w:r>
          <w:t>16</w:t>
        </w:r>
        <w:r>
          <w:fldChar w:fldCharType="end"/>
        </w:r>
      </w:hyperlink>
    </w:p>
    <w:p>
      <w:pPr>
        <w:pStyle w:val="TOC3"/>
        <w:tabs>
          <w:tab w:val="right" w:leader="dot" w:pos="8300"/>
        </w:tabs>
      </w:pPr>
      <w:hyperlink w:anchor="_Toc8368" w:history="1">
        <w:r>
          <w:rPr>
            <w:rFonts w:ascii="宋体" w:eastAsia="宋体" w:hAnsi="宋体" w:cs="宋体" w:hint="default"/>
          </w:rPr>
          <w:t xml:space="preserve">4.2.2 </w:t>
        </w:r>
        <w:r>
          <w:rPr>
            <w:rFonts w:hint="eastAsia"/>
          </w:rPr>
          <w:t>数据库表设计</w:t>
        </w:r>
        <w:r>
          <w:tab/>
        </w:r>
        <w:r>
          <w:fldChar w:fldCharType="begin"/>
        </w:r>
        <w:r>
          <w:instrText xml:space="preserve"> PAGEREF _Toc8368 \h </w:instrText>
        </w:r>
        <w:r>
          <w:fldChar w:fldCharType="separate"/>
        </w:r>
        <w:r>
          <w:t>17</w:t>
        </w:r>
        <w:r>
          <w:fldChar w:fldCharType="end"/>
        </w:r>
      </w:hyperlink>
    </w:p>
    <w:p>
      <w:pPr>
        <w:pStyle w:val="TOC1"/>
        <w:tabs>
          <w:tab w:val="right" w:leader="dot" w:pos="8300"/>
        </w:tabs>
        <w:sectPr>
          <w:footerReference w:type="default" r:id="rId9"/>
          <w:footnotePr>
            <w:numFmt w:val="decimalEnclosedCircleChinese"/>
            <w:numRestart w:val="eachPage"/>
          </w:footnotePr>
          <w:endnotePr>
            <w:numFmt w:val="decimalEnclosedCircleChinese"/>
          </w:endnotePr>
          <w:type w:val="nextPage"/>
          <w:pgSz w:w="11906" w:h="16838"/>
          <w:pgMar w:top="1440" w:right="1803" w:bottom="1440" w:left="1803" w:header="850" w:footer="850" w:gutter="0"/>
          <w:pgNumType w:fmt="decimal" w:start="3"/>
          <w:cols w:num="1" w:space="720"/>
          <w:titlePg w:val="0"/>
          <w:rtlGutter w:val="0"/>
          <w:docGrid w:type="lines" w:linePitch="312" w:charSpace="0"/>
        </w:sectPr>
      </w:pPr>
      <w:hyperlink w:anchor="_Toc2747" w:history="1">
        <w:r>
          <w:rPr>
            <w:rFonts w:ascii="宋体" w:eastAsia="宋体" w:hAnsi="宋体" w:cs="宋体" w:hint="default"/>
          </w:rPr>
          <w:t xml:space="preserve">5 </w:t>
        </w:r>
        <w:r>
          <w:rPr>
            <w:rFonts w:hint="eastAsia"/>
          </w:rPr>
          <w:t>系统实现</w:t>
        </w:r>
        <w:r>
          <w:tab/>
        </w:r>
        <w:r>
          <w:fldChar w:fldCharType="begin"/>
        </w:r>
        <w:r>
          <w:instrText xml:space="preserve"> PAGEREF _Toc2747 \h </w:instrText>
        </w:r>
        <w:r>
          <w:fldChar w:fldCharType="separate"/>
        </w:r>
        <w:r>
          <w:t>21</w:t>
        </w:r>
        <w:r>
          <w:fldChar w:fldCharType="end"/>
        </w:r>
      </w:hyperlink>
    </w:p>
    <w:p>
      <w:pPr>
        <w:pStyle w:val="TOC2"/>
        <w:tabs>
          <w:tab w:val="right" w:leader="dot" w:pos="8300"/>
        </w:tabs>
      </w:pPr>
      <w:hyperlink w:anchor="_Toc27299" w:history="1">
        <w:r>
          <w:rPr>
            <w:rFonts w:ascii="宋体" w:eastAsia="宋体" w:hAnsi="宋体" w:cs="宋体" w:hint="default"/>
          </w:rPr>
          <w:t xml:space="preserve">5.1 </w:t>
        </w:r>
        <w:r>
          <w:rPr>
            <w:rFonts w:hint="eastAsia"/>
          </w:rPr>
          <w:t>柜员功能实现</w:t>
        </w:r>
        <w:r>
          <w:tab/>
        </w:r>
        <w:r>
          <w:fldChar w:fldCharType="begin"/>
        </w:r>
        <w:r>
          <w:instrText xml:space="preserve"> PAGEREF _Toc27299 \h </w:instrText>
        </w:r>
        <w:r>
          <w:fldChar w:fldCharType="separate"/>
        </w:r>
        <w:r>
          <w:t>21</w:t>
        </w:r>
        <w:r>
          <w:fldChar w:fldCharType="end"/>
        </w:r>
      </w:hyperlink>
    </w:p>
    <w:p>
      <w:pPr>
        <w:pStyle w:val="TOC3"/>
        <w:tabs>
          <w:tab w:val="right" w:leader="dot" w:pos="8300"/>
        </w:tabs>
      </w:pPr>
      <w:hyperlink w:anchor="_Toc21056" w:history="1">
        <w:r>
          <w:rPr>
            <w:rFonts w:ascii="宋体" w:eastAsia="宋体" w:hAnsi="宋体" w:cs="宋体" w:hint="default"/>
          </w:rPr>
          <w:t xml:space="preserve">5.1.1 </w:t>
        </w:r>
        <w:r>
          <w:rPr>
            <w:rFonts w:hint="eastAsia"/>
          </w:rPr>
          <w:t>柜员登录页面</w:t>
        </w:r>
        <w:r>
          <w:tab/>
        </w:r>
        <w:r>
          <w:fldChar w:fldCharType="begin"/>
        </w:r>
        <w:r>
          <w:instrText xml:space="preserve"> PAGEREF _Toc21056 \h </w:instrText>
        </w:r>
        <w:r>
          <w:fldChar w:fldCharType="separate"/>
        </w:r>
        <w:r>
          <w:t>21</w:t>
        </w:r>
        <w:r>
          <w:fldChar w:fldCharType="end"/>
        </w:r>
      </w:hyperlink>
    </w:p>
    <w:p>
      <w:pPr>
        <w:pStyle w:val="TOC3"/>
        <w:tabs>
          <w:tab w:val="right" w:leader="dot" w:pos="8300"/>
        </w:tabs>
      </w:pPr>
      <w:hyperlink w:anchor="_Toc8480" w:history="1">
        <w:r>
          <w:rPr>
            <w:rFonts w:ascii="宋体" w:eastAsia="宋体" w:hAnsi="宋体" w:cs="宋体" w:hint="default"/>
          </w:rPr>
          <w:t xml:space="preserve">5.1.2 </w:t>
        </w:r>
        <w:r>
          <w:rPr>
            <w:rFonts w:hint="eastAsia"/>
          </w:rPr>
          <w:t>修改柜员登录密码</w:t>
        </w:r>
        <w:r>
          <w:tab/>
        </w:r>
        <w:r>
          <w:fldChar w:fldCharType="begin"/>
        </w:r>
        <w:r>
          <w:instrText xml:space="preserve"> PAGEREF _Toc8480 \h </w:instrText>
        </w:r>
        <w:r>
          <w:fldChar w:fldCharType="separate"/>
        </w:r>
        <w:r>
          <w:t>21</w:t>
        </w:r>
        <w:r>
          <w:fldChar w:fldCharType="end"/>
        </w:r>
      </w:hyperlink>
    </w:p>
    <w:p>
      <w:pPr>
        <w:pStyle w:val="TOC3"/>
        <w:tabs>
          <w:tab w:val="right" w:leader="dot" w:pos="8300"/>
        </w:tabs>
      </w:pPr>
      <w:hyperlink w:anchor="_Toc4171" w:history="1">
        <w:r>
          <w:rPr>
            <w:rFonts w:ascii="宋体" w:eastAsia="宋体" w:hAnsi="宋体" w:cs="宋体" w:hint="default"/>
          </w:rPr>
          <w:t xml:space="preserve">5.1.3 </w:t>
        </w:r>
        <w:r>
          <w:rPr>
            <w:rFonts w:hint="eastAsia"/>
          </w:rPr>
          <w:t>修改柜员详细资料</w:t>
        </w:r>
        <w:r>
          <w:tab/>
        </w:r>
        <w:r>
          <w:fldChar w:fldCharType="begin"/>
        </w:r>
        <w:r>
          <w:instrText xml:space="preserve"> PAGEREF _Toc4171 \h </w:instrText>
        </w:r>
        <w:r>
          <w:fldChar w:fldCharType="separate"/>
        </w:r>
        <w:r>
          <w:t>21</w:t>
        </w:r>
        <w:r>
          <w:fldChar w:fldCharType="end"/>
        </w:r>
      </w:hyperlink>
    </w:p>
    <w:p>
      <w:pPr>
        <w:pStyle w:val="TOC3"/>
        <w:tabs>
          <w:tab w:val="right" w:leader="dot" w:pos="8300"/>
        </w:tabs>
      </w:pPr>
      <w:hyperlink w:anchor="_Toc10389" w:history="1">
        <w:r>
          <w:rPr>
            <w:rFonts w:ascii="宋体" w:eastAsia="宋体" w:hAnsi="宋体" w:cs="宋体" w:hint="default"/>
          </w:rPr>
          <w:t xml:space="preserve">5.1.4 </w:t>
        </w:r>
        <w:r>
          <w:rPr>
            <w:rFonts w:hint="eastAsia"/>
          </w:rPr>
          <w:t>柜员业务信息</w:t>
        </w:r>
        <w:r>
          <w:tab/>
        </w:r>
        <w:r>
          <w:fldChar w:fldCharType="begin"/>
        </w:r>
        <w:r>
          <w:instrText xml:space="preserve"> PAGEREF _Toc10389 \h </w:instrText>
        </w:r>
        <w:r>
          <w:fldChar w:fldCharType="separate"/>
        </w:r>
        <w:r>
          <w:t>22</w:t>
        </w:r>
        <w:r>
          <w:fldChar w:fldCharType="end"/>
        </w:r>
      </w:hyperlink>
    </w:p>
    <w:p>
      <w:pPr>
        <w:pStyle w:val="TOC2"/>
        <w:tabs>
          <w:tab w:val="right" w:leader="dot" w:pos="8300"/>
        </w:tabs>
      </w:pPr>
      <w:hyperlink w:anchor="_Toc712" w:history="1">
        <w:r>
          <w:rPr>
            <w:rFonts w:ascii="宋体" w:eastAsia="宋体" w:hAnsi="宋体" w:cs="宋体" w:hint="default"/>
          </w:rPr>
          <w:t xml:space="preserve">5.2 </w:t>
        </w:r>
        <w:r>
          <w:rPr>
            <w:rFonts w:hint="eastAsia"/>
          </w:rPr>
          <w:t>管理员功能的实现</w:t>
        </w:r>
        <w:r>
          <w:tab/>
        </w:r>
        <w:r>
          <w:fldChar w:fldCharType="begin"/>
        </w:r>
        <w:r>
          <w:instrText xml:space="preserve"> PAGEREF _Toc712 \h </w:instrText>
        </w:r>
        <w:r>
          <w:fldChar w:fldCharType="separate"/>
        </w:r>
        <w:r>
          <w:t>22</w:t>
        </w:r>
        <w:r>
          <w:fldChar w:fldCharType="end"/>
        </w:r>
      </w:hyperlink>
    </w:p>
    <w:p>
      <w:pPr>
        <w:pStyle w:val="TOC3"/>
        <w:tabs>
          <w:tab w:val="right" w:leader="dot" w:pos="8300"/>
        </w:tabs>
      </w:pPr>
      <w:hyperlink w:anchor="_Toc19883" w:history="1">
        <w:r>
          <w:rPr>
            <w:rFonts w:ascii="宋体" w:eastAsia="宋体" w:hAnsi="宋体" w:cs="宋体" w:hint="default"/>
          </w:rPr>
          <w:t xml:space="preserve">5.2.1 </w:t>
        </w:r>
        <w:r>
          <w:rPr>
            <w:rFonts w:hint="eastAsia"/>
          </w:rPr>
          <w:t>管理员登录页面</w:t>
        </w:r>
        <w:r>
          <w:tab/>
        </w:r>
        <w:r>
          <w:fldChar w:fldCharType="begin"/>
        </w:r>
        <w:r>
          <w:instrText xml:space="preserve"> PAGEREF _Toc19883 \h </w:instrText>
        </w:r>
        <w:r>
          <w:fldChar w:fldCharType="separate"/>
        </w:r>
        <w:r>
          <w:t>22</w:t>
        </w:r>
        <w:r>
          <w:fldChar w:fldCharType="end"/>
        </w:r>
      </w:hyperlink>
    </w:p>
    <w:p>
      <w:pPr>
        <w:pStyle w:val="TOC3"/>
        <w:tabs>
          <w:tab w:val="right" w:leader="dot" w:pos="8300"/>
        </w:tabs>
      </w:pPr>
      <w:hyperlink w:anchor="_Toc22650" w:history="1">
        <w:r>
          <w:rPr>
            <w:rFonts w:ascii="宋体" w:eastAsia="宋体" w:hAnsi="宋体" w:cs="宋体" w:hint="default"/>
          </w:rPr>
          <w:t xml:space="preserve">5.2.2 </w:t>
        </w:r>
        <w:r>
          <w:rPr>
            <w:rFonts w:hint="eastAsia"/>
          </w:rPr>
          <w:t>管理员账号页面</w:t>
        </w:r>
        <w:r>
          <w:tab/>
        </w:r>
        <w:r>
          <w:fldChar w:fldCharType="begin"/>
        </w:r>
        <w:r>
          <w:instrText xml:space="preserve"> PAGEREF _Toc22650 \h </w:instrText>
        </w:r>
        <w:r>
          <w:fldChar w:fldCharType="separate"/>
        </w:r>
        <w:r>
          <w:t>23</w:t>
        </w:r>
        <w:r>
          <w:fldChar w:fldCharType="end"/>
        </w:r>
      </w:hyperlink>
    </w:p>
    <w:p>
      <w:pPr>
        <w:pStyle w:val="TOC3"/>
        <w:tabs>
          <w:tab w:val="right" w:leader="dot" w:pos="8300"/>
        </w:tabs>
      </w:pPr>
      <w:hyperlink w:anchor="_Toc19924" w:history="1">
        <w:r>
          <w:rPr>
            <w:rFonts w:ascii="宋体" w:eastAsia="宋体" w:hAnsi="宋体" w:cs="宋体" w:hint="default"/>
          </w:rPr>
          <w:t xml:space="preserve">5.2.3 </w:t>
        </w:r>
        <w:r>
          <w:rPr>
            <w:rFonts w:hint="eastAsia"/>
          </w:rPr>
          <w:t>管理员发布公告</w:t>
        </w:r>
        <w:r>
          <w:tab/>
        </w:r>
        <w:r>
          <w:fldChar w:fldCharType="begin"/>
        </w:r>
        <w:r>
          <w:instrText xml:space="preserve"> PAGEREF _Toc19924 \h </w:instrText>
        </w:r>
        <w:r>
          <w:fldChar w:fldCharType="separate"/>
        </w:r>
        <w:r>
          <w:t>23</w:t>
        </w:r>
        <w:r>
          <w:fldChar w:fldCharType="end"/>
        </w:r>
      </w:hyperlink>
    </w:p>
    <w:p>
      <w:pPr>
        <w:pStyle w:val="TOC3"/>
        <w:tabs>
          <w:tab w:val="right" w:leader="dot" w:pos="8300"/>
        </w:tabs>
      </w:pPr>
      <w:hyperlink w:anchor="_Toc25570" w:history="1">
        <w:r>
          <w:rPr>
            <w:rFonts w:ascii="宋体" w:eastAsia="宋体" w:hAnsi="宋体" w:cs="宋体" w:hint="default"/>
          </w:rPr>
          <w:t xml:space="preserve">5.2.4 </w:t>
        </w:r>
        <w:r>
          <w:rPr>
            <w:rFonts w:hint="eastAsia"/>
          </w:rPr>
          <w:t>管理员公告管理</w:t>
        </w:r>
        <w:r>
          <w:tab/>
        </w:r>
        <w:r>
          <w:fldChar w:fldCharType="begin"/>
        </w:r>
        <w:r>
          <w:instrText xml:space="preserve"> PAGEREF _Toc25570 \h </w:instrText>
        </w:r>
        <w:r>
          <w:fldChar w:fldCharType="separate"/>
        </w:r>
        <w:r>
          <w:t>23</w:t>
        </w:r>
        <w:r>
          <w:fldChar w:fldCharType="end"/>
        </w:r>
      </w:hyperlink>
    </w:p>
    <w:p>
      <w:pPr>
        <w:pStyle w:val="TOC3"/>
        <w:tabs>
          <w:tab w:val="right" w:leader="dot" w:pos="8300"/>
        </w:tabs>
      </w:pPr>
      <w:hyperlink w:anchor="_Toc22808" w:history="1">
        <w:r>
          <w:rPr>
            <w:rFonts w:ascii="宋体" w:eastAsia="宋体" w:hAnsi="宋体" w:cs="宋体" w:hint="default"/>
          </w:rPr>
          <w:t xml:space="preserve">5.2.5 </w:t>
        </w:r>
        <w:r>
          <w:rPr>
            <w:rFonts w:hint="eastAsia"/>
          </w:rPr>
          <w:t>信息管理页面</w:t>
        </w:r>
        <w:r>
          <w:tab/>
        </w:r>
        <w:r>
          <w:fldChar w:fldCharType="begin"/>
        </w:r>
        <w:r>
          <w:instrText xml:space="preserve"> PAGEREF _Toc22808 \h </w:instrText>
        </w:r>
        <w:r>
          <w:fldChar w:fldCharType="separate"/>
        </w:r>
        <w:r>
          <w:t>24</w:t>
        </w:r>
        <w:r>
          <w:fldChar w:fldCharType="end"/>
        </w:r>
      </w:hyperlink>
    </w:p>
    <w:p>
      <w:pPr>
        <w:pStyle w:val="TOC3"/>
        <w:tabs>
          <w:tab w:val="right" w:leader="dot" w:pos="8300"/>
        </w:tabs>
      </w:pPr>
      <w:hyperlink w:anchor="_Toc17990" w:history="1">
        <w:r>
          <w:rPr>
            <w:rFonts w:ascii="宋体" w:eastAsia="宋体" w:hAnsi="宋体" w:cs="宋体" w:hint="default"/>
          </w:rPr>
          <w:t xml:space="preserve">5.2.6 </w:t>
        </w:r>
        <w:r>
          <w:rPr>
            <w:rFonts w:hint="eastAsia"/>
          </w:rPr>
          <w:t>业务管理页面</w:t>
        </w:r>
        <w:r>
          <w:tab/>
        </w:r>
        <w:r>
          <w:fldChar w:fldCharType="begin"/>
        </w:r>
        <w:r>
          <w:instrText xml:space="preserve"> PAGEREF _Toc17990 \h </w:instrText>
        </w:r>
        <w:r>
          <w:fldChar w:fldCharType="separate"/>
        </w:r>
        <w:r>
          <w:t>24</w:t>
        </w:r>
        <w:r>
          <w:fldChar w:fldCharType="end"/>
        </w:r>
      </w:hyperlink>
    </w:p>
    <w:p>
      <w:pPr>
        <w:pStyle w:val="TOC3"/>
        <w:tabs>
          <w:tab w:val="right" w:leader="dot" w:pos="8300"/>
        </w:tabs>
      </w:pPr>
      <w:hyperlink w:anchor="_Toc32636" w:history="1">
        <w:r>
          <w:rPr>
            <w:rFonts w:ascii="宋体" w:eastAsia="宋体" w:hAnsi="宋体" w:cs="宋体" w:hint="default"/>
          </w:rPr>
          <w:t xml:space="preserve">5.2.7 </w:t>
        </w:r>
        <w:r>
          <w:rPr>
            <w:rFonts w:hint="eastAsia"/>
          </w:rPr>
          <w:t>查询页面</w:t>
        </w:r>
        <w:r>
          <w:tab/>
        </w:r>
        <w:r>
          <w:fldChar w:fldCharType="begin"/>
        </w:r>
        <w:r>
          <w:instrText xml:space="preserve"> PAGEREF _Toc32636 \h </w:instrText>
        </w:r>
        <w:r>
          <w:fldChar w:fldCharType="separate"/>
        </w:r>
        <w:r>
          <w:t>25</w:t>
        </w:r>
        <w:r>
          <w:fldChar w:fldCharType="end"/>
        </w:r>
      </w:hyperlink>
    </w:p>
    <w:p>
      <w:pPr>
        <w:pStyle w:val="TOC3"/>
        <w:tabs>
          <w:tab w:val="right" w:leader="dot" w:pos="8300"/>
        </w:tabs>
      </w:pPr>
      <w:hyperlink w:anchor="_Toc23563" w:history="1">
        <w:r>
          <w:rPr>
            <w:rFonts w:ascii="宋体" w:eastAsia="宋体" w:hAnsi="宋体" w:cs="宋体" w:hint="default"/>
          </w:rPr>
          <w:t xml:space="preserve">5.2.8 </w:t>
        </w:r>
        <w:r>
          <w:rPr>
            <w:rFonts w:hint="eastAsia"/>
          </w:rPr>
          <w:t>业务信息排名页面</w:t>
        </w:r>
        <w:r>
          <w:tab/>
        </w:r>
        <w:r>
          <w:fldChar w:fldCharType="begin"/>
        </w:r>
        <w:r>
          <w:instrText xml:space="preserve"> PAGEREF _Toc23563 \h </w:instrText>
        </w:r>
        <w:r>
          <w:fldChar w:fldCharType="separate"/>
        </w:r>
        <w:r>
          <w:t>25</w:t>
        </w:r>
        <w:r>
          <w:fldChar w:fldCharType="end"/>
        </w:r>
      </w:hyperlink>
    </w:p>
    <w:p>
      <w:pPr>
        <w:pStyle w:val="TOC1"/>
        <w:tabs>
          <w:tab w:val="right" w:leader="dot" w:pos="8300"/>
        </w:tabs>
      </w:pPr>
      <w:hyperlink w:anchor="_Toc20091" w:history="1">
        <w:r>
          <w:rPr>
            <w:rFonts w:ascii="宋体" w:eastAsia="宋体" w:hAnsi="宋体" w:cs="宋体" w:hint="default"/>
          </w:rPr>
          <w:t xml:space="preserve">6 </w:t>
        </w:r>
        <w:r>
          <w:rPr>
            <w:rFonts w:hint="eastAsia"/>
          </w:rPr>
          <w:t>系统测试</w:t>
        </w:r>
        <w:r>
          <w:tab/>
        </w:r>
        <w:r>
          <w:fldChar w:fldCharType="begin"/>
        </w:r>
        <w:r>
          <w:instrText xml:space="preserve"> PAGEREF _Toc20091 \h </w:instrText>
        </w:r>
        <w:r>
          <w:fldChar w:fldCharType="separate"/>
        </w:r>
        <w:r>
          <w:t>26</w:t>
        </w:r>
        <w:r>
          <w:fldChar w:fldCharType="end"/>
        </w:r>
      </w:hyperlink>
    </w:p>
    <w:p>
      <w:pPr>
        <w:pStyle w:val="TOC2"/>
        <w:tabs>
          <w:tab w:val="right" w:leader="dot" w:pos="8300"/>
        </w:tabs>
      </w:pPr>
      <w:hyperlink w:anchor="_Toc15551" w:history="1">
        <w:r>
          <w:rPr>
            <w:rFonts w:ascii="宋体" w:eastAsia="宋体" w:hAnsi="宋体" w:cs="宋体" w:hint="default"/>
          </w:rPr>
          <w:t xml:space="preserve">6.1 </w:t>
        </w:r>
        <w:r>
          <w:rPr>
            <w:rFonts w:hint="eastAsia"/>
          </w:rPr>
          <w:t>测试的重要性及意义</w:t>
        </w:r>
        <w:r>
          <w:tab/>
        </w:r>
        <w:r>
          <w:fldChar w:fldCharType="begin"/>
        </w:r>
        <w:r>
          <w:instrText xml:space="preserve"> PAGEREF _Toc15551 \h </w:instrText>
        </w:r>
        <w:r>
          <w:fldChar w:fldCharType="separate"/>
        </w:r>
        <w:r>
          <w:t>26</w:t>
        </w:r>
        <w:r>
          <w:fldChar w:fldCharType="end"/>
        </w:r>
      </w:hyperlink>
    </w:p>
    <w:p>
      <w:pPr>
        <w:pStyle w:val="TOC3"/>
        <w:tabs>
          <w:tab w:val="right" w:leader="dot" w:pos="8300"/>
        </w:tabs>
      </w:pPr>
      <w:hyperlink w:anchor="_Toc18279" w:history="1">
        <w:r>
          <w:rPr>
            <w:rFonts w:ascii="宋体" w:eastAsia="宋体" w:hAnsi="宋体" w:cs="宋体" w:hint="default"/>
          </w:rPr>
          <w:t xml:space="preserve">6.1.1 </w:t>
        </w:r>
        <w:r>
          <w:rPr>
            <w:rFonts w:hint="eastAsia"/>
          </w:rPr>
          <w:t>测试的重要性</w:t>
        </w:r>
        <w:r>
          <w:tab/>
        </w:r>
        <w:r>
          <w:fldChar w:fldCharType="begin"/>
        </w:r>
        <w:r>
          <w:instrText xml:space="preserve"> PAGEREF _Toc18279 \h </w:instrText>
        </w:r>
        <w:r>
          <w:fldChar w:fldCharType="separate"/>
        </w:r>
        <w:r>
          <w:t>26</w:t>
        </w:r>
        <w:r>
          <w:fldChar w:fldCharType="end"/>
        </w:r>
      </w:hyperlink>
    </w:p>
    <w:p>
      <w:pPr>
        <w:pStyle w:val="TOC3"/>
        <w:tabs>
          <w:tab w:val="right" w:leader="dot" w:pos="8300"/>
        </w:tabs>
      </w:pPr>
      <w:hyperlink w:anchor="_Toc29826" w:history="1">
        <w:r>
          <w:rPr>
            <w:rFonts w:ascii="宋体" w:eastAsia="宋体" w:hAnsi="宋体" w:cs="宋体" w:hint="default"/>
          </w:rPr>
          <w:t xml:space="preserve">6.1.2 </w:t>
        </w:r>
        <w:r>
          <w:rPr>
            <w:rFonts w:hint="eastAsia"/>
          </w:rPr>
          <w:t>测试的意义</w:t>
        </w:r>
        <w:r>
          <w:tab/>
        </w:r>
        <w:r>
          <w:fldChar w:fldCharType="begin"/>
        </w:r>
        <w:r>
          <w:instrText xml:space="preserve"> PAGEREF _Toc29826 \h </w:instrText>
        </w:r>
        <w:r>
          <w:fldChar w:fldCharType="separate"/>
        </w:r>
        <w:r>
          <w:t>27</w:t>
        </w:r>
        <w:r>
          <w:fldChar w:fldCharType="end"/>
        </w:r>
      </w:hyperlink>
    </w:p>
    <w:p>
      <w:pPr>
        <w:pStyle w:val="TOC2"/>
        <w:tabs>
          <w:tab w:val="right" w:leader="dot" w:pos="8300"/>
        </w:tabs>
      </w:pPr>
      <w:hyperlink w:anchor="_Toc23980" w:history="1">
        <w:r>
          <w:rPr>
            <w:rFonts w:ascii="宋体" w:eastAsia="宋体" w:hAnsi="宋体" w:cs="宋体" w:hint="default"/>
          </w:rPr>
          <w:t xml:space="preserve">6.2 </w:t>
        </w:r>
        <w:r>
          <w:rPr>
            <w:rFonts w:hint="eastAsia"/>
          </w:rPr>
          <w:t>测试内容</w:t>
        </w:r>
        <w:r>
          <w:tab/>
        </w:r>
        <w:r>
          <w:fldChar w:fldCharType="begin"/>
        </w:r>
        <w:r>
          <w:instrText xml:space="preserve"> PAGEREF _Toc23980 \h </w:instrText>
        </w:r>
        <w:r>
          <w:fldChar w:fldCharType="separate"/>
        </w:r>
        <w:r>
          <w:t>27</w:t>
        </w:r>
        <w:r>
          <w:fldChar w:fldCharType="end"/>
        </w:r>
      </w:hyperlink>
    </w:p>
    <w:p>
      <w:pPr>
        <w:pStyle w:val="TOC3"/>
        <w:tabs>
          <w:tab w:val="right" w:leader="dot" w:pos="8300"/>
        </w:tabs>
      </w:pPr>
      <w:hyperlink w:anchor="_Toc2481" w:history="1">
        <w:r>
          <w:rPr>
            <w:rFonts w:ascii="宋体" w:eastAsia="宋体" w:hAnsi="宋体" w:cs="宋体" w:hint="default"/>
          </w:rPr>
          <w:t xml:space="preserve">6.2.1 </w:t>
        </w:r>
        <w:r>
          <w:rPr>
            <w:rFonts w:hint="eastAsia"/>
          </w:rPr>
          <w:t>柜员功能测试</w:t>
        </w:r>
        <w:r>
          <w:tab/>
        </w:r>
        <w:r>
          <w:fldChar w:fldCharType="begin"/>
        </w:r>
        <w:r>
          <w:instrText xml:space="preserve"> PAGEREF _Toc2481 \h </w:instrText>
        </w:r>
        <w:r>
          <w:fldChar w:fldCharType="separate"/>
        </w:r>
        <w:r>
          <w:t>27</w:t>
        </w:r>
        <w:r>
          <w:fldChar w:fldCharType="end"/>
        </w:r>
      </w:hyperlink>
    </w:p>
    <w:p>
      <w:pPr>
        <w:pStyle w:val="TOC3"/>
        <w:tabs>
          <w:tab w:val="right" w:leader="dot" w:pos="8300"/>
        </w:tabs>
      </w:pPr>
      <w:hyperlink w:anchor="_Toc25671" w:history="1">
        <w:r>
          <w:rPr>
            <w:rFonts w:ascii="宋体" w:eastAsia="宋体" w:hAnsi="宋体" w:cs="宋体" w:hint="default"/>
          </w:rPr>
          <w:t xml:space="preserve">6.2.2 </w:t>
        </w:r>
        <w:r>
          <w:rPr>
            <w:rFonts w:hint="eastAsia"/>
          </w:rPr>
          <w:t>管理员功能测试</w:t>
        </w:r>
        <w:r>
          <w:tab/>
        </w:r>
        <w:r>
          <w:fldChar w:fldCharType="begin"/>
        </w:r>
        <w:r>
          <w:instrText xml:space="preserve"> PAGEREF _Toc25671 \h </w:instrText>
        </w:r>
        <w:r>
          <w:fldChar w:fldCharType="separate"/>
        </w:r>
        <w:r>
          <w:t>27</w:t>
        </w:r>
        <w:r>
          <w:fldChar w:fldCharType="end"/>
        </w:r>
      </w:hyperlink>
    </w:p>
    <w:p>
      <w:pPr>
        <w:pStyle w:val="TOC2"/>
        <w:tabs>
          <w:tab w:val="right" w:leader="dot" w:pos="8300"/>
        </w:tabs>
      </w:pPr>
      <w:hyperlink w:anchor="_Toc14598" w:history="1">
        <w:r>
          <w:rPr>
            <w:rFonts w:ascii="宋体" w:eastAsia="宋体" w:hAnsi="宋体" w:cs="宋体" w:hint="default"/>
          </w:rPr>
          <w:t xml:space="preserve">6.3 </w:t>
        </w:r>
        <w:r>
          <w:rPr>
            <w:rFonts w:hint="eastAsia"/>
          </w:rPr>
          <w:t>测试结果</w:t>
        </w:r>
        <w:r>
          <w:tab/>
        </w:r>
        <w:r>
          <w:fldChar w:fldCharType="begin"/>
        </w:r>
        <w:r>
          <w:instrText xml:space="preserve"> PAGEREF _Toc14598 \h </w:instrText>
        </w:r>
        <w:r>
          <w:fldChar w:fldCharType="separate"/>
        </w:r>
        <w:r>
          <w:t>28</w:t>
        </w:r>
        <w:r>
          <w:fldChar w:fldCharType="end"/>
        </w:r>
      </w:hyperlink>
    </w:p>
    <w:p>
      <w:pPr>
        <w:pStyle w:val="TOC1"/>
        <w:tabs>
          <w:tab w:val="right" w:leader="dot" w:pos="8300"/>
        </w:tabs>
      </w:pPr>
      <w:hyperlink w:anchor="_Toc19447" w:history="1">
        <w:r>
          <w:rPr>
            <w:rFonts w:ascii="宋体" w:eastAsia="宋体" w:hAnsi="宋体" w:cs="宋体" w:hint="default"/>
          </w:rPr>
          <w:t xml:space="preserve">7 </w:t>
        </w:r>
        <w:r>
          <w:rPr>
            <w:rFonts w:hint="eastAsia"/>
          </w:rPr>
          <w:t>结束语</w:t>
        </w:r>
        <w:r>
          <w:tab/>
        </w:r>
        <w:r>
          <w:fldChar w:fldCharType="begin"/>
        </w:r>
        <w:r>
          <w:instrText xml:space="preserve"> PAGEREF _Toc19447 \h </w:instrText>
        </w:r>
        <w:r>
          <w:fldChar w:fldCharType="separate"/>
        </w:r>
        <w:r>
          <w:t>29</w:t>
        </w:r>
        <w:r>
          <w:fldChar w:fldCharType="end"/>
        </w:r>
      </w:hyperlink>
    </w:p>
    <w:p>
      <w:pPr>
        <w:pStyle w:val="TOC1"/>
        <w:tabs>
          <w:tab w:val="right" w:leader="dot" w:pos="8300"/>
        </w:tabs>
      </w:pPr>
      <w:hyperlink w:anchor="_Toc25475" w:history="1">
        <w:r>
          <w:rPr>
            <w:rFonts w:hint="eastAsia"/>
            <w:szCs w:val="28"/>
            <w:lang w:val="en-US" w:eastAsia="zh-CN"/>
          </w:rPr>
          <w:t>致  谢</w:t>
        </w:r>
        <w:r>
          <w:tab/>
        </w:r>
        <w:r>
          <w:fldChar w:fldCharType="begin"/>
        </w:r>
        <w:r>
          <w:instrText xml:space="preserve"> PAGEREF _Toc25475 \h </w:instrText>
        </w:r>
        <w:r>
          <w:fldChar w:fldCharType="separate"/>
        </w:r>
        <w:r>
          <w:t>30</w:t>
        </w:r>
        <w:r>
          <w:fldChar w:fldCharType="end"/>
        </w:r>
      </w:hyperlink>
    </w:p>
    <w:p>
      <w:pPr>
        <w:pStyle w:val="TOC1"/>
        <w:tabs>
          <w:tab w:val="right" w:leader="dot" w:pos="8300"/>
        </w:tabs>
      </w:pPr>
      <w:hyperlink w:anchor="_Toc24561" w:history="1">
        <w:r>
          <w:rPr>
            <w:rFonts w:hint="eastAsia"/>
            <w:szCs w:val="28"/>
            <w:lang w:val="en-US" w:eastAsia="zh-CN"/>
          </w:rPr>
          <w:t>参考文献</w:t>
        </w:r>
        <w:r>
          <w:tab/>
        </w:r>
        <w:r>
          <w:fldChar w:fldCharType="begin"/>
        </w:r>
        <w:r>
          <w:instrText xml:space="preserve"> PAGEREF _Toc24561 \h </w:instrText>
        </w:r>
        <w:r>
          <w:fldChar w:fldCharType="separate"/>
        </w:r>
        <w:r>
          <w:t>31</w:t>
        </w:r>
        <w:r>
          <w:fldChar w:fldCharType="end"/>
        </w:r>
      </w:hyperlink>
    </w:p>
    <w:p>
      <w:pPr>
        <w:pStyle w:val="BodyText"/>
        <w:rPr>
          <w:rFonts w:hint="eastAsia"/>
        </w:rPr>
        <w:sectPr>
          <w:footerReference w:type="default" r:id="rId10"/>
          <w:footnotePr>
            <w:numFmt w:val="decimalEnclosedCircleChinese"/>
            <w:numRestart w:val="eachPage"/>
          </w:footnotePr>
          <w:endnotePr>
            <w:numFmt w:val="decimalEnclosedCircleChinese"/>
          </w:endnotePr>
          <w:type w:val="nextPage"/>
          <w:pgSz w:w="11906" w:h="16838"/>
          <w:pgMar w:top="1440" w:right="1803" w:bottom="1440" w:left="1803" w:header="850" w:footer="850" w:gutter="0"/>
          <w:pgNumType w:fmt="decimal" w:start="4"/>
          <w:cols w:num="1" w:space="720"/>
          <w:titlePg w:val="0"/>
          <w:rtlGutter w:val="0"/>
          <w:docGrid w:type="lines" w:linePitch="312" w:charSpace="0"/>
        </w:sectPr>
      </w:pPr>
      <w:r>
        <w:rPr>
          <w:rFonts w:hint="eastAsia"/>
        </w:rPr>
        <w:fldChar w:fldCharType="end"/>
      </w:r>
    </w:p>
    <w:p>
      <w:pPr>
        <w:pStyle w:val="Heading1"/>
        <w:bidi w:val="0"/>
        <w:rPr>
          <w:rFonts w:hint="eastAsia"/>
        </w:rPr>
      </w:pPr>
      <w:bookmarkStart w:id="1" w:name="_Toc7444"/>
      <w:bookmarkStart w:id="2" w:name="_Toc103429622"/>
      <w:bookmarkStart w:id="3" w:name="_Toc1"/>
      <w:bookmarkStart w:id="4" w:name="_Toc197278980"/>
      <w:bookmarkStart w:id="5" w:name="_Toc32396"/>
      <w:bookmarkStart w:id="6" w:name="_Toc14398"/>
      <w:r>
        <w:rPr>
          <w:rFonts w:hint="eastAsia"/>
        </w:rPr>
        <w:t>绪论</w:t>
      </w:r>
      <w:bookmarkEnd w:id="1"/>
      <w:bookmarkEnd w:id="2"/>
      <w:bookmarkEnd w:id="3"/>
    </w:p>
    <w:p>
      <w:pPr>
        <w:pStyle w:val="Heading2"/>
        <w:bidi w:val="0"/>
        <w:rPr>
          <w:rFonts w:hint="eastAsia"/>
        </w:rPr>
      </w:pPr>
      <w:bookmarkStart w:id="7" w:name="_Toc103429623"/>
      <w:bookmarkStart w:id="8" w:name="_Toc6002"/>
      <w:bookmarkStart w:id="9" w:name="_Toc32000"/>
      <w:bookmarkStart w:id="10" w:name="_Toc8362"/>
      <w:r>
        <w:rPr>
          <w:rFonts w:hint="eastAsia"/>
        </w:rPr>
        <w:t>选题背景及意义</w:t>
      </w:r>
      <w:bookmarkEnd w:id="7"/>
      <w:bookmarkEnd w:id="8"/>
      <w:bookmarkEnd w:id="9"/>
      <w:bookmarkEnd w:id="10"/>
    </w:p>
    <w:p>
      <w:pPr>
        <w:spacing w:line="360" w:lineRule="exact"/>
        <w:ind w:firstLine="480" w:firstLineChars="200"/>
        <w:rPr>
          <w:rFonts w:ascii="宋体" w:hAnsi="宋体" w:hint="eastAsia"/>
          <w:sz w:val="24"/>
        </w:rPr>
      </w:pPr>
      <w:bookmarkStart w:id="11" w:name="_Toc25899"/>
      <w:r>
        <w:rPr>
          <w:rFonts w:ascii="宋体" w:eastAsia="宋体" w:hAnsi="宋体" w:hint="eastAsia"/>
          <w:sz w:val="24"/>
        </w:rPr>
        <w:t>近些年，因为当代互联网技术信息处理工艺和互联网行业的飞快发展和成长，给大家在网络上的学习与生活等诸多方面带来了许多信息层面的便利，很多需要解决大量信息的地方就是由自动化技术管理系统来收集和管理的。运用各种现代化公司信息互联网方式方法不断提升公司服务水平与经营管理水准是对外开放开摆的关键大势所趋将在很大程度上推动中国现代新一代电子器件信息互联网技术和电子产品迅速发展为中外企业的协作给予突破口因而，信息商品领域内的企业必须进一步提升自身的工作效能，改进四周的生活与工作标准。</w:t>
      </w:r>
    </w:p>
    <w:p>
      <w:pPr>
        <w:spacing w:line="360" w:lineRule="exact"/>
        <w:ind w:firstLine="480" w:firstLineChars="200"/>
        <w:rPr>
          <w:rFonts w:ascii="宋体" w:hAnsi="宋体" w:hint="eastAsia"/>
          <w:sz w:val="24"/>
        </w:rPr>
      </w:pPr>
      <w:r>
        <w:rPr>
          <w:rFonts w:ascii="宋体" w:eastAsia="宋体" w:hAnsi="宋体" w:hint="eastAsia"/>
          <w:sz w:val="24"/>
        </w:rPr>
        <w:t>销售业绩信息管理的关键在于管理的全流程，在中国传统的盈利信息管理中，其全过程通常十分复杂。在这过程中，各种数据相互关系非常复杂，必须人工控制，造成全过程的效率不高，为了能提高工作效率，必须更改过去的操作流程，实现自动化的信息管理。</w:t>
      </w:r>
    </w:p>
    <w:p>
      <w:pPr>
        <w:pStyle w:val="Heading2"/>
        <w:bidi w:val="0"/>
        <w:rPr>
          <w:rFonts w:hint="eastAsia"/>
        </w:rPr>
      </w:pPr>
      <w:bookmarkStart w:id="12" w:name="_Toc103429624"/>
      <w:bookmarkStart w:id="13" w:name="_Toc26579"/>
      <w:bookmarkStart w:id="14" w:name="_Toc21185"/>
      <w:r>
        <w:rPr>
          <w:rFonts w:hint="eastAsia"/>
        </w:rPr>
        <w:t>国内外研究现状</w:t>
      </w:r>
      <w:bookmarkEnd w:id="11"/>
      <w:bookmarkEnd w:id="12"/>
      <w:bookmarkEnd w:id="13"/>
      <w:bookmarkEnd w:id="14"/>
    </w:p>
    <w:p>
      <w:pPr>
        <w:spacing w:line="360" w:lineRule="exact"/>
        <w:ind w:firstLine="480" w:firstLineChars="200"/>
        <w:rPr>
          <w:rFonts w:ascii="宋体" w:hAnsi="宋体" w:hint="eastAsia"/>
          <w:sz w:val="24"/>
        </w:rPr>
      </w:pPr>
      <w:bookmarkStart w:id="15" w:name="_Toc23800"/>
      <w:r>
        <w:rPr>
          <w:rFonts w:ascii="宋体" w:eastAsia="宋体" w:hAnsi="宋体" w:hint="eastAsia"/>
          <w:sz w:val="24"/>
        </w:rPr>
        <w:t>在我国银行绩效评价管理体系起步较晚，根据对各种银行的调查显示，因为他们选用指标不一样，银行之间业务流程需求规律也不尽相同，银行绩效评价管理体系在中国都还没普遍普及化。导致这样的情况的主要原因取决于四大国有银行、地区银行和其它银行的业务发展角度的不一样。现阶段，在我国金融行业快速发展所取得的重大成就，已经走出一条新的方向，搭建贡献新时期，建设生态文明绩效评价管理体系。定制的初衷是因时制宜。量身定制，依据银行地区与业务，基本建设一套绩效管理体系。系统软件和自身银行情况紧密结合是银行获利的必然选择。</w:t>
      </w:r>
    </w:p>
    <w:p>
      <w:pPr>
        <w:spacing w:line="360" w:lineRule="exact"/>
        <w:ind w:firstLine="480" w:firstLineChars="200"/>
        <w:rPr>
          <w:rFonts w:ascii="宋体" w:hAnsi="宋体" w:hint="eastAsia"/>
          <w:sz w:val="24"/>
        </w:rPr>
        <w:sectPr>
          <w:headerReference w:type="default" r:id="rId11"/>
          <w:footerReference w:type="default" r:id="rId12"/>
          <w:pgSz w:w="11906" w:h="16838"/>
          <w:pgMar w:top="1440" w:right="1800" w:bottom="1440" w:left="1800" w:header="851" w:footer="992" w:gutter="0"/>
          <w:pgNumType w:fmt="decimal" w:start="5"/>
          <w:cols w:num="1" w:space="425"/>
          <w:docGrid w:type="lines" w:linePitch="312" w:charSpace="0"/>
        </w:sectPr>
      </w:pPr>
      <w:r>
        <w:rPr>
          <w:rFonts w:ascii="宋体" w:eastAsia="宋体" w:hAnsi="宋体" w:hint="eastAsia"/>
          <w:sz w:val="24"/>
        </w:rPr>
        <w:t>海外对该模型全面的科学研究、方式和理论框架体系日趋完善。有关全部发展全过程，可分为以下几种发展环节来呈现。最初发展发展目标科学研究主要发生在20个世纪70时代之前，关键研究的目的是以此作为总体目标去衡量和分析总结金融机构的固资风险性回报率、信贷风险回报率及其长线投资风险性回报率。第二个发展环节目标出现于20个世纪70时代后到90时代，构成了回报率、不良贷款率、回报率；第三个发展环节出现于20世际90时代后，构成了包含内部结构回报率、不良贷款率及流动性比率等多种因素的结构绩效评价管理制度体系。世界各国经济金融关联日益紧密，很多国际性银行规模性企业并购；重新组合，银行业绩效考评早已设定为这些指标当中，评价方法也发生了变化。</w:t>
      </w:r>
    </w:p>
    <w:p>
      <w:pPr>
        <w:pStyle w:val="Heading2"/>
        <w:bidi w:val="0"/>
        <w:rPr>
          <w:rFonts w:hint="eastAsia"/>
        </w:rPr>
      </w:pPr>
      <w:bookmarkStart w:id="16" w:name="_Toc103429625"/>
      <w:bookmarkStart w:id="17" w:name="_Toc15563"/>
      <w:bookmarkStart w:id="18" w:name="_Toc20080"/>
      <w:r>
        <w:rPr>
          <w:rFonts w:hint="eastAsia"/>
        </w:rPr>
        <w:t>选题研究的内容</w:t>
      </w:r>
      <w:bookmarkEnd w:id="15"/>
      <w:bookmarkEnd w:id="16"/>
      <w:bookmarkEnd w:id="17"/>
      <w:bookmarkEnd w:id="18"/>
    </w:p>
    <w:bookmarkEnd w:id="4"/>
    <w:p>
      <w:pPr>
        <w:spacing w:line="360" w:lineRule="exact"/>
        <w:ind w:firstLine="480" w:firstLineChars="200"/>
        <w:rPr>
          <w:rFonts w:ascii="宋体" w:hAnsi="宋体" w:hint="eastAsia"/>
          <w:sz w:val="24"/>
        </w:rPr>
      </w:pPr>
      <w:r>
        <w:rPr>
          <w:rFonts w:ascii="宋体" w:eastAsia="宋体" w:hAnsi="宋体" w:hint="eastAsia"/>
          <w:sz w:val="24"/>
        </w:rPr>
        <w:t>本次毕业设计论文，不但限于销售业绩材料信息管理清楚、易上手、易管理传统方法，还打破局限，突破了传统金融行业的发展理念。细致地管理着每个级别系统软件。全部管理全过程由计算机技能，完成信息管理。过去，一些必须在评估中手动控制的区域，为降低评估中发生错误的概率，必须改造为设备自动进行核查。在中国传统的考评管理模式中，有关管理活动单一，机械自动化。销售业绩信息处理本质问题在于其庞大数据库，处理方式并没有充分发挥较大效率。在业绩考核环节中，会出现信息的不断传送。因而，务必进一步加强业绩考核管理信息化，推行绩效考评情况信息化管理。业绩考核数据信息信息管理深入研究的目标之一是能够更好地完成银行的业绩考核管理，提升银行工作效率。</w:t>
      </w:r>
    </w:p>
    <w:bookmarkEnd w:id="5"/>
    <w:bookmarkEnd w:id="6"/>
    <w:p>
      <w:pPr>
        <w:rPr>
          <w:rFonts w:hint="eastAsia"/>
        </w:rPr>
        <w:sectPr>
          <w:headerReference w:type="default" r:id="rId13"/>
          <w:footerReference w:type="default" r:id="rId14"/>
          <w:type w:val="nextPage"/>
          <w:pgSz w:w="11906" w:h="16838"/>
          <w:pgMar w:top="1440" w:right="1800" w:bottom="1440" w:left="1800" w:header="851" w:footer="992" w:gutter="0"/>
          <w:pgNumType w:fmt="decimal" w:start="6"/>
          <w:cols w:num="1" w:space="425"/>
          <w:titlePg w:val="0"/>
          <w:docGrid w:type="lines" w:linePitch="312" w:charSpace="0"/>
        </w:sectPr>
      </w:pPr>
      <w:bookmarkStart w:id="19" w:name="_Toc103429626"/>
      <w:bookmarkStart w:id="20" w:name="_Toc31484"/>
      <w:bookmarkStart w:id="21" w:name="_Toc21021"/>
      <w:bookmarkStart w:id="22" w:name="_Toc12062"/>
    </w:p>
    <w:p>
      <w:pPr>
        <w:pStyle w:val="Heading1"/>
        <w:bidi w:val="0"/>
        <w:rPr>
          <w:rFonts w:hint="eastAsia"/>
        </w:rPr>
      </w:pPr>
      <w:bookmarkStart w:id="23" w:name="_Toc7679"/>
      <w:r>
        <w:rPr>
          <w:rFonts w:hint="eastAsia"/>
        </w:rPr>
        <w:t>相关技术介绍</w:t>
      </w:r>
      <w:bookmarkEnd w:id="19"/>
      <w:bookmarkEnd w:id="20"/>
      <w:bookmarkEnd w:id="23"/>
      <w:bookmarkStart w:id="24" w:name="_Toc29004"/>
    </w:p>
    <w:bookmarkEnd w:id="24"/>
    <w:p>
      <w:pPr>
        <w:pStyle w:val="Heading2"/>
        <w:bidi w:val="0"/>
        <w:rPr>
          <w:rFonts w:hint="eastAsia"/>
        </w:rPr>
      </w:pPr>
      <w:bookmarkStart w:id="25" w:name="_Toc2610"/>
      <w:bookmarkStart w:id="26" w:name="_Toc103429628"/>
      <w:bookmarkStart w:id="27" w:name="_Toc15015"/>
      <w:bookmarkStart w:id="28" w:name="_Toc31676"/>
      <w:r>
        <w:rPr>
          <w:rFonts w:hint="eastAsia"/>
        </w:rPr>
        <w:t>M</w:t>
      </w:r>
      <w:r>
        <w:rPr>
          <w:rFonts w:hint="eastAsia"/>
          <w:lang w:val="en-US" w:eastAsia="zh-CN"/>
        </w:rPr>
        <w:t>Y</w:t>
      </w:r>
      <w:r>
        <w:rPr>
          <w:rFonts w:hint="eastAsia"/>
        </w:rPr>
        <w:t>SQL数据库</w:t>
      </w:r>
      <w:bookmarkEnd w:id="25"/>
      <w:bookmarkEnd w:id="26"/>
      <w:bookmarkEnd w:id="27"/>
      <w:bookmarkEnd w:id="28"/>
    </w:p>
    <w:p>
      <w:pPr>
        <w:spacing w:line="360" w:lineRule="exact"/>
        <w:ind w:firstLine="480" w:firstLineChars="200"/>
        <w:rPr>
          <w:rFonts w:ascii="宋体" w:hAnsi="宋体" w:hint="eastAsia"/>
          <w:sz w:val="24"/>
        </w:rPr>
      </w:pPr>
      <w:bookmarkStart w:id="29" w:name="_Toc10492"/>
      <w:r>
        <w:rPr>
          <w:rFonts w:ascii="宋体" w:eastAsia="宋体" w:hAnsi="宋体" w:hint="eastAsia"/>
          <w:sz w:val="24"/>
          <w:lang w:val="en-US" w:eastAsia="zh-CN"/>
        </w:rPr>
        <w:t>MYSQL是一种大型开源关系式的大型数据库管理平台。MYSQL和其它大的数据库（比如ORACLR,DB2,SQL SERVER）有着自己的缺点，但这并没有降低MYSQL的流行。MYSQL为普通用户和中小企业所提供的能力是足够的，并且因为它是开源的，所以它可以极大地减少整体的所有权。以LINUX为操作系统，Apache或NGINX为WEB服务器，以MYSQL为数据库，PHP/PERL/PYTHON为服务器端语言的解释程序。因为上述四款软体均属免费或开源，所以采用该方法可以在没有任何费用（扣除人力）的情况下，创建一个稳定的免费网站，该网站被业内称作“LAMP“或“LNMP”。</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MYSQL是一款SQL多用户多线程的真实SQL数据库.它所采用的SQL（SQL）是所有关联数据库中最常用的、规范化的数据库语言。</w:t>
      </w:r>
    </w:p>
    <w:p>
      <w:pPr>
        <w:spacing w:line="360" w:lineRule="exact"/>
        <w:ind w:firstLine="480" w:firstLineChars="200"/>
        <w:rPr>
          <w:rFonts w:ascii="宋体" w:hAnsi="宋体" w:hint="eastAsia"/>
          <w:sz w:val="24"/>
        </w:rPr>
      </w:pPr>
      <w:r>
        <w:rPr>
          <w:rFonts w:ascii="宋体" w:eastAsia="宋体" w:hAnsi="宋体" w:hint="eastAsia"/>
          <w:sz w:val="24"/>
        </w:rPr>
        <w:t>它</w:t>
      </w:r>
      <w:r>
        <w:rPr>
          <w:rFonts w:ascii="宋体" w:eastAsia="宋体" w:hAnsi="宋体" w:hint="eastAsia"/>
          <w:sz w:val="24"/>
          <w:lang w:val="en-US" w:eastAsia="zh-CN"/>
        </w:rPr>
        <w:t>本身优势在于</w:t>
      </w:r>
      <w:r>
        <w:rPr>
          <w:rFonts w:ascii="宋体" w:eastAsia="宋体" w:hAnsi="宋体" w:hint="eastAsia"/>
          <w:sz w:val="24"/>
        </w:rPr>
        <w:t>：</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w:t>
      </w:r>
      <w:r>
        <w:rPr>
          <w:rFonts w:ascii="宋体" w:eastAsia="宋体" w:hAnsi="宋体" w:hint="eastAsia"/>
          <w:sz w:val="24"/>
        </w:rPr>
        <w:t>1）M</w:t>
      </w:r>
      <w:r>
        <w:rPr>
          <w:rFonts w:ascii="宋体" w:eastAsia="宋体" w:hAnsi="宋体" w:hint="eastAsia"/>
          <w:sz w:val="24"/>
          <w:lang w:val="en-US" w:eastAsia="zh-CN"/>
        </w:rPr>
        <w:t>Y</w:t>
      </w:r>
      <w:r>
        <w:rPr>
          <w:rFonts w:ascii="宋体" w:eastAsia="宋体" w:hAnsi="宋体" w:hint="eastAsia"/>
          <w:sz w:val="24"/>
        </w:rPr>
        <w:t>SQL是免费免费的开放源码；</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w:t>
      </w:r>
      <w:r>
        <w:rPr>
          <w:rFonts w:ascii="宋体" w:eastAsia="宋体" w:hAnsi="宋体" w:hint="eastAsia"/>
          <w:sz w:val="24"/>
        </w:rPr>
        <w:t>2）良好的M</w:t>
      </w:r>
      <w:r>
        <w:rPr>
          <w:rFonts w:ascii="宋体" w:eastAsia="宋体" w:hAnsi="宋体" w:hint="eastAsia"/>
          <w:sz w:val="24"/>
          <w:lang w:val="en-US" w:eastAsia="zh-CN"/>
        </w:rPr>
        <w:t>Y</w:t>
      </w:r>
      <w:r>
        <w:rPr>
          <w:rFonts w:ascii="宋体" w:eastAsia="宋体" w:hAnsi="宋体" w:hint="eastAsia"/>
          <w:sz w:val="24"/>
        </w:rPr>
        <w:t>SQL性能良好，快速的运行；</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w:t>
      </w:r>
      <w:r>
        <w:rPr>
          <w:rFonts w:ascii="宋体" w:eastAsia="宋体" w:hAnsi="宋体" w:hint="eastAsia"/>
          <w:sz w:val="24"/>
        </w:rPr>
        <w:t>3）易于安装和应用的M</w:t>
      </w:r>
      <w:r>
        <w:rPr>
          <w:rFonts w:ascii="宋体" w:eastAsia="宋体" w:hAnsi="宋体" w:hint="eastAsia"/>
          <w:sz w:val="24"/>
          <w:lang w:val="en-US" w:eastAsia="zh-CN"/>
        </w:rPr>
        <w:t>Y</w:t>
      </w:r>
      <w:r>
        <w:rPr>
          <w:rFonts w:ascii="宋体" w:eastAsia="宋体" w:hAnsi="宋体" w:hint="eastAsia"/>
          <w:sz w:val="24"/>
        </w:rPr>
        <w:t>SQL。</w:t>
      </w:r>
    </w:p>
    <w:p>
      <w:pPr>
        <w:pStyle w:val="Heading2"/>
        <w:bidi w:val="0"/>
        <w:rPr>
          <w:rFonts w:hint="eastAsia"/>
        </w:rPr>
      </w:pPr>
      <w:bookmarkStart w:id="30" w:name="_Toc14694"/>
      <w:bookmarkStart w:id="31" w:name="_Toc103429627"/>
      <w:bookmarkStart w:id="32" w:name="_Toc4928"/>
      <w:bookmarkStart w:id="33" w:name="_Toc22026"/>
      <w:bookmarkStart w:id="34" w:name="_Toc103429629"/>
      <w:r>
        <w:rPr>
          <w:rFonts w:hint="eastAsia"/>
        </w:rPr>
        <w:t>JSP技术</w:t>
      </w:r>
      <w:bookmarkEnd w:id="30"/>
      <w:bookmarkEnd w:id="31"/>
      <w:bookmarkEnd w:id="32"/>
    </w:p>
    <w:p>
      <w:pPr>
        <w:spacing w:line="360" w:lineRule="exact"/>
        <w:ind w:firstLine="480" w:firstLineChars="200"/>
        <w:rPr>
          <w:rFonts w:ascii="宋体" w:hAnsi="宋体" w:hint="eastAsia"/>
          <w:sz w:val="24"/>
        </w:rPr>
      </w:pPr>
      <w:r>
        <w:rPr>
          <w:rFonts w:ascii="宋体" w:eastAsia="宋体" w:hAnsi="宋体" w:hint="eastAsia"/>
          <w:sz w:val="24"/>
        </w:rPr>
        <w:t>JSP是通过SUN明确提出然后由多家参加设立动态网站设计思路一个全新的技术专业标准规范。JSP理论是运用JAVA语言表达开展程序编写的表达，该语言表达全自动建立各种各样文档可自动封装数据，进而生成各种各样动态网站。</w:t>
      </w:r>
    </w:p>
    <w:p>
      <w:pPr>
        <w:spacing w:line="360" w:lineRule="exact"/>
        <w:ind w:firstLine="480" w:firstLineChars="200"/>
        <w:rPr>
          <w:rFonts w:ascii="宋体" w:hAnsi="宋体" w:hint="eastAsia"/>
          <w:sz w:val="24"/>
        </w:rPr>
      </w:pPr>
      <w:r>
        <w:rPr>
          <w:rFonts w:ascii="宋体" w:eastAsia="宋体" w:hAnsi="宋体" w:hint="eastAsia"/>
          <w:sz w:val="24"/>
        </w:rPr>
        <w:t>JSP是JAVA和HTML的融合。这节详细介绍怎么使用JSP生成网页页面。最先，使用浏览器将HTML请求发送到网络服务器。接到请求后，服务终端会分辨看作是JSP页的请求，并把该请求发送到JSP引擎。应用URL或.JSP文档完成JSP引擎，以获得JSP，然后将其转换成servlet。事实上，应用PRINTIN()取代全部模块文字，JSP的部件是JAVA；当调用servlet引擎时，JSP程序流程将编译程序servlet，生成最后一个可执行的类，再将原始请求发送到servlet引擎，一些servlet将载入并执行此类。在这节中，servlet将生成HTML结论并通过HTTP把它传输到服务端。网络服务器将HTTP回应做为HTML网页页面投射到浏览器在HTTP回应中，网络服务器将生成与静止不动网页页面同样的动态性HTML网页页面。</w:t>
      </w:r>
    </w:p>
    <w:p>
      <w:pPr>
        <w:spacing w:line="360" w:lineRule="exact"/>
        <w:ind w:firstLine="480" w:firstLineChars="200"/>
        <w:rPr>
          <w:rFonts w:ascii="宋体" w:hAnsi="宋体" w:hint="eastAsia"/>
          <w:sz w:val="24"/>
        </w:rPr>
        <w:sectPr>
          <w:headerReference w:type="default" r:id="rId15"/>
          <w:footerReference w:type="default" r:id="rId16"/>
          <w:type w:val="nextPage"/>
          <w:pgSz w:w="11906" w:h="16838"/>
          <w:pgMar w:top="1440" w:right="1800" w:bottom="1440" w:left="1800" w:header="851" w:footer="992" w:gutter="0"/>
          <w:pgNumType w:fmt="decimal" w:start="7"/>
          <w:cols w:num="1" w:space="425"/>
          <w:titlePg w:val="0"/>
          <w:docGrid w:type="lines" w:linePitch="312" w:charSpace="0"/>
        </w:sectPr>
      </w:pPr>
    </w:p>
    <w:p>
      <w:pPr>
        <w:spacing w:line="360" w:lineRule="exact"/>
        <w:ind w:firstLine="480" w:firstLineChars="200"/>
        <w:rPr>
          <w:rFonts w:ascii="宋体" w:hAnsi="宋体" w:hint="eastAsia"/>
          <w:sz w:val="24"/>
        </w:rPr>
      </w:pPr>
      <w:r>
        <w:rPr>
          <w:rFonts w:ascii="宋体" w:eastAsia="宋体" w:hAnsi="宋体" w:hint="eastAsia"/>
          <w:sz w:val="24"/>
        </w:rPr>
        <w:t>JSP有与servlet相一样使用寿命，但是其核心内容是多功能性。以下属于JSP的不同阶段。编译程序：将servlet程序执行为servlet源码，并生成servlet类；复位：怎样载入JSP里的servlet类，并且在建立执行个人时调用复位；执行流程：调用servlet案例并实现JSP服务；毁坏流程：根据调用与JSP相对应的servlet执行个人来毁坏方式，毁坏servlet的执行个人。</w:t>
      </w:r>
    </w:p>
    <w:p>
      <w:pPr>
        <w:spacing w:line="360" w:lineRule="exact"/>
        <w:ind w:firstLine="480" w:firstLineChars="200"/>
        <w:rPr>
          <w:rFonts w:ascii="宋体" w:hAnsi="宋体" w:hint="eastAsia"/>
          <w:sz w:val="24"/>
        </w:rPr>
      </w:pPr>
      <w:r>
        <w:rPr>
          <w:rFonts w:ascii="宋体" w:eastAsia="宋体" w:hAnsi="宋体" w:hint="eastAsia"/>
          <w:sz w:val="24"/>
        </w:rPr>
        <w:t>JSP的主要特点如下所示。</w:t>
      </w:r>
    </w:p>
    <w:p>
      <w:pPr>
        <w:spacing w:line="360" w:lineRule="exact"/>
        <w:ind w:firstLine="480" w:firstLineChars="200"/>
        <w:rPr>
          <w:rFonts w:ascii="宋体" w:hAnsi="宋体" w:hint="eastAsia"/>
          <w:sz w:val="24"/>
        </w:rPr>
      </w:pPr>
      <w:r>
        <w:rPr>
          <w:rFonts w:ascii="宋体" w:eastAsia="宋体" w:hAnsi="宋体" w:hint="eastAsia"/>
          <w:sz w:val="24"/>
        </w:rPr>
        <w:t>(1)一次性载入，多一点实际操作</w:t>
      </w:r>
    </w:p>
    <w:p>
      <w:pPr>
        <w:spacing w:line="360" w:lineRule="exact"/>
        <w:ind w:firstLine="480" w:firstLineChars="200"/>
        <w:rPr>
          <w:rFonts w:ascii="宋体" w:hAnsi="宋体" w:hint="eastAsia"/>
          <w:sz w:val="24"/>
        </w:rPr>
      </w:pPr>
      <w:r>
        <w:rPr>
          <w:rFonts w:ascii="宋体" w:eastAsia="宋体" w:hAnsi="宋体" w:hint="eastAsia"/>
          <w:sz w:val="24"/>
        </w:rPr>
        <w:t>(2)该系统能够在所有的软件上开发，能够在所有的条件下开展；</w:t>
      </w:r>
    </w:p>
    <w:p>
      <w:pPr>
        <w:spacing w:line="360" w:lineRule="exact"/>
        <w:ind w:firstLine="480" w:firstLineChars="200"/>
        <w:rPr>
          <w:rFonts w:ascii="宋体" w:hAnsi="宋体" w:hint="eastAsia"/>
          <w:sz w:val="24"/>
        </w:rPr>
      </w:pPr>
      <w:r>
        <w:rPr>
          <w:rFonts w:ascii="宋体" w:eastAsia="宋体" w:hAnsi="宋体" w:hint="eastAsia"/>
          <w:sz w:val="24"/>
        </w:rPr>
        <w:t>(3)可扩展功能</w:t>
      </w:r>
    </w:p>
    <w:p>
      <w:pPr>
        <w:spacing w:line="360" w:lineRule="exact"/>
        <w:ind w:firstLine="480" w:firstLineChars="200"/>
        <w:rPr>
          <w:rFonts w:ascii="宋体" w:hAnsi="宋体" w:hint="eastAsia"/>
          <w:sz w:val="24"/>
        </w:rPr>
      </w:pPr>
      <w:r>
        <w:rPr>
          <w:rFonts w:ascii="宋体" w:eastAsia="宋体" w:hAnsi="宋体" w:hint="eastAsia"/>
          <w:sz w:val="24"/>
        </w:rPr>
        <w:t>(4)产品研发多元化和强劲的技术支持。</w:t>
      </w:r>
    </w:p>
    <w:p>
      <w:pPr>
        <w:pStyle w:val="Heading2"/>
        <w:bidi w:val="0"/>
        <w:rPr>
          <w:rFonts w:hint="eastAsia"/>
          <w:lang w:val="zh-CN"/>
        </w:rPr>
      </w:pPr>
      <w:bookmarkStart w:id="35" w:name="_Toc10994"/>
      <w:r>
        <w:rPr>
          <w:rFonts w:hint="eastAsia"/>
          <w:lang w:val="zh-CN"/>
        </w:rPr>
        <w:t>JDBC</w:t>
      </w:r>
      <w:bookmarkEnd w:id="29"/>
      <w:bookmarkEnd w:id="33"/>
      <w:bookmarkEnd w:id="34"/>
      <w:bookmarkEnd w:id="35"/>
    </w:p>
    <w:p>
      <w:pPr>
        <w:spacing w:line="360" w:lineRule="exact"/>
        <w:ind w:firstLine="480" w:firstLineChars="200"/>
        <w:rPr>
          <w:rFonts w:ascii="宋体" w:hAnsi="宋体" w:hint="eastAsia"/>
          <w:sz w:val="24"/>
        </w:rPr>
      </w:pPr>
      <w:r>
        <w:rPr>
          <w:rFonts w:ascii="宋体" w:eastAsia="宋体" w:hAnsi="宋体" w:hint="eastAsia"/>
          <w:sz w:val="24"/>
        </w:rPr>
        <w:t>JDBC是一个专门用于使用SQL语句语言执行的J</w:t>
      </w:r>
      <w:r>
        <w:rPr>
          <w:rFonts w:ascii="宋体" w:eastAsia="宋体" w:hAnsi="宋体" w:hint="eastAsia"/>
          <w:sz w:val="24"/>
          <w:lang w:val="en-US" w:eastAsia="zh-CN"/>
        </w:rPr>
        <w:t>AVA</w:t>
      </w:r>
      <w:r>
        <w:rPr>
          <w:rFonts w:ascii="宋体" w:eastAsia="宋体" w:hAnsi="宋体" w:hint="eastAsia"/>
          <w:sz w:val="24"/>
        </w:rPr>
        <w:t xml:space="preserve"> API。</w:t>
      </w:r>
      <w:r>
        <w:rPr>
          <w:rFonts w:ascii="宋体" w:eastAsia="宋体" w:hAnsi="宋体" w:hint="eastAsia"/>
          <w:sz w:val="24"/>
          <w:lang w:val="en-US" w:eastAsia="zh-CN"/>
        </w:rPr>
        <w:t>它的基本特性是</w:t>
      </w:r>
      <w:bookmarkEnd w:id="21"/>
      <w:bookmarkEnd w:id="22"/>
      <w:bookmarkStart w:id="36" w:name="_Toc15640"/>
      <w:bookmarkStart w:id="37" w:name="_Toc32641"/>
      <w:bookmarkStart w:id="38" w:name="_Toc22634"/>
      <w:r>
        <w:rPr>
          <w:rFonts w:ascii="宋体" w:eastAsia="宋体" w:hAnsi="宋体" w:hint="eastAsia"/>
          <w:sz w:val="24"/>
          <w:lang w:val="en-US" w:eastAsia="zh-CN"/>
        </w:rPr>
        <w:t>运用还可以在c和JAVA编程中完成程序类型以及公共性接口。JDBC做为靠谱商标。</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根据JDBC将SQL申明发送至各种各样类型之间的关系类型的信息对于我们来说可谓是一项简单的任务。这就意味着，使用JDBC的前提下，JAVA语言表达与JDBC密切合作，不用为不同平台开发或建立不同类型的APP应用软件开展开发。覆盖所有服务平台后，就可以轻松工作了。那也是JDBC的主要优势之一。</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JDBC是JAVA程序员的API，是可以建立数据库服务提供厂家的接口实体模型。JDBC是一个API，为手机软件开发人员及手机客户端提供了规范接口，并且为全部数据库服务和第三方公司提供了根据互联网连接全部数据库系统标准化解决方法。JDBC应用已有的SQL适用数据库服务器规范，并完成了这所有的一切规范。JDBC遵照又简单又周密的类型定义和接口方式，并实现最好作用</w:t>
      </w:r>
      <w:r>
        <w:rPr>
          <w:rFonts w:ascii="宋体" w:eastAsia="宋体" w:hAnsi="宋体" w:hint="eastAsia"/>
          <w:sz w:val="24"/>
        </w:rPr>
        <w:t>。</w:t>
      </w:r>
    </w:p>
    <w:p>
      <w:pPr>
        <w:pStyle w:val="Heading2"/>
        <w:bidi w:val="0"/>
        <w:rPr>
          <w:rFonts w:ascii="宋体" w:hAnsi="宋体" w:hint="eastAsia"/>
          <w:sz w:val="24"/>
        </w:rPr>
      </w:pPr>
      <w:bookmarkStart w:id="39" w:name="_Toc103429630"/>
      <w:bookmarkStart w:id="40" w:name="_Toc26763"/>
      <w:bookmarkStart w:id="41" w:name="_Toc2337"/>
      <w:r>
        <w:rPr>
          <w:rFonts w:ascii="宋体" w:eastAsia="宋体" w:hAnsi="宋体" w:hint="eastAsia"/>
          <w:sz w:val="24"/>
        </w:rPr>
        <w:t>B/S</w:t>
      </w:r>
      <w:r>
        <w:rPr>
          <w:rFonts w:ascii="宋体" w:eastAsia="宋体" w:hAnsi="宋体" w:hint="eastAsia"/>
          <w:sz w:val="24"/>
          <w:lang w:val="zh-CN"/>
        </w:rPr>
        <w:t>模式分析</w:t>
      </w:r>
      <w:bookmarkEnd w:id="39"/>
      <w:bookmarkEnd w:id="40"/>
      <w:bookmarkEnd w:id="41"/>
    </w:p>
    <w:p>
      <w:pPr>
        <w:spacing w:line="360" w:lineRule="exact"/>
        <w:ind w:firstLine="480" w:firstLineChars="200"/>
        <w:rPr>
          <w:rFonts w:ascii="宋体" w:hAnsi="宋体" w:hint="eastAsia"/>
          <w:sz w:val="24"/>
        </w:rPr>
      </w:pPr>
      <w:r>
        <w:rPr>
          <w:rFonts w:ascii="宋体" w:eastAsia="宋体" w:hAnsi="宋体" w:hint="eastAsia"/>
          <w:sz w:val="24"/>
          <w:lang w:val="en-US" w:eastAsia="zh-CN"/>
        </w:rPr>
        <w:t>B/S体系结构是因特网和网络技术发展起来的一种新的体系结构。该模型使客户机能够整合，并且能够在服务器上进行核心的交易。一般情况下，通过移动设备和计算机来浏览网络，都是采用B/S结构进行数据交换的</w:t>
      </w:r>
      <w:r>
        <w:rPr>
          <w:rFonts w:ascii="宋体" w:eastAsia="宋体" w:hAnsi="宋体" w:hint="eastAsia"/>
          <w:sz w:val="24"/>
        </w:rPr>
        <w:t>。</w:t>
      </w:r>
    </w:p>
    <w:p>
      <w:pPr>
        <w:spacing w:line="360" w:lineRule="exact"/>
        <w:ind w:firstLine="480" w:firstLineChars="200"/>
        <w:rPr>
          <w:rFonts w:ascii="宋体" w:hAnsi="宋体" w:hint="eastAsia"/>
          <w:sz w:val="24"/>
        </w:rPr>
        <w:sectPr>
          <w:headerReference w:type="default" r:id="rId17"/>
          <w:footerReference w:type="default" r:id="rId18"/>
          <w:type w:val="nextPage"/>
          <w:pgSz w:w="11906" w:h="16838"/>
          <w:pgMar w:top="1440" w:right="1800" w:bottom="1440" w:left="1800" w:header="851" w:footer="992" w:gutter="0"/>
          <w:pgNumType w:fmt="decimal" w:start="8"/>
          <w:cols w:num="1" w:space="425"/>
          <w:titlePg w:val="0"/>
          <w:docGrid w:type="lines" w:linePitch="312" w:charSpace="0"/>
        </w:sectPr>
      </w:pPr>
      <w:r>
        <w:rPr>
          <w:rFonts w:ascii="宋体" w:eastAsia="宋体" w:hAnsi="宋体" w:hint="eastAsia"/>
          <w:sz w:val="24"/>
          <w:lang w:val="en-US" w:eastAsia="zh-CN"/>
        </w:rPr>
        <w:t>B/S结构是C/S结构的升级版，可以说是C/S结构的三个层次，这说明它们之间的联系并不简单。B/S是从C/S中分离出来的，但由于WEB技术的迅速发展和对互联网的依赖性越来越强，B/S一跃而为今天最受欢迎的体系结构。这两个体系结构在不同的位置上都有着自己的优势，并且都是关键的体系结构。B/S在反应、用户接口、资料安全性等各指标上都优于B/S，但在业务扩充和应用上B/S的优势显著大于C/S。B/S的优势可以说是C/S的劣势，反之也是如此。两者都有各自的优势和劣势，是不可替代的。</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C/S和B/S架构都有自己的特点，在不同的运行平台和系统的情况下，采用更相近或更多的并行方式，既能确保数据的敏感性和安全性，又能增强数据库的更新和更新。通过维护客户机程序，增强数据间的交互性，降低维护成本，简化维护，合理布局，增加网络数据利用率，以C/S和B/S混合方式为最优选择。</w:t>
      </w:r>
    </w:p>
    <w:p>
      <w:pPr>
        <w:pStyle w:val="Heading2"/>
        <w:bidi w:val="0"/>
        <w:rPr>
          <w:rFonts w:hint="eastAsia"/>
        </w:rPr>
      </w:pPr>
      <w:bookmarkStart w:id="42" w:name="_Toc30397"/>
      <w:bookmarkStart w:id="43" w:name="_Toc103429631"/>
      <w:bookmarkStart w:id="44" w:name="_Toc32461"/>
      <w:r>
        <w:rPr>
          <w:rFonts w:hint="eastAsia"/>
          <w:lang w:val="en-US" w:eastAsia="zh-CN"/>
        </w:rPr>
        <w:t>JAVA</w:t>
      </w:r>
      <w:r>
        <w:rPr>
          <w:rFonts w:hint="eastAsia"/>
        </w:rPr>
        <w:t>S</w:t>
      </w:r>
      <w:r>
        <w:rPr>
          <w:rFonts w:hint="eastAsia"/>
          <w:lang w:val="en-US" w:eastAsia="zh-CN"/>
        </w:rPr>
        <w:t>CRIPT</w:t>
      </w:r>
      <w:r>
        <w:rPr>
          <w:rFonts w:hint="eastAsia"/>
        </w:rPr>
        <w:t>技术</w:t>
      </w:r>
      <w:bookmarkEnd w:id="42"/>
      <w:bookmarkEnd w:id="43"/>
      <w:bookmarkEnd w:id="44"/>
    </w:p>
    <w:p>
      <w:pPr>
        <w:spacing w:line="360" w:lineRule="exact"/>
        <w:ind w:firstLine="480" w:firstLineChars="200"/>
        <w:rPr>
          <w:rFonts w:ascii="宋体" w:hAnsi="宋体" w:hint="eastAsia"/>
          <w:sz w:val="24"/>
        </w:rPr>
      </w:pPr>
      <w:r>
        <w:rPr>
          <w:rFonts w:ascii="宋体" w:eastAsia="宋体" w:hAnsi="宋体" w:hint="eastAsia"/>
          <w:sz w:val="24"/>
          <w:lang w:val="en-US" w:eastAsia="zh-CN"/>
        </w:rPr>
        <w:t>JAVASCRIPT是一个高端、具备很多实例的描述性程序流程脚本制作，在其中大部分功能是面向对象的。它被普遍称之为现阶段在WEB手机客户端PHP和WEB等软件开发中应用数最多的动态开发语言，常常用以拓展WEBHTML网页页面和加上十分动态的脚本制作功能。本小宠物智能管理系统利用JAVASCRIPT技术性，在设备的首页上添加滚屏实际效果。除此之外，因为JAVASCRIPT技术性用以插进全部已经定制的图像和全部按键合理布局，因而网页页面更加丰富多彩和动态。除此之外，JAVASCRIPT的一个非常重要的特性是面向对象。面向对象实际是目标类传承通讯，本小宠物智能管理系统根据面向对象的编程方式联接各功能</w:t>
      </w:r>
      <w:r>
        <w:rPr>
          <w:rFonts w:ascii="宋体" w:eastAsia="宋体" w:hAnsi="宋体" w:hint="eastAsia"/>
          <w:sz w:val="24"/>
        </w:rPr>
        <w:t>。</w:t>
      </w:r>
    </w:p>
    <w:p>
      <w:pPr>
        <w:rPr>
          <w:rFonts w:hint="eastAsia"/>
        </w:rPr>
        <w:sectPr>
          <w:headerReference w:type="default" r:id="rId19"/>
          <w:footerReference w:type="default" r:id="rId20"/>
          <w:type w:val="nextPage"/>
          <w:pgSz w:w="11906" w:h="16838"/>
          <w:pgMar w:top="1440" w:right="1800" w:bottom="1440" w:left="1800" w:header="851" w:footer="992" w:gutter="0"/>
          <w:pgNumType w:fmt="decimal" w:start="9"/>
          <w:cols w:num="1" w:space="425"/>
          <w:titlePg w:val="0"/>
          <w:docGrid w:type="lines" w:linePitch="312" w:charSpace="0"/>
        </w:sectPr>
      </w:pPr>
      <w:bookmarkStart w:id="45" w:name="_Toc24567"/>
      <w:bookmarkStart w:id="46" w:name="_Toc103429632"/>
    </w:p>
    <w:p>
      <w:pPr>
        <w:pStyle w:val="Heading1"/>
        <w:bidi w:val="0"/>
        <w:rPr>
          <w:rFonts w:hint="eastAsia"/>
        </w:rPr>
      </w:pPr>
      <w:bookmarkStart w:id="47" w:name="_Toc13071"/>
      <w:r>
        <w:rPr>
          <w:rFonts w:hint="eastAsia"/>
        </w:rPr>
        <w:t>系统需求分析及可行性分析</w:t>
      </w:r>
      <w:bookmarkEnd w:id="36"/>
      <w:bookmarkEnd w:id="37"/>
      <w:bookmarkEnd w:id="45"/>
      <w:bookmarkEnd w:id="46"/>
      <w:bookmarkEnd w:id="47"/>
      <w:bookmarkStart w:id="48" w:name="_Toc41316544"/>
      <w:bookmarkStart w:id="49" w:name="_Toc23849_WPSOffice_Level2"/>
      <w:bookmarkStart w:id="50" w:name="_Toc19695_WPSOffice_Level2"/>
      <w:bookmarkStart w:id="51" w:name="_Toc511925342"/>
      <w:bookmarkStart w:id="52" w:name="_Toc26965_WPSOffice_Level2"/>
      <w:bookmarkStart w:id="53" w:name="_Toc21891_WPSOffice_Level2"/>
      <w:bookmarkStart w:id="54" w:name="_Toc511926303"/>
      <w:bookmarkStart w:id="55" w:name="_Toc7430_WPSOffice_Level2"/>
      <w:bookmarkStart w:id="56" w:name="_Toc9260_WPSOffice_Level2"/>
      <w:bookmarkStart w:id="57" w:name="_Toc511943713"/>
      <w:bookmarkStart w:id="58" w:name="_Toc511942849"/>
      <w:bookmarkStart w:id="59" w:name="_Toc27873"/>
      <w:bookmarkStart w:id="60" w:name="_Toc26472_WPSOffice_Level2"/>
      <w:bookmarkStart w:id="61" w:name="_Toc2017_WPSOffice_Level2"/>
      <w:bookmarkStart w:id="62" w:name="_Toc22729_WPSOffice_Level2"/>
      <w:bookmarkStart w:id="63" w:name="_Toc2231_WPSOffice_Level1"/>
      <w:bookmarkStart w:id="64" w:name="_Toc19006_WPSOffice_Level2"/>
      <w:bookmarkStart w:id="65" w:name="_Toc217959900"/>
    </w:p>
    <w:p>
      <w:pPr>
        <w:pStyle w:val="Heading2"/>
        <w:bidi w:val="0"/>
        <w:rPr>
          <w:rFonts w:hint="eastAsia"/>
        </w:rPr>
      </w:pPr>
      <w:bookmarkStart w:id="66" w:name="_Toc31234"/>
      <w:bookmarkStart w:id="67" w:name="_Toc103429633"/>
      <w:bookmarkStart w:id="68" w:name="_Toc17577"/>
      <w:r>
        <w:rPr>
          <w:rFonts w:hint="eastAsia"/>
        </w:rPr>
        <w:t>系统需求</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Pr>
          <w:rFonts w:hint="eastAsia"/>
        </w:rPr>
        <w:t>分析</w:t>
      </w:r>
      <w:bookmarkEnd w:id="66"/>
      <w:bookmarkEnd w:id="67"/>
      <w:bookmarkEnd w:id="68"/>
    </w:p>
    <w:bookmarkEnd w:id="65"/>
    <w:p>
      <w:pPr>
        <w:spacing w:line="360" w:lineRule="exact"/>
        <w:ind w:firstLine="480" w:firstLineChars="200"/>
        <w:rPr>
          <w:rFonts w:ascii="宋体" w:hAnsi="宋体" w:hint="eastAsia"/>
          <w:sz w:val="24"/>
        </w:rPr>
      </w:pPr>
      <w:bookmarkStart w:id="69" w:name="_Toc197586741"/>
      <w:bookmarkStart w:id="70" w:name="_Toc30410"/>
      <w:bookmarkStart w:id="71" w:name="_Toc26965"/>
      <w:r>
        <w:rPr>
          <w:rFonts w:ascii="宋体" w:eastAsia="宋体" w:hAnsi="宋体" w:hint="eastAsia"/>
          <w:sz w:val="24"/>
        </w:rPr>
        <w:t>近些年，伴随着中国现代信息高新产业的快速发展，绩效考核管理单位的工作职责愈来愈重，传统各种各样金融机构绩效管理体系已无法完全满足相关部门必须。为了能进一步加强金融机构绩效考核管理，提高工作效能，灵活运用在我国已有的信息产品和行业资源，融合移动互联网数据库系统研发能力，制定了金融机构柜员绩效管理制度，实现了下列基本要素：</w:t>
      </w:r>
    </w:p>
    <w:p>
      <w:pPr>
        <w:spacing w:line="360" w:lineRule="exact"/>
        <w:ind w:firstLine="480" w:firstLineChars="200"/>
        <w:rPr>
          <w:rFonts w:ascii="宋体" w:hAnsi="宋体" w:hint="eastAsia"/>
          <w:sz w:val="24"/>
        </w:rPr>
      </w:pPr>
      <w:r>
        <w:rPr>
          <w:rFonts w:ascii="宋体" w:hAnsi="宋体" w:hint="eastAsia"/>
          <w:sz w:val="24"/>
          <w:lang w:val="en-US" w:eastAsia="zh-CN"/>
        </w:rPr>
        <w:t>(</w:t>
      </w:r>
      <w:r>
        <w:rPr>
          <w:rFonts w:ascii="宋体" w:eastAsia="宋体" w:hAnsi="宋体" w:hint="eastAsia"/>
          <w:sz w:val="24"/>
        </w:rPr>
        <w:t>1)管理权限解决</w:t>
      </w:r>
      <w:r>
        <w:rPr>
          <w:rFonts w:ascii="宋体" w:hAnsi="宋体" w:hint="eastAsia"/>
          <w:sz w:val="24"/>
          <w:lang w:eastAsia="zh-CN"/>
        </w:rPr>
        <w:t>：</w:t>
      </w:r>
      <w:r>
        <w:rPr>
          <w:rFonts w:ascii="宋体" w:eastAsia="宋体" w:hAnsi="宋体" w:hint="eastAsia"/>
          <w:sz w:val="24"/>
        </w:rPr>
        <w:t>管理人员和一般收款台人员的功效不一样。系统软件管理员登录后浏览管理人员网页页面。当前页面可以添加、删掉、变更、访问全部有关信息，并随时发布消息。一般柜员进到柜员页面，能够变更柜员帐户账号和密码，变更收款台工作人员材料，查询别的买卖。</w:t>
      </w:r>
    </w:p>
    <w:p>
      <w:pPr>
        <w:spacing w:line="360" w:lineRule="exact"/>
        <w:ind w:firstLine="480" w:firstLineChars="200"/>
        <w:rPr>
          <w:rFonts w:ascii="宋体" w:hAnsi="宋体" w:hint="eastAsia"/>
          <w:sz w:val="24"/>
        </w:rPr>
      </w:pPr>
      <w:r>
        <w:rPr>
          <w:rFonts w:ascii="宋体" w:hAnsi="宋体" w:hint="eastAsia"/>
          <w:sz w:val="24"/>
          <w:lang w:val="en-US" w:eastAsia="zh-CN"/>
        </w:rPr>
        <w:t>(</w:t>
      </w:r>
      <w:r>
        <w:rPr>
          <w:rFonts w:ascii="宋体" w:eastAsia="宋体" w:hAnsi="宋体" w:hint="eastAsia"/>
          <w:sz w:val="24"/>
        </w:rPr>
        <w:t>2)输入</w:t>
      </w:r>
      <w:r>
        <w:rPr>
          <w:rFonts w:ascii="宋体" w:hAnsi="宋体" w:hint="eastAsia"/>
          <w:sz w:val="24"/>
          <w:lang w:eastAsia="zh-CN"/>
        </w:rPr>
        <w:t>：</w:t>
      </w:r>
      <w:r>
        <w:rPr>
          <w:rFonts w:ascii="宋体" w:eastAsia="宋体" w:hAnsi="宋体" w:hint="eastAsia"/>
          <w:sz w:val="24"/>
        </w:rPr>
        <w:t>登陆一般银行柜台，输入名字账号和密码即可进入系统软件。进去后，能够看见自己的工作状态等全部相关信息。管理员登录完成后，能够实时监控全部货架的业务工作状态。仅需输入全部柜员的加减法点工作序号以及所有柜员的名字，就可以实时监控全部业务加减法点订单数。最后一栏，能够看见实时监控全部货架业务加减法点状况的栏，性能评价越来越非常容易。除此之外，管理人员随时都可以改动一般货架里的信息，也可以随时解决货架上工作人员输入的信息。比如，一个人的工作号一般由7位数字组合，开头一定要882。</w:t>
      </w:r>
    </w:p>
    <w:p>
      <w:pPr>
        <w:spacing w:line="360" w:lineRule="exact"/>
        <w:ind w:firstLine="480" w:firstLineChars="200"/>
        <w:rPr>
          <w:rFonts w:ascii="宋体" w:hAnsi="宋体" w:hint="eastAsia"/>
          <w:sz w:val="24"/>
        </w:rPr>
      </w:pPr>
      <w:r>
        <w:rPr>
          <w:rFonts w:ascii="宋体" w:hAnsi="宋体" w:hint="eastAsia"/>
          <w:sz w:val="24"/>
          <w:lang w:val="en-US" w:eastAsia="zh-CN"/>
        </w:rPr>
        <w:t>(</w:t>
      </w:r>
      <w:r>
        <w:rPr>
          <w:rFonts w:ascii="宋体" w:eastAsia="宋体" w:hAnsi="宋体" w:hint="eastAsia"/>
          <w:sz w:val="24"/>
        </w:rPr>
        <w:t>3)解决作用</w:t>
      </w:r>
      <w:r>
        <w:rPr>
          <w:rFonts w:ascii="宋体" w:hAnsi="宋体" w:hint="eastAsia"/>
          <w:sz w:val="24"/>
          <w:lang w:eastAsia="zh-CN"/>
        </w:rPr>
        <w:t>：</w:t>
      </w:r>
      <w:r>
        <w:rPr>
          <w:rFonts w:ascii="宋体" w:eastAsia="宋体" w:hAnsi="宋体" w:hint="eastAsia"/>
          <w:sz w:val="24"/>
        </w:rPr>
        <w:t>有很多种查询方法。用自己工作号码查询。换句话说，仅需输入一个柜员工作号，就能直接查看别人的工作状态、大大加分、下降等档次的薪水。按日期查看就是指输入有关日期，就可以查看当日各柜员在银行系统的工作状态及相应的加减法积分兑换状况。薪资查验查看，即柜员岗位薪酬计算方法，理应要被考核人的绩效报告除于10分做为考核指标。它还具有数据与数据传递。比如，我们能按照自己业务流程纪录从真的太多了比较少的顺序排序，还可以通过调整积分兑换来排行。</w:t>
      </w:r>
    </w:p>
    <w:p>
      <w:pPr>
        <w:pStyle w:val="Heading2"/>
        <w:bidi w:val="0"/>
        <w:rPr>
          <w:rFonts w:hint="eastAsia"/>
        </w:rPr>
      </w:pPr>
      <w:bookmarkStart w:id="72" w:name="_Toc14121"/>
      <w:bookmarkStart w:id="73" w:name="_Toc31278"/>
      <w:bookmarkStart w:id="74" w:name="_Toc103429634"/>
      <w:r>
        <w:rPr>
          <w:rFonts w:hint="eastAsia"/>
        </w:rPr>
        <w:t>运行需求分析</w:t>
      </w:r>
      <w:bookmarkEnd w:id="69"/>
      <w:bookmarkEnd w:id="70"/>
      <w:bookmarkEnd w:id="71"/>
      <w:bookmarkEnd w:id="72"/>
      <w:bookmarkEnd w:id="73"/>
      <w:bookmarkEnd w:id="74"/>
    </w:p>
    <w:p>
      <w:pPr>
        <w:spacing w:line="360" w:lineRule="exact"/>
        <w:ind w:firstLine="480" w:firstLineChars="200"/>
        <w:rPr>
          <w:rFonts w:ascii="宋体" w:hAnsi="宋体" w:hint="eastAsia"/>
          <w:sz w:val="24"/>
        </w:rPr>
      </w:pPr>
      <w:bookmarkStart w:id="75" w:name="_Toc197586742"/>
      <w:bookmarkStart w:id="76" w:name="_Toc18673"/>
      <w:r>
        <w:rPr>
          <w:rFonts w:ascii="宋体" w:eastAsia="宋体" w:hAnsi="宋体" w:hint="eastAsia"/>
          <w:sz w:val="24"/>
        </w:rPr>
        <w:t>操作系统：</w:t>
      </w:r>
      <w:r>
        <w:rPr>
          <w:rFonts w:ascii="宋体" w:eastAsia="宋体" w:hAnsi="宋体" w:hint="eastAsia"/>
          <w:sz w:val="24"/>
          <w:lang w:val="en-US" w:eastAsia="zh-CN"/>
        </w:rPr>
        <w:t>w</w:t>
      </w:r>
      <w:r>
        <w:rPr>
          <w:rFonts w:ascii="宋体" w:eastAsia="宋体" w:hAnsi="宋体" w:hint="eastAsia"/>
          <w:sz w:val="24"/>
        </w:rPr>
        <w:t>indows7及以上；</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w</w:t>
      </w:r>
      <w:r>
        <w:rPr>
          <w:rFonts w:ascii="宋体" w:eastAsia="宋体" w:hAnsi="宋体" w:hint="eastAsia"/>
          <w:sz w:val="24"/>
        </w:rPr>
        <w:t>eb服务器：tomcat7.0；</w:t>
      </w:r>
    </w:p>
    <w:p>
      <w:pPr>
        <w:spacing w:line="360" w:lineRule="exact"/>
        <w:ind w:firstLine="480" w:firstLineChars="200"/>
        <w:rPr>
          <w:rFonts w:ascii="宋体" w:hAnsi="宋体" w:hint="eastAsia"/>
          <w:sz w:val="24"/>
        </w:rPr>
        <w:sectPr>
          <w:headerReference w:type="default" r:id="rId21"/>
          <w:footerReference w:type="default" r:id="rId22"/>
          <w:type w:val="nextPage"/>
          <w:pgSz w:w="11906" w:h="16838"/>
          <w:pgMar w:top="1440" w:right="1800" w:bottom="1440" w:left="1800" w:header="851" w:footer="992" w:gutter="0"/>
          <w:pgNumType w:fmt="decimal" w:start="10"/>
          <w:cols w:num="1" w:space="425"/>
          <w:titlePg w:val="0"/>
          <w:docGrid w:type="lines" w:linePitch="312" w:charSpace="0"/>
        </w:sectPr>
      </w:pPr>
      <w:r>
        <w:rPr>
          <w:rFonts w:ascii="宋体" w:eastAsia="宋体" w:hAnsi="宋体" w:hint="eastAsia"/>
          <w:sz w:val="24"/>
        </w:rPr>
        <w:t>浏览器：</w:t>
      </w:r>
      <w:r>
        <w:rPr>
          <w:rFonts w:ascii="宋体" w:eastAsia="宋体" w:hAnsi="宋体" w:hint="eastAsia"/>
          <w:sz w:val="24"/>
          <w:lang w:val="en-US" w:eastAsia="zh-CN"/>
        </w:rPr>
        <w:t>f</w:t>
      </w:r>
      <w:r>
        <w:rPr>
          <w:rFonts w:ascii="宋体" w:eastAsia="宋体" w:hAnsi="宋体" w:hint="eastAsia"/>
          <w:sz w:val="24"/>
        </w:rPr>
        <w:t xml:space="preserve">ire </w:t>
      </w:r>
      <w:r>
        <w:rPr>
          <w:rFonts w:ascii="宋体" w:eastAsia="宋体" w:hAnsi="宋体" w:hint="eastAsia"/>
          <w:sz w:val="24"/>
          <w:lang w:val="en-US" w:eastAsia="zh-CN"/>
        </w:rPr>
        <w:t>f</w:t>
      </w:r>
      <w:r>
        <w:rPr>
          <w:rFonts w:ascii="宋体" w:eastAsia="宋体" w:hAnsi="宋体" w:hint="eastAsia"/>
          <w:sz w:val="24"/>
        </w:rPr>
        <w:t>ox、</w:t>
      </w:r>
      <w:r>
        <w:rPr>
          <w:rFonts w:ascii="宋体" w:eastAsia="宋体" w:hAnsi="宋体" w:hint="eastAsia"/>
          <w:sz w:val="24"/>
          <w:lang w:val="en-US" w:eastAsia="zh-CN"/>
        </w:rPr>
        <w:t>g</w:t>
      </w:r>
      <w:r>
        <w:rPr>
          <w:rFonts w:ascii="宋体" w:eastAsia="宋体" w:hAnsi="宋体" w:hint="eastAsia"/>
          <w:sz w:val="24"/>
        </w:rPr>
        <w:t xml:space="preserve">oogle </w:t>
      </w:r>
      <w:r>
        <w:rPr>
          <w:rFonts w:ascii="宋体" w:eastAsia="宋体" w:hAnsi="宋体" w:hint="eastAsia"/>
          <w:sz w:val="24"/>
          <w:lang w:val="en-US" w:eastAsia="zh-CN"/>
        </w:rPr>
        <w:t>c</w:t>
      </w:r>
      <w:r>
        <w:rPr>
          <w:rFonts w:ascii="宋体" w:eastAsia="宋体" w:hAnsi="宋体" w:hint="eastAsia"/>
          <w:sz w:val="24"/>
        </w:rPr>
        <w:t>hrome。</w:t>
      </w:r>
    </w:p>
    <w:bookmarkEnd w:id="75"/>
    <w:bookmarkEnd w:id="76"/>
    <w:p>
      <w:pPr>
        <w:pStyle w:val="Heading2"/>
        <w:bidi w:val="0"/>
        <w:rPr>
          <w:rFonts w:hint="eastAsia"/>
        </w:rPr>
      </w:pPr>
      <w:bookmarkStart w:id="77" w:name="_Toc517"/>
      <w:bookmarkStart w:id="78" w:name="_Toc290427507"/>
      <w:bookmarkStart w:id="79" w:name="_Toc30862"/>
      <w:bookmarkStart w:id="80" w:name="_Toc103429635"/>
      <w:bookmarkStart w:id="81" w:name="_Toc31314"/>
      <w:bookmarkStart w:id="82" w:name="_Toc2787"/>
      <w:r>
        <w:rPr>
          <w:rFonts w:hint="eastAsia"/>
        </w:rPr>
        <w:t>可行性分析</w:t>
      </w:r>
      <w:bookmarkEnd w:id="77"/>
      <w:bookmarkEnd w:id="78"/>
      <w:bookmarkEnd w:id="79"/>
      <w:bookmarkEnd w:id="80"/>
      <w:bookmarkEnd w:id="81"/>
      <w:bookmarkEnd w:id="82"/>
    </w:p>
    <w:bookmarkEnd w:id="38"/>
    <w:p>
      <w:pPr>
        <w:pStyle w:val="Heading3"/>
        <w:bidi w:val="0"/>
        <w:rPr>
          <w:rFonts w:hint="eastAsia"/>
        </w:rPr>
      </w:pPr>
      <w:bookmarkStart w:id="83" w:name="_Toc1477"/>
      <w:bookmarkStart w:id="84" w:name="_Toc11039"/>
      <w:bookmarkStart w:id="85" w:name="_Toc17057"/>
      <w:bookmarkStart w:id="86" w:name="_Toc330"/>
      <w:bookmarkStart w:id="87" w:name="_Toc14524"/>
      <w:bookmarkStart w:id="88" w:name="_Toc26232"/>
      <w:bookmarkStart w:id="89" w:name="_Toc7752"/>
      <w:bookmarkStart w:id="90" w:name="_Toc103429636"/>
      <w:bookmarkStart w:id="91" w:name="_Toc12239"/>
      <w:bookmarkStart w:id="92" w:name="_Toc18592"/>
      <w:bookmarkStart w:id="93" w:name="_Toc14783"/>
      <w:bookmarkStart w:id="94" w:name="_Toc6109"/>
      <w:bookmarkStart w:id="95" w:name="_Toc17118"/>
      <w:r>
        <w:rPr>
          <w:rFonts w:hint="eastAsia"/>
        </w:rPr>
        <w:t>经济可行性</w:t>
      </w:r>
      <w:bookmarkEnd w:id="83"/>
      <w:bookmarkEnd w:id="84"/>
      <w:bookmarkEnd w:id="85"/>
      <w:bookmarkEnd w:id="86"/>
      <w:bookmarkEnd w:id="87"/>
      <w:bookmarkEnd w:id="88"/>
      <w:bookmarkEnd w:id="89"/>
      <w:bookmarkEnd w:id="90"/>
      <w:bookmarkEnd w:id="91"/>
      <w:bookmarkEnd w:id="92"/>
      <w:bookmarkEnd w:id="93"/>
    </w:p>
    <w:p>
      <w:pPr>
        <w:spacing w:line="360" w:lineRule="exact"/>
        <w:ind w:firstLine="480" w:firstLineChars="200"/>
        <w:rPr>
          <w:rFonts w:ascii="宋体" w:hAnsi="宋体" w:hint="eastAsia"/>
          <w:sz w:val="24"/>
        </w:rPr>
      </w:pPr>
      <w:bookmarkStart w:id="96" w:name="_Toc12883"/>
      <w:bookmarkStart w:id="97" w:name="_Toc28013"/>
      <w:bookmarkStart w:id="98" w:name="_Toc4818"/>
      <w:r>
        <w:rPr>
          <w:rFonts w:ascii="宋体" w:eastAsia="宋体" w:hAnsi="宋体" w:hint="eastAsia"/>
          <w:sz w:val="24"/>
        </w:rPr>
        <w:t>该系统开发应用的硬件为自己笔记本，编译程序手机软件为eclipse，数据库和服务器为电脑上下载的tomcat7、xammp control Panel、navicat 15 for mycat 15所需费用都不大，因此在政治上是可行的。</w:t>
      </w:r>
      <w:bookmarkEnd w:id="96"/>
      <w:bookmarkEnd w:id="97"/>
      <w:bookmarkEnd w:id="98"/>
    </w:p>
    <w:p>
      <w:pPr>
        <w:pStyle w:val="Heading3"/>
        <w:bidi w:val="0"/>
        <w:rPr>
          <w:rFonts w:hint="eastAsia"/>
        </w:rPr>
      </w:pPr>
      <w:bookmarkStart w:id="99" w:name="_Toc7725"/>
      <w:bookmarkStart w:id="100" w:name="_Toc6913"/>
      <w:bookmarkStart w:id="101" w:name="_Toc29052"/>
      <w:bookmarkStart w:id="102" w:name="_Toc1544"/>
      <w:bookmarkStart w:id="103" w:name="_Toc22080"/>
      <w:bookmarkStart w:id="104" w:name="_Toc103429637"/>
      <w:bookmarkStart w:id="105" w:name="_Toc27607"/>
      <w:bookmarkStart w:id="106" w:name="_Toc15617"/>
      <w:bookmarkStart w:id="107" w:name="_Toc21587"/>
      <w:bookmarkStart w:id="108" w:name="_Toc17585"/>
      <w:bookmarkStart w:id="109" w:name="_Toc2819"/>
      <w:r>
        <w:rPr>
          <w:rFonts w:hint="eastAsia"/>
        </w:rPr>
        <w:t>技术可行性</w:t>
      </w:r>
      <w:bookmarkEnd w:id="99"/>
      <w:bookmarkEnd w:id="100"/>
      <w:bookmarkEnd w:id="101"/>
      <w:bookmarkEnd w:id="102"/>
      <w:bookmarkEnd w:id="103"/>
      <w:bookmarkEnd w:id="104"/>
      <w:bookmarkEnd w:id="105"/>
      <w:bookmarkEnd w:id="106"/>
      <w:bookmarkEnd w:id="107"/>
      <w:bookmarkEnd w:id="108"/>
      <w:bookmarkEnd w:id="109"/>
    </w:p>
    <w:p>
      <w:pPr>
        <w:spacing w:line="360" w:lineRule="exact"/>
        <w:ind w:firstLine="480" w:firstLineChars="200"/>
        <w:rPr>
          <w:rFonts w:ascii="宋体" w:hAnsi="宋体" w:hint="eastAsia"/>
          <w:sz w:val="24"/>
        </w:rPr>
      </w:pPr>
      <w:bookmarkStart w:id="110" w:name="_Toc29118"/>
      <w:bookmarkStart w:id="111" w:name="_Toc3793"/>
      <w:r>
        <w:rPr>
          <w:rFonts w:ascii="宋体" w:eastAsia="宋体" w:hAnsi="宋体" w:hint="eastAsia"/>
          <w:sz w:val="24"/>
        </w:rPr>
        <w:t>本系统以JAVA为核心，检测便捷。现阶段，各种各样计算机手机软件软件都能够符合要求。从APP运用的角度看，B/S实体模型相对完善。具备快速姿势的优势、大空间、很高的可靠性、便宜等，可以满足全部系统的应用，因而从技术上是可行的。</w:t>
      </w:r>
    </w:p>
    <w:p>
      <w:pPr>
        <w:spacing w:line="360" w:lineRule="exact"/>
        <w:ind w:firstLine="480" w:firstLineChars="200"/>
        <w:rPr>
          <w:rFonts w:ascii="宋体" w:hAnsi="宋体" w:hint="eastAsia"/>
          <w:sz w:val="24"/>
        </w:rPr>
      </w:pPr>
      <w:r>
        <w:rPr>
          <w:rFonts w:ascii="宋体" w:eastAsia="宋体" w:hAnsi="宋体" w:hint="eastAsia"/>
          <w:sz w:val="24"/>
        </w:rPr>
        <w:t>此次银行员工业务流程绩效评估管理方法系统的设计与实现语言表达采用JAVA语言，数据库采用mysql，web服务器采用tomcat7.0。在此次管理的设计过程中应用的表达大都在学生时代就已接触，所以容易就下手研究与开发，但系统开发全过程之中存在许多困难和问题。比如，在经营系统的设计中，有时候即便键入系统数据，数据库数据都不会转变，研究资料之后发现，因为编码和数据库连接不完整，数据不容易同歩转变。解决困难后，系统的研究和开发进展大大的加速，在保证质量的前提下，减少了开发花费，总而言之没什么问题。</w:t>
      </w:r>
    </w:p>
    <w:p>
      <w:pPr>
        <w:pStyle w:val="Heading3"/>
        <w:bidi w:val="0"/>
        <w:rPr>
          <w:rFonts w:hint="eastAsia"/>
        </w:rPr>
      </w:pPr>
      <w:bookmarkStart w:id="112" w:name="_Toc20462"/>
      <w:bookmarkStart w:id="113" w:name="_Toc13373"/>
      <w:bookmarkStart w:id="114" w:name="_Toc103429638"/>
      <w:bookmarkStart w:id="115" w:name="_Toc14179"/>
      <w:bookmarkStart w:id="116" w:name="_Toc25747"/>
      <w:bookmarkStart w:id="117" w:name="_Toc26183"/>
      <w:bookmarkStart w:id="118" w:name="_Toc26449"/>
      <w:bookmarkStart w:id="119" w:name="_Toc11678"/>
      <w:bookmarkStart w:id="120" w:name="_Toc22107"/>
      <w:r>
        <w:rPr>
          <w:rFonts w:hint="eastAsia"/>
        </w:rPr>
        <w:t>法律可行性</w:t>
      </w:r>
      <w:bookmarkEnd w:id="110"/>
      <w:bookmarkEnd w:id="111"/>
      <w:bookmarkEnd w:id="112"/>
      <w:bookmarkEnd w:id="113"/>
      <w:bookmarkEnd w:id="114"/>
      <w:bookmarkEnd w:id="115"/>
      <w:bookmarkEnd w:id="116"/>
      <w:bookmarkEnd w:id="117"/>
      <w:bookmarkEnd w:id="118"/>
      <w:bookmarkEnd w:id="119"/>
      <w:bookmarkEnd w:id="120"/>
    </w:p>
    <w:p>
      <w:pPr>
        <w:spacing w:line="360" w:lineRule="exact"/>
        <w:ind w:firstLine="480" w:firstLineChars="200"/>
        <w:rPr>
          <w:rFonts w:ascii="宋体" w:hAnsi="宋体" w:hint="eastAsia"/>
          <w:sz w:val="24"/>
        </w:rPr>
      </w:pPr>
      <w:r>
        <w:rPr>
          <w:rFonts w:ascii="宋体" w:eastAsia="宋体" w:hAnsi="宋体" w:hint="eastAsia"/>
          <w:sz w:val="24"/>
        </w:rPr>
        <w:t>全部高新科技数据都是合理的，在开发全过程当中存有侵犯知识产权、著作权的难题，并没有任何一个国家现行的公司绩效评估信息化管理系统被私自拷贝，法律上是可行的。</w:t>
      </w:r>
    </w:p>
    <w:p>
      <w:pPr>
        <w:pStyle w:val="Heading3"/>
        <w:bidi w:val="0"/>
        <w:rPr>
          <w:rFonts w:hint="eastAsia"/>
        </w:rPr>
      </w:pPr>
      <w:bookmarkStart w:id="121" w:name="_Toc3965"/>
      <w:bookmarkStart w:id="122" w:name="_Toc384629135"/>
      <w:bookmarkStart w:id="123" w:name="_Toc26006"/>
      <w:bookmarkStart w:id="124" w:name="_Toc103429639"/>
      <w:bookmarkStart w:id="125" w:name="_Toc26370"/>
      <w:r>
        <w:rPr>
          <w:rFonts w:hint="eastAsia"/>
        </w:rPr>
        <w:t>运行环境</w:t>
      </w:r>
      <w:bookmarkEnd w:id="121"/>
      <w:bookmarkEnd w:id="122"/>
      <w:bookmarkEnd w:id="123"/>
      <w:bookmarkEnd w:id="124"/>
      <w:bookmarkEnd w:id="125"/>
    </w:p>
    <w:p>
      <w:pPr>
        <w:spacing w:line="360" w:lineRule="exact"/>
        <w:ind w:firstLine="480" w:firstLineChars="200"/>
        <w:rPr>
          <w:rFonts w:ascii="宋体" w:hAnsi="宋体" w:hint="eastAsia"/>
          <w:sz w:val="24"/>
        </w:rPr>
      </w:pPr>
      <w:r>
        <w:rPr>
          <w:rFonts w:ascii="宋体" w:eastAsia="宋体" w:hAnsi="宋体" w:hint="eastAsia"/>
          <w:sz w:val="24"/>
        </w:rPr>
        <w:t>本系统需要把好多个消息中间件，比如tomcat和数据库系统直接插入一个网络服务器，在网站上键入指定网站地址就能跳转本系统。</w:t>
      </w:r>
    </w:p>
    <w:p>
      <w:pPr>
        <w:spacing w:line="360" w:lineRule="exact"/>
        <w:ind w:firstLine="480" w:firstLineChars="200"/>
        <w:rPr>
          <w:rFonts w:ascii="宋体" w:hAnsi="宋体" w:hint="eastAsia"/>
          <w:sz w:val="24"/>
        </w:rPr>
      </w:pPr>
      <w:r>
        <w:rPr>
          <w:rFonts w:ascii="宋体" w:eastAsia="宋体" w:hAnsi="宋体" w:hint="eastAsia"/>
          <w:sz w:val="24"/>
        </w:rPr>
        <w:t>开发硬件系统：CPU:酷睿双核3.2 GHz，运行内存：4G之上，电脑硬盘：320gb</w:t>
      </w:r>
    </w:p>
    <w:p>
      <w:pPr>
        <w:spacing w:line="360" w:lineRule="exact"/>
        <w:ind w:firstLine="480" w:firstLineChars="200"/>
        <w:rPr>
          <w:rFonts w:ascii="宋体" w:hAnsi="宋体" w:hint="eastAsia"/>
          <w:sz w:val="24"/>
        </w:rPr>
        <w:sectPr>
          <w:headerReference w:type="default" r:id="rId23"/>
          <w:footerReference w:type="default" r:id="rId24"/>
          <w:type w:val="nextPage"/>
          <w:pgSz w:w="11906" w:h="16838"/>
          <w:pgMar w:top="1440" w:right="1800" w:bottom="1440" w:left="1800" w:header="851" w:footer="992" w:gutter="0"/>
          <w:pgNumType w:fmt="decimal" w:start="11"/>
          <w:cols w:num="1" w:space="425"/>
          <w:titlePg w:val="0"/>
          <w:docGrid w:type="lines" w:linePitch="312" w:charSpace="0"/>
        </w:sectPr>
      </w:pPr>
      <w:r>
        <w:rPr>
          <w:rFonts w:ascii="宋体" w:eastAsia="宋体" w:hAnsi="宋体" w:hint="eastAsia"/>
          <w:sz w:val="24"/>
        </w:rPr>
        <w:t>开发软件系统：实际操作系统：windows 7或更好版本号，数据库系统：mysql</w:t>
      </w:r>
    </w:p>
    <w:p>
      <w:pPr>
        <w:pStyle w:val="Heading3"/>
        <w:bidi w:val="0"/>
        <w:rPr>
          <w:rFonts w:hint="eastAsia"/>
        </w:rPr>
      </w:pPr>
      <w:bookmarkStart w:id="126" w:name="_Toc25309"/>
      <w:bookmarkStart w:id="127" w:name="_Toc11287"/>
      <w:bookmarkStart w:id="128" w:name="_Toc103429640"/>
      <w:bookmarkStart w:id="129" w:name="_Toc93"/>
      <w:r>
        <w:rPr>
          <w:rFonts w:hint="eastAsia"/>
        </w:rPr>
        <w:t>操作可行性</w:t>
      </w:r>
      <w:bookmarkEnd w:id="126"/>
      <w:bookmarkEnd w:id="127"/>
      <w:bookmarkEnd w:id="128"/>
      <w:bookmarkEnd w:id="129"/>
    </w:p>
    <w:p>
      <w:pPr>
        <w:spacing w:line="360" w:lineRule="exact"/>
        <w:ind w:firstLine="480" w:firstLineChars="200"/>
        <w:rPr>
          <w:rFonts w:ascii="宋体" w:hAnsi="宋体" w:hint="eastAsia"/>
          <w:sz w:val="24"/>
        </w:rPr>
      </w:pPr>
      <w:r>
        <w:rPr>
          <w:rFonts w:ascii="宋体" w:eastAsia="宋体" w:hAnsi="宋体" w:hint="eastAsia"/>
          <w:sz w:val="24"/>
        </w:rPr>
        <w:t>本系统在系统的开发中使用了JAVA技术性，系统易学易用，使广大客户能更有效地得到与理解系统，熟练掌握系统的操作过程。此外，假如账号登录时帐号密码或短信验证码不正确，此软件通常采用JAVA，非常容易完成。现阶段，各种类型计算机技术都满足这一必须。B/S模式在应用方面相对完善，从这种程度来说没什么问题。</w:t>
      </w:r>
    </w:p>
    <w:p>
      <w:pPr>
        <w:rPr>
          <w:rFonts w:hint="eastAsia"/>
        </w:rPr>
        <w:sectPr>
          <w:headerReference w:type="default" r:id="rId25"/>
          <w:footerReference w:type="default" r:id="rId26"/>
          <w:type w:val="nextPage"/>
          <w:pgSz w:w="11906" w:h="16838"/>
          <w:pgMar w:top="1440" w:right="1800" w:bottom="1440" w:left="1800" w:header="851" w:footer="992" w:gutter="0"/>
          <w:pgNumType w:fmt="decimal" w:start="12"/>
          <w:cols w:num="1" w:space="425"/>
          <w:titlePg w:val="0"/>
          <w:docGrid w:type="lines" w:linePitch="312" w:charSpace="0"/>
        </w:sectPr>
      </w:pPr>
      <w:bookmarkStart w:id="130" w:name="_Toc103429641"/>
      <w:bookmarkStart w:id="131" w:name="_Toc6074"/>
    </w:p>
    <w:p>
      <w:pPr>
        <w:pStyle w:val="Heading1"/>
        <w:bidi w:val="0"/>
        <w:rPr>
          <w:rFonts w:hint="eastAsia"/>
        </w:rPr>
      </w:pPr>
      <w:bookmarkStart w:id="132" w:name="_Toc13123"/>
      <w:r>
        <w:rPr>
          <w:rFonts w:hint="eastAsia"/>
        </w:rPr>
        <w:t>系统设计</w:t>
      </w:r>
      <w:bookmarkEnd w:id="94"/>
      <w:bookmarkEnd w:id="95"/>
      <w:bookmarkEnd w:id="130"/>
      <w:bookmarkEnd w:id="131"/>
      <w:bookmarkEnd w:id="132"/>
      <w:bookmarkStart w:id="133" w:name="_Toc23634"/>
    </w:p>
    <w:bookmarkEnd w:id="133"/>
    <w:p>
      <w:pPr>
        <w:pStyle w:val="Heading2"/>
        <w:bidi w:val="0"/>
        <w:rPr>
          <w:rFonts w:hint="eastAsia"/>
        </w:rPr>
      </w:pPr>
      <w:bookmarkStart w:id="134" w:name="_Toc27081"/>
      <w:bookmarkStart w:id="135" w:name="_Toc103429642"/>
      <w:bookmarkStart w:id="136" w:name="_Toc13516"/>
      <w:r>
        <w:rPr>
          <w:rFonts w:hint="eastAsia"/>
        </w:rPr>
        <w:t>系统功能设计</w:t>
      </w:r>
      <w:bookmarkEnd w:id="134"/>
      <w:bookmarkEnd w:id="135"/>
      <w:bookmarkEnd w:id="136"/>
      <w:bookmarkStart w:id="137" w:name="_Toc12816"/>
      <w:bookmarkStart w:id="138" w:name="_Toc19837"/>
    </w:p>
    <w:p>
      <w:pPr>
        <w:pStyle w:val="Heading3"/>
        <w:bidi w:val="0"/>
        <w:rPr>
          <w:rFonts w:hint="eastAsia"/>
        </w:rPr>
      </w:pPr>
      <w:bookmarkStart w:id="139" w:name="_Toc12003"/>
      <w:bookmarkStart w:id="140" w:name="_Toc9177"/>
      <w:bookmarkStart w:id="141" w:name="_Toc103429643"/>
      <w:bookmarkStart w:id="142" w:name="_Toc13743"/>
      <w:bookmarkStart w:id="143" w:name="_Toc23606"/>
      <w:r>
        <w:rPr>
          <w:rFonts w:hint="eastAsia"/>
        </w:rPr>
        <w:t>系统功能结构图设计</w:t>
      </w:r>
      <w:bookmarkEnd w:id="137"/>
      <w:bookmarkEnd w:id="138"/>
      <w:bookmarkEnd w:id="139"/>
      <w:bookmarkEnd w:id="140"/>
      <w:bookmarkEnd w:id="141"/>
      <w:bookmarkEnd w:id="142"/>
      <w:bookmarkEnd w:id="143"/>
    </w:p>
    <w:p>
      <w:pPr>
        <w:spacing w:line="360" w:lineRule="exact"/>
        <w:ind w:firstLine="480" w:firstLineChars="200"/>
        <w:rPr>
          <w:rFonts w:ascii="宋体" w:hAnsi="宋体" w:hint="eastAsia"/>
          <w:sz w:val="24"/>
        </w:rPr>
      </w:pPr>
      <w:r>
        <w:rPr>
          <w:rFonts w:ascii="宋体" w:eastAsia="宋体" w:hAnsi="宋体" w:hint="eastAsia"/>
          <w:sz w:val="24"/>
        </w:rPr>
        <w:t>在研究该系统所需实现方案的前提下，能够绘制出完整的系统作用模块框架图。该系统的功效主要包含两个模块：网络机柜模块和管理员模块。</w:t>
      </w:r>
    </w:p>
    <w:p>
      <w:pPr>
        <w:spacing w:line="360" w:lineRule="exact"/>
        <w:ind w:firstLine="480" w:firstLineChars="200"/>
        <w:rPr>
          <w:rFonts w:ascii="宋体" w:hAnsi="宋体" w:hint="eastAsia"/>
          <w:sz w:val="24"/>
        </w:rPr>
      </w:pPr>
      <w:r>
        <w:rPr>
          <w:rFonts w:ascii="宋体" w:eastAsia="宋体" w:hAnsi="宋体" w:hint="eastAsia"/>
          <w:sz w:val="24"/>
        </w:rPr>
        <w:t>文件柜组员模块可以分为档案管理与业务信息管理方法，档案管理能够改动每一个文件柜成员个人详细资料和账户密码；根据对业务信息的监管，可以查看银行柜台人员的业务流程信息。</w:t>
      </w:r>
    </w:p>
    <w:p>
      <w:pPr>
        <w:spacing w:line="360" w:lineRule="exact"/>
        <w:ind w:firstLine="480" w:firstLineChars="200"/>
        <w:rPr>
          <w:rFonts w:ascii="宋体" w:hAnsi="宋体" w:hint="eastAsia"/>
          <w:sz w:val="24"/>
        </w:rPr>
      </w:pPr>
      <w:r>
        <w:rPr>
          <w:rFonts w:ascii="宋体" w:eastAsia="宋体" w:hAnsi="宋体" w:hint="eastAsia"/>
          <w:sz w:val="24"/>
        </w:rPr>
        <w:t>管理员作用包含管理员账号管理、公告信息设定、仓储货架信息管理方法、仓储货架业务流程管理、业务点和数据传递等服务。管理员帐户管理特点能通过积极向管理员全自动加上、改动删除账号来达到；公告信息还可以在安装过程中完成公示的公布和表明；文件柜信息管理方法容许访问和删除所有文件柜信息。</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hint="eastAsia"/>
          <w:sz w:val="24"/>
        </w:rPr>
      </w:pPr>
      <w:bookmarkStart w:id="144" w:name="_Toc28714"/>
      <w:bookmarkStart w:id="145" w:name="_Ref103418443"/>
      <w:bookmarkStart w:id="146" w:name="_Toc22829"/>
      <w:r>
        <w:rPr>
          <w:rFonts w:ascii="宋体" w:eastAsia="宋体" w:hAnsi="宋体" w:hint="eastAsia"/>
          <w:sz w:val="24"/>
        </w:rPr>
        <w:drawing>
          <wp:inline distT="0" distB="0" distL="114300" distR="114300">
            <wp:extent cx="4033520" cy="2700020"/>
            <wp:effectExtent l="0" t="0" r="5080" b="12700"/>
            <wp:docPr id="10" name="图片 10" descr="系统功能结构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系统功能结构图1"/>
                    <pic:cNvPicPr>
                      <a:picLocks noChangeAspect="1"/>
                    </pic:cNvPicPr>
                  </pic:nvPicPr>
                  <pic:blipFill>
                    <a:blip xmlns:r="http://schemas.openxmlformats.org/officeDocument/2006/relationships" r:embed="rId27"/>
                    <a:stretch>
                      <a:fillRect/>
                    </a:stretch>
                  </pic:blipFill>
                  <pic:spPr>
                    <a:xfrm>
                      <a:off x="0" y="0"/>
                      <a:ext cx="4033520" cy="27000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hint="eastAsia"/>
          <w:sz w:val="24"/>
        </w:rPr>
      </w:pPr>
      <w:r>
        <w:rPr>
          <w:rFonts w:ascii="宋体" w:eastAsia="宋体" w:hAnsi="宋体" w:hint="eastAsia"/>
          <w:sz w:val="24"/>
          <w:lang w:val="en-US" w:eastAsia="zh-CN"/>
        </w:rPr>
        <w:t>图4.1</w:t>
      </w:r>
      <w:r>
        <w:rPr>
          <w:rFonts w:ascii="宋体" w:eastAsia="宋体" w:hAnsi="宋体" w:hint="eastAsia"/>
          <w:sz w:val="24"/>
        </w:rPr>
        <w:t>系统功能结构图</w:t>
      </w:r>
    </w:p>
    <w:bookmarkEnd w:id="144"/>
    <w:bookmarkEnd w:id="145"/>
    <w:bookmarkEnd w:id="146"/>
    <w:p>
      <w:pPr>
        <w:pStyle w:val="Heading3"/>
        <w:bidi w:val="0"/>
        <w:rPr>
          <w:rFonts w:hint="eastAsia"/>
        </w:rPr>
      </w:pPr>
      <w:bookmarkStart w:id="147" w:name="_Toc16458"/>
      <w:bookmarkStart w:id="148" w:name="_Toc103429644"/>
      <w:bookmarkStart w:id="149" w:name="_Toc15076"/>
      <w:bookmarkStart w:id="150" w:name="_Toc13783"/>
      <w:bookmarkStart w:id="151" w:name="_Toc8685"/>
      <w:bookmarkStart w:id="152" w:name="_Toc8840"/>
      <w:bookmarkStart w:id="153" w:name="_Toc17334"/>
      <w:bookmarkStart w:id="154" w:name="_Toc21242"/>
      <w:bookmarkStart w:id="155" w:name="_Toc18817"/>
      <w:bookmarkStart w:id="156" w:name="_Toc8877"/>
      <w:r>
        <w:rPr>
          <w:rFonts w:hint="eastAsia"/>
        </w:rPr>
        <w:t>系统功能模块设计</w:t>
      </w:r>
      <w:bookmarkEnd w:id="147"/>
      <w:bookmarkEnd w:id="148"/>
      <w:bookmarkEnd w:id="149"/>
      <w:bookmarkEnd w:id="150"/>
      <w:bookmarkEnd w:id="151"/>
      <w:bookmarkEnd w:id="152"/>
      <w:bookmarkEnd w:id="153"/>
      <w:bookmarkEnd w:id="154"/>
      <w:bookmarkEnd w:id="155"/>
      <w:bookmarkEnd w:id="156"/>
    </w:p>
    <w:p>
      <w:pPr>
        <w:spacing w:line="360" w:lineRule="exact"/>
        <w:ind w:firstLine="480" w:firstLineChars="200"/>
        <w:rPr>
          <w:rFonts w:ascii="宋体" w:hAnsi="宋体" w:hint="eastAsia"/>
          <w:sz w:val="24"/>
        </w:rPr>
      </w:pPr>
      <w:r>
        <w:rPr>
          <w:rFonts w:ascii="宋体" w:eastAsia="宋体" w:hAnsi="宋体" w:hint="eastAsia"/>
          <w:sz w:val="24"/>
        </w:rPr>
        <w:t>本系统是一个对银行业务的柜员进行绩效考核的系统，它的作用主要是：柜台人员和管理人员，其作用有以下几点：</w:t>
      </w:r>
    </w:p>
    <w:p>
      <w:pPr>
        <w:spacing w:line="360" w:lineRule="exact"/>
        <w:ind w:firstLine="480" w:firstLineChars="200"/>
        <w:rPr>
          <w:rFonts w:ascii="宋体" w:hAnsi="宋体" w:hint="eastAsia"/>
          <w:sz w:val="24"/>
        </w:rPr>
      </w:pPr>
      <w:bookmarkStart w:id="157" w:name="_Toc21898"/>
      <w:bookmarkStart w:id="158" w:name="_Toc9378"/>
      <w:bookmarkStart w:id="159" w:name="_Toc23086"/>
      <w:bookmarkStart w:id="160" w:name="_Toc32442"/>
      <w:r>
        <w:rPr>
          <w:rFonts w:ascii="宋体" w:eastAsia="宋体" w:hAnsi="宋体" w:hint="eastAsia"/>
          <w:sz w:val="24"/>
        </w:rPr>
        <w:t>柜台人员的主要职能是：</w:t>
      </w:r>
      <w:bookmarkEnd w:id="157"/>
      <w:bookmarkEnd w:id="158"/>
      <w:bookmarkEnd w:id="159"/>
      <w:bookmarkEnd w:id="160"/>
      <w:r>
        <w:rPr>
          <w:rFonts w:ascii="宋体" w:hAnsi="宋体" w:hint="eastAsia"/>
          <w:sz w:val="24"/>
        </w:rPr>
        <w:br/>
      </w:r>
      <w:r>
        <w:rPr>
          <w:rFonts w:ascii="宋体" w:hAnsi="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https://d.book118.com/957033051041006046</w:t>
        </w:r>
      </w:hyperlink>
    </w:p>
    <w:p>
      <w:pPr>
        <w:spacing w:line="360" w:lineRule="exact"/>
        <w:ind w:firstLine="480" w:firstLineChars="200"/>
        <w:rPr>
          <w:rFonts w:ascii="宋体" w:hAnsi="宋体" w:hint="eastAsia"/>
          <w:sz w:val="24"/>
        </w:rPr>
      </w:pPr>
    </w:p>
    <w:sectPr>
      <w:headerReference w:type="default" r:id="rId29"/>
      <w:footerReference w:type="default" r:id="rId30"/>
      <w:type w:val="nextPage"/>
      <w:pgSz w:w="11906" w:h="16838"/>
      <w:pgMar w:top="1440" w:right="1800" w:bottom="1440" w:left="1800" w:header="851" w:footer="992" w:gutter="0"/>
      <w:pgNumType w:fmt="decimal" w:start="13"/>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ongti SC Bold">
    <w:altName w:val="宋体"/>
    <w:panose1 w:val="02010600040101010101"/>
    <w:charset w:val="86"/>
    <w:family w:val="auto"/>
    <w:pitch w:val="default"/>
    <w:sig w:usb0="00000000" w:usb1="00000000" w:usb2="00000000" w:usb3="00000000" w:csb0="0016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5045507"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6641133"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2</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2</w:t>
                    </w:r>
                    <w:r>
                      <w:rPr>
                        <w:sz w:val="10"/>
                        <w:szCs w:val="10"/>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015519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3</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3</w:t>
                    </w:r>
                    <w:r>
                      <w:rPr>
                        <w:sz w:val="10"/>
                        <w:szCs w:val="10"/>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9171743"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4</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4</w:t>
                    </w:r>
                    <w:r>
                      <w:rPr>
                        <w:sz w:val="10"/>
                        <w:szCs w:val="10"/>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087328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36859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593593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298338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175609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658160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480392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338813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A7F2F9"/>
    <w:multiLevelType w:val="multilevel"/>
    <w:tmpl w:val="95A7F2F9"/>
    <w:lvl w:ilvl="0">
      <w:start w:val="1"/>
      <w:numFmt w:val="decimal"/>
      <w:pStyle w:val="Heading1"/>
      <w:suff w:val="space"/>
      <w:lvlText w:val="%1"/>
      <w:lvlJc w:val="left"/>
      <w:pPr>
        <w:tabs>
          <w:tab w:val="left" w:pos="420"/>
        </w:tabs>
        <w:ind w:left="432" w:hanging="432"/>
      </w:pPr>
      <w:rPr>
        <w:rFonts w:ascii="宋体" w:eastAsia="宋体" w:hAnsi="宋体" w:cs="宋体" w:hint="default"/>
      </w:rPr>
    </w:lvl>
    <w:lvl w:ilvl="1">
      <w:start w:val="1"/>
      <w:numFmt w:val="decimal"/>
      <w:pStyle w:val="Heading2"/>
      <w:suff w:val="space"/>
      <w:lvlText w:val="%1.%2"/>
      <w:lvlJc w:val="left"/>
      <w:pPr>
        <w:tabs>
          <w:tab w:val="left" w:pos="0"/>
        </w:tabs>
        <w:ind w:left="575" w:hanging="575"/>
      </w:pPr>
      <w:rPr>
        <w:rFonts w:ascii="宋体" w:eastAsia="宋体" w:hAnsi="宋体" w:cs="宋体" w:hint="default"/>
        <w:b/>
        <w:sz w:val="28"/>
      </w:rPr>
    </w:lvl>
    <w:lvl w:ilvl="2">
      <w:start w:val="1"/>
      <w:numFmt w:val="decimal"/>
      <w:pStyle w:val="Heading3"/>
      <w:suff w:val="space"/>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endnotePr>
    <w:numFmt w:val="decimalEnclosedCircleChinese"/>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D406E4"/>
    <w:rsid w:val="01F16DD2"/>
    <w:rsid w:val="03992535"/>
    <w:rsid w:val="089B5C49"/>
    <w:rsid w:val="0AF618DB"/>
    <w:rsid w:val="10190C6D"/>
    <w:rsid w:val="169533C8"/>
    <w:rsid w:val="1AA03612"/>
    <w:rsid w:val="1BFF0F09"/>
    <w:rsid w:val="1FFD8B38"/>
    <w:rsid w:val="25566170"/>
    <w:rsid w:val="28EC7261"/>
    <w:rsid w:val="2A4E0ED0"/>
    <w:rsid w:val="32F5D4E5"/>
    <w:rsid w:val="38D40BFF"/>
    <w:rsid w:val="39070C85"/>
    <w:rsid w:val="3F2D1069"/>
    <w:rsid w:val="432E2C1A"/>
    <w:rsid w:val="499A72FA"/>
    <w:rsid w:val="4A3E49C1"/>
    <w:rsid w:val="4BD872AF"/>
    <w:rsid w:val="4F592154"/>
    <w:rsid w:val="53B645B0"/>
    <w:rsid w:val="56801F8F"/>
    <w:rsid w:val="5E3B2A02"/>
    <w:rsid w:val="5F044462"/>
    <w:rsid w:val="651C7869"/>
    <w:rsid w:val="65CC6636"/>
    <w:rsid w:val="66501015"/>
    <w:rsid w:val="6B6FC608"/>
    <w:rsid w:val="6DC03159"/>
    <w:rsid w:val="73FE70D1"/>
    <w:rsid w:val="75292E11"/>
    <w:rsid w:val="756F67BD"/>
    <w:rsid w:val="778D706B"/>
    <w:rsid w:val="78A03312"/>
    <w:rsid w:val="78BC253A"/>
    <w:rsid w:val="7C4644C8"/>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Footer"/>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tabs>
        <w:tab w:val="clear" w:pos="420"/>
        <w:tab w:val="center" w:pos="2415"/>
      </w:tabs>
      <w:spacing w:beforeLines="0" w:beforeAutospacing="0" w:afterLines="0" w:afterAutospacing="0" w:line="960" w:lineRule="auto"/>
      <w:jc w:val="center"/>
      <w:outlineLvl w:val="0"/>
    </w:pPr>
    <w:rPr>
      <w:rFonts w:ascii="宋体" w:eastAsia="宋体" w:hAnsi="宋体"/>
      <w:b/>
      <w:kern w:val="44"/>
      <w:sz w:val="32"/>
    </w:rPr>
  </w:style>
  <w:style w:type="paragraph" w:styleId="Heading2">
    <w:name w:val="heading 2"/>
    <w:basedOn w:val="Normal"/>
    <w:next w:val="a"/>
    <w:link w:val="2Char"/>
    <w:unhideWhenUsed/>
    <w:qFormat/>
    <w:pPr>
      <w:keepNext/>
      <w:keepLines/>
      <w:numPr>
        <w:ilvl w:val="1"/>
        <w:numId w:val="1"/>
      </w:numPr>
      <w:spacing w:before="260" w:beforeLines="0" w:beforeAutospacing="0" w:after="260" w:afterLines="0" w:afterAutospacing="0" w:line="600" w:lineRule="auto"/>
      <w:ind w:left="575" w:hanging="575"/>
      <w:outlineLvl w:val="1"/>
    </w:pPr>
    <w:rPr>
      <w:rFonts w:ascii="Songti SC Bold" w:eastAsia="宋体" w:hAnsi="Songti SC Bold"/>
      <w:b/>
      <w:sz w:val="28"/>
    </w:rPr>
  </w:style>
  <w:style w:type="paragraph" w:styleId="Heading3">
    <w:name w:val="heading 3"/>
    <w:basedOn w:val="Normal"/>
    <w:next w:val="a"/>
    <w:link w:val="3Char"/>
    <w:qFormat/>
    <w:pPr>
      <w:keepNext/>
      <w:keepLines/>
      <w:numPr>
        <w:ilvl w:val="2"/>
        <w:numId w:val="1"/>
      </w:numPr>
      <w:spacing w:before="260" w:after="260" w:line="600" w:lineRule="auto"/>
      <w:ind w:left="720" w:hanging="720"/>
      <w:outlineLvl w:val="2"/>
    </w:pPr>
    <w:rPr>
      <w:rFonts w:ascii="Songti SC Bold" w:eastAsia="宋体" w:hAnsi="Songti SC Bold"/>
      <w:b/>
      <w:bCs/>
      <w:sz w:val="24"/>
      <w:szCs w:val="32"/>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customStyle="1" w:styleId="a">
    <w:name w:val="文章正文"/>
    <w:basedOn w:val="Normal"/>
    <w:qFormat/>
    <w:pPr>
      <w:spacing w:line="360" w:lineRule="auto"/>
      <w:ind w:firstLine="200" w:firstLineChars="200"/>
    </w:pPr>
    <w:rPr>
      <w:sz w:val="24"/>
      <w:szCs w:val="30"/>
    </w:rPr>
  </w:style>
  <w:style w:type="paragraph" w:styleId="CommentText">
    <w:name w:val="annotation text"/>
    <w:basedOn w:val="Normal"/>
    <w:qFormat/>
    <w:pPr>
      <w:jc w:val="left"/>
    </w:pPr>
  </w:style>
  <w:style w:type="paragraph" w:styleId="BodyText">
    <w:name w:val="Body Text"/>
    <w:basedOn w:val="Normal"/>
    <w:qFormat/>
    <w:pPr>
      <w:widowControl/>
      <w:tabs>
        <w:tab w:val="right" w:pos="8640"/>
      </w:tabs>
      <w:spacing w:after="280" w:afterLines="0" w:line="360" w:lineRule="auto"/>
      <w:ind w:firstLine="400" w:firstLineChars="400"/>
    </w:pPr>
    <w:rPr>
      <w:rFonts w:ascii="Arial" w:hAnsi="Arial"/>
      <w:spacing w:val="-2"/>
      <w:kern w:val="0"/>
      <w:sz w:val="24"/>
    </w:rPr>
  </w:style>
  <w:style w:type="paragraph" w:styleId="TOC3">
    <w:name w:val="toc 3"/>
    <w:basedOn w:val="Normal"/>
    <w:next w:val="Normal"/>
    <w:qFormat/>
    <w:pPr>
      <w:spacing w:line="360" w:lineRule="auto"/>
      <w:ind w:left="840" w:leftChars="400"/>
    </w:pPr>
    <w:rPr>
      <w:rFonts w:ascii="Times New Roman" w:eastAsia="宋体" w:hAnsi="Times New Roman"/>
      <w:sz w:val="24"/>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rPr>
      <w:rFonts w:ascii="Times New Roman" w:eastAsia="宋体" w:hAnsi="Times New Roman"/>
      <w:b/>
      <w:bCs/>
      <w:sz w:val="28"/>
      <w:szCs w:val="28"/>
    </w:rPr>
  </w:style>
  <w:style w:type="paragraph" w:styleId="FootnoteText">
    <w:name w:val="footnote text"/>
    <w:basedOn w:val="Normal"/>
    <w:qFormat/>
    <w:pPr>
      <w:snapToGrid w:val="0"/>
      <w:jc w:val="left"/>
    </w:pPr>
    <w:rPr>
      <w:sz w:val="18"/>
      <w:szCs w:val="18"/>
    </w:rPr>
  </w:style>
  <w:style w:type="paragraph" w:styleId="TOC2">
    <w:name w:val="toc 2"/>
    <w:basedOn w:val="Normal"/>
    <w:next w:val="Normal"/>
    <w:qFormat/>
    <w:pPr>
      <w:spacing w:line="360" w:lineRule="auto"/>
      <w:ind w:left="420" w:leftChars="200"/>
    </w:pPr>
    <w:rPr>
      <w:rFonts w:ascii="Times New Roman" w:eastAsia="宋体" w:hAnsi="Times New Roman"/>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宋体" w:eastAsia="宋体" w:hAnsi="宋体"/>
      <w:b/>
      <w:kern w:val="44"/>
      <w:sz w:val="32"/>
    </w:rPr>
  </w:style>
  <w:style w:type="character" w:customStyle="1" w:styleId="2Char">
    <w:name w:val="标题 2 Char"/>
    <w:basedOn w:val="DefaultParagraphFont"/>
    <w:link w:val="Heading2"/>
    <w:uiPriority w:val="9"/>
    <w:qFormat/>
    <w:rPr>
      <w:rFonts w:ascii="Songti SC Bold" w:eastAsia="宋体" w:hAnsi="Songti SC Bold"/>
      <w:b/>
      <w:sz w:val="28"/>
    </w:rPr>
  </w:style>
  <w:style w:type="paragraph" w:customStyle="1" w:styleId="Char2">
    <w:name w:val="Char2"/>
    <w:basedOn w:val="Normal"/>
    <w:qFormat/>
  </w:style>
  <w:style w:type="character" w:customStyle="1" w:styleId="3Char">
    <w:name w:val="标题 3 Char"/>
    <w:link w:val="Heading3"/>
    <w:qFormat/>
    <w:rPr>
      <w:rFonts w:ascii="Songti SC Bold" w:eastAsia="宋体" w:hAnsi="Songti SC Bold"/>
      <w:b/>
      <w:bCs/>
      <w:sz w:val="24"/>
      <w:szCs w:val="32"/>
    </w:rPr>
  </w:style>
  <w:style w:type="paragraph" w:customStyle="1" w:styleId="a0">
    <w:name w:val="论文正文"/>
    <w:basedOn w:val="Normal"/>
    <w:qFormat/>
    <w:pPr>
      <w:spacing w:line="360" w:lineRule="auto"/>
      <w:ind w:firstLine="20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1.xml" /><Relationship Id="rId12" Type="http://schemas.openxmlformats.org/officeDocument/2006/relationships/footer" Target="footer6.xml" /><Relationship Id="rId13" Type="http://schemas.openxmlformats.org/officeDocument/2006/relationships/header" Target="header2.xml" /><Relationship Id="rId14" Type="http://schemas.openxmlformats.org/officeDocument/2006/relationships/footer" Target="footer7.xml" /><Relationship Id="rId15" Type="http://schemas.openxmlformats.org/officeDocument/2006/relationships/header" Target="header3.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header" Target="header7.xml" /><Relationship Id="rId24" Type="http://schemas.openxmlformats.org/officeDocument/2006/relationships/footer" Target="footer12.xml" /><Relationship Id="rId25" Type="http://schemas.openxmlformats.org/officeDocument/2006/relationships/header" Target="header8.xml" /><Relationship Id="rId26" Type="http://schemas.openxmlformats.org/officeDocument/2006/relationships/footer" Target="footer13.xml" /><Relationship Id="rId27" Type="http://schemas.openxmlformats.org/officeDocument/2006/relationships/image" Target="media/image2.png" /><Relationship Id="rId28" Type="http://schemas.openxmlformats.org/officeDocument/2006/relationships/hyperlink" Target="https://d.book118.com/957033051041006046" TargetMode="Externa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4.xml" /><Relationship Id="rId31" Type="http://schemas.microsoft.com/office/2006/relationships/keyMapCustomizations" Target="customizations.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1981</Words>
  <Characters>3018</Characters>
  <Application>Microsoft Office Word</Application>
  <DocSecurity>0</DocSecurity>
  <Lines>0</Lines>
  <Paragraphs>0</Paragraphs>
  <ScaleCrop>false</ScaleCrop>
  <Company/>
  <LinksUpToDate>false</LinksUpToDate>
  <CharactersWithSpaces>4449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0</cp:revision>
  <dcterms:created xsi:type="dcterms:W3CDTF">2021-12-30T22:32:00Z</dcterms:created>
  <dcterms:modified xsi:type="dcterms:W3CDTF">2023-03-07T09:41:23Z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25B8CEB18F0348ED90423CFF663DDDB8</vt:lpwstr>
  </property>
  <property fmtid="{D5CDD505-2E9C-101B-9397-08002B2CF9AE}" pid="3" name="KSOProductBuildVer">
    <vt:lpwstr>2052-11.1.0.13703</vt:lpwstr>
  </property>
</Properties>
</file>