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粮油加工机械项目招商引资推介报告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268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_Toc1268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448" w:history="1">
        <w:r>
          <w:rPr>
            <w:rFonts w:ascii="仿宋" w:eastAsia="仿宋" w:hAnsi="仿宋" w:cs="仿宋" w:hint="eastAsia"/>
            <w:lang w:eastAsia="zh-CN"/>
          </w:rPr>
          <w:t>一、粮油加工机械项目选址研究</w:t>
        </w:r>
        <w:r>
          <w:tab/>
        </w:r>
        <w:r>
          <w:fldChar w:fldCharType="begin"/>
        </w:r>
        <w:r>
          <w:instrText xml:space="preserve"> PAGEREF _Toc25448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73" w:history="1">
        <w:r>
          <w:rPr>
            <w:rFonts w:ascii="仿宋" w:eastAsia="仿宋" w:hAnsi="仿宋" w:cs="仿宋" w:hint="eastAsia"/>
            <w:lang w:eastAsia="zh-CN"/>
          </w:rPr>
          <w:t>(一)、粮油加工机械项目选址的指导原则</w:t>
        </w:r>
        <w:r>
          <w:tab/>
        </w:r>
        <w:r>
          <w:fldChar w:fldCharType="begin"/>
        </w:r>
        <w:r>
          <w:instrText xml:space="preserve"> PAGEREF _Toc27073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63" w:history="1">
        <w:r>
          <w:rPr>
            <w:rFonts w:ascii="仿宋" w:eastAsia="仿宋" w:hAnsi="仿宋" w:cs="仿宋" w:hint="eastAsia"/>
            <w:lang w:eastAsia="zh-CN"/>
          </w:rPr>
          <w:t>(二)、粮油加工机械项目选址</w:t>
        </w:r>
        <w:r>
          <w:tab/>
        </w:r>
        <w:r>
          <w:fldChar w:fldCharType="begin"/>
        </w:r>
        <w:r>
          <w:instrText xml:space="preserve"> PAGEREF _Toc11463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60" w:history="1">
        <w:r>
          <w:rPr>
            <w:rFonts w:ascii="仿宋" w:eastAsia="仿宋" w:hAnsi="仿宋" w:cs="仿宋" w:hint="eastAsia"/>
            <w:lang w:eastAsia="zh-CN"/>
          </w:rPr>
          <w:t>(三)、建设环境与条件分析</w:t>
        </w:r>
        <w:r>
          <w:tab/>
        </w:r>
        <w:r>
          <w:fldChar w:fldCharType="begin"/>
        </w:r>
        <w:r>
          <w:instrText xml:space="preserve"> PAGEREF _Toc28660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31" w:history="1">
        <w:r>
          <w:rPr>
            <w:rFonts w:ascii="仿宋" w:eastAsia="仿宋" w:hAnsi="仿宋" w:cs="仿宋" w:hint="eastAsia"/>
            <w:lang w:eastAsia="zh-CN"/>
          </w:rPr>
          <w:t>(四)、土地使用控制标准</w:t>
        </w:r>
        <w:r>
          <w:tab/>
        </w:r>
        <w:r>
          <w:fldChar w:fldCharType="begin"/>
        </w:r>
        <w:r>
          <w:instrText xml:space="preserve"> PAGEREF _Toc5731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92" w:history="1">
        <w:r>
          <w:rPr>
            <w:rFonts w:ascii="仿宋" w:eastAsia="仿宋" w:hAnsi="仿宋" w:cs="仿宋" w:hint="eastAsia"/>
            <w:lang w:eastAsia="zh-CN"/>
          </w:rPr>
          <w:t>(五)、土地利用的总体需求</w:t>
        </w:r>
        <w:r>
          <w:tab/>
        </w:r>
        <w:r>
          <w:fldChar w:fldCharType="begin"/>
        </w:r>
        <w:r>
          <w:instrText xml:space="preserve"> PAGEREF _Toc21792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13" w:history="1">
        <w:r>
          <w:rPr>
            <w:rFonts w:ascii="仿宋" w:eastAsia="仿宋" w:hAnsi="仿宋" w:cs="仿宋" w:hint="eastAsia"/>
            <w:lang w:eastAsia="zh-CN"/>
          </w:rPr>
          <w:t>(六)、用地效率提升策略</w:t>
        </w:r>
        <w:r>
          <w:tab/>
        </w:r>
        <w:r>
          <w:fldChar w:fldCharType="begin"/>
        </w:r>
        <w:r>
          <w:instrText xml:space="preserve"> PAGEREF _Toc15613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01" w:history="1">
        <w:r>
          <w:rPr>
            <w:rFonts w:ascii="仿宋" w:eastAsia="仿宋" w:hAnsi="仿宋" w:cs="仿宋" w:hint="eastAsia"/>
            <w:lang w:eastAsia="zh-CN"/>
          </w:rPr>
          <w:t>(七)、总体布局与规划方案</w:t>
        </w:r>
        <w:r>
          <w:tab/>
        </w:r>
        <w:r>
          <w:fldChar w:fldCharType="begin"/>
        </w:r>
        <w:r>
          <w:instrText xml:space="preserve"> PAGEREF _Toc10901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41" w:history="1">
        <w:r>
          <w:rPr>
            <w:rFonts w:ascii="仿宋" w:eastAsia="仿宋" w:hAnsi="仿宋" w:cs="仿宋" w:hint="eastAsia"/>
            <w:lang w:eastAsia="zh-CN"/>
          </w:rPr>
          <w:t>(八)、物流与运输系统设计</w:t>
        </w:r>
        <w:r>
          <w:tab/>
        </w:r>
        <w:r>
          <w:fldChar w:fldCharType="begin"/>
        </w:r>
        <w:r>
          <w:instrText xml:space="preserve"> PAGEREF _Toc32241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56" w:history="1">
        <w:r>
          <w:rPr>
            <w:rFonts w:ascii="仿宋" w:eastAsia="仿宋" w:hAnsi="仿宋" w:cs="仿宋" w:hint="eastAsia"/>
            <w:lang w:eastAsia="zh-CN"/>
          </w:rPr>
          <w:t>(九)、选址方案的综合评估</w:t>
        </w:r>
        <w:r>
          <w:tab/>
        </w:r>
        <w:r>
          <w:fldChar w:fldCharType="begin"/>
        </w:r>
        <w:r>
          <w:instrText xml:space="preserve"> PAGEREF _Toc19556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834" w:history="1">
        <w:r>
          <w:rPr>
            <w:rFonts w:ascii="仿宋" w:eastAsia="仿宋" w:hAnsi="仿宋" w:cs="仿宋" w:hint="eastAsia"/>
            <w:lang w:eastAsia="zh-CN"/>
          </w:rPr>
          <w:t>二、粮油加工机械项目概论</w:t>
        </w:r>
        <w:r>
          <w:tab/>
        </w:r>
        <w:r>
          <w:fldChar w:fldCharType="begin"/>
        </w:r>
        <w:r>
          <w:instrText xml:space="preserve"> PAGEREF _Toc28834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34" w:history="1">
        <w:r>
          <w:rPr>
            <w:rFonts w:ascii="仿宋" w:eastAsia="仿宋" w:hAnsi="仿宋" w:cs="仿宋" w:hint="eastAsia"/>
            <w:lang w:eastAsia="zh-CN"/>
          </w:rPr>
          <w:t>(一)、粮油加工机械项目名称</w:t>
        </w:r>
        <w:r>
          <w:tab/>
        </w:r>
        <w:r>
          <w:fldChar w:fldCharType="begin"/>
        </w:r>
        <w:r>
          <w:instrText xml:space="preserve"> PAGEREF _Toc22934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80" w:history="1">
        <w:r>
          <w:rPr>
            <w:rFonts w:ascii="仿宋" w:eastAsia="仿宋" w:hAnsi="仿宋" w:cs="仿宋" w:hint="eastAsia"/>
            <w:lang w:eastAsia="zh-CN"/>
          </w:rPr>
          <w:t>(二)、粮油加工机械项目选址</w:t>
        </w:r>
        <w:r>
          <w:tab/>
        </w:r>
        <w:r>
          <w:fldChar w:fldCharType="begin"/>
        </w:r>
        <w:r>
          <w:instrText xml:space="preserve"> PAGEREF _Toc20580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92" w:history="1">
        <w:r>
          <w:rPr>
            <w:rFonts w:ascii="仿宋" w:eastAsia="仿宋" w:hAnsi="仿宋" w:cs="仿宋" w:hint="eastAsia"/>
            <w:lang w:eastAsia="zh-CN"/>
          </w:rPr>
          <w:t>(三)、粮油加工机械项目用地规模</w:t>
        </w:r>
        <w:r>
          <w:tab/>
        </w:r>
        <w:r>
          <w:fldChar w:fldCharType="begin"/>
        </w:r>
        <w:r>
          <w:instrText xml:space="preserve"> PAGEREF _Toc32492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9" w:history="1">
        <w:r>
          <w:rPr>
            <w:rFonts w:ascii="仿宋" w:eastAsia="仿宋" w:hAnsi="仿宋" w:cs="仿宋" w:hint="eastAsia"/>
            <w:lang w:eastAsia="zh-CN"/>
          </w:rPr>
          <w:t>(四)、粮油加工机械项目用地控制指标</w:t>
        </w:r>
        <w:r>
          <w:tab/>
        </w:r>
        <w:r>
          <w:fldChar w:fldCharType="begin"/>
        </w:r>
        <w:r>
          <w:instrText xml:space="preserve"> PAGEREF _Toc679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26" w:history="1">
        <w:r>
          <w:rPr>
            <w:rFonts w:ascii="仿宋" w:eastAsia="仿宋" w:hAnsi="仿宋" w:cs="仿宋" w:hint="eastAsia"/>
            <w:lang w:eastAsia="zh-CN"/>
          </w:rPr>
          <w:t>(五)、土建工程指标</w:t>
        </w:r>
        <w:r>
          <w:tab/>
        </w:r>
        <w:r>
          <w:fldChar w:fldCharType="begin"/>
        </w:r>
        <w:r>
          <w:instrText xml:space="preserve"> PAGEREF _Toc12526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0" w:history="1">
        <w:r>
          <w:rPr>
            <w:rFonts w:ascii="仿宋" w:eastAsia="仿宋" w:hAnsi="仿宋" w:cs="仿宋" w:hint="eastAsia"/>
            <w:lang w:eastAsia="zh-CN"/>
          </w:rPr>
          <w:t>(六)、设备选型方案</w:t>
        </w:r>
        <w:r>
          <w:tab/>
        </w:r>
        <w:r>
          <w:fldChar w:fldCharType="begin"/>
        </w:r>
        <w:r>
          <w:instrText xml:space="preserve"> PAGEREF _Toc870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97" w:history="1">
        <w:r>
          <w:rPr>
            <w:rFonts w:ascii="仿宋" w:eastAsia="仿宋" w:hAnsi="仿宋" w:cs="仿宋" w:hint="eastAsia"/>
            <w:lang w:eastAsia="zh-CN"/>
          </w:rPr>
          <w:t>(七)、节能分析</w:t>
        </w:r>
        <w:r>
          <w:tab/>
        </w:r>
        <w:r>
          <w:fldChar w:fldCharType="begin"/>
        </w:r>
        <w:r>
          <w:instrText xml:space="preserve"> PAGEREF _Toc5897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52" w:history="1">
        <w:r>
          <w:rPr>
            <w:rFonts w:ascii="仿宋" w:eastAsia="仿宋" w:hAnsi="仿宋" w:cs="仿宋" w:hint="eastAsia"/>
            <w:lang w:eastAsia="zh-CN"/>
          </w:rPr>
          <w:t>(八)、环境保护</w:t>
        </w:r>
        <w:r>
          <w:tab/>
        </w:r>
        <w:r>
          <w:fldChar w:fldCharType="begin"/>
        </w:r>
        <w:r>
          <w:instrText xml:space="preserve"> PAGEREF _Toc4652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07" w:history="1">
        <w:r>
          <w:rPr>
            <w:rFonts w:ascii="仿宋" w:eastAsia="仿宋" w:hAnsi="仿宋" w:cs="仿宋" w:hint="eastAsia"/>
            <w:lang w:eastAsia="zh-CN"/>
          </w:rPr>
          <w:t>(九)、粮油加工机械项目总投资及资本结构</w:t>
        </w:r>
        <w:r>
          <w:tab/>
        </w:r>
        <w:r>
          <w:fldChar w:fldCharType="begin"/>
        </w:r>
        <w:r>
          <w:instrText xml:space="preserve"> PAGEREF _Toc14607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9" w:history="1">
        <w:r>
          <w:rPr>
            <w:rFonts w:ascii="仿宋" w:eastAsia="仿宋" w:hAnsi="仿宋" w:cs="仿宋" w:hint="eastAsia"/>
            <w:lang w:eastAsia="zh-CN"/>
          </w:rPr>
          <w:t>(十)、资金筹集</w:t>
        </w:r>
        <w:r>
          <w:tab/>
        </w:r>
        <w:r>
          <w:fldChar w:fldCharType="begin"/>
        </w:r>
        <w:r>
          <w:instrText xml:space="preserve"> PAGEREF _Toc3119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83" w:history="1">
        <w:r>
          <w:rPr>
            <w:rFonts w:ascii="仿宋" w:eastAsia="仿宋" w:hAnsi="仿宋" w:cs="仿宋" w:hint="eastAsia"/>
            <w:lang w:eastAsia="zh-CN"/>
          </w:rPr>
          <w:t>(十一)、粮油加工机械项目预期经济效益规划目标</w:t>
        </w:r>
        <w:r>
          <w:tab/>
        </w:r>
        <w:r>
          <w:fldChar w:fldCharType="begin"/>
        </w:r>
        <w:r>
          <w:instrText xml:space="preserve"> PAGEREF _Toc18783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4" w:history="1">
        <w:r>
          <w:rPr>
            <w:rFonts w:ascii="仿宋" w:eastAsia="仿宋" w:hAnsi="仿宋" w:cs="仿宋" w:hint="eastAsia"/>
            <w:lang w:eastAsia="zh-CN"/>
          </w:rPr>
          <w:t>(十二)、粮油加工机械项目进度计划</w:t>
        </w:r>
        <w:r>
          <w:tab/>
        </w:r>
        <w:r>
          <w:fldChar w:fldCharType="begin"/>
        </w:r>
        <w:r>
          <w:instrText xml:space="preserve"> PAGEREF _Toc1104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85" w:history="1">
        <w:r>
          <w:rPr>
            <w:rFonts w:ascii="仿宋" w:eastAsia="仿宋" w:hAnsi="仿宋" w:cs="仿宋" w:hint="eastAsia"/>
            <w:lang w:eastAsia="zh-CN"/>
          </w:rPr>
          <w:t>(十三)、报告说明</w:t>
        </w:r>
        <w:r>
          <w:tab/>
        </w:r>
        <w:r>
          <w:fldChar w:fldCharType="begin"/>
        </w:r>
        <w:r>
          <w:instrText xml:space="preserve"> PAGEREF _Toc31085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68" w:history="1">
        <w:r>
          <w:rPr>
            <w:rFonts w:ascii="仿宋" w:eastAsia="仿宋" w:hAnsi="仿宋" w:cs="仿宋" w:hint="eastAsia"/>
            <w:lang w:eastAsia="zh-CN"/>
          </w:rPr>
          <w:t>(十四)、粮油加工机械项目评价</w:t>
        </w:r>
        <w:r>
          <w:tab/>
        </w:r>
        <w:r>
          <w:fldChar w:fldCharType="begin"/>
        </w:r>
        <w:r>
          <w:instrText xml:space="preserve"> PAGEREF _Toc28668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583" w:history="1">
        <w:r>
          <w:rPr>
            <w:rFonts w:ascii="仿宋" w:eastAsia="仿宋" w:hAnsi="仿宋" w:cs="仿宋" w:hint="eastAsia"/>
            <w:lang w:eastAsia="zh-CN"/>
          </w:rPr>
          <w:t>三、市场调研</w:t>
        </w:r>
        <w:r>
          <w:tab/>
        </w:r>
        <w:r>
          <w:fldChar w:fldCharType="begin"/>
        </w:r>
        <w:r>
          <w:instrText xml:space="preserve"> PAGEREF _Toc29583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07" w:history="1">
        <w:r>
          <w:rPr>
            <w:rFonts w:ascii="仿宋" w:eastAsia="仿宋" w:hAnsi="仿宋" w:cs="仿宋" w:hint="eastAsia"/>
            <w:lang w:eastAsia="zh-CN"/>
          </w:rPr>
          <w:t>(一)、市场概况分析</w:t>
        </w:r>
        <w:r>
          <w:tab/>
        </w:r>
        <w:r>
          <w:fldChar w:fldCharType="begin"/>
        </w:r>
        <w:r>
          <w:instrText xml:space="preserve"> PAGEREF _Toc14407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22" w:history="1">
        <w:r>
          <w:rPr>
            <w:rFonts w:ascii="仿宋" w:eastAsia="仿宋" w:hAnsi="仿宋" w:cs="仿宋" w:hint="eastAsia"/>
            <w:lang w:eastAsia="zh-CN"/>
          </w:rPr>
          <w:t>(二)、目标市场细分</w:t>
        </w:r>
        <w:r>
          <w:tab/>
        </w:r>
        <w:r>
          <w:fldChar w:fldCharType="begin"/>
        </w:r>
        <w:r>
          <w:instrText xml:space="preserve"> PAGEREF _Toc11322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24" w:history="1">
        <w:r>
          <w:rPr>
            <w:rFonts w:ascii="仿宋" w:eastAsia="仿宋" w:hAnsi="仿宋" w:cs="仿宋" w:hint="eastAsia"/>
            <w:lang w:eastAsia="zh-CN"/>
          </w:rPr>
          <w:t>(三)、竞争分析</w:t>
        </w:r>
        <w:r>
          <w:tab/>
        </w:r>
        <w:r>
          <w:fldChar w:fldCharType="begin"/>
        </w:r>
        <w:r>
          <w:instrText xml:space="preserve"> PAGEREF _Toc14524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03" w:history="1">
        <w:r>
          <w:rPr>
            <w:rFonts w:ascii="仿宋" w:eastAsia="仿宋" w:hAnsi="仿宋" w:cs="仿宋" w:hint="eastAsia"/>
            <w:lang w:eastAsia="zh-CN"/>
          </w:rPr>
          <w:t>(四)、市场趋势与机会</w:t>
        </w:r>
        <w:r>
          <w:tab/>
        </w:r>
        <w:r>
          <w:fldChar w:fldCharType="begin"/>
        </w:r>
        <w:r>
          <w:instrText xml:space="preserve"> PAGEREF _Toc3603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813" w:history="1">
        <w:r>
          <w:rPr>
            <w:rFonts w:ascii="仿宋" w:eastAsia="仿宋" w:hAnsi="仿宋" w:cs="仿宋" w:hint="eastAsia"/>
            <w:lang w:eastAsia="zh-CN"/>
          </w:rPr>
          <w:t>四、粮油加工机械项目实施进度</w:t>
        </w:r>
        <w:r>
          <w:tab/>
        </w:r>
        <w:r>
          <w:fldChar w:fldCharType="begin"/>
        </w:r>
        <w:r>
          <w:instrText xml:space="preserve"> PAGEREF _Toc16813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36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_Toc24436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16" w:history="1">
        <w:r>
          <w:rPr>
            <w:rFonts w:ascii="仿宋" w:eastAsia="仿宋" w:hAnsi="仿宋" w:cs="仿宋" w:hint="eastAsia"/>
            <w:lang w:eastAsia="zh-CN"/>
          </w:rPr>
          <w:t>(二)、建设进展</w:t>
        </w:r>
        <w:r>
          <w:tab/>
        </w:r>
        <w:r>
          <w:fldChar w:fldCharType="begin"/>
        </w:r>
        <w:r>
          <w:instrText xml:space="preserve"> PAGEREF _Toc8716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57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_Toc30057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49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_Toc7449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18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_Toc10018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09" w:history="1">
        <w:r>
          <w:rPr>
            <w:rFonts w:ascii="仿宋" w:eastAsia="仿宋" w:hAnsi="仿宋" w:cs="仿宋" w:hint="eastAsia"/>
            <w:lang w:eastAsia="zh-CN"/>
          </w:rPr>
          <w:t>(六)、粮油加工机械项目实施保障</w:t>
        </w:r>
        <w:r>
          <w:tab/>
        </w:r>
        <w:r>
          <w:fldChar w:fldCharType="begin"/>
        </w:r>
        <w:r>
          <w:instrText xml:space="preserve"> PAGEREF _Toc4709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083" w:history="1">
        <w:r>
          <w:rPr>
            <w:rFonts w:ascii="仿宋" w:eastAsia="仿宋" w:hAnsi="仿宋" w:cs="仿宋" w:hint="eastAsia"/>
            <w:lang w:eastAsia="zh-CN"/>
          </w:rPr>
          <w:t>五、节能情况分析</w:t>
        </w:r>
        <w:r>
          <w:tab/>
        </w:r>
        <w:r>
          <w:fldChar w:fldCharType="begin"/>
        </w:r>
        <w:r>
          <w:instrText xml:space="preserve"> PAGEREF _Toc20083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54" w:history="1">
        <w:r>
          <w:rPr>
            <w:rFonts w:ascii="仿宋" w:eastAsia="仿宋" w:hAnsi="仿宋" w:cs="仿宋" w:hint="eastAsia"/>
            <w:lang w:eastAsia="zh-CN"/>
          </w:rPr>
          <w:t>(一)、节能的重要性</w:t>
        </w:r>
        <w:r>
          <w:tab/>
        </w:r>
        <w:r>
          <w:fldChar w:fldCharType="begin"/>
        </w:r>
        <w:r>
          <w:instrText xml:space="preserve"> PAGEREF _Toc4854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27" w:history="1">
        <w:r>
          <w:rPr>
            <w:rFonts w:ascii="仿宋" w:eastAsia="仿宋" w:hAnsi="仿宋" w:cs="仿宋" w:hint="eastAsia"/>
            <w:lang w:eastAsia="zh-CN"/>
          </w:rPr>
          <w:t>(二)、节能的法规与标准要求</w:t>
        </w:r>
        <w:r>
          <w:tab/>
        </w:r>
        <w:r>
          <w:fldChar w:fldCharType="begin"/>
        </w:r>
        <w:r>
          <w:instrText xml:space="preserve"> PAGEREF _Toc17627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3460" w:history="1">
        <w:r>
          <w:rPr>
            <w:rFonts w:ascii="仿宋" w:eastAsia="仿宋" w:hAnsi="仿宋" w:cs="仿宋" w:hint="eastAsia"/>
            <w:lang w:eastAsia="zh-CN"/>
          </w:rPr>
          <w:t>(三)、粮油加工机械项目地能源消耗与供应状况</w:t>
        </w:r>
        <w:r>
          <w:tab/>
        </w:r>
        <w:r>
          <w:fldChar w:fldCharType="begin"/>
        </w:r>
        <w:r>
          <w:instrText xml:space="preserve"> PAGEREF _Toc13460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0" w:history="1">
        <w:r>
          <w:rPr>
            <w:rFonts w:ascii="仿宋" w:eastAsia="仿宋" w:hAnsi="仿宋" w:cs="仿宋" w:hint="eastAsia"/>
            <w:lang w:eastAsia="zh-CN"/>
          </w:rPr>
          <w:t>(四)、能源消耗类型与数量的深入分析</w:t>
        </w:r>
        <w:r>
          <w:tab/>
        </w:r>
        <w:r>
          <w:fldChar w:fldCharType="begin"/>
        </w:r>
        <w:r>
          <w:instrText xml:space="preserve"> PAGEREF _Toc2590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02" w:history="1">
        <w:r>
          <w:rPr>
            <w:rFonts w:ascii="仿宋" w:eastAsia="仿宋" w:hAnsi="仿宋" w:cs="仿宋" w:hint="eastAsia"/>
            <w:lang w:eastAsia="zh-CN"/>
          </w:rPr>
          <w:t>(五)、节能综合评价</w:t>
        </w:r>
        <w:r>
          <w:tab/>
        </w:r>
        <w:r>
          <w:fldChar w:fldCharType="begin"/>
        </w:r>
        <w:r>
          <w:instrText xml:space="preserve"> PAGEREF _Toc15502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59" w:history="1">
        <w:r>
          <w:rPr>
            <w:rFonts w:ascii="仿宋" w:eastAsia="仿宋" w:hAnsi="仿宋" w:cs="仿宋" w:hint="eastAsia"/>
            <w:lang w:eastAsia="zh-CN"/>
          </w:rPr>
          <w:t>(六)、设计节能方案</w:t>
        </w:r>
        <w:r>
          <w:tab/>
        </w:r>
        <w:r>
          <w:fldChar w:fldCharType="begin"/>
        </w:r>
        <w:r>
          <w:instrText xml:space="preserve"> PAGEREF _Toc26759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71" w:history="1">
        <w:r>
          <w:rPr>
            <w:rFonts w:ascii="仿宋" w:eastAsia="仿宋" w:hAnsi="仿宋" w:cs="仿宋" w:hint="eastAsia"/>
            <w:lang w:eastAsia="zh-CN"/>
          </w:rPr>
          <w:t>(七)、实施节能措施</w:t>
        </w:r>
        <w:r>
          <w:tab/>
        </w:r>
        <w:r>
          <w:fldChar w:fldCharType="begin"/>
        </w:r>
        <w:r>
          <w:instrText xml:space="preserve"> PAGEREF _Toc17771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522" w:history="1">
        <w:r>
          <w:rPr>
            <w:rFonts w:ascii="仿宋" w:eastAsia="仿宋" w:hAnsi="仿宋" w:cs="仿宋" w:hint="eastAsia"/>
            <w:lang w:eastAsia="zh-CN"/>
          </w:rPr>
          <w:t>六、生产安全保护</w:t>
        </w:r>
        <w:r>
          <w:tab/>
        </w:r>
        <w:r>
          <w:fldChar w:fldCharType="begin"/>
        </w:r>
        <w:r>
          <w:instrText xml:space="preserve"> PAGEREF _Toc19522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24" w:history="1">
        <w:r>
          <w:rPr>
            <w:rFonts w:ascii="仿宋" w:eastAsia="仿宋" w:hAnsi="仿宋" w:cs="仿宋" w:hint="eastAsia"/>
            <w:lang w:eastAsia="zh-CN"/>
          </w:rPr>
          <w:t>(一)、生产安全管理制度</w:t>
        </w:r>
        <w:r>
          <w:tab/>
        </w:r>
        <w:r>
          <w:fldChar w:fldCharType="begin"/>
        </w:r>
        <w:r>
          <w:instrText xml:space="preserve"> PAGEREF _Toc24424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66" w:history="1">
        <w:r>
          <w:rPr>
            <w:rFonts w:ascii="仿宋" w:eastAsia="仿宋" w:hAnsi="仿宋" w:cs="仿宋" w:hint="eastAsia"/>
            <w:lang w:eastAsia="zh-CN"/>
          </w:rPr>
          <w:t>(二)、安全生产责任制</w:t>
        </w:r>
        <w:r>
          <w:tab/>
        </w:r>
        <w:r>
          <w:fldChar w:fldCharType="begin"/>
        </w:r>
        <w:r>
          <w:instrText xml:space="preserve"> PAGEREF _Toc28266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63" w:history="1">
        <w:r>
          <w:rPr>
            <w:rFonts w:ascii="仿宋" w:eastAsia="仿宋" w:hAnsi="仿宋" w:cs="仿宋" w:hint="eastAsia"/>
            <w:lang w:eastAsia="zh-CN"/>
          </w:rPr>
          <w:t>(三)、安全培训与教育</w:t>
        </w:r>
        <w:r>
          <w:tab/>
        </w:r>
        <w:r>
          <w:fldChar w:fldCharType="begin"/>
        </w:r>
        <w:r>
          <w:instrText xml:space="preserve"> PAGEREF _Toc27063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93" w:history="1">
        <w:r>
          <w:rPr>
            <w:rFonts w:ascii="仿宋" w:eastAsia="仿宋" w:hAnsi="仿宋" w:cs="仿宋" w:hint="eastAsia"/>
            <w:lang w:eastAsia="zh-CN"/>
          </w:rPr>
          <w:t>(四)、安全检查与隐患排查</w:t>
        </w:r>
        <w:r>
          <w:tab/>
        </w:r>
        <w:r>
          <w:fldChar w:fldCharType="begin"/>
        </w:r>
        <w:r>
          <w:instrText xml:space="preserve"> PAGEREF _Toc14793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20" w:history="1">
        <w:r>
          <w:rPr>
            <w:rFonts w:ascii="仿宋" w:eastAsia="仿宋" w:hAnsi="仿宋" w:cs="仿宋" w:hint="eastAsia"/>
            <w:lang w:eastAsia="zh-CN"/>
          </w:rPr>
          <w:t>(五)、安全防范措施</w:t>
        </w:r>
        <w:r>
          <w:tab/>
        </w:r>
        <w:r>
          <w:fldChar w:fldCharType="begin"/>
        </w:r>
        <w:r>
          <w:instrText xml:space="preserve"> PAGEREF _Toc4820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66" w:history="1">
        <w:r>
          <w:rPr>
            <w:rFonts w:ascii="仿宋" w:eastAsia="仿宋" w:hAnsi="仿宋" w:cs="仿宋" w:hint="eastAsia"/>
            <w:lang w:eastAsia="zh-CN"/>
          </w:rPr>
          <w:t>(六)、应急救援与事故处理</w:t>
        </w:r>
        <w:r>
          <w:tab/>
        </w:r>
        <w:r>
          <w:fldChar w:fldCharType="begin"/>
        </w:r>
        <w:r>
          <w:instrText xml:space="preserve"> PAGEREF _Toc15966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06" w:history="1">
        <w:r>
          <w:rPr>
            <w:rFonts w:ascii="仿宋" w:eastAsia="仿宋" w:hAnsi="仿宋" w:cs="仿宋" w:hint="eastAsia"/>
            <w:lang w:eastAsia="zh-CN"/>
          </w:rPr>
          <w:t>(七)、职业健康与安全管理体系</w:t>
        </w:r>
        <w:r>
          <w:tab/>
        </w:r>
        <w:r>
          <w:fldChar w:fldCharType="begin"/>
        </w:r>
        <w:r>
          <w:instrText xml:space="preserve"> PAGEREF _Toc8306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04" w:history="1">
        <w:r>
          <w:rPr>
            <w:rFonts w:ascii="仿宋" w:eastAsia="仿宋" w:hAnsi="仿宋" w:cs="仿宋" w:hint="eastAsia"/>
            <w:lang w:eastAsia="zh-CN"/>
          </w:rPr>
          <w:t>(八)、劳动保护用品与设备</w:t>
        </w:r>
        <w:r>
          <w:tab/>
        </w:r>
        <w:r>
          <w:fldChar w:fldCharType="begin"/>
        </w:r>
        <w:r>
          <w:instrText xml:space="preserve"> PAGEREF _Toc29204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40" w:history="1">
        <w:r>
          <w:rPr>
            <w:rFonts w:ascii="仿宋" w:eastAsia="仿宋" w:hAnsi="仿宋" w:cs="仿宋" w:hint="eastAsia"/>
            <w:lang w:eastAsia="zh-CN"/>
          </w:rPr>
          <w:t>(九)、危险源管理与控制</w:t>
        </w:r>
        <w:r>
          <w:tab/>
        </w:r>
        <w:r>
          <w:fldChar w:fldCharType="begin"/>
        </w:r>
        <w:r>
          <w:instrText xml:space="preserve"> PAGEREF _Toc25540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83" w:history="1">
        <w:r>
          <w:rPr>
            <w:rFonts w:ascii="仿宋" w:eastAsia="仿宋" w:hAnsi="仿宋" w:cs="仿宋" w:hint="eastAsia"/>
            <w:lang w:eastAsia="zh-CN"/>
          </w:rPr>
          <w:t>(十)、安全生产标准化建设</w:t>
        </w:r>
        <w:r>
          <w:tab/>
        </w:r>
        <w:r>
          <w:fldChar w:fldCharType="begin"/>
        </w:r>
        <w:r>
          <w:instrText xml:space="preserve"> PAGEREF _Toc12383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529" w:history="1">
        <w:r>
          <w:rPr>
            <w:rFonts w:ascii="仿宋" w:eastAsia="仿宋" w:hAnsi="仿宋" w:cs="仿宋" w:hint="eastAsia"/>
            <w:lang w:eastAsia="zh-CN"/>
          </w:rPr>
          <w:t>七、粮油加工机械项目投资方案分析</w:t>
        </w:r>
        <w:r>
          <w:tab/>
        </w:r>
        <w:r>
          <w:fldChar w:fldCharType="begin"/>
        </w:r>
        <w:r>
          <w:instrText xml:space="preserve"> PAGEREF _Toc9529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34" w:history="1">
        <w:r>
          <w:rPr>
            <w:rFonts w:ascii="仿宋" w:eastAsia="仿宋" w:hAnsi="仿宋" w:cs="仿宋" w:hint="eastAsia"/>
            <w:lang w:eastAsia="zh-CN"/>
          </w:rPr>
          <w:t>(一)、粮油加工机械项目估算说明</w:t>
        </w:r>
        <w:r>
          <w:tab/>
        </w:r>
        <w:r>
          <w:fldChar w:fldCharType="begin"/>
        </w:r>
        <w:r>
          <w:instrText xml:space="preserve"> PAGEREF _Toc14234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57" w:history="1">
        <w:r>
          <w:rPr>
            <w:rFonts w:ascii="仿宋" w:eastAsia="仿宋" w:hAnsi="仿宋" w:cs="仿宋" w:hint="eastAsia"/>
            <w:lang w:eastAsia="zh-CN"/>
          </w:rPr>
          <w:t>(二)、粮油加工机械项目总投资估算</w:t>
        </w:r>
        <w:r>
          <w:tab/>
        </w:r>
        <w:r>
          <w:fldChar w:fldCharType="begin"/>
        </w:r>
        <w:r>
          <w:instrText xml:space="preserve"> PAGEREF _Toc27357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33" w:history="1">
        <w:r>
          <w:rPr>
            <w:rFonts w:ascii="仿宋" w:eastAsia="仿宋" w:hAnsi="仿宋" w:cs="仿宋" w:hint="eastAsia"/>
            <w:lang w:eastAsia="zh-CN"/>
          </w:rPr>
          <w:t>(三)、资金筹措</w:t>
        </w:r>
        <w:r>
          <w:tab/>
        </w:r>
        <w:r>
          <w:fldChar w:fldCharType="begin"/>
        </w:r>
        <w:r>
          <w:instrText xml:space="preserve"> PAGEREF _Toc6733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272" w:history="1">
        <w:r>
          <w:rPr>
            <w:rFonts w:ascii="仿宋" w:eastAsia="仿宋" w:hAnsi="仿宋" w:cs="仿宋" w:hint="eastAsia"/>
            <w:lang w:eastAsia="zh-CN"/>
          </w:rPr>
          <w:t>八、工艺原则</w:t>
        </w:r>
        <w:r>
          <w:tab/>
        </w:r>
        <w:r>
          <w:fldChar w:fldCharType="begin"/>
        </w:r>
        <w:r>
          <w:instrText xml:space="preserve"> PAGEREF _Toc22272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6" w:history="1">
        <w:r>
          <w:rPr>
            <w:rFonts w:ascii="仿宋" w:eastAsia="仿宋" w:hAnsi="仿宋" w:cs="仿宋" w:hint="eastAsia"/>
            <w:lang w:eastAsia="zh-CN"/>
          </w:rPr>
          <w:t>(一)、粮油加工机械项目建设期的原材料及辅助材料供应概述</w:t>
        </w:r>
        <w:r>
          <w:tab/>
        </w:r>
        <w:r>
          <w:fldChar w:fldCharType="begin"/>
        </w:r>
        <w:r>
          <w:instrText xml:space="preserve"> PAGEREF _Toc3026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4" w:history="1">
        <w:r>
          <w:rPr>
            <w:rFonts w:ascii="仿宋" w:eastAsia="仿宋" w:hAnsi="仿宋" w:cs="仿宋" w:hint="eastAsia"/>
            <w:lang w:eastAsia="zh-CN"/>
          </w:rPr>
          <w:t>(二)、粮油加工机械项目运营期原辅材料采购及管理</w:t>
        </w:r>
        <w:r>
          <w:tab/>
        </w:r>
        <w:r>
          <w:fldChar w:fldCharType="begin"/>
        </w:r>
        <w:r>
          <w:instrText xml:space="preserve"> PAGEREF _Toc2254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74" w:history="1">
        <w:r>
          <w:rPr>
            <w:rFonts w:ascii="仿宋" w:eastAsia="仿宋" w:hAnsi="仿宋" w:cs="仿宋" w:hint="eastAsia"/>
            <w:lang w:eastAsia="zh-CN"/>
          </w:rPr>
          <w:t>(三)、技术管理特点</w:t>
        </w:r>
        <w:r>
          <w:tab/>
        </w:r>
        <w:r>
          <w:fldChar w:fldCharType="begin"/>
        </w:r>
        <w:r>
          <w:instrText xml:space="preserve"> PAGEREF _Toc27374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68" w:history="1">
        <w:r>
          <w:rPr>
            <w:rFonts w:ascii="仿宋" w:eastAsia="仿宋" w:hAnsi="仿宋" w:cs="仿宋" w:hint="eastAsia"/>
            <w:lang w:eastAsia="zh-CN"/>
          </w:rPr>
          <w:t>(四)、粮油加工机械项目工艺技术设计方案</w:t>
        </w:r>
        <w:r>
          <w:tab/>
        </w:r>
        <w:r>
          <w:fldChar w:fldCharType="begin"/>
        </w:r>
        <w:r>
          <w:instrText xml:space="preserve"> PAGEREF _Toc30468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80" w:history="1">
        <w:r>
          <w:rPr>
            <w:rFonts w:ascii="仿宋" w:eastAsia="仿宋" w:hAnsi="仿宋" w:cs="仿宋" w:hint="eastAsia"/>
            <w:lang w:eastAsia="zh-CN"/>
          </w:rPr>
          <w:t>(五)、粮油加工机械项目设备选型及配置方案</w:t>
        </w:r>
        <w:r>
          <w:tab/>
        </w:r>
        <w:r>
          <w:fldChar w:fldCharType="begin"/>
        </w:r>
        <w:r>
          <w:instrText xml:space="preserve"> PAGEREF _Toc16980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585" w:history="1">
        <w:r>
          <w:rPr>
            <w:rFonts w:ascii="仿宋" w:eastAsia="仿宋" w:hAnsi="仿宋" w:cs="仿宋" w:hint="eastAsia"/>
            <w:lang w:eastAsia="zh-CN"/>
          </w:rPr>
          <w:t>九、粮油加工机械项目优势</w:t>
        </w:r>
        <w:r>
          <w:tab/>
        </w:r>
        <w:r>
          <w:fldChar w:fldCharType="begin"/>
        </w:r>
        <w:r>
          <w:instrText xml:space="preserve"> PAGEREF _Toc15585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59" w:history="1">
        <w:r>
          <w:rPr>
            <w:rFonts w:ascii="仿宋" w:eastAsia="仿宋" w:hAnsi="仿宋" w:cs="仿宋" w:hint="eastAsia"/>
            <w:lang w:eastAsia="zh-CN"/>
          </w:rPr>
          <w:t>(一)、地理位置优势</w:t>
        </w:r>
        <w:r>
          <w:tab/>
        </w:r>
        <w:r>
          <w:fldChar w:fldCharType="begin"/>
        </w:r>
        <w:r>
          <w:instrText xml:space="preserve"> PAGEREF _Toc30259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05" w:history="1">
        <w:r>
          <w:rPr>
            <w:rFonts w:ascii="仿宋" w:eastAsia="仿宋" w:hAnsi="仿宋" w:cs="仿宋" w:hint="eastAsia"/>
            <w:lang w:eastAsia="zh-CN"/>
          </w:rPr>
          <w:t>(二)、人才资源</w:t>
        </w:r>
        <w:r>
          <w:tab/>
        </w:r>
        <w:r>
          <w:fldChar w:fldCharType="begin"/>
        </w:r>
        <w:r>
          <w:instrText xml:space="preserve"> PAGEREF _Toc21505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83" w:history="1">
        <w:r>
          <w:rPr>
            <w:rFonts w:ascii="仿宋" w:eastAsia="仿宋" w:hAnsi="仿宋" w:cs="仿宋" w:hint="eastAsia"/>
            <w:lang w:eastAsia="zh-CN"/>
          </w:rPr>
          <w:t>(三)、创新与研发能力</w:t>
        </w:r>
        <w:r>
          <w:tab/>
        </w:r>
        <w:r>
          <w:fldChar w:fldCharType="begin"/>
        </w:r>
        <w:r>
          <w:instrText xml:space="preserve"> PAGEREF _Toc20283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95" w:history="1">
        <w:r>
          <w:rPr>
            <w:rFonts w:ascii="仿宋" w:eastAsia="仿宋" w:hAnsi="仿宋" w:cs="仿宋" w:hint="eastAsia"/>
            <w:lang w:eastAsia="zh-CN"/>
          </w:rPr>
          <w:t>(四)、生产成本与效率</w:t>
        </w:r>
        <w:r>
          <w:tab/>
        </w:r>
        <w:r>
          <w:fldChar w:fldCharType="begin"/>
        </w:r>
        <w:r>
          <w:instrText xml:space="preserve"> PAGEREF _Toc18895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204" w:history="1">
        <w:r>
          <w:rPr>
            <w:rFonts w:ascii="仿宋" w:eastAsia="仿宋" w:hAnsi="仿宋" w:cs="仿宋" w:hint="eastAsia"/>
            <w:lang w:eastAsia="zh-CN"/>
          </w:rPr>
          <w:t>十、质量管理体系</w:t>
        </w:r>
        <w:r>
          <w:tab/>
        </w:r>
        <w:r>
          <w:fldChar w:fldCharType="begin"/>
        </w:r>
        <w:r>
          <w:instrText xml:space="preserve"> PAGEREF _Toc22204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33" w:history="1">
        <w:r>
          <w:rPr>
            <w:rFonts w:ascii="仿宋" w:eastAsia="仿宋" w:hAnsi="仿宋" w:cs="仿宋" w:hint="eastAsia"/>
            <w:lang w:eastAsia="zh-CN"/>
          </w:rPr>
          <w:t>(一)、质量管理体系概述</w:t>
        </w:r>
        <w:r>
          <w:tab/>
        </w:r>
        <w:r>
          <w:fldChar w:fldCharType="begin"/>
        </w:r>
        <w:r>
          <w:instrText xml:space="preserve"> PAGEREF _Toc13733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09" w:history="1">
        <w:r>
          <w:rPr>
            <w:rFonts w:ascii="仿宋" w:eastAsia="仿宋" w:hAnsi="仿宋" w:cs="仿宋" w:hint="eastAsia"/>
            <w:lang w:eastAsia="zh-CN"/>
          </w:rPr>
          <w:t>(二)、质量方针与目标</w:t>
        </w:r>
        <w:r>
          <w:tab/>
        </w:r>
        <w:r>
          <w:fldChar w:fldCharType="begin"/>
        </w:r>
        <w:r>
          <w:instrText xml:space="preserve"> PAGEREF _Toc21709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85" w:history="1">
        <w:r>
          <w:rPr>
            <w:rFonts w:ascii="仿宋" w:eastAsia="仿宋" w:hAnsi="仿宋" w:cs="仿宋" w:hint="eastAsia"/>
            <w:lang w:eastAsia="zh-CN"/>
          </w:rPr>
          <w:t>(三)、质量管理责任</w:t>
        </w:r>
        <w:r>
          <w:tab/>
        </w:r>
        <w:r>
          <w:fldChar w:fldCharType="begin"/>
        </w:r>
        <w:r>
          <w:instrText xml:space="preserve"> PAGEREF _Toc7385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5" w:history="1">
        <w:r>
          <w:rPr>
            <w:rFonts w:ascii="仿宋" w:eastAsia="仿宋" w:hAnsi="仿宋" w:cs="仿宋" w:hint="eastAsia"/>
            <w:lang w:eastAsia="zh-CN"/>
          </w:rPr>
          <w:t>(四)、质量管理程序</w:t>
        </w:r>
        <w:r>
          <w:tab/>
        </w:r>
        <w:r>
          <w:fldChar w:fldCharType="begin"/>
        </w:r>
        <w:r>
          <w:instrText xml:space="preserve"> PAGEREF _Toc2205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37" w:history="1">
        <w:r>
          <w:rPr>
            <w:rFonts w:ascii="仿宋" w:eastAsia="仿宋" w:hAnsi="仿宋" w:cs="仿宋" w:hint="eastAsia"/>
            <w:lang w:eastAsia="zh-CN"/>
          </w:rPr>
          <w:t>(五)、质量监控与改进</w:t>
        </w:r>
        <w:r>
          <w:tab/>
        </w:r>
        <w:r>
          <w:fldChar w:fldCharType="begin"/>
        </w:r>
        <w:r>
          <w:instrText xml:space="preserve"> PAGEREF _Toc7237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406" w:history="1">
        <w:r>
          <w:rPr>
            <w:rFonts w:ascii="仿宋" w:eastAsia="仿宋" w:hAnsi="仿宋" w:cs="仿宋" w:hint="eastAsia"/>
            <w:lang w:eastAsia="zh-CN"/>
          </w:rPr>
          <w:t>十一、粮油加工机械项目管理计划</w:t>
        </w:r>
        <w:r>
          <w:tab/>
        </w:r>
        <w:r>
          <w:fldChar w:fldCharType="begin"/>
        </w:r>
        <w:r>
          <w:instrText xml:space="preserve"> PAGEREF _Toc13406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28" w:history="1">
        <w:r>
          <w:rPr>
            <w:rFonts w:ascii="仿宋" w:eastAsia="仿宋" w:hAnsi="仿宋" w:cs="仿宋" w:hint="eastAsia"/>
            <w:lang w:eastAsia="zh-CN"/>
          </w:rPr>
          <w:t>(一)、粮油加工机械项目管理概述</w:t>
        </w:r>
        <w:r>
          <w:tab/>
        </w:r>
        <w:r>
          <w:fldChar w:fldCharType="begin"/>
        </w:r>
        <w:r>
          <w:instrText xml:space="preserve"> PAGEREF _Toc11028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47" w:history="1">
        <w:r>
          <w:rPr>
            <w:rFonts w:ascii="仿宋" w:eastAsia="仿宋" w:hAnsi="仿宋" w:cs="仿宋" w:hint="eastAsia"/>
            <w:lang w:eastAsia="zh-CN"/>
          </w:rPr>
          <w:t>(二)、粮油加工机械项目组织结构</w:t>
        </w:r>
        <w:r>
          <w:tab/>
        </w:r>
        <w:r>
          <w:fldChar w:fldCharType="begin"/>
        </w:r>
        <w:r>
          <w:instrText xml:space="preserve"> PAGEREF _Toc8547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48" w:history="1">
        <w:r>
          <w:rPr>
            <w:rFonts w:ascii="仿宋" w:eastAsia="仿宋" w:hAnsi="仿宋" w:cs="仿宋" w:hint="eastAsia"/>
            <w:lang w:eastAsia="zh-CN"/>
          </w:rPr>
          <w:t>(三)、粮油加工机械项目计划与进度</w:t>
        </w:r>
        <w:r>
          <w:tab/>
        </w:r>
        <w:r>
          <w:fldChar w:fldCharType="begin"/>
        </w:r>
        <w:r>
          <w:instrText xml:space="preserve"> PAGEREF _Toc10448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41" w:history="1">
        <w:r>
          <w:rPr>
            <w:rFonts w:ascii="仿宋" w:eastAsia="仿宋" w:hAnsi="仿宋" w:cs="仿宋" w:hint="eastAsia"/>
            <w:lang w:eastAsia="zh-CN"/>
          </w:rPr>
          <w:t>(四)、粮油加工机械项目质量管理</w:t>
        </w:r>
        <w:r>
          <w:tab/>
        </w:r>
        <w:r>
          <w:fldChar w:fldCharType="begin"/>
        </w:r>
        <w:r>
          <w:instrText xml:space="preserve"> PAGEREF _Toc9841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97" w:history="1">
        <w:r>
          <w:rPr>
            <w:rFonts w:ascii="仿宋" w:eastAsia="仿宋" w:hAnsi="仿宋" w:cs="仿宋" w:hint="eastAsia"/>
            <w:lang w:eastAsia="zh-CN"/>
          </w:rPr>
          <w:t>(五)、粮油加工机械项目风险管理</w:t>
        </w:r>
        <w:r>
          <w:tab/>
        </w:r>
        <w:r>
          <w:fldChar w:fldCharType="begin"/>
        </w:r>
        <w:r>
          <w:instrText xml:space="preserve"> PAGEREF _Toc14597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70" w:history="1">
        <w:r>
          <w:rPr>
            <w:rFonts w:ascii="仿宋" w:eastAsia="仿宋" w:hAnsi="仿宋" w:cs="仿宋" w:hint="eastAsia"/>
            <w:lang w:eastAsia="zh-CN"/>
          </w:rPr>
          <w:t>(六)、粮油加工机械项目成本管理</w:t>
        </w:r>
        <w:r>
          <w:tab/>
        </w:r>
        <w:r>
          <w:fldChar w:fldCharType="begin"/>
        </w:r>
        <w:r>
          <w:instrText xml:space="preserve"> PAGEREF _Toc18770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6641" w:history="1">
        <w:r>
          <w:rPr>
            <w:rFonts w:ascii="仿宋" w:eastAsia="仿宋" w:hAnsi="仿宋" w:cs="仿宋" w:hint="eastAsia"/>
            <w:lang w:eastAsia="zh-CN"/>
          </w:rPr>
          <w:t>(七)、粮油加工机械项目人力资源管理</w:t>
        </w:r>
        <w:r>
          <w:tab/>
        </w:r>
        <w:r>
          <w:fldChar w:fldCharType="begin"/>
        </w:r>
        <w:r>
          <w:instrText xml:space="preserve"> PAGEREF _Toc16641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13" w:history="1">
        <w:r>
          <w:rPr>
            <w:rFonts w:ascii="仿宋" w:eastAsia="仿宋" w:hAnsi="仿宋" w:cs="仿宋" w:hint="eastAsia"/>
            <w:lang w:eastAsia="zh-CN"/>
          </w:rPr>
          <w:t>(八)、粮油加工机械项目沟通与合作</w:t>
        </w:r>
        <w:r>
          <w:tab/>
        </w:r>
        <w:r>
          <w:fldChar w:fldCharType="begin"/>
        </w:r>
        <w:r>
          <w:instrText xml:space="preserve"> PAGEREF _Toc7713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https://d.book118.com/957036024021006043</w:t>
        </w:r>
      </w:hyperlink>
    </w:p>
    <w:p/>
    <w:sectPr>
      <w:headerReference w:type="default" r:id="rId11"/>
      <w:footerReference w:type="default" r:id="rId12"/>
      <w:type w:val="nextPage"/>
      <w:pgSz w:w="11906" w:h="16838"/>
      <w:pgMar w:top="1440" w:right="1800" w:bottom="1440" w:left="1800" w:header="851" w:footer="992" w:gutter="0"/>
      <w:pgNumType w:start="4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粮油加工机械项目招商引资推介报告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粮油加工机械项目招商引资推介报告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粮油加工机械项目招商引资推介报告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粮油加工机械项目招商引资推介报告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392C4B"/>
    <w:rsid w:val="67392C4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957036024021006043" TargetMode="Externa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心在路上！</dc:creator>
  <cp:lastModifiedBy>心在路上！</cp:lastModifiedBy>
  <cp:revision>1</cp:revision>
  <dcterms:created xsi:type="dcterms:W3CDTF">2024-01-13T20:57:00Z</dcterms:created>
  <dcterms:modified xsi:type="dcterms:W3CDTF">2024-01-13T20:57:31Z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ADAA2B417B834628906DA4D5B269E548_11</vt:lpwstr>
  </property>
  <property fmtid="{D5CDD505-2E9C-101B-9397-08002B2CF9AE}" pid="3" name="KSOProductBuildVer">
    <vt:lpwstr>2052-12.1.0.16120</vt:lpwstr>
  </property>
</Properties>
</file>