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家具项目构思建设方案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75" w:history="1">
        <w:r>
          <w:rPr>
            <w:rFonts w:ascii="仿宋" w:eastAsia="仿宋" w:hAnsi="仿宋" w:cs="仿宋" w:hint="eastAsia"/>
            <w:lang w:eastAsia="zh-CN"/>
          </w:rPr>
          <w:t>前言</w:t>
        </w:r>
        <w:r>
          <w:tab/>
        </w:r>
        <w:r>
          <w:fldChar w:fldCharType="begin"/>
        </w:r>
        <w:r>
          <w:instrText xml:space="preserve"> PAGEREF _Toc26275 \h </w:instrText>
        </w:r>
        <w:r>
          <w:fldChar w:fldCharType="separate"/>
        </w:r>
        <w:r>
          <w:t>3</w:t>
        </w:r>
        <w:r>
          <w:fldChar w:fldCharType="end"/>
        </w:r>
      </w:hyperlink>
    </w:p>
    <w:p>
      <w:pPr>
        <w:pStyle w:val="TOC1"/>
        <w:tabs>
          <w:tab w:val="right" w:leader="dot" w:pos="8306"/>
        </w:tabs>
      </w:pPr>
      <w:hyperlink w:anchor="_Toc24874" w:history="1">
        <w:r>
          <w:rPr>
            <w:rFonts w:ascii="仿宋" w:eastAsia="仿宋" w:hAnsi="仿宋" w:cs="仿宋" w:hint="eastAsia"/>
            <w:lang w:eastAsia="zh-CN"/>
          </w:rPr>
          <w:t>一、项目监理与质量保证</w:t>
        </w:r>
        <w:r>
          <w:tab/>
        </w:r>
        <w:r>
          <w:fldChar w:fldCharType="begin"/>
        </w:r>
        <w:r>
          <w:instrText xml:space="preserve"> PAGEREF _Toc24874 \h </w:instrText>
        </w:r>
        <w:r>
          <w:fldChar w:fldCharType="separate"/>
        </w:r>
        <w:r>
          <w:t>3</w:t>
        </w:r>
        <w:r>
          <w:fldChar w:fldCharType="end"/>
        </w:r>
      </w:hyperlink>
    </w:p>
    <w:p>
      <w:pPr>
        <w:pStyle w:val="TOC2"/>
        <w:tabs>
          <w:tab w:val="right" w:leader="dot" w:pos="8306"/>
        </w:tabs>
      </w:pPr>
      <w:hyperlink w:anchor="_Toc13071" w:history="1">
        <w:r>
          <w:rPr>
            <w:rFonts w:ascii="仿宋" w:eastAsia="仿宋" w:hAnsi="仿宋" w:cs="仿宋" w:hint="eastAsia"/>
            <w:lang w:eastAsia="zh-CN"/>
          </w:rPr>
          <w:t>(一)、监理体系构建</w:t>
        </w:r>
        <w:r>
          <w:tab/>
        </w:r>
        <w:r>
          <w:fldChar w:fldCharType="begin"/>
        </w:r>
        <w:r>
          <w:instrText xml:space="preserve"> PAGEREF _Toc13071 \h </w:instrText>
        </w:r>
        <w:r>
          <w:fldChar w:fldCharType="separate"/>
        </w:r>
        <w:r>
          <w:t>3</w:t>
        </w:r>
        <w:r>
          <w:fldChar w:fldCharType="end"/>
        </w:r>
      </w:hyperlink>
    </w:p>
    <w:p>
      <w:pPr>
        <w:pStyle w:val="TOC2"/>
        <w:tabs>
          <w:tab w:val="right" w:leader="dot" w:pos="8306"/>
        </w:tabs>
      </w:pPr>
      <w:hyperlink w:anchor="_Toc2083" w:history="1">
        <w:r>
          <w:rPr>
            <w:rFonts w:ascii="仿宋" w:eastAsia="仿宋" w:hAnsi="仿宋" w:cs="仿宋" w:hint="eastAsia"/>
            <w:lang w:eastAsia="zh-CN"/>
          </w:rPr>
          <w:t>(二)、质量保证体系实施</w:t>
        </w:r>
        <w:r>
          <w:tab/>
        </w:r>
        <w:r>
          <w:fldChar w:fldCharType="begin"/>
        </w:r>
        <w:r>
          <w:instrText xml:space="preserve"> PAGEREF _Toc2083 \h </w:instrText>
        </w:r>
        <w:r>
          <w:fldChar w:fldCharType="separate"/>
        </w:r>
        <w:r>
          <w:t>4</w:t>
        </w:r>
        <w:r>
          <w:fldChar w:fldCharType="end"/>
        </w:r>
      </w:hyperlink>
    </w:p>
    <w:p>
      <w:pPr>
        <w:pStyle w:val="TOC2"/>
        <w:tabs>
          <w:tab w:val="right" w:leader="dot" w:pos="8306"/>
        </w:tabs>
      </w:pPr>
      <w:hyperlink w:anchor="_Toc15122" w:history="1">
        <w:r>
          <w:rPr>
            <w:rFonts w:ascii="仿宋" w:eastAsia="仿宋" w:hAnsi="仿宋" w:cs="仿宋" w:hint="eastAsia"/>
            <w:lang w:eastAsia="zh-CN"/>
          </w:rPr>
          <w:t>(三)、监理与质量控制流程</w:t>
        </w:r>
        <w:r>
          <w:tab/>
        </w:r>
        <w:r>
          <w:fldChar w:fldCharType="begin"/>
        </w:r>
        <w:r>
          <w:instrText xml:space="preserve"> PAGEREF _Toc15122 \h </w:instrText>
        </w:r>
        <w:r>
          <w:fldChar w:fldCharType="separate"/>
        </w:r>
        <w:r>
          <w:t>4</w:t>
        </w:r>
        <w:r>
          <w:fldChar w:fldCharType="end"/>
        </w:r>
      </w:hyperlink>
    </w:p>
    <w:p>
      <w:pPr>
        <w:pStyle w:val="TOC1"/>
        <w:tabs>
          <w:tab w:val="right" w:leader="dot" w:pos="8306"/>
        </w:tabs>
      </w:pPr>
      <w:hyperlink w:anchor="_Toc5237" w:history="1">
        <w:r>
          <w:rPr>
            <w:rFonts w:ascii="仿宋" w:eastAsia="仿宋" w:hAnsi="仿宋" w:cs="仿宋" w:hint="eastAsia"/>
            <w:lang w:eastAsia="zh-CN"/>
          </w:rPr>
          <w:t>二、财务管理与成本控制</w:t>
        </w:r>
        <w:r>
          <w:tab/>
        </w:r>
        <w:r>
          <w:fldChar w:fldCharType="begin"/>
        </w:r>
        <w:r>
          <w:instrText xml:space="preserve"> PAGEREF _Toc5237 \h </w:instrText>
        </w:r>
        <w:r>
          <w:fldChar w:fldCharType="separate"/>
        </w:r>
        <w:r>
          <w:t>5</w:t>
        </w:r>
        <w:r>
          <w:fldChar w:fldCharType="end"/>
        </w:r>
      </w:hyperlink>
    </w:p>
    <w:p>
      <w:pPr>
        <w:pStyle w:val="TOC2"/>
        <w:tabs>
          <w:tab w:val="right" w:leader="dot" w:pos="8306"/>
        </w:tabs>
      </w:pPr>
      <w:hyperlink w:anchor="_Toc22440" w:history="1">
        <w:r>
          <w:rPr>
            <w:rFonts w:ascii="仿宋" w:eastAsia="仿宋" w:hAnsi="仿宋" w:cs="仿宋" w:hint="eastAsia"/>
            <w:lang w:eastAsia="zh-CN"/>
          </w:rPr>
          <w:t>(一)、财务管理体系建设</w:t>
        </w:r>
        <w:r>
          <w:tab/>
        </w:r>
        <w:r>
          <w:fldChar w:fldCharType="begin"/>
        </w:r>
        <w:r>
          <w:instrText xml:space="preserve"> PAGEREF _Toc22440 \h </w:instrText>
        </w:r>
        <w:r>
          <w:fldChar w:fldCharType="separate"/>
        </w:r>
        <w:r>
          <w:t>5</w:t>
        </w:r>
        <w:r>
          <w:fldChar w:fldCharType="end"/>
        </w:r>
      </w:hyperlink>
    </w:p>
    <w:p>
      <w:pPr>
        <w:pStyle w:val="TOC2"/>
        <w:tabs>
          <w:tab w:val="right" w:leader="dot" w:pos="8306"/>
        </w:tabs>
      </w:pPr>
      <w:hyperlink w:anchor="_Toc28199" w:history="1">
        <w:r>
          <w:rPr>
            <w:rFonts w:ascii="仿宋" w:eastAsia="仿宋" w:hAnsi="仿宋" w:cs="仿宋" w:hint="eastAsia"/>
            <w:lang w:eastAsia="zh-CN"/>
          </w:rPr>
          <w:t>(二)、成本控制措施</w:t>
        </w:r>
        <w:r>
          <w:tab/>
        </w:r>
        <w:r>
          <w:fldChar w:fldCharType="begin"/>
        </w:r>
        <w:r>
          <w:instrText xml:space="preserve"> PAGEREF _Toc28199 \h </w:instrText>
        </w:r>
        <w:r>
          <w:fldChar w:fldCharType="separate"/>
        </w:r>
        <w:r>
          <w:t>6</w:t>
        </w:r>
        <w:r>
          <w:fldChar w:fldCharType="end"/>
        </w:r>
      </w:hyperlink>
    </w:p>
    <w:p>
      <w:pPr>
        <w:pStyle w:val="TOC1"/>
        <w:tabs>
          <w:tab w:val="right" w:leader="dot" w:pos="8306"/>
        </w:tabs>
      </w:pPr>
      <w:hyperlink w:anchor="_Toc24534" w:history="1">
        <w:r>
          <w:rPr>
            <w:rFonts w:ascii="仿宋" w:eastAsia="仿宋" w:hAnsi="仿宋" w:cs="仿宋" w:hint="eastAsia"/>
            <w:lang w:eastAsia="zh-CN"/>
          </w:rPr>
          <w:t>三、建设风险评估分析</w:t>
        </w:r>
        <w:r>
          <w:tab/>
        </w:r>
        <w:r>
          <w:fldChar w:fldCharType="begin"/>
        </w:r>
        <w:r>
          <w:instrText xml:space="preserve"> PAGEREF _Toc24534 \h </w:instrText>
        </w:r>
        <w:r>
          <w:fldChar w:fldCharType="separate"/>
        </w:r>
        <w:r>
          <w:t>7</w:t>
        </w:r>
        <w:r>
          <w:fldChar w:fldCharType="end"/>
        </w:r>
      </w:hyperlink>
    </w:p>
    <w:p>
      <w:pPr>
        <w:pStyle w:val="TOC2"/>
        <w:tabs>
          <w:tab w:val="right" w:leader="dot" w:pos="8306"/>
        </w:tabs>
      </w:pPr>
      <w:hyperlink w:anchor="_Toc10997" w:history="1">
        <w:r>
          <w:rPr>
            <w:rFonts w:ascii="仿宋" w:eastAsia="仿宋" w:hAnsi="仿宋" w:cs="仿宋" w:hint="eastAsia"/>
            <w:lang w:eastAsia="zh-CN"/>
          </w:rPr>
          <w:t>(一)、政策风险分析</w:t>
        </w:r>
        <w:r>
          <w:tab/>
        </w:r>
        <w:r>
          <w:fldChar w:fldCharType="begin"/>
        </w:r>
        <w:r>
          <w:instrText xml:space="preserve"> PAGEREF _Toc10997 \h </w:instrText>
        </w:r>
        <w:r>
          <w:fldChar w:fldCharType="separate"/>
        </w:r>
        <w:r>
          <w:t>7</w:t>
        </w:r>
        <w:r>
          <w:fldChar w:fldCharType="end"/>
        </w:r>
      </w:hyperlink>
    </w:p>
    <w:p>
      <w:pPr>
        <w:pStyle w:val="TOC2"/>
        <w:tabs>
          <w:tab w:val="right" w:leader="dot" w:pos="8306"/>
        </w:tabs>
      </w:pPr>
      <w:hyperlink w:anchor="_Toc27141" w:history="1">
        <w:r>
          <w:rPr>
            <w:rFonts w:ascii="仿宋" w:eastAsia="仿宋" w:hAnsi="仿宋" w:cs="仿宋" w:hint="eastAsia"/>
            <w:lang w:eastAsia="zh-CN"/>
          </w:rPr>
          <w:t>(二)、社会风险分析</w:t>
        </w:r>
        <w:r>
          <w:tab/>
        </w:r>
        <w:r>
          <w:fldChar w:fldCharType="begin"/>
        </w:r>
        <w:r>
          <w:instrText xml:space="preserve"> PAGEREF _Toc27141 \h </w:instrText>
        </w:r>
        <w:r>
          <w:fldChar w:fldCharType="separate"/>
        </w:r>
        <w:r>
          <w:t>8</w:t>
        </w:r>
        <w:r>
          <w:fldChar w:fldCharType="end"/>
        </w:r>
      </w:hyperlink>
    </w:p>
    <w:p>
      <w:pPr>
        <w:pStyle w:val="TOC2"/>
        <w:tabs>
          <w:tab w:val="right" w:leader="dot" w:pos="8306"/>
        </w:tabs>
      </w:pPr>
      <w:hyperlink w:anchor="_Toc2237" w:history="1">
        <w:r>
          <w:rPr>
            <w:rFonts w:ascii="仿宋" w:eastAsia="仿宋" w:hAnsi="仿宋" w:cs="仿宋" w:hint="eastAsia"/>
            <w:lang w:eastAsia="zh-CN"/>
          </w:rPr>
          <w:t>(三)、市场风险分析</w:t>
        </w:r>
        <w:r>
          <w:tab/>
        </w:r>
        <w:r>
          <w:fldChar w:fldCharType="begin"/>
        </w:r>
        <w:r>
          <w:instrText xml:space="preserve"> PAGEREF _Toc2237 \h </w:instrText>
        </w:r>
        <w:r>
          <w:fldChar w:fldCharType="separate"/>
        </w:r>
        <w:r>
          <w:t>10</w:t>
        </w:r>
        <w:r>
          <w:fldChar w:fldCharType="end"/>
        </w:r>
      </w:hyperlink>
    </w:p>
    <w:p>
      <w:pPr>
        <w:pStyle w:val="TOC2"/>
        <w:tabs>
          <w:tab w:val="right" w:leader="dot" w:pos="8306"/>
        </w:tabs>
      </w:pPr>
      <w:hyperlink w:anchor="_Toc8526" w:history="1">
        <w:r>
          <w:rPr>
            <w:rFonts w:ascii="仿宋" w:eastAsia="仿宋" w:hAnsi="仿宋" w:cs="仿宋" w:hint="eastAsia"/>
            <w:lang w:eastAsia="zh-CN"/>
          </w:rPr>
          <w:t>(四)、资金风险分析</w:t>
        </w:r>
        <w:r>
          <w:tab/>
        </w:r>
        <w:r>
          <w:fldChar w:fldCharType="begin"/>
        </w:r>
        <w:r>
          <w:instrText xml:space="preserve"> PAGEREF _Toc8526 \h </w:instrText>
        </w:r>
        <w:r>
          <w:fldChar w:fldCharType="separate"/>
        </w:r>
        <w:r>
          <w:t>11</w:t>
        </w:r>
        <w:r>
          <w:fldChar w:fldCharType="end"/>
        </w:r>
      </w:hyperlink>
    </w:p>
    <w:p>
      <w:pPr>
        <w:pStyle w:val="TOC2"/>
        <w:tabs>
          <w:tab w:val="right" w:leader="dot" w:pos="8306"/>
        </w:tabs>
      </w:pPr>
      <w:hyperlink w:anchor="_Toc8220" w:history="1">
        <w:r>
          <w:rPr>
            <w:rFonts w:ascii="仿宋" w:eastAsia="仿宋" w:hAnsi="仿宋" w:cs="仿宋" w:hint="eastAsia"/>
            <w:lang w:eastAsia="zh-CN"/>
          </w:rPr>
          <w:t>(五)、技术风险分析</w:t>
        </w:r>
        <w:r>
          <w:tab/>
        </w:r>
        <w:r>
          <w:fldChar w:fldCharType="begin"/>
        </w:r>
        <w:r>
          <w:instrText xml:space="preserve"> PAGEREF _Toc8220 \h </w:instrText>
        </w:r>
        <w:r>
          <w:fldChar w:fldCharType="separate"/>
        </w:r>
        <w:r>
          <w:t>12</w:t>
        </w:r>
        <w:r>
          <w:fldChar w:fldCharType="end"/>
        </w:r>
      </w:hyperlink>
    </w:p>
    <w:p>
      <w:pPr>
        <w:pStyle w:val="TOC2"/>
        <w:tabs>
          <w:tab w:val="right" w:leader="dot" w:pos="8306"/>
        </w:tabs>
      </w:pPr>
      <w:hyperlink w:anchor="_Toc5660" w:history="1">
        <w:r>
          <w:rPr>
            <w:rFonts w:ascii="仿宋" w:eastAsia="仿宋" w:hAnsi="仿宋" w:cs="仿宋" w:hint="eastAsia"/>
            <w:lang w:eastAsia="zh-CN"/>
          </w:rPr>
          <w:t>(六)、财务风险分析</w:t>
        </w:r>
        <w:r>
          <w:tab/>
        </w:r>
        <w:r>
          <w:fldChar w:fldCharType="begin"/>
        </w:r>
        <w:r>
          <w:instrText xml:space="preserve"> PAGEREF _Toc5660 \h </w:instrText>
        </w:r>
        <w:r>
          <w:fldChar w:fldCharType="separate"/>
        </w:r>
        <w:r>
          <w:t>13</w:t>
        </w:r>
        <w:r>
          <w:fldChar w:fldCharType="end"/>
        </w:r>
      </w:hyperlink>
    </w:p>
    <w:p>
      <w:pPr>
        <w:pStyle w:val="TOC2"/>
        <w:tabs>
          <w:tab w:val="right" w:leader="dot" w:pos="8306"/>
        </w:tabs>
      </w:pPr>
      <w:hyperlink w:anchor="_Toc14610" w:history="1">
        <w:r>
          <w:rPr>
            <w:rFonts w:ascii="仿宋" w:eastAsia="仿宋" w:hAnsi="仿宋" w:cs="仿宋" w:hint="eastAsia"/>
            <w:lang w:eastAsia="zh-CN"/>
          </w:rPr>
          <w:t>(七)、管理风险分析</w:t>
        </w:r>
        <w:r>
          <w:tab/>
        </w:r>
        <w:r>
          <w:fldChar w:fldCharType="begin"/>
        </w:r>
        <w:r>
          <w:instrText xml:space="preserve"> PAGEREF _Toc14610 \h </w:instrText>
        </w:r>
        <w:r>
          <w:fldChar w:fldCharType="separate"/>
        </w:r>
        <w:r>
          <w:t>15</w:t>
        </w:r>
        <w:r>
          <w:fldChar w:fldCharType="end"/>
        </w:r>
      </w:hyperlink>
    </w:p>
    <w:p>
      <w:pPr>
        <w:pStyle w:val="TOC2"/>
        <w:tabs>
          <w:tab w:val="right" w:leader="dot" w:pos="8306"/>
        </w:tabs>
      </w:pPr>
      <w:hyperlink w:anchor="_Toc27841" w:history="1">
        <w:r>
          <w:rPr>
            <w:rFonts w:ascii="仿宋" w:eastAsia="仿宋" w:hAnsi="仿宋" w:cs="仿宋" w:hint="eastAsia"/>
            <w:lang w:eastAsia="zh-CN"/>
          </w:rPr>
          <w:t>(八)、其它风险分析</w:t>
        </w:r>
        <w:r>
          <w:tab/>
        </w:r>
        <w:r>
          <w:fldChar w:fldCharType="begin"/>
        </w:r>
        <w:r>
          <w:instrText xml:space="preserve"> PAGEREF _Toc27841 \h </w:instrText>
        </w:r>
        <w:r>
          <w:fldChar w:fldCharType="separate"/>
        </w:r>
        <w:r>
          <w:t>16</w:t>
        </w:r>
        <w:r>
          <w:fldChar w:fldCharType="end"/>
        </w:r>
      </w:hyperlink>
    </w:p>
    <w:p>
      <w:pPr>
        <w:pStyle w:val="TOC2"/>
        <w:tabs>
          <w:tab w:val="right" w:leader="dot" w:pos="8306"/>
        </w:tabs>
      </w:pPr>
      <w:hyperlink w:anchor="_Toc14761" w:history="1">
        <w:r>
          <w:rPr>
            <w:rFonts w:ascii="仿宋" w:eastAsia="仿宋" w:hAnsi="仿宋" w:cs="仿宋" w:hint="eastAsia"/>
            <w:lang w:eastAsia="zh-CN"/>
          </w:rPr>
          <w:t>(九)、社会影响评估</w:t>
        </w:r>
        <w:r>
          <w:tab/>
        </w:r>
        <w:r>
          <w:fldChar w:fldCharType="begin"/>
        </w:r>
        <w:r>
          <w:instrText xml:space="preserve"> PAGEREF _Toc14761 \h </w:instrText>
        </w:r>
        <w:r>
          <w:fldChar w:fldCharType="separate"/>
        </w:r>
        <w:r>
          <w:t>18</w:t>
        </w:r>
        <w:r>
          <w:fldChar w:fldCharType="end"/>
        </w:r>
      </w:hyperlink>
    </w:p>
    <w:p>
      <w:pPr>
        <w:pStyle w:val="TOC1"/>
        <w:tabs>
          <w:tab w:val="right" w:leader="dot" w:pos="8306"/>
        </w:tabs>
      </w:pPr>
      <w:hyperlink w:anchor="_Toc8707" w:history="1">
        <w:r>
          <w:rPr>
            <w:rFonts w:ascii="仿宋" w:eastAsia="仿宋" w:hAnsi="仿宋" w:cs="仿宋" w:hint="eastAsia"/>
            <w:lang w:eastAsia="zh-CN"/>
          </w:rPr>
          <w:t>四、项目选址研究</w:t>
        </w:r>
        <w:r>
          <w:tab/>
        </w:r>
        <w:r>
          <w:fldChar w:fldCharType="begin"/>
        </w:r>
        <w:r>
          <w:instrText xml:space="preserve"> PAGEREF _Toc8707 \h </w:instrText>
        </w:r>
        <w:r>
          <w:fldChar w:fldCharType="separate"/>
        </w:r>
        <w:r>
          <w:t>20</w:t>
        </w:r>
        <w:r>
          <w:fldChar w:fldCharType="end"/>
        </w:r>
      </w:hyperlink>
    </w:p>
    <w:p>
      <w:pPr>
        <w:pStyle w:val="TOC2"/>
        <w:tabs>
          <w:tab w:val="right" w:leader="dot" w:pos="8306"/>
        </w:tabs>
      </w:pPr>
      <w:hyperlink w:anchor="_Toc9969" w:history="1">
        <w:r>
          <w:rPr>
            <w:rFonts w:ascii="仿宋" w:eastAsia="仿宋" w:hAnsi="仿宋" w:cs="仿宋" w:hint="eastAsia"/>
            <w:lang w:eastAsia="zh-CN"/>
          </w:rPr>
          <w:t>(一)、项目选址原则</w:t>
        </w:r>
        <w:r>
          <w:tab/>
        </w:r>
        <w:r>
          <w:fldChar w:fldCharType="begin"/>
        </w:r>
        <w:r>
          <w:instrText xml:space="preserve"> PAGEREF _Toc9969 \h </w:instrText>
        </w:r>
        <w:r>
          <w:fldChar w:fldCharType="separate"/>
        </w:r>
        <w:r>
          <w:t>20</w:t>
        </w:r>
        <w:r>
          <w:fldChar w:fldCharType="end"/>
        </w:r>
      </w:hyperlink>
    </w:p>
    <w:p>
      <w:pPr>
        <w:pStyle w:val="TOC2"/>
        <w:tabs>
          <w:tab w:val="right" w:leader="dot" w:pos="8306"/>
        </w:tabs>
      </w:pPr>
      <w:hyperlink w:anchor="_Toc7329" w:history="1">
        <w:r>
          <w:rPr>
            <w:rFonts w:ascii="仿宋" w:eastAsia="仿宋" w:hAnsi="仿宋" w:cs="仿宋" w:hint="eastAsia"/>
            <w:lang w:eastAsia="zh-CN"/>
          </w:rPr>
          <w:t>(二)、项目选址</w:t>
        </w:r>
        <w:r>
          <w:tab/>
        </w:r>
        <w:r>
          <w:fldChar w:fldCharType="begin"/>
        </w:r>
        <w:r>
          <w:instrText xml:space="preserve"> PAGEREF _Toc7329 \h </w:instrText>
        </w:r>
        <w:r>
          <w:fldChar w:fldCharType="separate"/>
        </w:r>
        <w:r>
          <w:t>23</w:t>
        </w:r>
        <w:r>
          <w:fldChar w:fldCharType="end"/>
        </w:r>
      </w:hyperlink>
    </w:p>
    <w:p>
      <w:pPr>
        <w:pStyle w:val="TOC2"/>
        <w:tabs>
          <w:tab w:val="right" w:leader="dot" w:pos="8306"/>
        </w:tabs>
      </w:pPr>
      <w:hyperlink w:anchor="_Toc13015" w:history="1">
        <w:r>
          <w:rPr>
            <w:rFonts w:ascii="仿宋" w:eastAsia="仿宋" w:hAnsi="仿宋" w:cs="仿宋" w:hint="eastAsia"/>
            <w:lang w:eastAsia="zh-CN"/>
          </w:rPr>
          <w:t>(三)、建设条件分析</w:t>
        </w:r>
        <w:r>
          <w:tab/>
        </w:r>
        <w:r>
          <w:fldChar w:fldCharType="begin"/>
        </w:r>
        <w:r>
          <w:instrText xml:space="preserve"> PAGEREF _Toc13015 \h </w:instrText>
        </w:r>
        <w:r>
          <w:fldChar w:fldCharType="separate"/>
        </w:r>
        <w:r>
          <w:t>25</w:t>
        </w:r>
        <w:r>
          <w:fldChar w:fldCharType="end"/>
        </w:r>
      </w:hyperlink>
    </w:p>
    <w:p>
      <w:pPr>
        <w:pStyle w:val="TOC2"/>
        <w:tabs>
          <w:tab w:val="right" w:leader="dot" w:pos="8306"/>
        </w:tabs>
      </w:pPr>
      <w:hyperlink w:anchor="_Toc15449" w:history="1">
        <w:r>
          <w:rPr>
            <w:rFonts w:ascii="仿宋" w:eastAsia="仿宋" w:hAnsi="仿宋" w:cs="仿宋" w:hint="eastAsia"/>
            <w:lang w:eastAsia="zh-CN"/>
          </w:rPr>
          <w:t>(四)、用地控制指标</w:t>
        </w:r>
        <w:r>
          <w:tab/>
        </w:r>
        <w:r>
          <w:fldChar w:fldCharType="begin"/>
        </w:r>
        <w:r>
          <w:instrText xml:space="preserve"> PAGEREF _Toc15449 \h </w:instrText>
        </w:r>
        <w:r>
          <w:fldChar w:fldCharType="separate"/>
        </w:r>
        <w:r>
          <w:t>26</w:t>
        </w:r>
        <w:r>
          <w:fldChar w:fldCharType="end"/>
        </w:r>
      </w:hyperlink>
    </w:p>
    <w:p>
      <w:pPr>
        <w:pStyle w:val="TOC2"/>
        <w:tabs>
          <w:tab w:val="right" w:leader="dot" w:pos="8306"/>
        </w:tabs>
      </w:pPr>
      <w:hyperlink w:anchor="_Toc26005" w:history="1">
        <w:r>
          <w:rPr>
            <w:rFonts w:ascii="仿宋" w:eastAsia="仿宋" w:hAnsi="仿宋" w:cs="仿宋" w:hint="eastAsia"/>
            <w:lang w:eastAsia="zh-CN"/>
          </w:rPr>
          <w:t>(五)、地总体要求</w:t>
        </w:r>
        <w:r>
          <w:tab/>
        </w:r>
        <w:r>
          <w:fldChar w:fldCharType="begin"/>
        </w:r>
        <w:r>
          <w:instrText xml:space="preserve"> PAGEREF _Toc26005 \h </w:instrText>
        </w:r>
        <w:r>
          <w:fldChar w:fldCharType="separate"/>
        </w:r>
        <w:r>
          <w:t>28</w:t>
        </w:r>
        <w:r>
          <w:fldChar w:fldCharType="end"/>
        </w:r>
      </w:hyperlink>
    </w:p>
    <w:p>
      <w:pPr>
        <w:pStyle w:val="TOC2"/>
        <w:tabs>
          <w:tab w:val="right" w:leader="dot" w:pos="8306"/>
        </w:tabs>
      </w:pPr>
      <w:hyperlink w:anchor="_Toc23052" w:history="1">
        <w:r>
          <w:rPr>
            <w:rFonts w:ascii="仿宋" w:eastAsia="仿宋" w:hAnsi="仿宋" w:cs="仿宋" w:hint="eastAsia"/>
            <w:lang w:eastAsia="zh-CN"/>
          </w:rPr>
          <w:t>(六)、节约用地措施</w:t>
        </w:r>
        <w:r>
          <w:tab/>
        </w:r>
        <w:r>
          <w:fldChar w:fldCharType="begin"/>
        </w:r>
        <w:r>
          <w:instrText xml:space="preserve"> PAGEREF _Toc23052 \h </w:instrText>
        </w:r>
        <w:r>
          <w:fldChar w:fldCharType="separate"/>
        </w:r>
        <w:r>
          <w:t>29</w:t>
        </w:r>
        <w:r>
          <w:fldChar w:fldCharType="end"/>
        </w:r>
      </w:hyperlink>
    </w:p>
    <w:p>
      <w:pPr>
        <w:pStyle w:val="TOC2"/>
        <w:tabs>
          <w:tab w:val="right" w:leader="dot" w:pos="8306"/>
        </w:tabs>
      </w:pPr>
      <w:hyperlink w:anchor="_Toc10196" w:history="1">
        <w:r>
          <w:rPr>
            <w:rFonts w:ascii="仿宋" w:eastAsia="仿宋" w:hAnsi="仿宋" w:cs="仿宋" w:hint="eastAsia"/>
            <w:lang w:eastAsia="zh-CN"/>
          </w:rPr>
          <w:t>(七)、选址综合评价</w:t>
        </w:r>
        <w:r>
          <w:tab/>
        </w:r>
        <w:r>
          <w:fldChar w:fldCharType="begin"/>
        </w:r>
        <w:r>
          <w:instrText xml:space="preserve"> PAGEREF _Toc10196 \h </w:instrText>
        </w:r>
        <w:r>
          <w:fldChar w:fldCharType="separate"/>
        </w:r>
        <w:r>
          <w:t>30</w:t>
        </w:r>
        <w:r>
          <w:fldChar w:fldCharType="end"/>
        </w:r>
      </w:hyperlink>
    </w:p>
    <w:p>
      <w:pPr>
        <w:pStyle w:val="TOC1"/>
        <w:tabs>
          <w:tab w:val="right" w:leader="dot" w:pos="8306"/>
        </w:tabs>
      </w:pPr>
      <w:hyperlink w:anchor="_Toc2530" w:history="1">
        <w:r>
          <w:rPr>
            <w:rFonts w:ascii="仿宋" w:eastAsia="仿宋" w:hAnsi="仿宋" w:cs="仿宋" w:hint="eastAsia"/>
            <w:lang w:eastAsia="zh-CN"/>
          </w:rPr>
          <w:t>五、环境和生态影响分析</w:t>
        </w:r>
        <w:r>
          <w:tab/>
        </w:r>
        <w:r>
          <w:fldChar w:fldCharType="begin"/>
        </w:r>
        <w:r>
          <w:instrText xml:space="preserve"> PAGEREF _Toc2530 \h </w:instrText>
        </w:r>
        <w:r>
          <w:fldChar w:fldCharType="separate"/>
        </w:r>
        <w:r>
          <w:t>31</w:t>
        </w:r>
        <w:r>
          <w:fldChar w:fldCharType="end"/>
        </w:r>
      </w:hyperlink>
    </w:p>
    <w:p>
      <w:pPr>
        <w:pStyle w:val="TOC2"/>
        <w:tabs>
          <w:tab w:val="right" w:leader="dot" w:pos="8306"/>
        </w:tabs>
      </w:pPr>
      <w:hyperlink w:anchor="_Toc23227" w:history="1">
        <w:r>
          <w:rPr>
            <w:rFonts w:ascii="仿宋" w:eastAsia="仿宋" w:hAnsi="仿宋" w:cs="仿宋" w:hint="eastAsia"/>
            <w:lang w:eastAsia="zh-CN"/>
          </w:rPr>
          <w:t>(一)、环境和生态现状</w:t>
        </w:r>
        <w:r>
          <w:tab/>
        </w:r>
        <w:r>
          <w:fldChar w:fldCharType="begin"/>
        </w:r>
        <w:r>
          <w:instrText xml:space="preserve"> PAGEREF _Toc23227 \h </w:instrText>
        </w:r>
        <w:r>
          <w:fldChar w:fldCharType="separate"/>
        </w:r>
        <w:r>
          <w:t>31</w:t>
        </w:r>
        <w:r>
          <w:fldChar w:fldCharType="end"/>
        </w:r>
      </w:hyperlink>
    </w:p>
    <w:p>
      <w:pPr>
        <w:pStyle w:val="TOC2"/>
        <w:tabs>
          <w:tab w:val="right" w:leader="dot" w:pos="8306"/>
        </w:tabs>
      </w:pPr>
      <w:hyperlink w:anchor="_Toc14232" w:history="1">
        <w:r>
          <w:rPr>
            <w:rFonts w:ascii="仿宋" w:eastAsia="仿宋" w:hAnsi="仿宋" w:cs="仿宋" w:hint="eastAsia"/>
            <w:lang w:eastAsia="zh-CN"/>
          </w:rPr>
          <w:t>(二)、生态环境影响分析</w:t>
        </w:r>
        <w:r>
          <w:tab/>
        </w:r>
        <w:r>
          <w:fldChar w:fldCharType="begin"/>
        </w:r>
        <w:r>
          <w:instrText xml:space="preserve"> PAGEREF _Toc14232 \h </w:instrText>
        </w:r>
        <w:r>
          <w:fldChar w:fldCharType="separate"/>
        </w:r>
        <w:r>
          <w:t>33</w:t>
        </w:r>
        <w:r>
          <w:fldChar w:fldCharType="end"/>
        </w:r>
      </w:hyperlink>
    </w:p>
    <w:p>
      <w:pPr>
        <w:pStyle w:val="TOC2"/>
        <w:tabs>
          <w:tab w:val="right" w:leader="dot" w:pos="8306"/>
        </w:tabs>
      </w:pPr>
      <w:hyperlink w:anchor="_Toc21876" w:history="1">
        <w:r>
          <w:rPr>
            <w:rFonts w:ascii="仿宋" w:eastAsia="仿宋" w:hAnsi="仿宋" w:cs="仿宋" w:hint="eastAsia"/>
            <w:lang w:eastAsia="zh-CN"/>
          </w:rPr>
          <w:t>(三)、生态环境保护措施</w:t>
        </w:r>
        <w:r>
          <w:tab/>
        </w:r>
        <w:r>
          <w:fldChar w:fldCharType="begin"/>
        </w:r>
        <w:r>
          <w:instrText xml:space="preserve"> PAGEREF _Toc21876 \h </w:instrText>
        </w:r>
        <w:r>
          <w:fldChar w:fldCharType="separate"/>
        </w:r>
        <w:r>
          <w:t>34</w:t>
        </w:r>
        <w:r>
          <w:fldChar w:fldCharType="end"/>
        </w:r>
      </w:hyperlink>
    </w:p>
    <w:p>
      <w:pPr>
        <w:pStyle w:val="TOC2"/>
        <w:tabs>
          <w:tab w:val="right" w:leader="dot" w:pos="8306"/>
        </w:tabs>
      </w:pPr>
      <w:hyperlink w:anchor="_Toc13937" w:history="1">
        <w:r>
          <w:rPr>
            <w:rFonts w:ascii="仿宋" w:eastAsia="仿宋" w:hAnsi="仿宋" w:cs="仿宋" w:hint="eastAsia"/>
            <w:lang w:eastAsia="zh-CN"/>
          </w:rPr>
          <w:t>(四)、地质灾害影响分析</w:t>
        </w:r>
        <w:r>
          <w:tab/>
        </w:r>
        <w:r>
          <w:fldChar w:fldCharType="begin"/>
        </w:r>
        <w:r>
          <w:instrText xml:space="preserve"> PAGEREF _Toc13937 \h </w:instrText>
        </w:r>
        <w:r>
          <w:fldChar w:fldCharType="separate"/>
        </w:r>
        <w:r>
          <w:t>36</w:t>
        </w:r>
        <w:r>
          <w:fldChar w:fldCharType="end"/>
        </w:r>
      </w:hyperlink>
    </w:p>
    <w:p>
      <w:pPr>
        <w:pStyle w:val="TOC2"/>
        <w:tabs>
          <w:tab w:val="right" w:leader="dot" w:pos="8306"/>
        </w:tabs>
      </w:pPr>
      <w:hyperlink w:anchor="_Toc7163" w:history="1">
        <w:r>
          <w:rPr>
            <w:rFonts w:ascii="仿宋" w:eastAsia="仿宋" w:hAnsi="仿宋" w:cs="仿宋" w:hint="eastAsia"/>
            <w:lang w:eastAsia="zh-CN"/>
          </w:rPr>
          <w:t>(五)、特殊环境影响</w:t>
        </w:r>
        <w:r>
          <w:tab/>
        </w:r>
        <w:r>
          <w:fldChar w:fldCharType="begin"/>
        </w:r>
        <w:r>
          <w:instrText xml:space="preserve"> PAGEREF _Toc7163 \h </w:instrText>
        </w:r>
        <w:r>
          <w:fldChar w:fldCharType="separate"/>
        </w:r>
        <w:r>
          <w:t>37</w:t>
        </w:r>
        <w:r>
          <w:fldChar w:fldCharType="end"/>
        </w:r>
      </w:hyperlink>
    </w:p>
    <w:p>
      <w:pPr>
        <w:pStyle w:val="TOC1"/>
        <w:tabs>
          <w:tab w:val="right" w:leader="dot" w:pos="8306"/>
        </w:tabs>
      </w:pPr>
      <w:hyperlink w:anchor="_Toc26960" w:history="1">
        <w:r>
          <w:rPr>
            <w:rFonts w:ascii="仿宋" w:eastAsia="仿宋" w:hAnsi="仿宋" w:cs="仿宋" w:hint="eastAsia"/>
            <w:lang w:eastAsia="zh-CN"/>
          </w:rPr>
          <w:t>六、发展规划、产业政策和行业准入分析</w:t>
        </w:r>
        <w:r>
          <w:tab/>
        </w:r>
        <w:r>
          <w:fldChar w:fldCharType="begin"/>
        </w:r>
        <w:r>
          <w:instrText xml:space="preserve"> PAGEREF _Toc26960 \h </w:instrText>
        </w:r>
        <w:r>
          <w:fldChar w:fldCharType="separate"/>
        </w:r>
        <w:r>
          <w:t>38</w:t>
        </w:r>
        <w:r>
          <w:fldChar w:fldCharType="end"/>
        </w:r>
      </w:hyperlink>
    </w:p>
    <w:p>
      <w:pPr>
        <w:pStyle w:val="TOC2"/>
        <w:tabs>
          <w:tab w:val="right" w:leader="dot" w:pos="8306"/>
        </w:tabs>
      </w:pPr>
      <w:hyperlink w:anchor="_Toc295" w:history="1">
        <w:r>
          <w:rPr>
            <w:rFonts w:ascii="仿宋" w:eastAsia="仿宋" w:hAnsi="仿宋" w:cs="仿宋" w:hint="eastAsia"/>
            <w:lang w:eastAsia="zh-CN"/>
          </w:rPr>
          <w:t>(一)、发展规划分析</w:t>
        </w:r>
        <w:r>
          <w:tab/>
        </w:r>
        <w:r>
          <w:fldChar w:fldCharType="begin"/>
        </w:r>
        <w:r>
          <w:instrText xml:space="preserve"> PAGEREF _Toc295 \h </w:instrText>
        </w:r>
        <w:r>
          <w:fldChar w:fldCharType="separate"/>
        </w:r>
        <w:r>
          <w:t>38</w:t>
        </w:r>
        <w:r>
          <w:fldChar w:fldCharType="end"/>
        </w:r>
      </w:hyperlink>
    </w:p>
    <w:p>
      <w:pPr>
        <w:pStyle w:val="TOC2"/>
        <w:tabs>
          <w:tab w:val="right" w:leader="dot" w:pos="8306"/>
        </w:tabs>
      </w:pPr>
      <w:hyperlink w:anchor="_Toc3339" w:history="1">
        <w:r>
          <w:rPr>
            <w:rFonts w:ascii="仿宋" w:eastAsia="仿宋" w:hAnsi="仿宋" w:cs="仿宋" w:hint="eastAsia"/>
            <w:lang w:eastAsia="zh-CN"/>
          </w:rPr>
          <w:t>(二)、产业政策分析</w:t>
        </w:r>
        <w:r>
          <w:tab/>
        </w:r>
        <w:r>
          <w:fldChar w:fldCharType="begin"/>
        </w:r>
        <w:r>
          <w:instrText xml:space="preserve"> PAGEREF _Toc3339 \h </w:instrText>
        </w:r>
        <w:r>
          <w:fldChar w:fldCharType="separate"/>
        </w:r>
        <w:r>
          <w:t>40</w:t>
        </w:r>
        <w:r>
          <w:fldChar w:fldCharType="end"/>
        </w:r>
      </w:hyperlink>
    </w:p>
    <w:p>
      <w:pPr>
        <w:pStyle w:val="TOC2"/>
        <w:tabs>
          <w:tab w:val="right" w:leader="dot" w:pos="8306"/>
        </w:tabs>
      </w:pPr>
      <w:hyperlink w:anchor="_Toc13911" w:history="1">
        <w:r>
          <w:rPr>
            <w:rFonts w:ascii="仿宋" w:eastAsia="仿宋" w:hAnsi="仿宋" w:cs="仿宋" w:hint="eastAsia"/>
            <w:lang w:eastAsia="zh-CN"/>
          </w:rPr>
          <w:t>(三)、行业准入分析</w:t>
        </w:r>
        <w:r>
          <w:tab/>
        </w:r>
        <w:r>
          <w:fldChar w:fldCharType="begin"/>
        </w:r>
        <w:r>
          <w:instrText xml:space="preserve"> PAGEREF _Toc13911 \h </w:instrText>
        </w:r>
        <w:r>
          <w:fldChar w:fldCharType="separate"/>
        </w:r>
        <w:r>
          <w:t>42</w:t>
        </w:r>
        <w:r>
          <w:fldChar w:fldCharType="end"/>
        </w:r>
      </w:hyperlink>
    </w:p>
    <w:p>
      <w:pPr>
        <w:pStyle w:val="TOC1"/>
        <w:tabs>
          <w:tab w:val="right" w:leader="dot" w:pos="8306"/>
        </w:tabs>
      </w:pPr>
      <w:hyperlink w:anchor="_Toc15866" w:history="1">
        <w:r>
          <w:rPr>
            <w:rFonts w:ascii="仿宋" w:eastAsia="仿宋" w:hAnsi="仿宋" w:cs="仿宋" w:hint="eastAsia"/>
            <w:lang w:eastAsia="zh-CN"/>
          </w:rPr>
          <w:t>七、安全与应急管理</w:t>
        </w:r>
        <w:r>
          <w:tab/>
        </w:r>
        <w:r>
          <w:fldChar w:fldCharType="begin"/>
        </w:r>
        <w:r>
          <w:instrText xml:space="preserve"> PAGEREF _Toc15866 \h </w:instrText>
        </w:r>
        <w:r>
          <w:fldChar w:fldCharType="separate"/>
        </w:r>
        <w:r>
          <w:t>43</w:t>
        </w:r>
        <w:r>
          <w:fldChar w:fldCharType="end"/>
        </w:r>
      </w:hyperlink>
    </w:p>
    <w:p>
      <w:pPr>
        <w:pStyle w:val="TOC2"/>
        <w:tabs>
          <w:tab w:val="right" w:leader="dot" w:pos="8306"/>
        </w:tabs>
      </w:pPr>
      <w:hyperlink w:anchor="_Toc7465" w:history="1">
        <w:r>
          <w:rPr>
            <w:rFonts w:ascii="仿宋" w:eastAsia="仿宋" w:hAnsi="仿宋" w:cs="仿宋" w:hint="eastAsia"/>
            <w:lang w:eastAsia="zh-CN"/>
          </w:rPr>
          <w:t>(一)、安全生产管理</w:t>
        </w:r>
        <w:r>
          <w:tab/>
        </w:r>
        <w:r>
          <w:fldChar w:fldCharType="begin"/>
        </w:r>
        <w:r>
          <w:instrText xml:space="preserve"> PAGEREF _Toc7465 \h </w:instrText>
        </w:r>
        <w:r>
          <w:fldChar w:fldCharType="separate"/>
        </w:r>
        <w:r>
          <w:t>43</w:t>
        </w:r>
        <w:r>
          <w:fldChar w:fldCharType="end"/>
        </w:r>
      </w:hyperlink>
    </w:p>
    <w:p>
      <w:pPr>
        <w:pStyle w:val="TOC2"/>
        <w:tabs>
          <w:tab w:val="right" w:leader="dot" w:pos="8306"/>
        </w:tabs>
      </w:pPr>
      <w:hyperlink w:anchor="_Toc23369" w:history="1">
        <w:r>
          <w:rPr>
            <w:rFonts w:ascii="仿宋" w:eastAsia="仿宋" w:hAnsi="仿宋" w:cs="仿宋" w:hint="eastAsia"/>
            <w:lang w:eastAsia="zh-CN"/>
          </w:rPr>
          <w:t>(二)、应急预案与响应</w:t>
        </w:r>
        <w:r>
          <w:tab/>
        </w:r>
        <w:r>
          <w:fldChar w:fldCharType="begin"/>
        </w:r>
        <w:r>
          <w:instrText xml:space="preserve"> PAGEREF _Toc23369 \h </w:instrText>
        </w:r>
        <w:r>
          <w:fldChar w:fldCharType="separate"/>
        </w:r>
        <w:r>
          <w:t>44</w:t>
        </w:r>
        <w:r>
          <w:fldChar w:fldCharType="end"/>
        </w:r>
      </w:hyperlink>
    </w:p>
    <w:p>
      <w:pPr>
        <w:pStyle w:val="TOC1"/>
        <w:tabs>
          <w:tab w:val="right" w:leader="dot" w:pos="8306"/>
        </w:tabs>
      </w:pPr>
      <w:hyperlink w:anchor="_Toc5141" w:history="1">
        <w:r>
          <w:rPr>
            <w:rFonts w:ascii="仿宋" w:eastAsia="仿宋" w:hAnsi="仿宋" w:cs="仿宋" w:hint="eastAsia"/>
            <w:lang w:eastAsia="zh-CN"/>
          </w:rPr>
          <w:t>八、项目变更管理</w:t>
        </w:r>
        <w:r>
          <w:tab/>
        </w:r>
        <w:r>
          <w:fldChar w:fldCharType="begin"/>
        </w:r>
        <w:r>
          <w:instrText xml:space="preserve"> PAGEREF _Toc5141 \h </w:instrText>
        </w:r>
        <w:r>
          <w:fldChar w:fldCharType="separate"/>
        </w:r>
        <w:r>
          <w:t>46</w:t>
        </w:r>
        <w:r>
          <w:fldChar w:fldCharType="end"/>
        </w:r>
      </w:hyperlink>
    </w:p>
    <w:p>
      <w:pPr>
        <w:pStyle w:val="TOC2"/>
        <w:tabs>
          <w:tab w:val="right" w:leader="dot" w:pos="8306"/>
        </w:tabs>
      </w:pPr>
      <w:hyperlink w:anchor="_Toc15772" w:history="1">
        <w:r>
          <w:rPr>
            <w:rFonts w:ascii="仿宋" w:eastAsia="仿宋" w:hAnsi="仿宋" w:cs="仿宋" w:hint="eastAsia"/>
            <w:lang w:eastAsia="zh-CN"/>
          </w:rPr>
          <w:t>(一)、变更控制流程</w:t>
        </w:r>
        <w:r>
          <w:tab/>
        </w:r>
        <w:r>
          <w:fldChar w:fldCharType="begin"/>
        </w:r>
        <w:r>
          <w:instrText xml:space="preserve"> PAGEREF _Toc15772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92" w:history="1">
        <w:r>
          <w:rPr>
            <w:rFonts w:ascii="仿宋" w:eastAsia="仿宋" w:hAnsi="仿宋" w:cs="仿宋" w:hint="eastAsia"/>
            <w:lang w:eastAsia="zh-CN"/>
          </w:rPr>
          <w:t>(二)、影响评估与处理</w:t>
        </w:r>
        <w:r>
          <w:tab/>
        </w:r>
        <w:r>
          <w:fldChar w:fldCharType="begin"/>
        </w:r>
        <w:r>
          <w:instrText xml:space="preserve"> PAGEREF _Toc31992 \h </w:instrText>
        </w:r>
        <w:r>
          <w:fldChar w:fldCharType="separate"/>
        </w:r>
        <w:r>
          <w:t>47</w:t>
        </w:r>
        <w:r>
          <w:fldChar w:fldCharType="end"/>
        </w:r>
      </w:hyperlink>
    </w:p>
    <w:p>
      <w:pPr>
        <w:pStyle w:val="TOC2"/>
        <w:tabs>
          <w:tab w:val="right" w:leader="dot" w:pos="8306"/>
        </w:tabs>
      </w:pPr>
      <w:hyperlink w:anchor="_Toc9214" w:history="1">
        <w:r>
          <w:rPr>
            <w:rFonts w:ascii="仿宋" w:eastAsia="仿宋" w:hAnsi="仿宋" w:cs="仿宋" w:hint="eastAsia"/>
            <w:lang w:eastAsia="zh-CN"/>
          </w:rPr>
          <w:t>(三)、变更记录与追踪</w:t>
        </w:r>
        <w:r>
          <w:tab/>
        </w:r>
        <w:r>
          <w:fldChar w:fldCharType="begin"/>
        </w:r>
        <w:r>
          <w:instrText xml:space="preserve"> PAGEREF _Toc9214 \h </w:instrText>
        </w:r>
        <w:r>
          <w:fldChar w:fldCharType="separate"/>
        </w:r>
        <w:r>
          <w:t>48</w:t>
        </w:r>
        <w:r>
          <w:fldChar w:fldCharType="end"/>
        </w:r>
      </w:hyperlink>
    </w:p>
    <w:p>
      <w:pPr>
        <w:pStyle w:val="TOC2"/>
        <w:tabs>
          <w:tab w:val="right" w:leader="dot" w:pos="8306"/>
        </w:tabs>
      </w:pPr>
      <w:hyperlink w:anchor="_Toc29898" w:history="1">
        <w:r>
          <w:rPr>
            <w:rFonts w:ascii="仿宋" w:eastAsia="仿宋" w:hAnsi="仿宋" w:cs="仿宋" w:hint="eastAsia"/>
            <w:lang w:eastAsia="zh-CN"/>
          </w:rPr>
          <w:t>(四)、变更管理策略</w:t>
        </w:r>
        <w:r>
          <w:tab/>
        </w:r>
        <w:r>
          <w:fldChar w:fldCharType="begin"/>
        </w:r>
        <w:r>
          <w:instrText xml:space="preserve"> PAGEREF _Toc29898 \h </w:instrText>
        </w:r>
        <w:r>
          <w:fldChar w:fldCharType="separate"/>
        </w:r>
        <w:r>
          <w:t>50</w:t>
        </w:r>
        <w:r>
          <w:fldChar w:fldCharType="end"/>
        </w:r>
      </w:hyperlink>
    </w:p>
    <w:p>
      <w:pPr>
        <w:pStyle w:val="TOC1"/>
        <w:tabs>
          <w:tab w:val="right" w:leader="dot" w:pos="8306"/>
        </w:tabs>
      </w:pPr>
      <w:hyperlink w:anchor="_Toc4414" w:history="1">
        <w:r>
          <w:rPr>
            <w:rFonts w:ascii="仿宋" w:eastAsia="仿宋" w:hAnsi="仿宋" w:cs="仿宋" w:hint="eastAsia"/>
            <w:lang w:eastAsia="zh-CN"/>
          </w:rPr>
          <w:t>九、项目进度计划</w:t>
        </w:r>
        <w:r>
          <w:tab/>
        </w:r>
        <w:r>
          <w:fldChar w:fldCharType="begin"/>
        </w:r>
        <w:r>
          <w:instrText xml:space="preserve"> PAGEREF _Toc4414 \h </w:instrText>
        </w:r>
        <w:r>
          <w:fldChar w:fldCharType="separate"/>
        </w:r>
        <w:r>
          <w:t>52</w:t>
        </w:r>
        <w:r>
          <w:fldChar w:fldCharType="end"/>
        </w:r>
      </w:hyperlink>
    </w:p>
    <w:p>
      <w:pPr>
        <w:pStyle w:val="TOC2"/>
        <w:tabs>
          <w:tab w:val="right" w:leader="dot" w:pos="8306"/>
        </w:tabs>
      </w:pPr>
      <w:hyperlink w:anchor="_Toc11787" w:history="1">
        <w:r>
          <w:rPr>
            <w:rFonts w:ascii="仿宋" w:eastAsia="仿宋" w:hAnsi="仿宋" w:cs="仿宋" w:hint="eastAsia"/>
            <w:lang w:eastAsia="zh-CN"/>
          </w:rPr>
          <w:t>(一)、建设周期</w:t>
        </w:r>
        <w:r>
          <w:tab/>
        </w:r>
        <w:r>
          <w:fldChar w:fldCharType="begin"/>
        </w:r>
        <w:r>
          <w:instrText xml:space="preserve"> PAGEREF _Toc11787 \h </w:instrText>
        </w:r>
        <w:r>
          <w:fldChar w:fldCharType="separate"/>
        </w:r>
        <w:r>
          <w:t>52</w:t>
        </w:r>
        <w:r>
          <w:fldChar w:fldCharType="end"/>
        </w:r>
      </w:hyperlink>
    </w:p>
    <w:p>
      <w:pPr>
        <w:pStyle w:val="TOC2"/>
        <w:tabs>
          <w:tab w:val="right" w:leader="dot" w:pos="8306"/>
        </w:tabs>
      </w:pPr>
      <w:hyperlink w:anchor="_Toc25882" w:history="1">
        <w:r>
          <w:rPr>
            <w:rFonts w:ascii="仿宋" w:eastAsia="仿宋" w:hAnsi="仿宋" w:cs="仿宋" w:hint="eastAsia"/>
            <w:lang w:eastAsia="zh-CN"/>
          </w:rPr>
          <w:t>(二)、建设进度</w:t>
        </w:r>
        <w:r>
          <w:tab/>
        </w:r>
        <w:r>
          <w:fldChar w:fldCharType="begin"/>
        </w:r>
        <w:r>
          <w:instrText xml:space="preserve"> PAGEREF _Toc25882 \h </w:instrText>
        </w:r>
        <w:r>
          <w:fldChar w:fldCharType="separate"/>
        </w:r>
        <w:r>
          <w:t>52</w:t>
        </w:r>
        <w:r>
          <w:fldChar w:fldCharType="end"/>
        </w:r>
      </w:hyperlink>
    </w:p>
    <w:p>
      <w:pPr>
        <w:pStyle w:val="TOC2"/>
        <w:tabs>
          <w:tab w:val="right" w:leader="dot" w:pos="8306"/>
        </w:tabs>
      </w:pPr>
      <w:hyperlink w:anchor="_Toc11192" w:history="1">
        <w:r>
          <w:rPr>
            <w:rFonts w:ascii="仿宋" w:eastAsia="仿宋" w:hAnsi="仿宋" w:cs="仿宋" w:hint="eastAsia"/>
            <w:lang w:eastAsia="zh-CN"/>
          </w:rPr>
          <w:t>(三)、进度安排注意事项</w:t>
        </w:r>
        <w:r>
          <w:tab/>
        </w:r>
        <w:r>
          <w:fldChar w:fldCharType="begin"/>
        </w:r>
        <w:r>
          <w:instrText xml:space="preserve"> PAGEREF _Toc11192 \h </w:instrText>
        </w:r>
        <w:r>
          <w:fldChar w:fldCharType="separate"/>
        </w:r>
        <w:r>
          <w:t>53</w:t>
        </w:r>
        <w:r>
          <w:fldChar w:fldCharType="end"/>
        </w:r>
      </w:hyperlink>
    </w:p>
    <w:p>
      <w:pPr>
        <w:pStyle w:val="TOC2"/>
        <w:tabs>
          <w:tab w:val="right" w:leader="dot" w:pos="8306"/>
        </w:tabs>
      </w:pPr>
      <w:hyperlink w:anchor="_Toc6128" w:history="1">
        <w:r>
          <w:rPr>
            <w:rFonts w:ascii="仿宋" w:eastAsia="仿宋" w:hAnsi="仿宋" w:cs="仿宋" w:hint="eastAsia"/>
            <w:lang w:eastAsia="zh-CN"/>
          </w:rPr>
          <w:t>(四)、人力资源配置</w:t>
        </w:r>
        <w:r>
          <w:tab/>
        </w:r>
        <w:r>
          <w:fldChar w:fldCharType="begin"/>
        </w:r>
        <w:r>
          <w:instrText xml:space="preserve"> PAGEREF _Toc6128 \h </w:instrText>
        </w:r>
        <w:r>
          <w:fldChar w:fldCharType="separate"/>
        </w:r>
        <w:r>
          <w:t>54</w:t>
        </w:r>
        <w:r>
          <w:fldChar w:fldCharType="end"/>
        </w:r>
      </w:hyperlink>
    </w:p>
    <w:p>
      <w:pPr>
        <w:pStyle w:val="TOC2"/>
        <w:tabs>
          <w:tab w:val="right" w:leader="dot" w:pos="8306"/>
        </w:tabs>
      </w:pPr>
      <w:hyperlink w:anchor="_Toc18625" w:history="1">
        <w:r>
          <w:rPr>
            <w:rFonts w:ascii="仿宋" w:eastAsia="仿宋" w:hAnsi="仿宋" w:cs="仿宋" w:hint="eastAsia"/>
            <w:lang w:eastAsia="zh-CN"/>
          </w:rPr>
          <w:t>(五)、员工培训</w:t>
        </w:r>
        <w:r>
          <w:tab/>
        </w:r>
        <w:r>
          <w:fldChar w:fldCharType="begin"/>
        </w:r>
        <w:r>
          <w:instrText xml:space="preserve"> PAGEREF _Toc18625 \h </w:instrText>
        </w:r>
        <w:r>
          <w:fldChar w:fldCharType="separate"/>
        </w:r>
        <w:r>
          <w:t>56</w:t>
        </w:r>
        <w:r>
          <w:fldChar w:fldCharType="end"/>
        </w:r>
      </w:hyperlink>
    </w:p>
    <w:p>
      <w:pPr>
        <w:pStyle w:val="TOC2"/>
        <w:tabs>
          <w:tab w:val="right" w:leader="dot" w:pos="8306"/>
        </w:tabs>
      </w:pPr>
      <w:hyperlink w:anchor="_Toc29902" w:history="1">
        <w:r>
          <w:rPr>
            <w:rFonts w:ascii="仿宋" w:eastAsia="仿宋" w:hAnsi="仿宋" w:cs="仿宋" w:hint="eastAsia"/>
            <w:lang w:eastAsia="zh-CN"/>
          </w:rPr>
          <w:t>(六)、项目实施保障</w:t>
        </w:r>
        <w:r>
          <w:tab/>
        </w:r>
        <w:r>
          <w:fldChar w:fldCharType="begin"/>
        </w:r>
        <w:r>
          <w:instrText xml:space="preserve"> PAGEREF _Toc29902 \h </w:instrText>
        </w:r>
        <w:r>
          <w:fldChar w:fldCharType="separate"/>
        </w:r>
        <w:r>
          <w:t>57</w:t>
        </w:r>
        <w:r>
          <w:fldChar w:fldCharType="end"/>
        </w:r>
      </w:hyperlink>
    </w:p>
    <w:p>
      <w:pPr>
        <w:pStyle w:val="TOC2"/>
        <w:tabs>
          <w:tab w:val="right" w:leader="dot" w:pos="8306"/>
        </w:tabs>
      </w:pPr>
      <w:hyperlink w:anchor="_Toc6233" w:history="1">
        <w:r>
          <w:rPr>
            <w:rFonts w:ascii="仿宋" w:eastAsia="仿宋" w:hAnsi="仿宋" w:cs="仿宋" w:hint="eastAsia"/>
            <w:lang w:eastAsia="zh-CN"/>
          </w:rPr>
          <w:t>(七)、安全规范管理</w:t>
        </w:r>
        <w:r>
          <w:tab/>
        </w:r>
        <w:r>
          <w:fldChar w:fldCharType="begin"/>
        </w:r>
        <w:r>
          <w:instrText xml:space="preserve"> PAGEREF _Toc6233 \h </w:instrText>
        </w:r>
        <w:r>
          <w:fldChar w:fldCharType="separate"/>
        </w:r>
        <w:r>
          <w:t>58</w:t>
        </w:r>
        <w:r>
          <w:fldChar w:fldCharType="end"/>
        </w:r>
      </w:hyperlink>
    </w:p>
    <w:p>
      <w:pPr>
        <w:pStyle w:val="TOC1"/>
        <w:tabs>
          <w:tab w:val="right" w:leader="dot" w:pos="8306"/>
        </w:tabs>
      </w:pPr>
      <w:hyperlink w:anchor="_Toc19727" w:history="1">
        <w:r>
          <w:rPr>
            <w:rFonts w:ascii="仿宋" w:eastAsia="仿宋" w:hAnsi="仿宋" w:cs="仿宋" w:hint="eastAsia"/>
            <w:lang w:eastAsia="zh-CN"/>
          </w:rPr>
          <w:t>十、环境保护与治理方案</w:t>
        </w:r>
        <w:r>
          <w:tab/>
        </w:r>
        <w:r>
          <w:fldChar w:fldCharType="begin"/>
        </w:r>
        <w:r>
          <w:instrText xml:space="preserve"> PAGEREF _Toc19727 \h </w:instrText>
        </w:r>
        <w:r>
          <w:fldChar w:fldCharType="separate"/>
        </w:r>
        <w:r>
          <w:t>59</w:t>
        </w:r>
        <w:r>
          <w:fldChar w:fldCharType="end"/>
        </w:r>
      </w:hyperlink>
    </w:p>
    <w:p>
      <w:pPr>
        <w:pStyle w:val="TOC2"/>
        <w:tabs>
          <w:tab w:val="right" w:leader="dot" w:pos="8306"/>
        </w:tabs>
      </w:pPr>
      <w:hyperlink w:anchor="_Toc19864" w:history="1">
        <w:r>
          <w:rPr>
            <w:rFonts w:ascii="仿宋" w:eastAsia="仿宋" w:hAnsi="仿宋" w:cs="仿宋" w:hint="eastAsia"/>
            <w:lang w:eastAsia="zh-CN"/>
          </w:rPr>
          <w:t>(一)、项目环境影响评估</w:t>
        </w:r>
        <w:r>
          <w:tab/>
        </w:r>
        <w:r>
          <w:fldChar w:fldCharType="begin"/>
        </w:r>
        <w:r>
          <w:instrText xml:space="preserve"> PAGEREF _Toc19864 \h </w:instrText>
        </w:r>
        <w:r>
          <w:fldChar w:fldCharType="separate"/>
        </w:r>
        <w:r>
          <w:t>59</w:t>
        </w:r>
        <w:r>
          <w:fldChar w:fldCharType="end"/>
        </w:r>
      </w:hyperlink>
    </w:p>
    <w:p>
      <w:pPr>
        <w:pStyle w:val="TOC2"/>
        <w:tabs>
          <w:tab w:val="right" w:leader="dot" w:pos="8306"/>
        </w:tabs>
      </w:pPr>
      <w:hyperlink w:anchor="_Toc14833" w:history="1">
        <w:r>
          <w:rPr>
            <w:rFonts w:ascii="仿宋" w:eastAsia="仿宋" w:hAnsi="仿宋" w:cs="仿宋" w:hint="eastAsia"/>
            <w:lang w:eastAsia="zh-CN"/>
          </w:rPr>
          <w:t>(二)、环境保护措施与治理方案</w:t>
        </w:r>
        <w:r>
          <w:tab/>
        </w:r>
        <w:r>
          <w:fldChar w:fldCharType="begin"/>
        </w:r>
        <w:r>
          <w:instrText xml:space="preserve"> PAGEREF _Toc14833 \h </w:instrText>
        </w:r>
        <w:r>
          <w:fldChar w:fldCharType="separate"/>
        </w:r>
        <w:r>
          <w:t>60</w:t>
        </w:r>
        <w:r>
          <w:fldChar w:fldCharType="end"/>
        </w:r>
      </w:hyperlink>
    </w:p>
    <w:p>
      <w:pPr>
        <w:pStyle w:val="TOC1"/>
        <w:tabs>
          <w:tab w:val="right" w:leader="dot" w:pos="8306"/>
        </w:tabs>
      </w:pPr>
      <w:hyperlink w:anchor="_Toc3388" w:history="1">
        <w:r>
          <w:rPr>
            <w:rFonts w:ascii="仿宋" w:eastAsia="仿宋" w:hAnsi="仿宋" w:cs="仿宋" w:hint="eastAsia"/>
            <w:lang w:eastAsia="zh-CN"/>
          </w:rPr>
          <w:t>十一、项目质量与标准</w:t>
        </w:r>
        <w:r>
          <w:tab/>
        </w:r>
        <w:r>
          <w:fldChar w:fldCharType="begin"/>
        </w:r>
        <w:r>
          <w:instrText xml:space="preserve"> PAGEREF _Toc3388 \h </w:instrText>
        </w:r>
        <w:r>
          <w:fldChar w:fldCharType="separate"/>
        </w:r>
        <w:r>
          <w:t>60</w:t>
        </w:r>
        <w:r>
          <w:fldChar w:fldCharType="end"/>
        </w:r>
      </w:hyperlink>
    </w:p>
    <w:p>
      <w:pPr>
        <w:pStyle w:val="TOC2"/>
        <w:tabs>
          <w:tab w:val="right" w:leader="dot" w:pos="8306"/>
        </w:tabs>
      </w:pPr>
      <w:hyperlink w:anchor="_Toc25541" w:history="1">
        <w:r>
          <w:rPr>
            <w:rFonts w:ascii="仿宋" w:eastAsia="仿宋" w:hAnsi="仿宋" w:cs="仿宋" w:hint="eastAsia"/>
            <w:lang w:eastAsia="zh-CN"/>
          </w:rPr>
          <w:t>(一)、质量保障体系</w:t>
        </w:r>
        <w:r>
          <w:tab/>
        </w:r>
        <w:r>
          <w:fldChar w:fldCharType="begin"/>
        </w:r>
        <w:r>
          <w:instrText xml:space="preserve"> PAGEREF _Toc25541 \h </w:instrText>
        </w:r>
        <w:r>
          <w:fldChar w:fldCharType="separate"/>
        </w:r>
        <w:r>
          <w:t>60</w:t>
        </w:r>
        <w:r>
          <w:fldChar w:fldCharType="end"/>
        </w:r>
      </w:hyperlink>
    </w:p>
    <w:p>
      <w:pPr>
        <w:pStyle w:val="TOC2"/>
        <w:tabs>
          <w:tab w:val="right" w:leader="dot" w:pos="8306"/>
        </w:tabs>
      </w:pPr>
      <w:hyperlink w:anchor="_Toc25247" w:history="1">
        <w:r>
          <w:rPr>
            <w:rFonts w:ascii="仿宋" w:eastAsia="仿宋" w:hAnsi="仿宋" w:cs="仿宋" w:hint="eastAsia"/>
            <w:lang w:eastAsia="zh-CN"/>
          </w:rPr>
          <w:t>(二)、标准化作业流程</w:t>
        </w:r>
        <w:r>
          <w:tab/>
        </w:r>
        <w:r>
          <w:fldChar w:fldCharType="begin"/>
        </w:r>
        <w:r>
          <w:instrText xml:space="preserve"> PAGEREF _Toc25247 \h </w:instrText>
        </w:r>
        <w:r>
          <w:fldChar w:fldCharType="separate"/>
        </w:r>
        <w:r>
          <w:t>62</w:t>
        </w:r>
        <w:r>
          <w:fldChar w:fldCharType="end"/>
        </w:r>
      </w:hyperlink>
    </w:p>
    <w:p>
      <w:pPr>
        <w:pStyle w:val="TOC2"/>
        <w:tabs>
          <w:tab w:val="right" w:leader="dot" w:pos="8306"/>
        </w:tabs>
      </w:pPr>
      <w:hyperlink w:anchor="_Toc17315" w:history="1">
        <w:r>
          <w:rPr>
            <w:rFonts w:ascii="仿宋" w:eastAsia="仿宋" w:hAnsi="仿宋" w:cs="仿宋" w:hint="eastAsia"/>
            <w:lang w:eastAsia="zh-CN"/>
          </w:rPr>
          <w:t>(三)、质量监控与评估</w:t>
        </w:r>
        <w:r>
          <w:tab/>
        </w:r>
        <w:r>
          <w:fldChar w:fldCharType="begin"/>
        </w:r>
        <w:r>
          <w:instrText xml:space="preserve"> PAGEREF _Toc17315 \h </w:instrText>
        </w:r>
        <w:r>
          <w:fldChar w:fldCharType="separate"/>
        </w:r>
        <w:r>
          <w:t>63</w:t>
        </w:r>
        <w:r>
          <w:fldChar w:fldCharType="end"/>
        </w:r>
      </w:hyperlink>
    </w:p>
    <w:p>
      <w:pPr>
        <w:pStyle w:val="TOC2"/>
        <w:tabs>
          <w:tab w:val="right" w:leader="dot" w:pos="8306"/>
        </w:tabs>
      </w:pPr>
      <w:hyperlink w:anchor="_Toc6416" w:history="1">
        <w:r>
          <w:rPr>
            <w:rFonts w:ascii="仿宋" w:eastAsia="仿宋" w:hAnsi="仿宋" w:cs="仿宋" w:hint="eastAsia"/>
            <w:lang w:eastAsia="zh-CN"/>
          </w:rPr>
          <w:t>(四)、质量改进计划</w:t>
        </w:r>
        <w:r>
          <w:tab/>
        </w:r>
        <w:r>
          <w:fldChar w:fldCharType="begin"/>
        </w:r>
        <w:r>
          <w:instrText xml:space="preserve"> PAGEREF _Toc6416 \h </w:instrText>
        </w:r>
        <w:r>
          <w:fldChar w:fldCharType="separate"/>
        </w:r>
        <w:r>
          <w:t>64</w:t>
        </w:r>
        <w:r>
          <w:fldChar w:fldCharType="end"/>
        </w:r>
      </w:hyperlink>
    </w:p>
    <w:p>
      <w:pPr>
        <w:pStyle w:val="TOC1"/>
        <w:tabs>
          <w:tab w:val="right" w:leader="dot" w:pos="8306"/>
        </w:tabs>
      </w:pPr>
      <w:hyperlink w:anchor="_Toc15311" w:history="1">
        <w:r>
          <w:rPr>
            <w:rFonts w:ascii="仿宋" w:eastAsia="仿宋" w:hAnsi="仿宋" w:cs="仿宋" w:hint="eastAsia"/>
            <w:lang w:eastAsia="zh-CN"/>
          </w:rPr>
          <w:t>十二、环境保护与绿色发展</w:t>
        </w:r>
        <w:r>
          <w:tab/>
        </w:r>
        <w:r>
          <w:fldChar w:fldCharType="begin"/>
        </w:r>
        <w:r>
          <w:instrText xml:space="preserve"> PAGEREF _Toc15311 \h </w:instrText>
        </w:r>
        <w:r>
          <w:fldChar w:fldCharType="separate"/>
        </w:r>
        <w:r>
          <w:t>66</w:t>
        </w:r>
        <w:r>
          <w:fldChar w:fldCharType="end"/>
        </w:r>
      </w:hyperlink>
    </w:p>
    <w:p>
      <w:pPr>
        <w:pStyle w:val="TOC2"/>
        <w:tabs>
          <w:tab w:val="right" w:leader="dot" w:pos="8306"/>
        </w:tabs>
      </w:pPr>
      <w:hyperlink w:anchor="_Toc1326" w:history="1">
        <w:r>
          <w:rPr>
            <w:rFonts w:ascii="仿宋" w:eastAsia="仿宋" w:hAnsi="仿宋" w:cs="仿宋" w:hint="eastAsia"/>
            <w:lang w:eastAsia="zh-CN"/>
          </w:rPr>
          <w:t>(一)、环境保护措施</w:t>
        </w:r>
        <w:r>
          <w:tab/>
        </w:r>
        <w:r>
          <w:fldChar w:fldCharType="begin"/>
        </w:r>
        <w:r>
          <w:instrText xml:space="preserve"> PAGEREF _Toc1326 \h </w:instrText>
        </w:r>
        <w:r>
          <w:fldChar w:fldCharType="separate"/>
        </w:r>
        <w:r>
          <w:t>66</w:t>
        </w:r>
        <w:r>
          <w:fldChar w:fldCharType="end"/>
        </w:r>
      </w:hyperlink>
    </w:p>
    <w:p>
      <w:pPr>
        <w:pStyle w:val="TOC2"/>
        <w:tabs>
          <w:tab w:val="right" w:leader="dot" w:pos="8306"/>
        </w:tabs>
      </w:pPr>
      <w:hyperlink w:anchor="_Toc1072" w:history="1">
        <w:r>
          <w:rPr>
            <w:rFonts w:ascii="仿宋" w:eastAsia="仿宋" w:hAnsi="仿宋" w:cs="仿宋" w:hint="eastAsia"/>
            <w:lang w:eastAsia="zh-CN"/>
          </w:rPr>
          <w:t>(二)、绿色发展与可持续发展策略</w:t>
        </w:r>
        <w:r>
          <w:tab/>
        </w:r>
        <w:r>
          <w:fldChar w:fldCharType="begin"/>
        </w:r>
        <w:r>
          <w:instrText xml:space="preserve"> PAGEREF _Toc1072 \h </w:instrText>
        </w:r>
        <w:r>
          <w:fldChar w:fldCharType="separate"/>
        </w:r>
        <w:r>
          <w:t>67</w:t>
        </w:r>
        <w:r>
          <w:fldChar w:fldCharType="end"/>
        </w:r>
      </w:hyperlink>
    </w:p>
    <w:p>
      <w:pPr>
        <w:pStyle w:val="TOC1"/>
        <w:tabs>
          <w:tab w:val="right" w:leader="dot" w:pos="8306"/>
        </w:tabs>
      </w:pPr>
      <w:hyperlink w:anchor="_Toc26111" w:history="1">
        <w:r>
          <w:rPr>
            <w:rFonts w:ascii="仿宋" w:eastAsia="仿宋" w:hAnsi="仿宋" w:cs="仿宋" w:hint="eastAsia"/>
            <w:lang w:eastAsia="zh-CN"/>
          </w:rPr>
          <w:t>十三、法律法规与政策遵循</w:t>
        </w:r>
        <w:r>
          <w:tab/>
        </w:r>
        <w:r>
          <w:fldChar w:fldCharType="begin"/>
        </w:r>
        <w:r>
          <w:instrText xml:space="preserve"> PAGEREF _Toc26111 \h </w:instrText>
        </w:r>
        <w:r>
          <w:fldChar w:fldCharType="separate"/>
        </w:r>
        <w:r>
          <w:t>69</w:t>
        </w:r>
        <w:r>
          <w:fldChar w:fldCharType="end"/>
        </w:r>
      </w:hyperlink>
    </w:p>
    <w:p>
      <w:pPr>
        <w:pStyle w:val="TOC2"/>
        <w:tabs>
          <w:tab w:val="right" w:leader="dot" w:pos="8306"/>
        </w:tabs>
      </w:pPr>
      <w:hyperlink w:anchor="_Toc4995" w:history="1">
        <w:r>
          <w:rPr>
            <w:rFonts w:ascii="仿宋" w:eastAsia="仿宋" w:hAnsi="仿宋" w:cs="仿宋" w:hint="eastAsia"/>
            <w:lang w:eastAsia="zh-CN"/>
          </w:rPr>
          <w:t>(一)、法律法规遵守</w:t>
        </w:r>
        <w:r>
          <w:tab/>
        </w:r>
        <w:r>
          <w:fldChar w:fldCharType="begin"/>
        </w:r>
        <w:r>
          <w:instrText xml:space="preserve"> PAGEREF _Toc4995 \h </w:instrText>
        </w:r>
        <w:r>
          <w:fldChar w:fldCharType="separate"/>
        </w:r>
        <w:r>
          <w:t>69</w:t>
        </w:r>
        <w:r>
          <w:fldChar w:fldCharType="end"/>
        </w:r>
      </w:hyperlink>
    </w:p>
    <w:p>
      <w:pPr>
        <w:pStyle w:val="TOC2"/>
        <w:tabs>
          <w:tab w:val="right" w:leader="dot" w:pos="8306"/>
        </w:tabs>
      </w:pPr>
      <w:hyperlink w:anchor="_Toc980" w:history="1">
        <w:r>
          <w:rPr>
            <w:rFonts w:ascii="仿宋" w:eastAsia="仿宋" w:hAnsi="仿宋" w:cs="仿宋" w:hint="eastAsia"/>
            <w:lang w:eastAsia="zh-CN"/>
          </w:rPr>
          <w:t>(二)、政策导向与利用</w:t>
        </w:r>
        <w:r>
          <w:tab/>
        </w:r>
        <w:r>
          <w:fldChar w:fldCharType="begin"/>
        </w:r>
        <w:r>
          <w:instrText xml:space="preserve"> PAGEREF _Toc980 \h </w:instrText>
        </w:r>
        <w:r>
          <w:fldChar w:fldCharType="separate"/>
        </w:r>
        <w:r>
          <w:t>70</w:t>
        </w:r>
        <w:r>
          <w:fldChar w:fldCharType="end"/>
        </w:r>
      </w:hyperlink>
    </w:p>
    <w:p>
      <w:pPr>
        <w:pStyle w:val="TOC1"/>
        <w:tabs>
          <w:tab w:val="right" w:leader="dot" w:pos="8306"/>
        </w:tabs>
      </w:pPr>
      <w:hyperlink w:anchor="_Toc13111" w:history="1">
        <w:r>
          <w:rPr>
            <w:rFonts w:ascii="仿宋" w:eastAsia="仿宋" w:hAnsi="仿宋" w:cs="仿宋" w:hint="eastAsia"/>
            <w:lang w:eastAsia="zh-CN"/>
          </w:rPr>
          <w:t>十四、质量管理与控制</w:t>
        </w:r>
        <w:r>
          <w:tab/>
        </w:r>
        <w:r>
          <w:fldChar w:fldCharType="begin"/>
        </w:r>
        <w:r>
          <w:instrText xml:space="preserve"> PAGEREF _Toc13111 \h </w:instrText>
        </w:r>
        <w:r>
          <w:fldChar w:fldCharType="separate"/>
        </w:r>
        <w:r>
          <w:t>71</w:t>
        </w:r>
        <w:r>
          <w:fldChar w:fldCharType="end"/>
        </w:r>
      </w:hyperlink>
    </w:p>
    <w:p>
      <w:pPr>
        <w:pStyle w:val="TOC2"/>
        <w:tabs>
          <w:tab w:val="right" w:leader="dot" w:pos="8306"/>
        </w:tabs>
      </w:pPr>
      <w:hyperlink w:anchor="_Toc9021" w:history="1">
        <w:r>
          <w:rPr>
            <w:rFonts w:ascii="仿宋" w:eastAsia="仿宋" w:hAnsi="仿宋" w:cs="仿宋" w:hint="eastAsia"/>
            <w:lang w:eastAsia="zh-CN"/>
          </w:rPr>
          <w:t>(一)、质量管理体系建设</w:t>
        </w:r>
        <w:r>
          <w:tab/>
        </w:r>
        <w:r>
          <w:fldChar w:fldCharType="begin"/>
        </w:r>
        <w:r>
          <w:instrText xml:space="preserve"> PAGEREF _Toc9021 \h </w:instrText>
        </w:r>
        <w:r>
          <w:fldChar w:fldCharType="separate"/>
        </w:r>
        <w:r>
          <w:t>71</w:t>
        </w:r>
        <w:r>
          <w:fldChar w:fldCharType="end"/>
        </w:r>
      </w:hyperlink>
    </w:p>
    <w:p>
      <w:pPr>
        <w:pStyle w:val="TOC2"/>
        <w:tabs>
          <w:tab w:val="right" w:leader="dot" w:pos="8306"/>
        </w:tabs>
      </w:pPr>
      <w:hyperlink w:anchor="_Toc6929" w:history="1">
        <w:r>
          <w:rPr>
            <w:rFonts w:ascii="仿宋" w:eastAsia="仿宋" w:hAnsi="仿宋" w:cs="仿宋" w:hint="eastAsia"/>
            <w:lang w:eastAsia="zh-CN"/>
          </w:rPr>
          <w:t>(二)、质量控制措施</w:t>
        </w:r>
        <w:r>
          <w:tab/>
        </w:r>
        <w:r>
          <w:fldChar w:fldCharType="begin"/>
        </w:r>
        <w:r>
          <w:instrText xml:space="preserve"> PAGEREF _Toc6929 \h </w:instrText>
        </w:r>
        <w:r>
          <w:fldChar w:fldCharType="separate"/>
        </w:r>
        <w:r>
          <w:t>72</w:t>
        </w:r>
        <w:r>
          <w:fldChar w:fldCharType="end"/>
        </w:r>
      </w:hyperlink>
    </w:p>
    <w:p>
      <w:pPr>
        <w:pStyle w:val="TOC1"/>
        <w:tabs>
          <w:tab w:val="right" w:leader="dot" w:pos="8306"/>
        </w:tabs>
      </w:pPr>
      <w:hyperlink w:anchor="_Toc21649" w:history="1">
        <w:r>
          <w:rPr>
            <w:rFonts w:ascii="仿宋" w:eastAsia="仿宋" w:hAnsi="仿宋" w:cs="仿宋" w:hint="eastAsia"/>
            <w:lang w:eastAsia="zh-CN"/>
          </w:rPr>
          <w:t>十五、创新驱动与持续发展</w:t>
        </w:r>
        <w:r>
          <w:tab/>
        </w:r>
        <w:r>
          <w:fldChar w:fldCharType="begin"/>
        </w:r>
        <w:r>
          <w:instrText xml:space="preserve"> PAGEREF _Toc21649 \h </w:instrText>
        </w:r>
        <w:r>
          <w:fldChar w:fldCharType="separate"/>
        </w:r>
        <w:r>
          <w:t>73</w:t>
        </w:r>
        <w:r>
          <w:fldChar w:fldCharType="end"/>
        </w:r>
      </w:hyperlink>
    </w:p>
    <w:p>
      <w:pPr>
        <w:pStyle w:val="TOC2"/>
        <w:tabs>
          <w:tab w:val="right" w:leader="dot" w:pos="8306"/>
        </w:tabs>
      </w:pPr>
      <w:hyperlink w:anchor="_Toc6923" w:history="1">
        <w:r>
          <w:rPr>
            <w:rFonts w:ascii="仿宋" w:eastAsia="仿宋" w:hAnsi="仿宋" w:cs="仿宋" w:hint="eastAsia"/>
            <w:lang w:eastAsia="zh-CN"/>
          </w:rPr>
          <w:t>(一)、创新驱动战略实施</w:t>
        </w:r>
        <w:r>
          <w:tab/>
        </w:r>
        <w:r>
          <w:fldChar w:fldCharType="begin"/>
        </w:r>
        <w:r>
          <w:instrText xml:space="preserve"> PAGEREF _Toc6923 \h </w:instrText>
        </w:r>
        <w:r>
          <w:fldChar w:fldCharType="separate"/>
        </w:r>
        <w:r>
          <w:t>73</w:t>
        </w:r>
        <w:r>
          <w:fldChar w:fldCharType="end"/>
        </w:r>
      </w:hyperlink>
    </w:p>
    <w:p>
      <w:pPr>
        <w:pStyle w:val="TOC2"/>
        <w:tabs>
          <w:tab w:val="right" w:leader="dot" w:pos="8306"/>
        </w:tabs>
      </w:pPr>
      <w:hyperlink w:anchor="_Toc11488" w:history="1">
        <w:r>
          <w:rPr>
            <w:rFonts w:ascii="仿宋" w:eastAsia="仿宋" w:hAnsi="仿宋" w:cs="仿宋" w:hint="eastAsia"/>
            <w:lang w:eastAsia="zh-CN"/>
          </w:rPr>
          <w:t>(二)、持续发展路径探索</w:t>
        </w:r>
        <w:r>
          <w:tab/>
        </w:r>
        <w:r>
          <w:fldChar w:fldCharType="begin"/>
        </w:r>
        <w:r>
          <w:instrText xml:space="preserve"> PAGEREF _Toc11488 \h </w:instrText>
        </w:r>
        <w:r>
          <w:fldChar w:fldCharType="separate"/>
        </w:r>
        <w:r>
          <w:t>75</w:t>
        </w:r>
        <w:r>
          <w:fldChar w:fldCharType="end"/>
        </w:r>
      </w:hyperlink>
    </w:p>
    <w:p>
      <w:pPr>
        <w:pStyle w:val="TOC1"/>
        <w:tabs>
          <w:tab w:val="right" w:leader="dot" w:pos="8306"/>
        </w:tabs>
      </w:pPr>
      <w:hyperlink w:anchor="_Toc19721" w:history="1">
        <w:r>
          <w:rPr>
            <w:rFonts w:ascii="仿宋" w:eastAsia="仿宋" w:hAnsi="仿宋" w:cs="仿宋" w:hint="eastAsia"/>
            <w:lang w:eastAsia="zh-CN"/>
          </w:rPr>
          <w:t>十六、设施与设备管理</w:t>
        </w:r>
        <w:r>
          <w:tab/>
        </w:r>
        <w:r>
          <w:fldChar w:fldCharType="begin"/>
        </w:r>
        <w:r>
          <w:instrText xml:space="preserve"> PAGEREF _Toc19721 \h </w:instrText>
        </w:r>
        <w:r>
          <w:fldChar w:fldCharType="separate"/>
        </w:r>
        <w:r>
          <w:t>79</w:t>
        </w:r>
        <w:r>
          <w:fldChar w:fldCharType="end"/>
        </w:r>
      </w:hyperlink>
    </w:p>
    <w:p>
      <w:pPr>
        <w:pStyle w:val="TOC2"/>
        <w:tabs>
          <w:tab w:val="right" w:leader="dot" w:pos="8306"/>
        </w:tabs>
      </w:pPr>
      <w:hyperlink w:anchor="_Toc6981" w:history="1">
        <w:r>
          <w:rPr>
            <w:rFonts w:ascii="仿宋" w:eastAsia="仿宋" w:hAnsi="仿宋" w:cs="仿宋" w:hint="eastAsia"/>
            <w:lang w:eastAsia="zh-CN"/>
          </w:rPr>
          <w:t>(一)、设施规划与配置</w:t>
        </w:r>
        <w:r>
          <w:tab/>
        </w:r>
        <w:r>
          <w:fldChar w:fldCharType="begin"/>
        </w:r>
        <w:r>
          <w:instrText xml:space="preserve"> PAGEREF _Toc6981 \h </w:instrText>
        </w:r>
        <w:r>
          <w:fldChar w:fldCharType="separate"/>
        </w:r>
        <w:r>
          <w:t>79</w:t>
        </w:r>
        <w:r>
          <w:fldChar w:fldCharType="end"/>
        </w:r>
      </w:hyperlink>
    </w:p>
    <w:p>
      <w:pPr>
        <w:pStyle w:val="TOC2"/>
        <w:tabs>
          <w:tab w:val="right" w:leader="dot" w:pos="8306"/>
        </w:tabs>
      </w:pPr>
      <w:hyperlink w:anchor="_Toc21849" w:history="1">
        <w:r>
          <w:rPr>
            <w:rFonts w:ascii="仿宋" w:eastAsia="仿宋" w:hAnsi="仿宋" w:cs="仿宋" w:hint="eastAsia"/>
            <w:lang w:eastAsia="zh-CN"/>
          </w:rPr>
          <w:t>(二)、设备采购与维护管理</w:t>
        </w:r>
        <w:r>
          <w:tab/>
        </w:r>
        <w:r>
          <w:fldChar w:fldCharType="begin"/>
        </w:r>
        <w:r>
          <w:instrText xml:space="preserve"> PAGEREF _Toc21849 \h </w:instrText>
        </w:r>
        <w:r>
          <w:fldChar w:fldCharType="separate"/>
        </w:r>
        <w:r>
          <w:t>80</w:t>
        </w:r>
        <w:r>
          <w:fldChar w:fldCharType="end"/>
        </w:r>
      </w:hyperlink>
    </w:p>
    <w:p>
      <w:pPr>
        <w:pStyle w:val="TOC2"/>
        <w:tabs>
          <w:tab w:val="right" w:leader="dot" w:pos="8306"/>
        </w:tabs>
      </w:pPr>
      <w:hyperlink w:anchor="_Toc26098" w:history="1">
        <w:r>
          <w:rPr>
            <w:rFonts w:ascii="仿宋" w:eastAsia="仿宋" w:hAnsi="仿宋" w:cs="仿宋" w:hint="eastAsia"/>
            <w:lang w:eastAsia="zh-CN"/>
          </w:rPr>
          <w:t>(三)、设施设备升级策略</w:t>
        </w:r>
        <w:r>
          <w:tab/>
        </w:r>
        <w:r>
          <w:fldChar w:fldCharType="begin"/>
        </w:r>
        <w:r>
          <w:instrText xml:space="preserve"> PAGEREF _Toc26098 \h </w:instrText>
        </w:r>
        <w:r>
          <w:fldChar w:fldCharType="separate"/>
        </w:r>
        <w:r>
          <w:t>80</w:t>
        </w:r>
        <w:r>
          <w:fldChar w:fldCharType="end"/>
        </w:r>
      </w:hyperlink>
    </w:p>
    <w:p>
      <w:pPr>
        <w:pStyle w:val="TOC1"/>
        <w:tabs>
          <w:tab w:val="right" w:leader="dot" w:pos="8306"/>
        </w:tabs>
      </w:pPr>
      <w:hyperlink w:anchor="_Toc12317" w:history="1">
        <w:r>
          <w:rPr>
            <w:rFonts w:ascii="仿宋" w:eastAsia="仿宋" w:hAnsi="仿宋" w:cs="仿宋" w:hint="eastAsia"/>
            <w:lang w:eastAsia="zh-CN"/>
          </w:rPr>
          <w:t>十七、成果转化与推广应用</w:t>
        </w:r>
        <w:r>
          <w:tab/>
        </w:r>
        <w:r>
          <w:fldChar w:fldCharType="begin"/>
        </w:r>
        <w:r>
          <w:instrText xml:space="preserve"> PAGEREF _Toc12317 \h </w:instrText>
        </w:r>
        <w:r>
          <w:fldChar w:fldCharType="separate"/>
        </w:r>
        <w:r>
          <w:t>81</w:t>
        </w:r>
        <w:r>
          <w:fldChar w:fldCharType="end"/>
        </w:r>
      </w:hyperlink>
    </w:p>
    <w:p>
      <w:pPr>
        <w:pStyle w:val="TOC2"/>
        <w:tabs>
          <w:tab w:val="right" w:leader="dot" w:pos="8306"/>
        </w:tabs>
      </w:pPr>
      <w:hyperlink w:anchor="_Toc29801" w:history="1">
        <w:r>
          <w:rPr>
            <w:rFonts w:ascii="仿宋" w:eastAsia="仿宋" w:hAnsi="仿宋" w:cs="仿宋" w:hint="eastAsia"/>
            <w:lang w:eastAsia="zh-CN"/>
          </w:rPr>
          <w:t>(一)、成果转化策略制定</w:t>
        </w:r>
        <w:r>
          <w:tab/>
        </w:r>
        <w:r>
          <w:fldChar w:fldCharType="begin"/>
        </w:r>
        <w:r>
          <w:instrText xml:space="preserve"> PAGEREF _Toc29801 \h </w:instrText>
        </w:r>
        <w:r>
          <w:fldChar w:fldCharType="separate"/>
        </w:r>
        <w:r>
          <w:t>81</w:t>
        </w:r>
        <w:r>
          <w:fldChar w:fldCharType="end"/>
        </w:r>
      </w:hyperlink>
    </w:p>
    <w:p>
      <w:pPr>
        <w:pStyle w:val="TOC2"/>
        <w:tabs>
          <w:tab w:val="right" w:leader="dot" w:pos="8306"/>
        </w:tabs>
      </w:pPr>
      <w:hyperlink w:anchor="_Toc15115" w:history="1">
        <w:r>
          <w:rPr>
            <w:rFonts w:ascii="仿宋" w:eastAsia="仿宋" w:hAnsi="仿宋" w:cs="仿宋" w:hint="eastAsia"/>
            <w:lang w:eastAsia="zh-CN"/>
          </w:rPr>
          <w:t>(二)、成果推广应用方案</w:t>
        </w:r>
        <w:r>
          <w:tab/>
        </w:r>
        <w:r>
          <w:fldChar w:fldCharType="begin"/>
        </w:r>
        <w:r>
          <w:instrText xml:space="preserve"> PAGEREF _Toc15115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874"/>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307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083"/>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512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5237"/>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2440"/>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家具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8199"/>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4534"/>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10997"/>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27141"/>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12" w:name="_Toc2237"/>
      <w:r>
        <w:rPr>
          <w:rFonts w:ascii="仿宋" w:eastAsia="仿宋" w:hAnsi="仿宋" w:cs="仿宋" w:hint="eastAsia"/>
          <w:sz w:val="28"/>
          <w:lang w:eastAsia="zh-CN"/>
        </w:rPr>
        <w:t>(三)、市场风险分析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3" w:name="_Toc8526"/>
      <w:r>
        <w:rPr>
          <w:rFonts w:ascii="仿宋" w:eastAsia="仿宋" w:hAnsi="仿宋" w:cs="仿宋" w:hint="eastAsia"/>
          <w:sz w:val="28"/>
          <w:lang w:eastAsia="zh-CN"/>
        </w:rPr>
        <w:t>(四)、资金风险分析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https://d.book118.com/957041042153006031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550C41"/>
    <w:rsid w:val="1E550C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704104215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2023-12-26T09:06:00Z</dcterms:created>
  <dcterms:modified xsi:type="dcterms:W3CDTF">2023-12-26T09:07:16Z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0DCAC5DB189F45A392BEBFBDBFADB699_11</vt:lpwstr>
  </property>
  <property fmtid="{D5CDD505-2E9C-101B-9397-08002B2CF9AE}" pid="3" name="KSOProductBuildVer">
    <vt:lpwstr>2052-12.1.0.16120</vt:lpwstr>
  </property>
</Properties>
</file>