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镁合金牺牲阳极项目规划设计蓝图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764" w:history="1">
        <w:r>
          <w:rPr>
            <w:rFonts w:ascii="仿宋" w:eastAsia="仿宋" w:hAnsi="仿宋" w:cs="仿宋" w:hint="eastAsia"/>
            <w:lang w:eastAsia="zh-CN"/>
          </w:rPr>
          <w:t>序言</w:t>
        </w:r>
        <w:r>
          <w:tab/>
        </w:r>
        <w:r>
          <w:fldChar w:fldCharType="begin"/>
        </w:r>
        <w:r>
          <w:instrText xml:space="preserve"> PAGEREF _Toc11764 \h </w:instrText>
        </w:r>
        <w:r>
          <w:fldChar w:fldCharType="separate"/>
        </w:r>
        <w:r>
          <w:t>3</w:t>
        </w:r>
        <w:r>
          <w:fldChar w:fldCharType="end"/>
        </w:r>
      </w:hyperlink>
    </w:p>
    <w:p>
      <w:pPr>
        <w:pStyle w:val="TOC1"/>
        <w:tabs>
          <w:tab w:val="right" w:leader="dot" w:pos="8306"/>
        </w:tabs>
      </w:pPr>
      <w:hyperlink w:anchor="_Toc21443" w:history="1">
        <w:r>
          <w:rPr>
            <w:rFonts w:ascii="仿宋" w:eastAsia="仿宋" w:hAnsi="仿宋" w:cs="仿宋" w:hint="eastAsia"/>
            <w:lang w:eastAsia="zh-CN"/>
          </w:rPr>
          <w:t>一、镁合金牺牲阳极项目文档管理</w:t>
        </w:r>
        <w:r>
          <w:tab/>
        </w:r>
        <w:r>
          <w:fldChar w:fldCharType="begin"/>
        </w:r>
        <w:r>
          <w:instrText xml:space="preserve"> PAGEREF _Toc21443 \h </w:instrText>
        </w:r>
        <w:r>
          <w:fldChar w:fldCharType="separate"/>
        </w:r>
        <w:r>
          <w:t>3</w:t>
        </w:r>
        <w:r>
          <w:fldChar w:fldCharType="end"/>
        </w:r>
      </w:hyperlink>
    </w:p>
    <w:p>
      <w:pPr>
        <w:pStyle w:val="TOC2"/>
        <w:tabs>
          <w:tab w:val="right" w:leader="dot" w:pos="8306"/>
        </w:tabs>
      </w:pPr>
      <w:hyperlink w:anchor="_Toc9373" w:history="1">
        <w:r>
          <w:rPr>
            <w:rFonts w:ascii="仿宋" w:eastAsia="仿宋" w:hAnsi="仿宋" w:cs="仿宋" w:hint="eastAsia"/>
            <w:lang w:eastAsia="zh-CN"/>
          </w:rPr>
          <w:t>(一)、文档编制与审查</w:t>
        </w:r>
        <w:r>
          <w:tab/>
        </w:r>
        <w:r>
          <w:fldChar w:fldCharType="begin"/>
        </w:r>
        <w:r>
          <w:instrText xml:space="preserve"> PAGEREF _Toc9373 \h </w:instrText>
        </w:r>
        <w:r>
          <w:fldChar w:fldCharType="separate"/>
        </w:r>
        <w:r>
          <w:t>3</w:t>
        </w:r>
        <w:r>
          <w:fldChar w:fldCharType="end"/>
        </w:r>
      </w:hyperlink>
    </w:p>
    <w:p>
      <w:pPr>
        <w:pStyle w:val="TOC2"/>
        <w:tabs>
          <w:tab w:val="right" w:leader="dot" w:pos="8306"/>
        </w:tabs>
      </w:pPr>
      <w:hyperlink w:anchor="_Toc28266" w:history="1">
        <w:r>
          <w:rPr>
            <w:rFonts w:ascii="仿宋" w:eastAsia="仿宋" w:hAnsi="仿宋" w:cs="仿宋" w:hint="eastAsia"/>
            <w:lang w:eastAsia="zh-CN"/>
          </w:rPr>
          <w:t>(二)、文档发布与分发</w:t>
        </w:r>
        <w:r>
          <w:tab/>
        </w:r>
        <w:r>
          <w:fldChar w:fldCharType="begin"/>
        </w:r>
        <w:r>
          <w:instrText xml:space="preserve"> PAGEREF _Toc28266 \h </w:instrText>
        </w:r>
        <w:r>
          <w:fldChar w:fldCharType="separate"/>
        </w:r>
        <w:r>
          <w:t>4</w:t>
        </w:r>
        <w:r>
          <w:fldChar w:fldCharType="end"/>
        </w:r>
      </w:hyperlink>
    </w:p>
    <w:p>
      <w:pPr>
        <w:pStyle w:val="TOC2"/>
        <w:tabs>
          <w:tab w:val="right" w:leader="dot" w:pos="8306"/>
        </w:tabs>
      </w:pPr>
      <w:hyperlink w:anchor="_Toc4709" w:history="1">
        <w:r>
          <w:rPr>
            <w:rFonts w:ascii="仿宋" w:eastAsia="仿宋" w:hAnsi="仿宋" w:cs="仿宋" w:hint="eastAsia"/>
            <w:lang w:eastAsia="zh-CN"/>
          </w:rPr>
          <w:t>(三)、文档存档与归档</w:t>
        </w:r>
        <w:r>
          <w:tab/>
        </w:r>
        <w:r>
          <w:fldChar w:fldCharType="begin"/>
        </w:r>
        <w:r>
          <w:instrText xml:space="preserve"> PAGEREF _Toc4709 \h </w:instrText>
        </w:r>
        <w:r>
          <w:fldChar w:fldCharType="separate"/>
        </w:r>
        <w:r>
          <w:t>5</w:t>
        </w:r>
        <w:r>
          <w:fldChar w:fldCharType="end"/>
        </w:r>
      </w:hyperlink>
    </w:p>
    <w:p>
      <w:pPr>
        <w:pStyle w:val="TOC1"/>
        <w:tabs>
          <w:tab w:val="right" w:leader="dot" w:pos="8306"/>
        </w:tabs>
      </w:pPr>
      <w:hyperlink w:anchor="_Toc16133" w:history="1">
        <w:r>
          <w:rPr>
            <w:rFonts w:ascii="仿宋" w:eastAsia="仿宋" w:hAnsi="仿宋" w:cs="仿宋" w:hint="eastAsia"/>
            <w:lang w:eastAsia="zh-CN"/>
          </w:rPr>
          <w:t>二、市场分析、调研</w:t>
        </w:r>
        <w:r>
          <w:tab/>
        </w:r>
        <w:r>
          <w:fldChar w:fldCharType="begin"/>
        </w:r>
        <w:r>
          <w:instrText xml:space="preserve"> PAGEREF _Toc16133 \h </w:instrText>
        </w:r>
        <w:r>
          <w:fldChar w:fldCharType="separate"/>
        </w:r>
        <w:r>
          <w:t>6</w:t>
        </w:r>
        <w:r>
          <w:fldChar w:fldCharType="end"/>
        </w:r>
      </w:hyperlink>
    </w:p>
    <w:p>
      <w:pPr>
        <w:pStyle w:val="TOC2"/>
        <w:tabs>
          <w:tab w:val="right" w:leader="dot" w:pos="8306"/>
        </w:tabs>
      </w:pPr>
      <w:hyperlink w:anchor="_Toc22879" w:history="1">
        <w:r>
          <w:rPr>
            <w:rFonts w:ascii="仿宋" w:eastAsia="仿宋" w:hAnsi="仿宋" w:cs="仿宋" w:hint="eastAsia"/>
            <w:lang w:eastAsia="zh-CN"/>
          </w:rPr>
          <w:t>(一)、镁合金牺牲阳极行业分析</w:t>
        </w:r>
        <w:r>
          <w:tab/>
        </w:r>
        <w:r>
          <w:fldChar w:fldCharType="begin"/>
        </w:r>
        <w:r>
          <w:instrText xml:space="preserve"> PAGEREF _Toc22879 \h </w:instrText>
        </w:r>
        <w:r>
          <w:fldChar w:fldCharType="separate"/>
        </w:r>
        <w:r>
          <w:t>6</w:t>
        </w:r>
        <w:r>
          <w:fldChar w:fldCharType="end"/>
        </w:r>
      </w:hyperlink>
    </w:p>
    <w:p>
      <w:pPr>
        <w:pStyle w:val="TOC2"/>
        <w:tabs>
          <w:tab w:val="right" w:leader="dot" w:pos="8306"/>
        </w:tabs>
      </w:pPr>
      <w:hyperlink w:anchor="_Toc11217" w:history="1">
        <w:r>
          <w:rPr>
            <w:rFonts w:ascii="仿宋" w:eastAsia="仿宋" w:hAnsi="仿宋" w:cs="仿宋" w:hint="eastAsia"/>
            <w:lang w:eastAsia="zh-CN"/>
          </w:rPr>
          <w:t>(二)、镁合金牺牲阳极市场分析预测</w:t>
        </w:r>
        <w:r>
          <w:tab/>
        </w:r>
        <w:r>
          <w:fldChar w:fldCharType="begin"/>
        </w:r>
        <w:r>
          <w:instrText xml:space="preserve"> PAGEREF _Toc11217 \h </w:instrText>
        </w:r>
        <w:r>
          <w:fldChar w:fldCharType="separate"/>
        </w:r>
        <w:r>
          <w:t>7</w:t>
        </w:r>
        <w:r>
          <w:fldChar w:fldCharType="end"/>
        </w:r>
      </w:hyperlink>
    </w:p>
    <w:p>
      <w:pPr>
        <w:pStyle w:val="TOC1"/>
        <w:tabs>
          <w:tab w:val="right" w:leader="dot" w:pos="8306"/>
        </w:tabs>
      </w:pPr>
      <w:hyperlink w:anchor="_Toc2411" w:history="1">
        <w:r>
          <w:rPr>
            <w:rFonts w:ascii="仿宋" w:eastAsia="仿宋" w:hAnsi="仿宋" w:cs="仿宋" w:hint="eastAsia"/>
            <w:lang w:eastAsia="zh-CN"/>
          </w:rPr>
          <w:t>三、产品规划分析</w:t>
        </w:r>
        <w:r>
          <w:tab/>
        </w:r>
        <w:r>
          <w:fldChar w:fldCharType="begin"/>
        </w:r>
        <w:r>
          <w:instrText xml:space="preserve"> PAGEREF _Toc2411 \h </w:instrText>
        </w:r>
        <w:r>
          <w:fldChar w:fldCharType="separate"/>
        </w:r>
        <w:r>
          <w:t>8</w:t>
        </w:r>
        <w:r>
          <w:fldChar w:fldCharType="end"/>
        </w:r>
      </w:hyperlink>
    </w:p>
    <w:p>
      <w:pPr>
        <w:pStyle w:val="TOC2"/>
        <w:tabs>
          <w:tab w:val="right" w:leader="dot" w:pos="8306"/>
        </w:tabs>
      </w:pPr>
      <w:hyperlink w:anchor="_Toc1401" w:history="1">
        <w:r>
          <w:rPr>
            <w:rFonts w:ascii="仿宋" w:eastAsia="仿宋" w:hAnsi="仿宋" w:cs="仿宋" w:hint="eastAsia"/>
            <w:lang w:eastAsia="zh-CN"/>
          </w:rPr>
          <w:t>(一)、产品规划</w:t>
        </w:r>
        <w:r>
          <w:tab/>
        </w:r>
        <w:r>
          <w:fldChar w:fldCharType="begin"/>
        </w:r>
        <w:r>
          <w:instrText xml:space="preserve"> PAGEREF _Toc1401 \h </w:instrText>
        </w:r>
        <w:r>
          <w:fldChar w:fldCharType="separate"/>
        </w:r>
        <w:r>
          <w:t>8</w:t>
        </w:r>
        <w:r>
          <w:fldChar w:fldCharType="end"/>
        </w:r>
      </w:hyperlink>
    </w:p>
    <w:p>
      <w:pPr>
        <w:pStyle w:val="TOC2"/>
        <w:tabs>
          <w:tab w:val="right" w:leader="dot" w:pos="8306"/>
        </w:tabs>
      </w:pPr>
      <w:hyperlink w:anchor="_Toc22442" w:history="1">
        <w:r>
          <w:rPr>
            <w:rFonts w:ascii="仿宋" w:eastAsia="仿宋" w:hAnsi="仿宋" w:cs="仿宋" w:hint="eastAsia"/>
            <w:lang w:eastAsia="zh-CN"/>
          </w:rPr>
          <w:t>(二)、建设规模</w:t>
        </w:r>
        <w:r>
          <w:tab/>
        </w:r>
        <w:r>
          <w:fldChar w:fldCharType="begin"/>
        </w:r>
        <w:r>
          <w:instrText xml:space="preserve"> PAGEREF _Toc22442 \h </w:instrText>
        </w:r>
        <w:r>
          <w:fldChar w:fldCharType="separate"/>
        </w:r>
        <w:r>
          <w:t>9</w:t>
        </w:r>
        <w:r>
          <w:fldChar w:fldCharType="end"/>
        </w:r>
      </w:hyperlink>
    </w:p>
    <w:p>
      <w:pPr>
        <w:pStyle w:val="TOC1"/>
        <w:tabs>
          <w:tab w:val="right" w:leader="dot" w:pos="8306"/>
        </w:tabs>
      </w:pPr>
      <w:hyperlink w:anchor="_Toc16184" w:history="1">
        <w:r>
          <w:rPr>
            <w:rFonts w:ascii="仿宋" w:eastAsia="仿宋" w:hAnsi="仿宋" w:cs="仿宋" w:hint="eastAsia"/>
            <w:lang w:eastAsia="zh-CN"/>
          </w:rPr>
          <w:t>四、镁合金牺牲阳极项目选址可行性分析</w:t>
        </w:r>
        <w:r>
          <w:tab/>
        </w:r>
        <w:r>
          <w:fldChar w:fldCharType="begin"/>
        </w:r>
        <w:r>
          <w:instrText xml:space="preserve"> PAGEREF _Toc16184 \h </w:instrText>
        </w:r>
        <w:r>
          <w:fldChar w:fldCharType="separate"/>
        </w:r>
        <w:r>
          <w:t>10</w:t>
        </w:r>
        <w:r>
          <w:fldChar w:fldCharType="end"/>
        </w:r>
      </w:hyperlink>
    </w:p>
    <w:p>
      <w:pPr>
        <w:pStyle w:val="TOC2"/>
        <w:tabs>
          <w:tab w:val="right" w:leader="dot" w:pos="8306"/>
        </w:tabs>
      </w:pPr>
      <w:hyperlink w:anchor="_Toc6814" w:history="1">
        <w:r>
          <w:rPr>
            <w:rFonts w:ascii="仿宋" w:eastAsia="仿宋" w:hAnsi="仿宋" w:cs="仿宋" w:hint="eastAsia"/>
            <w:lang w:eastAsia="zh-CN"/>
          </w:rPr>
          <w:t>(一)、镁合金牺牲阳极项目选址</w:t>
        </w:r>
        <w:r>
          <w:tab/>
        </w:r>
        <w:r>
          <w:fldChar w:fldCharType="begin"/>
        </w:r>
        <w:r>
          <w:instrText xml:space="preserve"> PAGEREF _Toc6814 \h </w:instrText>
        </w:r>
        <w:r>
          <w:fldChar w:fldCharType="separate"/>
        </w:r>
        <w:r>
          <w:t>10</w:t>
        </w:r>
        <w:r>
          <w:fldChar w:fldCharType="end"/>
        </w:r>
      </w:hyperlink>
    </w:p>
    <w:p>
      <w:pPr>
        <w:pStyle w:val="TOC2"/>
        <w:tabs>
          <w:tab w:val="right" w:leader="dot" w:pos="8306"/>
        </w:tabs>
      </w:pPr>
      <w:hyperlink w:anchor="_Toc3310" w:history="1">
        <w:r>
          <w:rPr>
            <w:rFonts w:ascii="仿宋" w:eastAsia="仿宋" w:hAnsi="仿宋" w:cs="仿宋" w:hint="eastAsia"/>
            <w:lang w:eastAsia="zh-CN"/>
          </w:rPr>
          <w:t>(二)、用地控制指标</w:t>
        </w:r>
        <w:r>
          <w:tab/>
        </w:r>
        <w:r>
          <w:fldChar w:fldCharType="begin"/>
        </w:r>
        <w:r>
          <w:instrText xml:space="preserve"> PAGEREF _Toc3310 \h </w:instrText>
        </w:r>
        <w:r>
          <w:fldChar w:fldCharType="separate"/>
        </w:r>
        <w:r>
          <w:t>10</w:t>
        </w:r>
        <w:r>
          <w:fldChar w:fldCharType="end"/>
        </w:r>
      </w:hyperlink>
    </w:p>
    <w:p>
      <w:pPr>
        <w:pStyle w:val="TOC2"/>
        <w:tabs>
          <w:tab w:val="right" w:leader="dot" w:pos="8306"/>
        </w:tabs>
      </w:pPr>
      <w:hyperlink w:anchor="_Toc14437" w:history="1">
        <w:r>
          <w:rPr>
            <w:rFonts w:ascii="仿宋" w:eastAsia="仿宋" w:hAnsi="仿宋" w:cs="仿宋" w:hint="eastAsia"/>
            <w:lang w:eastAsia="zh-CN"/>
          </w:rPr>
          <w:t>(三)、节约用地措施</w:t>
        </w:r>
        <w:r>
          <w:tab/>
        </w:r>
        <w:r>
          <w:fldChar w:fldCharType="begin"/>
        </w:r>
        <w:r>
          <w:instrText xml:space="preserve"> PAGEREF _Toc14437 \h </w:instrText>
        </w:r>
        <w:r>
          <w:fldChar w:fldCharType="separate"/>
        </w:r>
        <w:r>
          <w:t>12</w:t>
        </w:r>
        <w:r>
          <w:fldChar w:fldCharType="end"/>
        </w:r>
      </w:hyperlink>
    </w:p>
    <w:p>
      <w:pPr>
        <w:pStyle w:val="TOC2"/>
        <w:tabs>
          <w:tab w:val="right" w:leader="dot" w:pos="8306"/>
        </w:tabs>
      </w:pPr>
      <w:hyperlink w:anchor="_Toc16126" w:history="1">
        <w:r>
          <w:rPr>
            <w:rFonts w:ascii="仿宋" w:eastAsia="仿宋" w:hAnsi="仿宋" w:cs="仿宋" w:hint="eastAsia"/>
            <w:lang w:eastAsia="zh-CN"/>
          </w:rPr>
          <w:t>(四)、总图布置方案</w:t>
        </w:r>
        <w:r>
          <w:tab/>
        </w:r>
        <w:r>
          <w:fldChar w:fldCharType="begin"/>
        </w:r>
        <w:r>
          <w:instrText xml:space="preserve"> PAGEREF _Toc16126 \h </w:instrText>
        </w:r>
        <w:r>
          <w:fldChar w:fldCharType="separate"/>
        </w:r>
        <w:r>
          <w:t>13</w:t>
        </w:r>
        <w:r>
          <w:fldChar w:fldCharType="end"/>
        </w:r>
      </w:hyperlink>
    </w:p>
    <w:p>
      <w:pPr>
        <w:pStyle w:val="TOC2"/>
        <w:tabs>
          <w:tab w:val="right" w:leader="dot" w:pos="8306"/>
        </w:tabs>
      </w:pPr>
      <w:hyperlink w:anchor="_Toc8106" w:history="1">
        <w:r>
          <w:rPr>
            <w:rFonts w:ascii="仿宋" w:eastAsia="仿宋" w:hAnsi="仿宋" w:cs="仿宋" w:hint="eastAsia"/>
            <w:lang w:eastAsia="zh-CN"/>
          </w:rPr>
          <w:t>(五)、选址综合评价</w:t>
        </w:r>
        <w:r>
          <w:tab/>
        </w:r>
        <w:r>
          <w:fldChar w:fldCharType="begin"/>
        </w:r>
        <w:r>
          <w:instrText xml:space="preserve"> PAGEREF _Toc8106 \h </w:instrText>
        </w:r>
        <w:r>
          <w:fldChar w:fldCharType="separate"/>
        </w:r>
        <w:r>
          <w:t>14</w:t>
        </w:r>
        <w:r>
          <w:fldChar w:fldCharType="end"/>
        </w:r>
      </w:hyperlink>
    </w:p>
    <w:p>
      <w:pPr>
        <w:pStyle w:val="TOC1"/>
        <w:tabs>
          <w:tab w:val="right" w:leader="dot" w:pos="8306"/>
        </w:tabs>
      </w:pPr>
      <w:hyperlink w:anchor="_Toc12780" w:history="1">
        <w:r>
          <w:rPr>
            <w:rFonts w:ascii="仿宋" w:eastAsia="仿宋" w:hAnsi="仿宋" w:cs="仿宋" w:hint="eastAsia"/>
            <w:lang w:eastAsia="zh-CN"/>
          </w:rPr>
          <w:t>五、镁合金牺牲阳极项目建设背景及必要性分析</w:t>
        </w:r>
        <w:r>
          <w:tab/>
        </w:r>
        <w:r>
          <w:fldChar w:fldCharType="begin"/>
        </w:r>
        <w:r>
          <w:instrText xml:space="preserve"> PAGEREF _Toc12780 \h </w:instrText>
        </w:r>
        <w:r>
          <w:fldChar w:fldCharType="separate"/>
        </w:r>
        <w:r>
          <w:t>15</w:t>
        </w:r>
        <w:r>
          <w:fldChar w:fldCharType="end"/>
        </w:r>
      </w:hyperlink>
    </w:p>
    <w:p>
      <w:pPr>
        <w:pStyle w:val="TOC2"/>
        <w:tabs>
          <w:tab w:val="right" w:leader="dot" w:pos="8306"/>
        </w:tabs>
      </w:pPr>
      <w:hyperlink w:anchor="_Toc26948" w:history="1">
        <w:r>
          <w:rPr>
            <w:rFonts w:ascii="仿宋" w:eastAsia="仿宋" w:hAnsi="仿宋" w:cs="仿宋" w:hint="eastAsia"/>
            <w:lang w:eastAsia="zh-CN"/>
          </w:rPr>
          <w:t>(一)、镁合金牺牲阳极项目背景分析</w:t>
        </w:r>
        <w:r>
          <w:tab/>
        </w:r>
        <w:r>
          <w:fldChar w:fldCharType="begin"/>
        </w:r>
        <w:r>
          <w:instrText xml:space="preserve"> PAGEREF _Toc26948 \h </w:instrText>
        </w:r>
        <w:r>
          <w:fldChar w:fldCharType="separate"/>
        </w:r>
        <w:r>
          <w:t>15</w:t>
        </w:r>
        <w:r>
          <w:fldChar w:fldCharType="end"/>
        </w:r>
      </w:hyperlink>
    </w:p>
    <w:p>
      <w:pPr>
        <w:pStyle w:val="TOC2"/>
        <w:tabs>
          <w:tab w:val="right" w:leader="dot" w:pos="8306"/>
        </w:tabs>
      </w:pPr>
      <w:hyperlink w:anchor="_Toc6162" w:history="1">
        <w:r>
          <w:rPr>
            <w:rFonts w:ascii="仿宋" w:eastAsia="仿宋" w:hAnsi="仿宋" w:cs="仿宋" w:hint="eastAsia"/>
            <w:lang w:eastAsia="zh-CN"/>
          </w:rPr>
          <w:t>(二)、镁合金牺牲阳极项目建设必要性分析</w:t>
        </w:r>
        <w:r>
          <w:tab/>
        </w:r>
        <w:r>
          <w:fldChar w:fldCharType="begin"/>
        </w:r>
        <w:r>
          <w:instrText xml:space="preserve"> PAGEREF _Toc6162 \h </w:instrText>
        </w:r>
        <w:r>
          <w:fldChar w:fldCharType="separate"/>
        </w:r>
        <w:r>
          <w:t>17</w:t>
        </w:r>
        <w:r>
          <w:fldChar w:fldCharType="end"/>
        </w:r>
      </w:hyperlink>
    </w:p>
    <w:p>
      <w:pPr>
        <w:pStyle w:val="TOC1"/>
        <w:tabs>
          <w:tab w:val="right" w:leader="dot" w:pos="8306"/>
        </w:tabs>
      </w:pPr>
      <w:hyperlink w:anchor="_Toc28568" w:history="1">
        <w:r>
          <w:rPr>
            <w:rFonts w:ascii="仿宋" w:eastAsia="仿宋" w:hAnsi="仿宋" w:cs="仿宋" w:hint="eastAsia"/>
            <w:lang w:eastAsia="zh-CN"/>
          </w:rPr>
          <w:t>六、工艺说明</w:t>
        </w:r>
        <w:r>
          <w:tab/>
        </w:r>
        <w:r>
          <w:fldChar w:fldCharType="begin"/>
        </w:r>
        <w:r>
          <w:instrText xml:space="preserve"> PAGEREF _Toc28568 \h </w:instrText>
        </w:r>
        <w:r>
          <w:fldChar w:fldCharType="separate"/>
        </w:r>
        <w:r>
          <w:t>18</w:t>
        </w:r>
        <w:r>
          <w:fldChar w:fldCharType="end"/>
        </w:r>
      </w:hyperlink>
    </w:p>
    <w:p>
      <w:pPr>
        <w:pStyle w:val="TOC2"/>
        <w:tabs>
          <w:tab w:val="right" w:leader="dot" w:pos="8306"/>
        </w:tabs>
      </w:pPr>
      <w:hyperlink w:anchor="_Toc21994" w:history="1">
        <w:r>
          <w:rPr>
            <w:rFonts w:ascii="仿宋" w:eastAsia="仿宋" w:hAnsi="仿宋" w:cs="仿宋" w:hint="eastAsia"/>
            <w:lang w:eastAsia="zh-CN"/>
          </w:rPr>
          <w:t>(一)、技术管理特点</w:t>
        </w:r>
        <w:r>
          <w:tab/>
        </w:r>
        <w:r>
          <w:fldChar w:fldCharType="begin"/>
        </w:r>
        <w:r>
          <w:instrText xml:space="preserve"> PAGEREF _Toc21994 \h </w:instrText>
        </w:r>
        <w:r>
          <w:fldChar w:fldCharType="separate"/>
        </w:r>
        <w:r>
          <w:t>18</w:t>
        </w:r>
        <w:r>
          <w:fldChar w:fldCharType="end"/>
        </w:r>
      </w:hyperlink>
    </w:p>
    <w:p>
      <w:pPr>
        <w:pStyle w:val="TOC2"/>
        <w:tabs>
          <w:tab w:val="right" w:leader="dot" w:pos="8306"/>
        </w:tabs>
      </w:pPr>
      <w:hyperlink w:anchor="_Toc21045" w:history="1">
        <w:r>
          <w:rPr>
            <w:rFonts w:ascii="仿宋" w:eastAsia="仿宋" w:hAnsi="仿宋" w:cs="仿宋" w:hint="eastAsia"/>
            <w:lang w:eastAsia="zh-CN"/>
          </w:rPr>
          <w:t>(二)、镁合金牺牲阳极项目工艺技术设计方案</w:t>
        </w:r>
        <w:r>
          <w:tab/>
        </w:r>
        <w:r>
          <w:fldChar w:fldCharType="begin"/>
        </w:r>
        <w:r>
          <w:instrText xml:space="preserve"> PAGEREF _Toc21045 \h </w:instrText>
        </w:r>
        <w:r>
          <w:fldChar w:fldCharType="separate"/>
        </w:r>
        <w:r>
          <w:t>20</w:t>
        </w:r>
        <w:r>
          <w:fldChar w:fldCharType="end"/>
        </w:r>
      </w:hyperlink>
    </w:p>
    <w:p>
      <w:pPr>
        <w:pStyle w:val="TOC2"/>
        <w:tabs>
          <w:tab w:val="right" w:leader="dot" w:pos="8306"/>
        </w:tabs>
      </w:pPr>
      <w:hyperlink w:anchor="_Toc11712" w:history="1">
        <w:r>
          <w:rPr>
            <w:rFonts w:ascii="仿宋" w:eastAsia="仿宋" w:hAnsi="仿宋" w:cs="仿宋" w:hint="eastAsia"/>
            <w:lang w:eastAsia="zh-CN"/>
          </w:rPr>
          <w:t>(三)、设备选型方案</w:t>
        </w:r>
        <w:r>
          <w:tab/>
        </w:r>
        <w:r>
          <w:fldChar w:fldCharType="begin"/>
        </w:r>
        <w:r>
          <w:instrText xml:space="preserve"> PAGEREF _Toc11712 \h </w:instrText>
        </w:r>
        <w:r>
          <w:fldChar w:fldCharType="separate"/>
        </w:r>
        <w:r>
          <w:t>21</w:t>
        </w:r>
        <w:r>
          <w:fldChar w:fldCharType="end"/>
        </w:r>
      </w:hyperlink>
    </w:p>
    <w:p>
      <w:pPr>
        <w:pStyle w:val="TOC1"/>
        <w:tabs>
          <w:tab w:val="right" w:leader="dot" w:pos="8306"/>
        </w:tabs>
      </w:pPr>
      <w:hyperlink w:anchor="_Toc20303" w:history="1">
        <w:r>
          <w:rPr>
            <w:rFonts w:ascii="仿宋" w:eastAsia="仿宋" w:hAnsi="仿宋" w:cs="仿宋" w:hint="eastAsia"/>
            <w:lang w:eastAsia="zh-CN"/>
          </w:rPr>
          <w:t>七、镁合金牺牲阳极项目投资规划</w:t>
        </w:r>
        <w:r>
          <w:tab/>
        </w:r>
        <w:r>
          <w:fldChar w:fldCharType="begin"/>
        </w:r>
        <w:r>
          <w:instrText xml:space="preserve"> PAGEREF _Toc20303 \h </w:instrText>
        </w:r>
        <w:r>
          <w:fldChar w:fldCharType="separate"/>
        </w:r>
        <w:r>
          <w:t>22</w:t>
        </w:r>
        <w:r>
          <w:fldChar w:fldCharType="end"/>
        </w:r>
      </w:hyperlink>
    </w:p>
    <w:p>
      <w:pPr>
        <w:pStyle w:val="TOC2"/>
        <w:tabs>
          <w:tab w:val="right" w:leader="dot" w:pos="8306"/>
        </w:tabs>
      </w:pPr>
      <w:hyperlink w:anchor="_Toc7617" w:history="1">
        <w:r>
          <w:rPr>
            <w:rFonts w:ascii="仿宋" w:eastAsia="仿宋" w:hAnsi="仿宋" w:cs="仿宋" w:hint="eastAsia"/>
            <w:lang w:eastAsia="zh-CN"/>
          </w:rPr>
          <w:t>(一)、镁合金牺牲阳极项目总投资估算</w:t>
        </w:r>
        <w:r>
          <w:tab/>
        </w:r>
        <w:r>
          <w:fldChar w:fldCharType="begin"/>
        </w:r>
        <w:r>
          <w:instrText xml:space="preserve"> PAGEREF _Toc7617 \h </w:instrText>
        </w:r>
        <w:r>
          <w:fldChar w:fldCharType="separate"/>
        </w:r>
        <w:r>
          <w:t>22</w:t>
        </w:r>
        <w:r>
          <w:fldChar w:fldCharType="end"/>
        </w:r>
      </w:hyperlink>
    </w:p>
    <w:p>
      <w:pPr>
        <w:pStyle w:val="TOC2"/>
        <w:tabs>
          <w:tab w:val="right" w:leader="dot" w:pos="8306"/>
        </w:tabs>
      </w:pPr>
      <w:hyperlink w:anchor="_Toc27131" w:history="1">
        <w:r>
          <w:rPr>
            <w:rFonts w:ascii="仿宋" w:eastAsia="仿宋" w:hAnsi="仿宋" w:cs="仿宋" w:hint="eastAsia"/>
            <w:lang w:eastAsia="zh-CN"/>
          </w:rPr>
          <w:t>(二)、资金筹措</w:t>
        </w:r>
        <w:r>
          <w:tab/>
        </w:r>
        <w:r>
          <w:fldChar w:fldCharType="begin"/>
        </w:r>
        <w:r>
          <w:instrText xml:space="preserve"> PAGEREF _Toc27131 \h </w:instrText>
        </w:r>
        <w:r>
          <w:fldChar w:fldCharType="separate"/>
        </w:r>
        <w:r>
          <w:t>24</w:t>
        </w:r>
        <w:r>
          <w:fldChar w:fldCharType="end"/>
        </w:r>
      </w:hyperlink>
    </w:p>
    <w:p>
      <w:pPr>
        <w:pStyle w:val="TOC1"/>
        <w:tabs>
          <w:tab w:val="right" w:leader="dot" w:pos="8306"/>
        </w:tabs>
      </w:pPr>
      <w:hyperlink w:anchor="_Toc11210" w:history="1">
        <w:r>
          <w:rPr>
            <w:rFonts w:ascii="仿宋" w:eastAsia="仿宋" w:hAnsi="仿宋" w:cs="仿宋" w:hint="eastAsia"/>
            <w:lang w:eastAsia="zh-CN"/>
          </w:rPr>
          <w:t>八、镁合金牺牲阳极项目人力资源培养与发展</w:t>
        </w:r>
        <w:r>
          <w:tab/>
        </w:r>
        <w:r>
          <w:fldChar w:fldCharType="begin"/>
        </w:r>
        <w:r>
          <w:instrText xml:space="preserve"> PAGEREF _Toc11210 \h </w:instrText>
        </w:r>
        <w:r>
          <w:fldChar w:fldCharType="separate"/>
        </w:r>
        <w:r>
          <w:t>24</w:t>
        </w:r>
        <w:r>
          <w:fldChar w:fldCharType="end"/>
        </w:r>
      </w:hyperlink>
    </w:p>
    <w:p>
      <w:pPr>
        <w:pStyle w:val="TOC2"/>
        <w:tabs>
          <w:tab w:val="right" w:leader="dot" w:pos="8306"/>
        </w:tabs>
      </w:pPr>
      <w:hyperlink w:anchor="_Toc19290" w:history="1">
        <w:r>
          <w:rPr>
            <w:rFonts w:ascii="仿宋" w:eastAsia="仿宋" w:hAnsi="仿宋" w:cs="仿宋" w:hint="eastAsia"/>
            <w:lang w:eastAsia="zh-CN"/>
          </w:rPr>
          <w:t>(一)、人才需求与规划</w:t>
        </w:r>
        <w:r>
          <w:tab/>
        </w:r>
        <w:r>
          <w:fldChar w:fldCharType="begin"/>
        </w:r>
        <w:r>
          <w:instrText xml:space="preserve"> PAGEREF _Toc19290 \h </w:instrText>
        </w:r>
        <w:r>
          <w:fldChar w:fldCharType="separate"/>
        </w:r>
        <w:r>
          <w:t>24</w:t>
        </w:r>
        <w:r>
          <w:fldChar w:fldCharType="end"/>
        </w:r>
      </w:hyperlink>
    </w:p>
    <w:p>
      <w:pPr>
        <w:pStyle w:val="TOC2"/>
        <w:tabs>
          <w:tab w:val="right" w:leader="dot" w:pos="8306"/>
        </w:tabs>
      </w:pPr>
      <w:hyperlink w:anchor="_Toc29793" w:history="1">
        <w:r>
          <w:rPr>
            <w:rFonts w:ascii="仿宋" w:eastAsia="仿宋" w:hAnsi="仿宋" w:cs="仿宋" w:hint="eastAsia"/>
            <w:lang w:eastAsia="zh-CN"/>
          </w:rPr>
          <w:t>(二)、培训与发展计划</w:t>
        </w:r>
        <w:r>
          <w:tab/>
        </w:r>
        <w:r>
          <w:fldChar w:fldCharType="begin"/>
        </w:r>
        <w:r>
          <w:instrText xml:space="preserve"> PAGEREF _Toc29793 \h </w:instrText>
        </w:r>
        <w:r>
          <w:fldChar w:fldCharType="separate"/>
        </w:r>
        <w:r>
          <w:t>25</w:t>
        </w:r>
        <w:r>
          <w:fldChar w:fldCharType="end"/>
        </w:r>
      </w:hyperlink>
    </w:p>
    <w:p>
      <w:pPr>
        <w:pStyle w:val="TOC1"/>
        <w:tabs>
          <w:tab w:val="right" w:leader="dot" w:pos="8306"/>
        </w:tabs>
      </w:pPr>
      <w:hyperlink w:anchor="_Toc32280" w:history="1">
        <w:r>
          <w:rPr>
            <w:rFonts w:ascii="仿宋" w:eastAsia="仿宋" w:hAnsi="仿宋" w:cs="仿宋" w:hint="eastAsia"/>
            <w:lang w:eastAsia="zh-CN"/>
          </w:rPr>
          <w:t>九、镁合金牺牲阳极项目环境影响分析</w:t>
        </w:r>
        <w:r>
          <w:tab/>
        </w:r>
        <w:r>
          <w:fldChar w:fldCharType="begin"/>
        </w:r>
        <w:r>
          <w:instrText xml:space="preserve"> PAGEREF _Toc32280 \h </w:instrText>
        </w:r>
        <w:r>
          <w:fldChar w:fldCharType="separate"/>
        </w:r>
        <w:r>
          <w:t>25</w:t>
        </w:r>
        <w:r>
          <w:fldChar w:fldCharType="end"/>
        </w:r>
      </w:hyperlink>
    </w:p>
    <w:p>
      <w:pPr>
        <w:pStyle w:val="TOC2"/>
        <w:tabs>
          <w:tab w:val="right" w:leader="dot" w:pos="8306"/>
        </w:tabs>
      </w:pPr>
      <w:hyperlink w:anchor="_Toc16059" w:history="1">
        <w:r>
          <w:rPr>
            <w:rFonts w:ascii="仿宋" w:eastAsia="仿宋" w:hAnsi="仿宋" w:cs="仿宋" w:hint="eastAsia"/>
            <w:lang w:eastAsia="zh-CN"/>
          </w:rPr>
          <w:t>(一)、建设区域环境质量现状</w:t>
        </w:r>
        <w:r>
          <w:tab/>
        </w:r>
        <w:r>
          <w:fldChar w:fldCharType="begin"/>
        </w:r>
        <w:r>
          <w:instrText xml:space="preserve"> PAGEREF _Toc16059 \h </w:instrText>
        </w:r>
        <w:r>
          <w:fldChar w:fldCharType="separate"/>
        </w:r>
        <w:r>
          <w:t>25</w:t>
        </w:r>
        <w:r>
          <w:fldChar w:fldCharType="end"/>
        </w:r>
      </w:hyperlink>
    </w:p>
    <w:p>
      <w:pPr>
        <w:pStyle w:val="TOC2"/>
        <w:tabs>
          <w:tab w:val="right" w:leader="dot" w:pos="8306"/>
        </w:tabs>
      </w:pPr>
      <w:hyperlink w:anchor="_Toc24299" w:history="1">
        <w:r>
          <w:rPr>
            <w:rFonts w:ascii="仿宋" w:eastAsia="仿宋" w:hAnsi="仿宋" w:cs="仿宋" w:hint="eastAsia"/>
            <w:lang w:eastAsia="zh-CN"/>
          </w:rPr>
          <w:t>(二)、建设期环境保护</w:t>
        </w:r>
        <w:r>
          <w:tab/>
        </w:r>
        <w:r>
          <w:fldChar w:fldCharType="begin"/>
        </w:r>
        <w:r>
          <w:instrText xml:space="preserve"> PAGEREF _Toc24299 \h </w:instrText>
        </w:r>
        <w:r>
          <w:fldChar w:fldCharType="separate"/>
        </w:r>
        <w:r>
          <w:t>27</w:t>
        </w:r>
        <w:r>
          <w:fldChar w:fldCharType="end"/>
        </w:r>
      </w:hyperlink>
    </w:p>
    <w:p>
      <w:pPr>
        <w:pStyle w:val="TOC2"/>
        <w:tabs>
          <w:tab w:val="right" w:leader="dot" w:pos="8306"/>
        </w:tabs>
      </w:pPr>
      <w:hyperlink w:anchor="_Toc9667" w:history="1">
        <w:r>
          <w:rPr>
            <w:rFonts w:ascii="仿宋" w:eastAsia="仿宋" w:hAnsi="仿宋" w:cs="仿宋" w:hint="eastAsia"/>
            <w:lang w:eastAsia="zh-CN"/>
          </w:rPr>
          <w:t>(三)、运营期环境保护</w:t>
        </w:r>
        <w:r>
          <w:tab/>
        </w:r>
        <w:r>
          <w:fldChar w:fldCharType="begin"/>
        </w:r>
        <w:r>
          <w:instrText xml:space="preserve"> PAGEREF _Toc9667 \h </w:instrText>
        </w:r>
        <w:r>
          <w:fldChar w:fldCharType="separate"/>
        </w:r>
        <w:r>
          <w:t>28</w:t>
        </w:r>
        <w:r>
          <w:fldChar w:fldCharType="end"/>
        </w:r>
      </w:hyperlink>
    </w:p>
    <w:p>
      <w:pPr>
        <w:pStyle w:val="TOC2"/>
        <w:tabs>
          <w:tab w:val="right" w:leader="dot" w:pos="8306"/>
        </w:tabs>
      </w:pPr>
      <w:hyperlink w:anchor="_Toc12785" w:history="1">
        <w:r>
          <w:rPr>
            <w:rFonts w:ascii="仿宋" w:eastAsia="仿宋" w:hAnsi="仿宋" w:cs="仿宋" w:hint="eastAsia"/>
            <w:lang w:eastAsia="zh-CN"/>
          </w:rPr>
          <w:t>(四)、镁合金牺牲阳极项目建设对区域经济的影响</w:t>
        </w:r>
        <w:r>
          <w:tab/>
        </w:r>
        <w:r>
          <w:fldChar w:fldCharType="begin"/>
        </w:r>
        <w:r>
          <w:instrText xml:space="preserve"> PAGEREF _Toc12785 \h </w:instrText>
        </w:r>
        <w:r>
          <w:fldChar w:fldCharType="separate"/>
        </w:r>
        <w:r>
          <w:t>30</w:t>
        </w:r>
        <w:r>
          <w:fldChar w:fldCharType="end"/>
        </w:r>
      </w:hyperlink>
    </w:p>
    <w:p>
      <w:pPr>
        <w:pStyle w:val="TOC2"/>
        <w:tabs>
          <w:tab w:val="right" w:leader="dot" w:pos="8306"/>
        </w:tabs>
      </w:pPr>
      <w:hyperlink w:anchor="_Toc9848" w:history="1">
        <w:r>
          <w:rPr>
            <w:rFonts w:ascii="仿宋" w:eastAsia="仿宋" w:hAnsi="仿宋" w:cs="仿宋" w:hint="eastAsia"/>
            <w:lang w:eastAsia="zh-CN"/>
          </w:rPr>
          <w:t>(五)、废弃物处理</w:t>
        </w:r>
        <w:r>
          <w:tab/>
        </w:r>
        <w:r>
          <w:fldChar w:fldCharType="begin"/>
        </w:r>
        <w:r>
          <w:instrText xml:space="preserve"> PAGEREF _Toc9848 \h </w:instrText>
        </w:r>
        <w:r>
          <w:fldChar w:fldCharType="separate"/>
        </w:r>
        <w:r>
          <w:t>31</w:t>
        </w:r>
        <w:r>
          <w:fldChar w:fldCharType="end"/>
        </w:r>
      </w:hyperlink>
    </w:p>
    <w:p>
      <w:pPr>
        <w:pStyle w:val="TOC2"/>
        <w:tabs>
          <w:tab w:val="right" w:leader="dot" w:pos="8306"/>
        </w:tabs>
      </w:pPr>
      <w:hyperlink w:anchor="_Toc3104" w:history="1">
        <w:r>
          <w:rPr>
            <w:rFonts w:ascii="仿宋" w:eastAsia="仿宋" w:hAnsi="仿宋" w:cs="仿宋" w:hint="eastAsia"/>
            <w:lang w:eastAsia="zh-CN"/>
          </w:rPr>
          <w:t>(六)、特殊环境影响分析</w:t>
        </w:r>
        <w:r>
          <w:tab/>
        </w:r>
        <w:r>
          <w:fldChar w:fldCharType="begin"/>
        </w:r>
        <w:r>
          <w:instrText xml:space="preserve"> PAGEREF _Toc3104 \h </w:instrText>
        </w:r>
        <w:r>
          <w:fldChar w:fldCharType="separate"/>
        </w:r>
        <w:r>
          <w:t>33</w:t>
        </w:r>
        <w:r>
          <w:fldChar w:fldCharType="end"/>
        </w:r>
      </w:hyperlink>
    </w:p>
    <w:p>
      <w:pPr>
        <w:pStyle w:val="TOC2"/>
        <w:tabs>
          <w:tab w:val="right" w:leader="dot" w:pos="8306"/>
        </w:tabs>
      </w:pPr>
      <w:hyperlink w:anchor="_Toc9759" w:history="1">
        <w:r>
          <w:rPr>
            <w:rFonts w:ascii="仿宋" w:eastAsia="仿宋" w:hAnsi="仿宋" w:cs="仿宋" w:hint="eastAsia"/>
            <w:lang w:eastAsia="zh-CN"/>
          </w:rPr>
          <w:t>(七)、清洁生产</w:t>
        </w:r>
        <w:r>
          <w:tab/>
        </w:r>
        <w:r>
          <w:fldChar w:fldCharType="begin"/>
        </w:r>
        <w:r>
          <w:instrText xml:space="preserve"> PAGEREF _Toc9759 \h </w:instrText>
        </w:r>
        <w:r>
          <w:fldChar w:fldCharType="separate"/>
        </w:r>
        <w:r>
          <w:t>34</w:t>
        </w:r>
        <w:r>
          <w:fldChar w:fldCharType="end"/>
        </w:r>
      </w:hyperlink>
    </w:p>
    <w:p>
      <w:pPr>
        <w:pStyle w:val="TOC2"/>
        <w:tabs>
          <w:tab w:val="right" w:leader="dot" w:pos="8306"/>
        </w:tabs>
      </w:pPr>
      <w:hyperlink w:anchor="_Toc31021" w:history="1">
        <w:r>
          <w:rPr>
            <w:rFonts w:ascii="仿宋" w:eastAsia="仿宋" w:hAnsi="仿宋" w:cs="仿宋" w:hint="eastAsia"/>
            <w:lang w:eastAsia="zh-CN"/>
          </w:rPr>
          <w:t>(八)、环境保护综合评价</w:t>
        </w:r>
        <w:r>
          <w:tab/>
        </w:r>
        <w:r>
          <w:fldChar w:fldCharType="begin"/>
        </w:r>
        <w:r>
          <w:instrText xml:space="preserve"> PAGEREF _Toc31021 \h </w:instrText>
        </w:r>
        <w:r>
          <w:fldChar w:fldCharType="separate"/>
        </w:r>
        <w:r>
          <w:t>35</w:t>
        </w:r>
        <w:r>
          <w:fldChar w:fldCharType="end"/>
        </w:r>
      </w:hyperlink>
    </w:p>
    <w:p>
      <w:pPr>
        <w:pStyle w:val="TOC1"/>
        <w:tabs>
          <w:tab w:val="right" w:leader="dot" w:pos="8306"/>
        </w:tabs>
      </w:pPr>
      <w:hyperlink w:anchor="_Toc22296" w:history="1">
        <w:r>
          <w:rPr>
            <w:rFonts w:ascii="仿宋" w:eastAsia="仿宋" w:hAnsi="仿宋" w:cs="仿宋" w:hint="eastAsia"/>
            <w:lang w:eastAsia="zh-CN"/>
          </w:rPr>
          <w:t>十、镁合金牺牲阳极项目计划安排</w:t>
        </w:r>
        <w:r>
          <w:tab/>
        </w:r>
        <w:r>
          <w:fldChar w:fldCharType="begin"/>
        </w:r>
        <w:r>
          <w:instrText xml:space="preserve"> PAGEREF _Toc22296 \h </w:instrText>
        </w:r>
        <w:r>
          <w:fldChar w:fldCharType="separate"/>
        </w:r>
        <w:r>
          <w:t>36</w:t>
        </w:r>
        <w:r>
          <w:fldChar w:fldCharType="end"/>
        </w:r>
      </w:hyperlink>
    </w:p>
    <w:p>
      <w:pPr>
        <w:pStyle w:val="TOC2"/>
        <w:tabs>
          <w:tab w:val="right" w:leader="dot" w:pos="8306"/>
        </w:tabs>
      </w:pPr>
      <w:hyperlink w:anchor="_Toc18822" w:history="1">
        <w:r>
          <w:rPr>
            <w:rFonts w:ascii="仿宋" w:eastAsia="仿宋" w:hAnsi="仿宋" w:cs="仿宋" w:hint="eastAsia"/>
            <w:lang w:eastAsia="zh-CN"/>
          </w:rPr>
          <w:t>(一)、建设周期</w:t>
        </w:r>
        <w:r>
          <w:tab/>
        </w:r>
        <w:r>
          <w:fldChar w:fldCharType="begin"/>
        </w:r>
        <w:r>
          <w:instrText xml:space="preserve"> PAGEREF _Toc18822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878" w:history="1">
        <w:r>
          <w:rPr>
            <w:rFonts w:ascii="仿宋" w:eastAsia="仿宋" w:hAnsi="仿宋" w:cs="仿宋" w:hint="eastAsia"/>
            <w:lang w:eastAsia="zh-CN"/>
          </w:rPr>
          <w:t>(二)、建设进度</w:t>
        </w:r>
        <w:r>
          <w:tab/>
        </w:r>
        <w:r>
          <w:fldChar w:fldCharType="begin"/>
        </w:r>
        <w:r>
          <w:instrText xml:space="preserve"> PAGEREF _Toc22878 \h </w:instrText>
        </w:r>
        <w:r>
          <w:fldChar w:fldCharType="separate"/>
        </w:r>
        <w:r>
          <w:t>37</w:t>
        </w:r>
        <w:r>
          <w:fldChar w:fldCharType="end"/>
        </w:r>
      </w:hyperlink>
    </w:p>
    <w:p>
      <w:pPr>
        <w:pStyle w:val="TOC2"/>
        <w:tabs>
          <w:tab w:val="right" w:leader="dot" w:pos="8306"/>
        </w:tabs>
      </w:pPr>
      <w:hyperlink w:anchor="_Toc4446" w:history="1">
        <w:r>
          <w:rPr>
            <w:rFonts w:ascii="仿宋" w:eastAsia="仿宋" w:hAnsi="仿宋" w:cs="仿宋" w:hint="eastAsia"/>
            <w:lang w:eastAsia="zh-CN"/>
          </w:rPr>
          <w:t>(三)、进度安排注意事项</w:t>
        </w:r>
        <w:r>
          <w:tab/>
        </w:r>
        <w:r>
          <w:fldChar w:fldCharType="begin"/>
        </w:r>
        <w:r>
          <w:instrText xml:space="preserve"> PAGEREF _Toc4446 \h </w:instrText>
        </w:r>
        <w:r>
          <w:fldChar w:fldCharType="separate"/>
        </w:r>
        <w:r>
          <w:t>38</w:t>
        </w:r>
        <w:r>
          <w:fldChar w:fldCharType="end"/>
        </w:r>
      </w:hyperlink>
    </w:p>
    <w:p>
      <w:pPr>
        <w:pStyle w:val="TOC2"/>
        <w:tabs>
          <w:tab w:val="right" w:leader="dot" w:pos="8306"/>
        </w:tabs>
      </w:pPr>
      <w:hyperlink w:anchor="_Toc7157" w:history="1">
        <w:r>
          <w:rPr>
            <w:rFonts w:ascii="仿宋" w:eastAsia="仿宋" w:hAnsi="仿宋" w:cs="仿宋" w:hint="eastAsia"/>
            <w:lang w:eastAsia="zh-CN"/>
          </w:rPr>
          <w:t>(四)、人力资源配置</w:t>
        </w:r>
        <w:r>
          <w:tab/>
        </w:r>
        <w:r>
          <w:fldChar w:fldCharType="begin"/>
        </w:r>
        <w:r>
          <w:instrText xml:space="preserve"> PAGEREF _Toc7157 \h </w:instrText>
        </w:r>
        <w:r>
          <w:fldChar w:fldCharType="separate"/>
        </w:r>
        <w:r>
          <w:t>40</w:t>
        </w:r>
        <w:r>
          <w:fldChar w:fldCharType="end"/>
        </w:r>
      </w:hyperlink>
    </w:p>
    <w:p>
      <w:pPr>
        <w:pStyle w:val="TOC1"/>
        <w:tabs>
          <w:tab w:val="right" w:leader="dot" w:pos="8306"/>
        </w:tabs>
      </w:pPr>
      <w:hyperlink w:anchor="_Toc26844" w:history="1">
        <w:r>
          <w:rPr>
            <w:rFonts w:ascii="仿宋" w:eastAsia="仿宋" w:hAnsi="仿宋" w:cs="仿宋" w:hint="eastAsia"/>
            <w:lang w:eastAsia="zh-CN"/>
          </w:rPr>
          <w:t>十一、镁合金牺牲阳极项目技术管理</w:t>
        </w:r>
        <w:r>
          <w:tab/>
        </w:r>
        <w:r>
          <w:fldChar w:fldCharType="begin"/>
        </w:r>
        <w:r>
          <w:instrText xml:space="preserve"> PAGEREF _Toc26844 \h </w:instrText>
        </w:r>
        <w:r>
          <w:fldChar w:fldCharType="separate"/>
        </w:r>
        <w:r>
          <w:t>41</w:t>
        </w:r>
        <w:r>
          <w:fldChar w:fldCharType="end"/>
        </w:r>
      </w:hyperlink>
    </w:p>
    <w:p>
      <w:pPr>
        <w:pStyle w:val="TOC2"/>
        <w:tabs>
          <w:tab w:val="right" w:leader="dot" w:pos="8306"/>
        </w:tabs>
      </w:pPr>
      <w:hyperlink w:anchor="_Toc28370" w:history="1">
        <w:r>
          <w:rPr>
            <w:rFonts w:ascii="仿宋" w:eastAsia="仿宋" w:hAnsi="仿宋" w:cs="仿宋" w:hint="eastAsia"/>
            <w:lang w:eastAsia="zh-CN"/>
          </w:rPr>
          <w:t>(一)、技术方案选用方向</w:t>
        </w:r>
        <w:r>
          <w:tab/>
        </w:r>
        <w:r>
          <w:fldChar w:fldCharType="begin"/>
        </w:r>
        <w:r>
          <w:instrText xml:space="preserve"> PAGEREF _Toc28370 \h </w:instrText>
        </w:r>
        <w:r>
          <w:fldChar w:fldCharType="separate"/>
        </w:r>
        <w:r>
          <w:t>41</w:t>
        </w:r>
        <w:r>
          <w:fldChar w:fldCharType="end"/>
        </w:r>
      </w:hyperlink>
    </w:p>
    <w:p>
      <w:pPr>
        <w:pStyle w:val="TOC2"/>
        <w:tabs>
          <w:tab w:val="right" w:leader="dot" w:pos="8306"/>
        </w:tabs>
      </w:pPr>
      <w:hyperlink w:anchor="_Toc16099" w:history="1">
        <w:r>
          <w:rPr>
            <w:rFonts w:ascii="仿宋" w:eastAsia="仿宋" w:hAnsi="仿宋" w:cs="仿宋" w:hint="eastAsia"/>
            <w:lang w:eastAsia="zh-CN"/>
          </w:rPr>
          <w:t>(二)、工艺技术方案选用原则</w:t>
        </w:r>
        <w:r>
          <w:tab/>
        </w:r>
        <w:r>
          <w:fldChar w:fldCharType="begin"/>
        </w:r>
        <w:r>
          <w:instrText xml:space="preserve"> PAGEREF _Toc16099 \h </w:instrText>
        </w:r>
        <w:r>
          <w:fldChar w:fldCharType="separate"/>
        </w:r>
        <w:r>
          <w:t>42</w:t>
        </w:r>
        <w:r>
          <w:fldChar w:fldCharType="end"/>
        </w:r>
      </w:hyperlink>
    </w:p>
    <w:p>
      <w:pPr>
        <w:pStyle w:val="TOC2"/>
        <w:tabs>
          <w:tab w:val="right" w:leader="dot" w:pos="8306"/>
        </w:tabs>
      </w:pPr>
      <w:hyperlink w:anchor="_Toc28931" w:history="1">
        <w:r>
          <w:rPr>
            <w:rFonts w:ascii="仿宋" w:eastAsia="仿宋" w:hAnsi="仿宋" w:cs="仿宋" w:hint="eastAsia"/>
            <w:lang w:eastAsia="zh-CN"/>
          </w:rPr>
          <w:t>(三)、工艺技术方案要求</w:t>
        </w:r>
        <w:r>
          <w:tab/>
        </w:r>
        <w:r>
          <w:fldChar w:fldCharType="begin"/>
        </w:r>
        <w:r>
          <w:instrText xml:space="preserve"> PAGEREF _Toc28931 \h </w:instrText>
        </w:r>
        <w:r>
          <w:fldChar w:fldCharType="separate"/>
        </w:r>
        <w:r>
          <w:t>45</w:t>
        </w:r>
        <w:r>
          <w:fldChar w:fldCharType="end"/>
        </w:r>
      </w:hyperlink>
    </w:p>
    <w:p>
      <w:pPr>
        <w:pStyle w:val="TOC1"/>
        <w:tabs>
          <w:tab w:val="right" w:leader="dot" w:pos="8306"/>
        </w:tabs>
      </w:pPr>
      <w:hyperlink w:anchor="_Toc23321" w:history="1">
        <w:r>
          <w:rPr>
            <w:rFonts w:ascii="仿宋" w:eastAsia="仿宋" w:hAnsi="仿宋" w:cs="仿宋" w:hint="eastAsia"/>
            <w:lang w:eastAsia="zh-CN"/>
          </w:rPr>
          <w:t>十二、镁合金牺牲阳极项目人力资源管理</w:t>
        </w:r>
        <w:r>
          <w:tab/>
        </w:r>
        <w:r>
          <w:fldChar w:fldCharType="begin"/>
        </w:r>
        <w:r>
          <w:instrText xml:space="preserve"> PAGEREF _Toc23321 \h </w:instrText>
        </w:r>
        <w:r>
          <w:fldChar w:fldCharType="separate"/>
        </w:r>
        <w:r>
          <w:t>47</w:t>
        </w:r>
        <w:r>
          <w:fldChar w:fldCharType="end"/>
        </w:r>
      </w:hyperlink>
    </w:p>
    <w:p>
      <w:pPr>
        <w:pStyle w:val="TOC2"/>
        <w:tabs>
          <w:tab w:val="right" w:leader="dot" w:pos="8306"/>
        </w:tabs>
      </w:pPr>
      <w:hyperlink w:anchor="_Toc9509" w:history="1">
        <w:r>
          <w:rPr>
            <w:rFonts w:ascii="仿宋" w:eastAsia="仿宋" w:hAnsi="仿宋" w:cs="仿宋" w:hint="eastAsia"/>
            <w:lang w:eastAsia="zh-CN"/>
          </w:rPr>
          <w:t>(一)、建立健全的预算管理制度</w:t>
        </w:r>
        <w:r>
          <w:tab/>
        </w:r>
        <w:r>
          <w:fldChar w:fldCharType="begin"/>
        </w:r>
        <w:r>
          <w:instrText xml:space="preserve"> PAGEREF _Toc9509 \h </w:instrText>
        </w:r>
        <w:r>
          <w:fldChar w:fldCharType="separate"/>
        </w:r>
        <w:r>
          <w:t>47</w:t>
        </w:r>
        <w:r>
          <w:fldChar w:fldCharType="end"/>
        </w:r>
      </w:hyperlink>
    </w:p>
    <w:p>
      <w:pPr>
        <w:pStyle w:val="TOC2"/>
        <w:tabs>
          <w:tab w:val="right" w:leader="dot" w:pos="8306"/>
        </w:tabs>
      </w:pPr>
      <w:hyperlink w:anchor="_Toc20749" w:history="1">
        <w:r>
          <w:rPr>
            <w:rFonts w:ascii="仿宋" w:eastAsia="仿宋" w:hAnsi="仿宋" w:cs="仿宋" w:hint="eastAsia"/>
            <w:lang w:eastAsia="zh-CN"/>
          </w:rPr>
          <w:t>(二)、加强资金流动监控</w:t>
        </w:r>
        <w:r>
          <w:tab/>
        </w:r>
        <w:r>
          <w:fldChar w:fldCharType="begin"/>
        </w:r>
        <w:r>
          <w:instrText xml:space="preserve"> PAGEREF _Toc20749 \h </w:instrText>
        </w:r>
        <w:r>
          <w:fldChar w:fldCharType="separate"/>
        </w:r>
        <w:r>
          <w:t>49</w:t>
        </w:r>
        <w:r>
          <w:fldChar w:fldCharType="end"/>
        </w:r>
      </w:hyperlink>
    </w:p>
    <w:p>
      <w:pPr>
        <w:pStyle w:val="TOC2"/>
        <w:tabs>
          <w:tab w:val="right" w:leader="dot" w:pos="8306"/>
        </w:tabs>
      </w:pPr>
      <w:hyperlink w:anchor="_Toc1633" w:history="1">
        <w:r>
          <w:rPr>
            <w:rFonts w:ascii="仿宋" w:eastAsia="仿宋" w:hAnsi="仿宋" w:cs="仿宋" w:hint="eastAsia"/>
            <w:lang w:eastAsia="zh-CN"/>
          </w:rPr>
          <w:t>(三)、制定完善的风险控制机制</w:t>
        </w:r>
        <w:r>
          <w:tab/>
        </w:r>
        <w:r>
          <w:fldChar w:fldCharType="begin"/>
        </w:r>
        <w:r>
          <w:instrText xml:space="preserve"> PAGEREF _Toc1633 \h </w:instrText>
        </w:r>
        <w:r>
          <w:fldChar w:fldCharType="separate"/>
        </w:r>
        <w:r>
          <w:t>50</w:t>
        </w:r>
        <w:r>
          <w:fldChar w:fldCharType="end"/>
        </w:r>
      </w:hyperlink>
    </w:p>
    <w:p>
      <w:pPr>
        <w:pStyle w:val="TOC2"/>
        <w:tabs>
          <w:tab w:val="right" w:leader="dot" w:pos="8306"/>
        </w:tabs>
      </w:pPr>
      <w:hyperlink w:anchor="_Toc30128" w:history="1">
        <w:r>
          <w:rPr>
            <w:rFonts w:ascii="仿宋" w:eastAsia="仿宋" w:hAnsi="仿宋" w:cs="仿宋" w:hint="eastAsia"/>
            <w:lang w:eastAsia="zh-CN"/>
          </w:rPr>
          <w:t>(四)、优化成本管理</w:t>
        </w:r>
        <w:r>
          <w:tab/>
        </w:r>
        <w:r>
          <w:fldChar w:fldCharType="begin"/>
        </w:r>
        <w:r>
          <w:instrText xml:space="preserve"> PAGEREF _Toc30128 \h </w:instrText>
        </w:r>
        <w:r>
          <w:fldChar w:fldCharType="separate"/>
        </w:r>
        <w:r>
          <w:t>51</w:t>
        </w:r>
        <w:r>
          <w:fldChar w:fldCharType="end"/>
        </w:r>
      </w:hyperlink>
    </w:p>
    <w:p>
      <w:pPr>
        <w:pStyle w:val="TOC1"/>
        <w:tabs>
          <w:tab w:val="right" w:leader="dot" w:pos="8306"/>
        </w:tabs>
      </w:pPr>
      <w:hyperlink w:anchor="_Toc2703" w:history="1">
        <w:r>
          <w:rPr>
            <w:rFonts w:ascii="仿宋" w:eastAsia="仿宋" w:hAnsi="仿宋" w:cs="仿宋" w:hint="eastAsia"/>
            <w:lang w:eastAsia="zh-CN"/>
          </w:rPr>
          <w:t>十三、镁合金牺牲阳极项目工程方案分析</w:t>
        </w:r>
        <w:r>
          <w:tab/>
        </w:r>
        <w:r>
          <w:fldChar w:fldCharType="begin"/>
        </w:r>
        <w:r>
          <w:instrText xml:space="preserve"> PAGEREF _Toc2703 \h </w:instrText>
        </w:r>
        <w:r>
          <w:fldChar w:fldCharType="separate"/>
        </w:r>
        <w:r>
          <w:t>53</w:t>
        </w:r>
        <w:r>
          <w:fldChar w:fldCharType="end"/>
        </w:r>
      </w:hyperlink>
    </w:p>
    <w:p>
      <w:pPr>
        <w:pStyle w:val="TOC2"/>
        <w:tabs>
          <w:tab w:val="right" w:leader="dot" w:pos="8306"/>
        </w:tabs>
      </w:pPr>
      <w:hyperlink w:anchor="_Toc12672" w:history="1">
        <w:r>
          <w:rPr>
            <w:rFonts w:ascii="仿宋" w:eastAsia="仿宋" w:hAnsi="仿宋" w:cs="仿宋" w:hint="eastAsia"/>
            <w:lang w:eastAsia="zh-CN"/>
          </w:rPr>
          <w:t>(一)、建筑工程设计原则</w:t>
        </w:r>
        <w:r>
          <w:tab/>
        </w:r>
        <w:r>
          <w:fldChar w:fldCharType="begin"/>
        </w:r>
        <w:r>
          <w:instrText xml:space="preserve"> PAGEREF _Toc12672 \h </w:instrText>
        </w:r>
        <w:r>
          <w:fldChar w:fldCharType="separate"/>
        </w:r>
        <w:r>
          <w:t>53</w:t>
        </w:r>
        <w:r>
          <w:fldChar w:fldCharType="end"/>
        </w:r>
      </w:hyperlink>
    </w:p>
    <w:p>
      <w:pPr>
        <w:pStyle w:val="TOC2"/>
        <w:tabs>
          <w:tab w:val="right" w:leader="dot" w:pos="8306"/>
        </w:tabs>
      </w:pPr>
      <w:hyperlink w:anchor="_Toc8750" w:history="1">
        <w:r>
          <w:rPr>
            <w:rFonts w:ascii="仿宋" w:eastAsia="仿宋" w:hAnsi="仿宋" w:cs="仿宋" w:hint="eastAsia"/>
            <w:lang w:eastAsia="zh-CN"/>
          </w:rPr>
          <w:t>(二)、土建工程建设指标</w:t>
        </w:r>
        <w:r>
          <w:tab/>
        </w:r>
        <w:r>
          <w:fldChar w:fldCharType="begin"/>
        </w:r>
        <w:r>
          <w:instrText xml:space="preserve"> PAGEREF _Toc8750 \h </w:instrText>
        </w:r>
        <w:r>
          <w:fldChar w:fldCharType="separate"/>
        </w:r>
        <w:r>
          <w:t>56</w:t>
        </w:r>
        <w:r>
          <w:fldChar w:fldCharType="end"/>
        </w:r>
      </w:hyperlink>
    </w:p>
    <w:p>
      <w:pPr>
        <w:pStyle w:val="TOC1"/>
        <w:tabs>
          <w:tab w:val="right" w:leader="dot" w:pos="8306"/>
        </w:tabs>
      </w:pPr>
      <w:hyperlink w:anchor="_Toc7442" w:history="1">
        <w:r>
          <w:rPr>
            <w:rFonts w:ascii="仿宋" w:eastAsia="仿宋" w:hAnsi="仿宋" w:cs="仿宋" w:hint="eastAsia"/>
            <w:lang w:eastAsia="zh-CN"/>
          </w:rPr>
          <w:t>十四、风险识别与分类</w:t>
        </w:r>
        <w:r>
          <w:tab/>
        </w:r>
        <w:r>
          <w:fldChar w:fldCharType="begin"/>
        </w:r>
        <w:r>
          <w:instrText xml:space="preserve"> PAGEREF _Toc7442 \h </w:instrText>
        </w:r>
        <w:r>
          <w:fldChar w:fldCharType="separate"/>
        </w:r>
        <w:r>
          <w:t>58</w:t>
        </w:r>
        <w:r>
          <w:fldChar w:fldCharType="end"/>
        </w:r>
      </w:hyperlink>
    </w:p>
    <w:p>
      <w:pPr>
        <w:pStyle w:val="TOC2"/>
        <w:tabs>
          <w:tab w:val="right" w:leader="dot" w:pos="8306"/>
        </w:tabs>
      </w:pPr>
      <w:hyperlink w:anchor="_Toc3404" w:history="1">
        <w:r>
          <w:rPr>
            <w:rFonts w:ascii="仿宋" w:eastAsia="仿宋" w:hAnsi="仿宋" w:cs="仿宋" w:hint="eastAsia"/>
            <w:lang w:eastAsia="zh-CN"/>
          </w:rPr>
          <w:t>(一)、风险识别</w:t>
        </w:r>
        <w:r>
          <w:tab/>
        </w:r>
        <w:r>
          <w:fldChar w:fldCharType="begin"/>
        </w:r>
        <w:r>
          <w:instrText xml:space="preserve"> PAGEREF _Toc3404 \h </w:instrText>
        </w:r>
        <w:r>
          <w:fldChar w:fldCharType="separate"/>
        </w:r>
        <w:r>
          <w:t>58</w:t>
        </w:r>
        <w:r>
          <w:fldChar w:fldCharType="end"/>
        </w:r>
      </w:hyperlink>
    </w:p>
    <w:p>
      <w:pPr>
        <w:pStyle w:val="TOC2"/>
        <w:tabs>
          <w:tab w:val="right" w:leader="dot" w:pos="8306"/>
        </w:tabs>
      </w:pPr>
      <w:hyperlink w:anchor="_Toc732" w:history="1">
        <w:r>
          <w:rPr>
            <w:rFonts w:ascii="仿宋" w:eastAsia="仿宋" w:hAnsi="仿宋" w:cs="仿宋" w:hint="eastAsia"/>
            <w:lang w:eastAsia="zh-CN"/>
          </w:rPr>
          <w:t>(二)、风险分类</w:t>
        </w:r>
        <w:r>
          <w:tab/>
        </w:r>
        <w:r>
          <w:fldChar w:fldCharType="begin"/>
        </w:r>
        <w:r>
          <w:instrText xml:space="preserve"> PAGEREF _Toc732 \h </w:instrText>
        </w:r>
        <w:r>
          <w:fldChar w:fldCharType="separate"/>
        </w:r>
        <w:r>
          <w:t>59</w:t>
        </w:r>
        <w:r>
          <w:fldChar w:fldCharType="end"/>
        </w:r>
      </w:hyperlink>
    </w:p>
    <w:p>
      <w:pPr>
        <w:pStyle w:val="TOC1"/>
        <w:tabs>
          <w:tab w:val="right" w:leader="dot" w:pos="8306"/>
        </w:tabs>
      </w:pPr>
      <w:hyperlink w:anchor="_Toc21662" w:history="1">
        <w:r>
          <w:rPr>
            <w:rFonts w:ascii="仿宋" w:eastAsia="仿宋" w:hAnsi="仿宋" w:cs="仿宋" w:hint="eastAsia"/>
            <w:lang w:eastAsia="zh-CN"/>
          </w:rPr>
          <w:t>十五、供应链管理</w:t>
        </w:r>
        <w:r>
          <w:tab/>
        </w:r>
        <w:r>
          <w:fldChar w:fldCharType="begin"/>
        </w:r>
        <w:r>
          <w:instrText xml:space="preserve"> PAGEREF _Toc21662 \h </w:instrText>
        </w:r>
        <w:r>
          <w:fldChar w:fldCharType="separate"/>
        </w:r>
        <w:r>
          <w:t>61</w:t>
        </w:r>
        <w:r>
          <w:fldChar w:fldCharType="end"/>
        </w:r>
      </w:hyperlink>
    </w:p>
    <w:p>
      <w:pPr>
        <w:pStyle w:val="TOC2"/>
        <w:tabs>
          <w:tab w:val="right" w:leader="dot" w:pos="8306"/>
        </w:tabs>
      </w:pPr>
      <w:hyperlink w:anchor="_Toc30836" w:history="1">
        <w:r>
          <w:rPr>
            <w:rFonts w:ascii="仿宋" w:eastAsia="仿宋" w:hAnsi="仿宋" w:cs="仿宋" w:hint="eastAsia"/>
            <w:lang w:eastAsia="zh-CN"/>
          </w:rPr>
          <w:t>(一)、供应链战略规划</w:t>
        </w:r>
        <w:r>
          <w:tab/>
        </w:r>
        <w:r>
          <w:fldChar w:fldCharType="begin"/>
        </w:r>
        <w:r>
          <w:instrText xml:space="preserve"> PAGEREF _Toc30836 \h </w:instrText>
        </w:r>
        <w:r>
          <w:fldChar w:fldCharType="separate"/>
        </w:r>
        <w:r>
          <w:t>61</w:t>
        </w:r>
        <w:r>
          <w:fldChar w:fldCharType="end"/>
        </w:r>
      </w:hyperlink>
    </w:p>
    <w:p>
      <w:pPr>
        <w:pStyle w:val="TOC2"/>
        <w:tabs>
          <w:tab w:val="right" w:leader="dot" w:pos="8306"/>
        </w:tabs>
      </w:pPr>
      <w:hyperlink w:anchor="_Toc28750" w:history="1">
        <w:r>
          <w:rPr>
            <w:rFonts w:ascii="仿宋" w:eastAsia="仿宋" w:hAnsi="仿宋" w:cs="仿宋" w:hint="eastAsia"/>
            <w:lang w:eastAsia="zh-CN"/>
          </w:rPr>
          <w:t>(二)、供应商选择与合作</w:t>
        </w:r>
        <w:r>
          <w:tab/>
        </w:r>
        <w:r>
          <w:fldChar w:fldCharType="begin"/>
        </w:r>
        <w:r>
          <w:instrText xml:space="preserve"> PAGEREF _Toc28750 \h </w:instrText>
        </w:r>
        <w:r>
          <w:fldChar w:fldCharType="separate"/>
        </w:r>
        <w:r>
          <w:t>62</w:t>
        </w:r>
        <w:r>
          <w:fldChar w:fldCharType="end"/>
        </w:r>
      </w:hyperlink>
    </w:p>
    <w:p>
      <w:pPr>
        <w:pStyle w:val="TOC2"/>
        <w:tabs>
          <w:tab w:val="right" w:leader="dot" w:pos="8306"/>
        </w:tabs>
      </w:pPr>
      <w:hyperlink w:anchor="_Toc4765" w:history="1">
        <w:r>
          <w:rPr>
            <w:rFonts w:ascii="仿宋" w:eastAsia="仿宋" w:hAnsi="仿宋" w:cs="仿宋" w:hint="eastAsia"/>
            <w:lang w:eastAsia="zh-CN"/>
          </w:rPr>
          <w:t>(三)、物流与库存管理</w:t>
        </w:r>
        <w:r>
          <w:tab/>
        </w:r>
        <w:r>
          <w:fldChar w:fldCharType="begin"/>
        </w:r>
        <w:r>
          <w:instrText xml:space="preserve"> PAGEREF _Toc4765 \h </w:instrText>
        </w:r>
        <w:r>
          <w:fldChar w:fldCharType="separate"/>
        </w:r>
        <w:r>
          <w:t>64</w:t>
        </w:r>
        <w:r>
          <w:fldChar w:fldCharType="end"/>
        </w:r>
      </w:hyperlink>
    </w:p>
    <w:p>
      <w:pPr>
        <w:pStyle w:val="TOC1"/>
        <w:tabs>
          <w:tab w:val="right" w:leader="dot" w:pos="8306"/>
        </w:tabs>
      </w:pPr>
      <w:hyperlink w:anchor="_Toc12877" w:history="1">
        <w:r>
          <w:rPr>
            <w:rFonts w:ascii="仿宋" w:eastAsia="仿宋" w:hAnsi="仿宋" w:cs="仿宋" w:hint="eastAsia"/>
            <w:lang w:eastAsia="zh-CN"/>
          </w:rPr>
          <w:t>十六、镁合金牺牲阳极项目变更管理</w:t>
        </w:r>
        <w:r>
          <w:tab/>
        </w:r>
        <w:r>
          <w:fldChar w:fldCharType="begin"/>
        </w:r>
        <w:r>
          <w:instrText xml:space="preserve"> PAGEREF _Toc12877 \h </w:instrText>
        </w:r>
        <w:r>
          <w:fldChar w:fldCharType="separate"/>
        </w:r>
        <w:r>
          <w:t>65</w:t>
        </w:r>
        <w:r>
          <w:fldChar w:fldCharType="end"/>
        </w:r>
      </w:hyperlink>
    </w:p>
    <w:p>
      <w:pPr>
        <w:pStyle w:val="TOC2"/>
        <w:tabs>
          <w:tab w:val="right" w:leader="dot" w:pos="8306"/>
        </w:tabs>
      </w:pPr>
      <w:hyperlink w:anchor="_Toc4819" w:history="1">
        <w:r>
          <w:rPr>
            <w:rFonts w:ascii="仿宋" w:eastAsia="仿宋" w:hAnsi="仿宋" w:cs="仿宋" w:hint="eastAsia"/>
            <w:lang w:eastAsia="zh-CN"/>
          </w:rPr>
          <w:t>(一)、变更申请与评估</w:t>
        </w:r>
        <w:r>
          <w:tab/>
        </w:r>
        <w:r>
          <w:fldChar w:fldCharType="begin"/>
        </w:r>
        <w:r>
          <w:instrText xml:space="preserve"> PAGEREF _Toc4819 \h </w:instrText>
        </w:r>
        <w:r>
          <w:fldChar w:fldCharType="separate"/>
        </w:r>
        <w:r>
          <w:t>65</w:t>
        </w:r>
        <w:r>
          <w:fldChar w:fldCharType="end"/>
        </w:r>
      </w:hyperlink>
    </w:p>
    <w:p>
      <w:pPr>
        <w:pStyle w:val="TOC2"/>
        <w:tabs>
          <w:tab w:val="right" w:leader="dot" w:pos="8306"/>
        </w:tabs>
      </w:pPr>
      <w:hyperlink w:anchor="_Toc30767" w:history="1">
        <w:r>
          <w:rPr>
            <w:rFonts w:ascii="仿宋" w:eastAsia="仿宋" w:hAnsi="仿宋" w:cs="仿宋" w:hint="eastAsia"/>
            <w:lang w:eastAsia="zh-CN"/>
          </w:rPr>
          <w:t>(二)、变更实施与控制</w:t>
        </w:r>
        <w:r>
          <w:tab/>
        </w:r>
        <w:r>
          <w:fldChar w:fldCharType="begin"/>
        </w:r>
        <w:r>
          <w:instrText xml:space="preserve"> PAGEREF _Toc30767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76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1443"/>
      <w:r>
        <w:rPr>
          <w:rFonts w:ascii="仿宋" w:eastAsia="仿宋" w:hAnsi="仿宋" w:cs="仿宋" w:hint="eastAsia"/>
          <w:sz w:val="28"/>
          <w:lang w:eastAsia="zh-CN"/>
        </w:rPr>
        <w:t>一、镁合金牺牲阳极项目文档管理</w:t>
      </w:r>
      <w:bookmarkEnd w:id="2"/>
    </w:p>
    <w:p>
      <w:pPr>
        <w:pStyle w:val="Heading2"/>
        <w:rPr>
          <w:rFonts w:ascii="仿宋" w:eastAsia="仿宋" w:hAnsi="仿宋" w:cs="仿宋" w:hint="eastAsia"/>
          <w:lang w:eastAsia="zh-CN"/>
        </w:rPr>
      </w:pPr>
      <w:bookmarkStart w:id="3" w:name="_Toc9373"/>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镁合金牺牲阳极项目高度重视文档的质量和准确性，以支持镁合金牺牲阳极项目的各项活动和决策。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镁合金牺牲阳极项目文档的编制始于镁合金牺牲阳极项目计划的初期，我们制定了详细的文档编制计划，明确了每个文档的内容、格式和编写责任人。在镁合金牺牲阳极项目启动阶段，我们首先编制了镁合金牺牲阳极项目章程，明确定义了镁合金牺牲阳极项目的目标、范围、风险等关键要素。随后，镁合金牺牲阳极项目团队根据计划陆续编制了需求文档、设计文档、测试文档等各类文档，确保镁合金牺牲阳极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镁合金牺牲阳极项目管理中的重要环节，旨在确保镁合金牺牲阳极项目文档符合质量标准和镁合金牺牲阳极项目需求。在镁合金牺牲阳极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镁合金牺牲阳极项目相关利益方和专业领域的专家对文档进行独立审查。这有助于获取更全面、客观的反馈，确保镁合金牺牲阳极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镁合金牺牲阳极项目在文档编制与审查方面建立了严格的管理机制，通过规范的流程和多维度的审查，确保镁合金牺牲阳极项目文档的质量、准确性和可靠性，为镁合金牺牲阳极项目的顺利推进提供了有力支持。</w:t>
      </w:r>
    </w:p>
    <w:p>
      <w:pPr>
        <w:pStyle w:val="Heading2"/>
        <w:ind w:firstLine="560" w:firstLineChars="200"/>
        <w:rPr>
          <w:rFonts w:ascii="仿宋" w:eastAsia="仿宋" w:hAnsi="仿宋" w:cs="仿宋" w:hint="eastAsia"/>
          <w:sz w:val="28"/>
          <w:lang w:eastAsia="zh-CN"/>
        </w:rPr>
      </w:pPr>
      <w:bookmarkStart w:id="4" w:name="_Toc28266"/>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在镁合金牺牲阳极项目中，我们致力于优化文档发布与分发过程，以确保信息的高效传递和团队间协作的顺畅进行。以下是我们采取的关键优化策略：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我们通过多渠道发布文档，包括电子邮件、镁合金牺牲阳极项目管理平台、内部网站等，以满足不同团队成员的偏好和需求。多渠道发布确保了信息的全面覆盖。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我们采用了精细的权限控制，确保只有授权人员可以访问敏感信息。这种安全措施保护了镁合金牺牲阳极项目文档的机密性，防止了未经授权的信息泄露。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4709"/>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镁合金牺牲阳极项目生命周期中一个至关重要的环节，直接关系到镁合金牺牲阳极项目信息的长期保存和历史记录的完整性。在镁合金牺牲阳极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6133"/>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22879"/>
      <w:r>
        <w:rPr>
          <w:rFonts w:ascii="仿宋" w:eastAsia="仿宋" w:hAnsi="仿宋" w:cs="仿宋" w:hint="eastAsia"/>
          <w:lang w:eastAsia="zh-CN"/>
        </w:rPr>
        <w:t>(一)、镁合金牺牲阳极行业分析</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镁合金牺牲阳极行业一直以来都是市场的关注焦点。行业内的发展趋势、竞争态势以及潜在机会都对镁合金牺牲阳极项目的推进产生深远的影响。通过深入研究行业的整体概貌，我们将更好地理解行业的核心特征，为镁合金牺牲阳极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镁合金牺牲阳极行业，技术一直是推动创新和发展的关键因素。我们将对当前技术趋势进行详尽分析，包括但不限于人工智能、大数据应用、先进制造技术等。这有助于镁合金牺牲阳极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镁合金牺牲阳极项目成功的基础。我们将对主要竞争对手进行深入研究，包括其市场份额、产品特点、市场定位等。通过全面了解竞争对手的优势和劣势，镁合金牺牲阳极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11217"/>
      <w:r>
        <w:rPr>
          <w:rFonts w:ascii="仿宋" w:eastAsia="仿宋" w:hAnsi="仿宋" w:cs="仿宋" w:hint="eastAsia"/>
          <w:sz w:val="28"/>
          <w:lang w:eastAsia="zh-CN"/>
        </w:rPr>
        <w:t>(二)、镁合金牺牲阳极市场分析预测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镁合金牺牲阳极市场未来的增长趋势。这包括市场的整体规模、各细分领域的发展趋势等。镁合金牺牲阳极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镁合金牺牲阳极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镁合金牺牲阳极项目实施过程中需要充分考虑的因素。我们将对市场风险进行全面评估，包括但不限于政策法规风险、市场竞争风险、技术变革风险等。通过对潜在风险的深入分析，镁合金牺牲阳极项目可以制定相应的风险缓解策略，降低不确定性对镁合金牺牲阳极项目的影响。</w:t>
      </w:r>
    </w:p>
    <w:p>
      <w:pPr>
        <w:pStyle w:val="Heading1"/>
        <w:ind w:firstLine="560" w:firstLineChars="200"/>
        <w:rPr>
          <w:rFonts w:ascii="仿宋" w:eastAsia="仿宋" w:hAnsi="仿宋" w:cs="仿宋" w:hint="eastAsia"/>
          <w:sz w:val="28"/>
          <w:lang w:eastAsia="zh-CN"/>
        </w:rPr>
      </w:pPr>
      <w:bookmarkStart w:id="9" w:name="_Toc2411"/>
      <w:r>
        <w:rPr>
          <w:rFonts w:ascii="仿宋" w:eastAsia="仿宋" w:hAnsi="仿宋" w:cs="仿宋" w:hint="eastAsia"/>
          <w:sz w:val="28"/>
          <w:lang w:eastAsia="zh-CN"/>
        </w:rPr>
        <w:t>三、产品规划分析</w:t>
      </w:r>
      <w:bookmarkEnd w:id="9"/>
    </w:p>
    <w:p>
      <w:pPr>
        <w:pStyle w:val="Heading2"/>
        <w:rPr>
          <w:rFonts w:ascii="仿宋" w:eastAsia="仿宋" w:hAnsi="仿宋" w:cs="仿宋" w:hint="eastAsia"/>
          <w:lang w:eastAsia="zh-CN"/>
        </w:rPr>
      </w:pPr>
      <w:bookmarkStart w:id="10" w:name="_Toc1401"/>
      <w:r>
        <w:rPr>
          <w:rFonts w:ascii="仿宋" w:eastAsia="仿宋" w:hAnsi="仿宋" w:cs="仿宋" w:hint="eastAsia"/>
          <w:lang w:eastAsia="zh-CN"/>
        </w:rPr>
        <w:t>(一)、产品规划</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镁合金牺牲阳极项目的主要产品是XXXX，预计年产值为XXX万元。这一产品在市场中占据着重要的地位，其广泛的应用范围使得该镁合金牺牲阳极项目的市场前景非常广阔。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镁合金牺牲阳极项目的xxx产品作为重要的原材料之一，将在多个领域发挥关键作用。其在建筑、交通、能源等方面的广泛应用将为整个产业链提供强大的支持，形成产业协同效应。镁合金牺牲阳极项目的年产值XXX万XXX万XXX万万元不仅反映了其在市场上的巨大潜力，更预示着它对国民经济的积极贡献。这种关联度高、涉及面广的产业关系，使得该镁合金牺牲阳极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1" w:name="_Toc22442"/>
      <w:r>
        <w:rPr>
          <w:rFonts w:ascii="仿宋" w:eastAsia="仿宋" w:hAnsi="仿宋" w:cs="仿宋" w:hint="eastAsia"/>
          <w:sz w:val="28"/>
          <w:lang w:eastAsia="zh-CN"/>
        </w:rPr>
        <w:t>(二)、建设规模</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镁合金牺牲阳极项目总征地面积为XXXX平方米，相当于约XX.XX亩，其中净用地面积为XXXX平方米，红线范围内相当于约XX.XX亩。这一用地规模充分考虑了镁合金牺牲阳极项目的建设需求，保障了镁合金牺牲阳极项目在合适的空间内得以充分发展。镁合金牺牲阳极项目规划的总建筑面积为XXXX平方米，其中主体工程建设占XXXX平方米，计容建筑面积达XXXX平方米。预计建筑工程的投资将达到XXXX万元，为镁合金牺牲阳极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镁合金牺牲阳极项目计划购置的设备共计XXXX台（套），设备购置费用为XXXX万元。这一设备购置计划充分考虑到镁合金牺牲阳极项目的生产需求和技术要求，确保了镁合金牺牲阳极项目在生产运营中具备先进的技术装备和高效的生产能力。设备的合理配置将为镁合金牺牲阳极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镁合金牺牲阳极项目计划总投资为XXXX万元，预计年实现营业收入为XXXX万元。这一产能规模的设定旨在确保镁合金牺牲阳极项目能够在投资与回报之间取得平衡，实现长期可持续的发展。镁合金牺牲阳极项目的总投资充分考虑到各个方面的需求，包括用地建设、设备购置等多个环节，以确保镁合金牺牲阳极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2" w:name="_Toc16184"/>
      <w:r>
        <w:rPr>
          <w:rFonts w:ascii="仿宋" w:eastAsia="仿宋" w:hAnsi="仿宋" w:cs="仿宋" w:hint="eastAsia"/>
          <w:sz w:val="28"/>
          <w:lang w:eastAsia="zh-CN"/>
        </w:rPr>
        <w:t>四、镁合金牺牲阳极项目选址可行性分析</w:t>
      </w:r>
      <w:bookmarkEnd w:id="12"/>
    </w:p>
    <w:p>
      <w:pPr>
        <w:pStyle w:val="Heading2"/>
        <w:rPr>
          <w:rFonts w:ascii="仿宋" w:eastAsia="仿宋" w:hAnsi="仿宋" w:cs="仿宋" w:hint="eastAsia"/>
          <w:lang w:eastAsia="zh-CN"/>
        </w:rPr>
      </w:pPr>
      <w:bookmarkStart w:id="13" w:name="_Toc6814"/>
      <w:r>
        <w:rPr>
          <w:rFonts w:ascii="仿宋" w:eastAsia="仿宋" w:hAnsi="仿宋" w:cs="仿宋" w:hint="eastAsia"/>
          <w:lang w:eastAsia="zh-CN"/>
        </w:rPr>
        <w:t>(一)、镁合金牺牲阳极项目选址</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该镁合金牺牲阳极项目选址位于XX省XX市XX区XXX街道</w:t>
      </w:r>
    </w:p>
    <w:p>
      <w:pPr>
        <w:pStyle w:val="Heading2"/>
        <w:ind w:firstLine="560" w:firstLineChars="200"/>
        <w:rPr>
          <w:rFonts w:ascii="仿宋" w:eastAsia="仿宋" w:hAnsi="仿宋" w:cs="仿宋" w:hint="eastAsia"/>
          <w:sz w:val="28"/>
          <w:lang w:eastAsia="zh-CN"/>
        </w:rPr>
      </w:pPr>
      <w:bookmarkStart w:id="14" w:name="_Toc3310"/>
      <w:r>
        <w:rPr>
          <w:rFonts w:ascii="仿宋" w:eastAsia="仿宋" w:hAnsi="仿宋" w:cs="仿宋" w:hint="eastAsia"/>
          <w:sz w:val="28"/>
          <w:lang w:eastAsia="zh-CN"/>
        </w:rPr>
        <w:t>(二)、用地控制指标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镁合金牺牲阳极项目的征地面积将根据镁合金牺牲阳极项目的实际规模和需求进行精确规划。具体面积XXX平方米，旨在确保镁合金牺牲阳极项目不仅能够满足当前的发展需求，还能够预留空间以适应未来的扩展。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净用地面积是在征地面积基础上去除不可利用面积后的实际可开发用地。具体面积XXX平方米，考虑到环保、交通、安全等多方面因素，以确保镁合金牺牲阳极项目在整体利用效率上达到最优。</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镁合金牺牲阳极项目计划建设的建筑总规模具体面积XXX平方米。这一规模的确定综合考虑了镁合金牺牲阳极项目的性质、规模，以及城市规划的相关要求，确保建筑布局与周边环境协调一致。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绿地率是镁合金牺牲阳极项目用地中被规划为绿地的比例。具体面积XXX平方米，旨在通过合理规划绿地，改善镁合金牺牲阳极项目周边环境，提升居民生活质量，并符合城市整体绿化规划。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容积率是用地上可以建设的建筑总体积与用地面积之比。具体面积XXX，通过合理的容积率规划，确保镁合金牺牲阳极项目建筑规模与周边环境和谐共生。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镁合金牺牲阳极项目选址与当地城市规划相一致，具体面积XXX平方米。通过与城市规划部门深入沟通，确保镁合金牺牲阳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镁合金牺牲阳极项目选址符合当地产业政策，具体面积XXX平方米。这包括镁合金牺牲阳极项目对当地经济的促进作用，以及对相关产业的带动效应，确保镁合金牺牲阳极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用地总体要求必须符合环保和可持续发展的原则，具体面积XXX平方米。通过采用绿色建筑设计、节能减排等措施，确保镁合金牺牲阳极项目在建设和运营过程中对环境的影响最小化，达到可持续发展的要求。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确保镁合金牺牲阳极项目选址具备必要的公共设施配套，具体面积XXX平方米。这包括交通便利性、教育、医疗等基础设施，以提高居民生活品质，使得镁合金牺牲阳极项目选址更具吸引力。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考虑用地总体要求对当地社会稳定性的影响，具体面积XXX平方米。通过深入了解当地社区反馈，确保镁合金牺牲阳极项目的选址和建设过程对当地社会和谐稳定产生积极作用。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镁合金牺牲阳极项目选址不仅符合法规和规划，还在实际操作中具有可行性。这一全面规划将为镁合金牺牲阳极项目的成功实施提供坚实的基础，确保镁合金牺牲阳极项目选址阶段就能够奠定良好的发展基础。</w:t>
      </w:r>
    </w:p>
    <w:p>
      <w:pPr>
        <w:pStyle w:val="Heading2"/>
        <w:ind w:firstLine="560" w:firstLineChars="200"/>
        <w:rPr>
          <w:rFonts w:ascii="仿宋" w:eastAsia="仿宋" w:hAnsi="仿宋" w:cs="仿宋" w:hint="eastAsia"/>
          <w:sz w:val="28"/>
          <w:lang w:eastAsia="zh-CN"/>
        </w:rPr>
      </w:pPr>
      <w:bookmarkStart w:id="15" w:name="_Toc14437"/>
      <w:r>
        <w:rPr>
          <w:rFonts w:ascii="仿宋" w:eastAsia="仿宋" w:hAnsi="仿宋" w:cs="仿宋" w:hint="eastAsia"/>
          <w:sz w:val="28"/>
          <w:lang w:eastAsia="zh-CN"/>
        </w:rPr>
        <w:t>(三)、节约用地措施</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镁合金牺牲阳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镁合金牺牲阳极项目的设备规划和空间设计中，我们将采取灵活设备布局的措施。设备布局将根据实际需求进行灵活设计，避免不必要的浪费。通过合理规划设备摆放位置，我们将提高设备的利用率，减少设备间距，以确保镁合金牺牲阳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镁合金牺牲阳极项目内部引入共享设施的概念，例如共享会议室、办公区等。通过这种方式，我们可以减少对资源的重复建设，提高资源共享效率，从而减小镁合金牺牲阳极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6" w:name="_Toc16126"/>
      <w:r>
        <w:rPr>
          <w:rFonts w:ascii="仿宋" w:eastAsia="仿宋" w:hAnsi="仿宋" w:cs="仿宋" w:hint="eastAsia"/>
          <w:sz w:val="28"/>
          <w:lang w:eastAsia="zh-CN"/>
        </w:rPr>
        <w:t>(四)、总图布置方案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镁合金牺牲阳极项目的总图布置中，我们将不同功能区域进行明确的规划，以最大程度满足镁合金牺牲阳极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7" w:name="_Toc8106"/>
      <w:r>
        <w:rPr>
          <w:rFonts w:ascii="仿宋" w:eastAsia="仿宋" w:hAnsi="仿宋" w:cs="仿宋" w:hint="eastAsia"/>
          <w:sz w:val="28"/>
          <w:lang w:eastAsia="zh-CN"/>
        </w:rPr>
        <w:t>(五)、选址综合评价</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镁合金牺牲阳极项目能够在有利的市场环境中蓬勃发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镁合金牺牲阳极项目对环境的影响是综合评价的重要因素之一。我们将详细考虑选址周边的自然环境、生态保护区、水源地等情况，确保镁合金牺牲阳极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对选址的评价还需充分考虑当地政府的产业政策和法规。我们将详细了解镁合金牺牲阳极项目所在地的相关政策，确保镁合金牺牲阳极项目的规划和运营与当地法规相符，降低不必要的法律风险。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考虑到社会稳定性对企业运营的重要性，我们将评估选址地区的社会安全情况、劳工关系、社区反馈等方面，以确保镁合金牺牲阳极项目的建设和运营不会受到社会稳定性的负面影响。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最后，我们将综合考虑用地成本，包括土地购置费用、土地开发成本等。通过对用地成本的详细评估，我们能够做出更为精确的经济效益分析，为镁合金牺牲阳极项目的投资决策提供有力支持。</w:t>
      </w:r>
    </w:p>
    <w:p>
      <w:pPr>
        <w:pStyle w:val="Heading1"/>
        <w:ind w:firstLine="560" w:firstLineChars="200"/>
        <w:rPr>
          <w:rFonts w:ascii="仿宋" w:eastAsia="仿宋" w:hAnsi="仿宋" w:cs="仿宋" w:hint="eastAsia"/>
          <w:sz w:val="28"/>
          <w:lang w:eastAsia="zh-CN"/>
        </w:rPr>
      </w:pPr>
      <w:bookmarkStart w:id="18" w:name="_Toc12780"/>
      <w:r>
        <w:rPr>
          <w:rFonts w:ascii="仿宋" w:eastAsia="仿宋" w:hAnsi="仿宋" w:cs="仿宋" w:hint="eastAsia"/>
          <w:sz w:val="28"/>
          <w:lang w:eastAsia="zh-CN"/>
        </w:rPr>
        <w:t>五、镁合金牺牲阳极项目建设背景及必要性分析</w:t>
      </w:r>
      <w:bookmarkEnd w:id="18"/>
    </w:p>
    <w:p>
      <w:pPr>
        <w:pStyle w:val="Heading2"/>
        <w:rPr>
          <w:rFonts w:ascii="仿宋" w:eastAsia="仿宋" w:hAnsi="仿宋" w:cs="仿宋" w:hint="eastAsia"/>
          <w:lang w:eastAsia="zh-CN"/>
        </w:rPr>
      </w:pPr>
      <w:bookmarkStart w:id="19" w:name="_Toc26948"/>
      <w:r>
        <w:rPr>
          <w:rFonts w:ascii="仿宋" w:eastAsia="仿宋" w:hAnsi="仿宋" w:cs="仿宋" w:hint="eastAsia"/>
          <w:lang w:eastAsia="zh-CN"/>
        </w:rPr>
        <w:t>(一)、镁合金牺牲阳极项目背景分析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镁合金牺牲阳极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镁合金牺牲阳极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镁合金牺牲阳极项目在这个潮流中的定位。同时，我们将关注行业内涌现的新兴机遇，以便镁合金牺牲阳极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镁合金牺牲阳极项目提供了强大的发展动力。我们将聚焦于行业内最新的技术发展趋势，包括但不限于人工智能、大数据分析、物联网等领域。通过深度的技术研究，我们将确保镁合金牺牲阳极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镁合金牺牲阳极项目发展的源泉。我们将投入更多的精力对市场需求进行深入剖析，超越表面的需求，深入挖掘潜在的市场痛点和机遇。通过对市场需求的细致了解，镁合金牺牲阳极项目将更有针对性地设计解决方案，满足市场的多样化需求，从而更好地促进镁合金牺牲阳极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https://d.book118.com/957055010110006026</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镁合金牺牲阳极项目规划设计蓝图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镁合金牺牲阳极项目规划设计蓝图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镁合金牺牲阳极项目规划设计蓝图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镁合金牺牲阳极项目规划设计蓝图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镁合金牺牲阳极项目规划设计蓝图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镁合金牺牲阳极项目规划设计蓝图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镁合金牺牲阳极项目规划设计蓝图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镁合金牺牲阳极项目规划设计蓝图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镁合金牺牲阳极项目规划设计蓝图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镁合金牺牲阳极项目规划设计蓝图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镁合金牺牲阳极项目规划设计蓝图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镁合金牺牲阳极项目规划设计蓝图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镁合金牺牲阳极项目规划设计蓝图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镁合金牺牲阳极项目规划设计蓝图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镁合金牺牲阳极项目规划设计蓝图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镁合金牺牲阳极项目规划设计蓝图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镁合金牺牲阳极项目规划设计蓝图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ED0A97"/>
    <w:rsid w:val="05ED0A9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57055010110006026"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2024-01-06T03:05:00Z</dcterms:created>
  <dcterms:modified xsi:type="dcterms:W3CDTF">2024-01-06T03:06:03Z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6F4F94FD9C7C46769D564B0D7D7C161C_11</vt:lpwstr>
  </property>
  <property fmtid="{D5CDD505-2E9C-101B-9397-08002B2CF9AE}" pid="3" name="KSOProductBuildVer">
    <vt:lpwstr>2052-12.1.0.16120</vt:lpwstr>
  </property>
</Properties>
</file>