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F5FE0" w14:paraId="755FDA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5FE0" w14:paraId="53FC1B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5FE0" w14:paraId="203A25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F5FE0" w:rsidRPr="005F5FE0" w14:paraId="55BEEDB2" w14:textId="5AFC33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5FE0">
        <w:rPr>
          <w:rFonts w:ascii="宋体" w:eastAsia="宋体" w:hAnsi="宋体" w:hint="eastAsia"/>
          <w:b/>
          <w:sz w:val="60"/>
        </w:rPr>
        <w:t>石油制品项目安全评估报告</w:t>
      </w:r>
    </w:p>
    <w:p w:rsidR="005F5FE0" w:rsidP="005F5FE0" w14:paraId="0A6C9D9C" w14:textId="3E080B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F5FE0">
        <w:rPr>
          <w:rFonts w:ascii="仿宋" w:eastAsia="仿宋" w:hAnsi="仿宋" w:hint="eastAsia"/>
          <w:b/>
          <w:sz w:val="40"/>
        </w:rPr>
        <w:t>目录</w:t>
      </w:r>
    </w:p>
    <w:p w:rsidR="005F5FE0" w14:paraId="3865DB59" w14:textId="532655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5FE0" w14:paraId="369CC9A9" w14:textId="7E31E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5FE0" w14:paraId="37F13A8D" w14:textId="638AE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F5FE0" w14:paraId="3C600B1D" w14:textId="241D4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F5FE0" w14:paraId="4B9733D9" w14:textId="69E0A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F5FE0" w14:paraId="02ACDD48" w14:textId="7F6C3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F5FE0" w14:paraId="3CB1D7A4" w14:textId="451B3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5FE0" w14:paraId="0DAA892C" w14:textId="67E77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F5FE0" w14:paraId="625D1840" w14:textId="24CDF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F5FE0" w14:paraId="28784317" w14:textId="4F1A0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F5FE0" w14:paraId="28B29C27" w14:textId="14C3C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_Toc158217499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5FE0" w14:paraId="671D52FE" w14:textId="00675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F5FE0" w14:paraId="6B05B768" w14:textId="6A69D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F5FE0" w14:paraId="555A0884" w14:textId="6084F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F5FE0" w14:paraId="7A0593FB" w14:textId="16064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F5FE0" w14:paraId="430AF0D4" w14:textId="3D446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F5FE0" w14:paraId="15C5DD8B" w14:textId="2F5FA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F5FE0" w14:paraId="62D0DFE1" w14:textId="23A01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F5FE0" w14:paraId="0229B866" w14:textId="53C27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F5FE0" w14:paraId="1593C59F" w14:textId="07396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F5FE0" w14:paraId="611130D1" w14:textId="518D0EE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F5FE0" w14:paraId="6B8A9A6A" w14:textId="2A6D5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F5FE0" w14:paraId="3F52C234" w14:textId="0F1A9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F5FE0" w14:paraId="64F11BBB" w14:textId="5F659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F5FE0" w14:paraId="10C1C2C8" w14:textId="47924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F5FE0" w14:paraId="745A3112" w14:textId="05CB3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F5FE0" w14:paraId="43196524" w14:textId="5FAC6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F5FE0" w14:paraId="4049FB9B" w14:textId="5FFC5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5FE0" w14:paraId="714647DE" w14:textId="6E869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F5FE0" w14:paraId="303FF255" w14:textId="76B62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(二)、评价石油制品项目风险分析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F5FE0" w14:paraId="204062E6" w14:textId="3BD64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F5FE0" w14:paraId="611ED7FC" w14:textId="5FD88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5FE0" w14:paraId="7750D4DB" w14:textId="4A526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F5FE0" w14:paraId="7302CE7D" w14:textId="4109D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F5FE0" w14:paraId="4DB89835" w14:textId="7C6C3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F5FE0" w14:paraId="3DB3FA67" w14:textId="4846B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F5FE0" w14:paraId="3C9A1065" w14:textId="79FA3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F5FE0" w14:paraId="7D73B766" w14:textId="274C2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F5FE0" w14:paraId="5B4FB38C" w14:textId="1B9F2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F5FE0" w14:paraId="1BA7E67E" w14:textId="516A2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F5FE0" w14:paraId="13422114" w14:textId="0310D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F5FE0" w14:paraId="6AFBC3AC" w14:textId="732DC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九、石油制品项目安全现状评价报告的后续管理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F5FE0" w14:paraId="578E7B4B" w14:textId="09008A2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F5FE0" w14:paraId="101CD5F9" w14:textId="64EC9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F5FE0" w14:paraId="3D49703F" w14:textId="65F85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F5FE0" w14:paraId="456402F8" w14:textId="1086D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F5FE0" w14:paraId="28D2B505" w14:textId="45F1C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F5FE0" w14:paraId="36773AE3" w14:textId="0D7EB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F5FE0" w14:paraId="171AE78A" w14:textId="75F98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F5FE0" w14:paraId="7E316123" w14:textId="33DD1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F5FE0" w14:paraId="47686AE9" w14:textId="3D740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F5FE0" w14:paraId="0BDA3567" w14:textId="085C3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F5FE0" w14:paraId="4D3F7234" w14:textId="5A605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F5FE0" w14:paraId="160D212A" w14:textId="7A4B8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F5FE0" w14:paraId="10BE0DCB" w14:textId="4E3DF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十、石油制品项目安全现状评价报告的审核与批准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F5FE0" w14:paraId="6623EDCD" w14:textId="7F009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F5FE0" w14:paraId="0B66AF23" w14:textId="7B3F2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F5FE0" w14:paraId="7D598723" w14:textId="04CA1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F5FE0" w14:paraId="6EA2371C" w14:textId="20185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F5FE0" w14:paraId="60290E81" w14:textId="0B867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F5FE0" w14:paraId="221E42E8" w14:textId="1D741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F5FE0" w14:paraId="7DF9822A" w14:textId="7346A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F5FE0" w14:paraId="680374D3" w14:textId="4FD07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F5FE0" w14:paraId="67A5AE52" w14:textId="753F15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F5FE0" w14:paraId="5A1D80AA" w14:textId="25C5D8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F5FE0" w14:paraId="38DDE3C8" w14:textId="77A39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F5FE0" w14:paraId="33784A52" w14:textId="18E89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F5FE0" w14:paraId="28C7FD63" w14:textId="6F4F8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F5FE0" w14:paraId="1B509163" w14:textId="766CA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十三、石油制品项目安全现状评价报告的存档与发布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F5FE0" w14:paraId="7CE6554F" w14:textId="6A210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F5FE0" w14:paraId="2B63A971" w14:textId="53E47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_Toc158217559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F5FE0" w14:paraId="296823B4" w14:textId="03422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_Toc158217560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F5FE0" w14:paraId="1B2E6717" w14:textId="555BC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_Toc158217561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F5FE0" w:rsidP="005F5FE0" w14:paraId="3FF5DD96" w14:textId="5E35A7C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https://d.book118.com/957143050024006042</w:t>
        </w:r>
      </w:hyperlink>
    </w:p>
    <w:p w:rsidR="005F5FE0" w:rsidP="005F5FE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paraId="60741D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5FE0" w14:paraId="153F63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paraId="619A19B1" w14:textId="6145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5FE0" w14:paraId="5033C1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paraId="0C797E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6145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6145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6145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P="00CA09E3" w14:textId="6145F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F5FE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paraId="472391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RPr="005F5FE0" w:rsidP="005F5FE0" w14:paraId="16B53826" w14:textId="2C046F3A">
    <w:pPr>
      <w:pStyle w:val="Header"/>
      <w:rPr>
        <w:rFonts w:ascii="仿宋" w:eastAsia="仿宋" w:hAnsi="仿宋"/>
      </w:rPr>
    </w:pPr>
    <w:r w:rsidRPr="005F5FE0">
      <w:rPr>
        <w:rFonts w:ascii="仿宋" w:eastAsia="仿宋" w:hAnsi="仿宋" w:hint="eastAsia"/>
      </w:rPr>
      <w:t>石油制品项目安全评估报告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paraId="715D72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RPr="005F5FE0" w:rsidP="005F5FE0" w14:textId="2C046F3A">
    <w:pPr>
      <w:pStyle w:val="Header"/>
      <w:rPr>
        <w:rFonts w:ascii="仿宋" w:eastAsia="仿宋" w:hAnsi="仿宋"/>
      </w:rPr>
    </w:pPr>
    <w:r w:rsidRPr="005F5FE0">
      <w:rPr>
        <w:rFonts w:ascii="仿宋" w:eastAsia="仿宋" w:hAnsi="仿宋" w:hint="eastAsia"/>
      </w:rPr>
      <w:t>石油制品项目安全评估报告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RPr="005F5FE0" w:rsidP="005F5FE0" w14:textId="2C046F3A">
    <w:pPr>
      <w:pStyle w:val="Header"/>
      <w:rPr>
        <w:rFonts w:ascii="仿宋" w:eastAsia="仿宋" w:hAnsi="仿宋"/>
      </w:rPr>
    </w:pPr>
    <w:r w:rsidRPr="005F5FE0">
      <w:rPr>
        <w:rFonts w:ascii="仿宋" w:eastAsia="仿宋" w:hAnsi="仿宋" w:hint="eastAsia"/>
      </w:rPr>
      <w:t>石油制品项目安全评估报告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RPr="005F5FE0" w:rsidP="005F5FE0" w14:textId="2C046F3A">
    <w:pPr>
      <w:pStyle w:val="Header"/>
      <w:rPr>
        <w:rFonts w:ascii="仿宋" w:eastAsia="仿宋" w:hAnsi="仿宋"/>
      </w:rPr>
    </w:pPr>
    <w:r w:rsidRPr="005F5FE0">
      <w:rPr>
        <w:rFonts w:ascii="仿宋" w:eastAsia="仿宋" w:hAnsi="仿宋" w:hint="eastAsia"/>
      </w:rPr>
      <w:t>石油制品项目安全评估报告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:rsidRPr="005F5FE0" w:rsidP="005F5FE0" w14:textId="2C046F3A">
    <w:pPr>
      <w:pStyle w:val="Header"/>
      <w:rPr>
        <w:rFonts w:ascii="仿宋" w:eastAsia="仿宋" w:hAnsi="仿宋"/>
      </w:rPr>
    </w:pPr>
    <w:r w:rsidRPr="005F5FE0">
      <w:rPr>
        <w:rFonts w:ascii="仿宋" w:eastAsia="仿宋" w:hAnsi="仿宋" w:hint="eastAsia"/>
      </w:rPr>
      <w:t>石油制品项目安全评估报告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F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FE0"/>
    <w:rsid w:val="005F5FE0"/>
    <w:rsid w:val="00CA09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1CC901"/>
  <w15:chartTrackingRefBased/>
  <w15:docId w15:val="{B33C798F-9568-4299-B667-00925707D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F5F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F5F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F5F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F5F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F5F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F5F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F5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F5F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F5FE0"/>
  </w:style>
  <w:style w:type="paragraph" w:styleId="TOC1">
    <w:name w:val="toc 1"/>
    <w:basedOn w:val="Normal"/>
    <w:next w:val="Normal"/>
    <w:autoRedefine/>
    <w:uiPriority w:val="39"/>
    <w:unhideWhenUsed/>
    <w:rsid w:val="005F5FE0"/>
  </w:style>
  <w:style w:type="paragraph" w:styleId="TOC2">
    <w:name w:val="toc 2"/>
    <w:basedOn w:val="Normal"/>
    <w:next w:val="Normal"/>
    <w:autoRedefine/>
    <w:uiPriority w:val="39"/>
    <w:unhideWhenUsed/>
    <w:rsid w:val="005F5F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7143050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6690</Words>
  <Characters>38138</Characters>
  <Application>Microsoft Office Word</Application>
  <DocSecurity>0</DocSecurity>
  <Lines>317</Lines>
  <Paragraphs>89</Paragraphs>
  <ScaleCrop>false</ScaleCrop>
  <Company/>
  <LinksUpToDate>false</LinksUpToDate>
  <CharactersWithSpaces>44739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2024-02-07T08:57:00Z</dcterms:created>
  <dcterms:modified xsi:type="dcterms:W3CDTF">2024-02-07T08:57:00Z</dcterms:modified>
</cp:coreProperties>
</file>