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宽带薪酬体系管理制度（精选）</w:t>
      </w:r>
    </w:p>
    <w:p>
      <w:pPr>
        <w:spacing w:before="100" w:after="200" w:line="360" w:lineRule="auto"/>
        <w:ind w:firstLine="576"/>
        <w:jc w:val="left"/>
      </w:pPr>
      <w:r>
        <w:rPr>
          <w:rFonts w:ascii="宋体" w:eastAsia="宋体" w:hAnsi="宋体"/>
          <w:sz w:val="28"/>
        </w:rPr>
        <w:t>1、目的</w:t>
      </w:r>
    </w:p>
    <w:p>
      <w:pPr>
        <w:spacing w:before="100" w:after="200" w:line="360" w:lineRule="auto"/>
        <w:ind w:firstLine="576"/>
        <w:jc w:val="left"/>
      </w:pPr>
      <w:r>
        <w:rPr>
          <w:rFonts w:ascii="宋体" w:eastAsia="宋体" w:hAnsi="宋体"/>
          <w:sz w:val="28"/>
        </w:rPr>
        <w:t>为适应企业发展要求，充分发挥薪酬的激励作用，进一步拓展员工职业上升通道，建立一套相对密闭、循环、科学、合理的薪酬体系，根据公司现状，特制定本规定。</w:t>
      </w:r>
    </w:p>
    <w:p>
      <w:pPr>
        <w:spacing w:before="100" w:after="200" w:line="360" w:lineRule="auto"/>
        <w:ind w:firstLine="576"/>
        <w:jc w:val="left"/>
      </w:pPr>
      <w:r>
        <w:rPr>
          <w:rFonts w:ascii="宋体" w:eastAsia="宋体" w:hAnsi="宋体"/>
          <w:sz w:val="28"/>
        </w:rPr>
        <w:t>2.设置原则</w:t>
      </w:r>
    </w:p>
    <w:p>
      <w:pPr>
        <w:spacing w:before="100" w:after="200" w:line="360" w:lineRule="auto"/>
        <w:ind w:firstLine="576"/>
        <w:jc w:val="left"/>
      </w:pPr>
      <w:r>
        <w:rPr>
          <w:rFonts w:ascii="宋体" w:eastAsia="宋体" w:hAnsi="宋体"/>
          <w:sz w:val="28"/>
        </w:rPr>
        <w:t>该方案基于公平、竞争、激励、经济和合法的原则。</w:t>
      </w:r>
    </w:p>
    <w:p>
      <w:pPr>
        <w:spacing w:before="100" w:after="200" w:line="360" w:lineRule="auto"/>
        <w:ind w:firstLine="576"/>
        <w:jc w:val="left"/>
      </w:pPr>
      <w:r>
        <w:rPr>
          <w:rFonts w:ascii="宋体" w:eastAsia="宋体" w:hAnsi="宋体"/>
          <w:sz w:val="28"/>
        </w:rPr>
        <w:t>2.1公平：不同员工在同一位置享受相同的报酬水平;同时,根据员工的表现性能,服务多年,工作态度,等等,动态调整的工资水平,可以向上或向下同时享受或承担不同的工资差异;</w:t>
      </w:r>
    </w:p>
    <w:p>
      <w:pPr>
        <w:spacing w:before="100" w:after="200" w:line="360" w:lineRule="auto"/>
        <w:ind w:firstLine="576"/>
        <w:jc w:val="left"/>
      </w:pPr>
      <w:r>
        <w:rPr>
          <w:rFonts w:ascii="宋体" w:eastAsia="宋体" w:hAnsi="宋体"/>
          <w:sz w:val="28"/>
        </w:rPr>
        <w:t>2.2竞争：公司薪酬体系在同行业和地区具有一定的竞争优势。</w:t>
      </w:r>
    </w:p>
    <w:p>
      <w:pPr>
        <w:spacing w:before="100" w:after="200" w:line="360" w:lineRule="auto"/>
        <w:ind w:firstLine="576"/>
        <w:jc w:val="left"/>
      </w:pPr>
      <w:r>
        <w:rPr>
          <w:rFonts w:ascii="宋体" w:eastAsia="宋体" w:hAnsi="宋体"/>
          <w:sz w:val="28"/>
        </w:rPr>
        <w:t>2.3激励：制定动态的升降管理，对同级工资实行区域管理，充分调动员工的积极性和责任感。</w:t>
      </w:r>
    </w:p>
    <w:p>
      <w:pPr>
        <w:spacing w:before="100" w:after="200" w:line="360" w:lineRule="auto"/>
        <w:ind w:firstLine="576"/>
        <w:jc w:val="left"/>
      </w:pPr>
      <w:r>
        <w:rPr>
          <w:rFonts w:ascii="宋体" w:eastAsia="宋体" w:hAnsi="宋体"/>
          <w:sz w:val="28"/>
        </w:rPr>
        <w:t>2.4经济性：在考虑公司承受能力、利润和合理积累的情况下，合理设定工资，使员工和公司的利益能够共享。</w:t>
      </w:r>
    </w:p>
    <w:p>
      <w:pPr>
        <w:spacing w:before="100" w:after="200" w:line="360" w:lineRule="auto"/>
        <w:ind w:firstLine="576"/>
        <w:jc w:val="left"/>
      </w:pPr>
      <w:r>
        <w:rPr>
          <w:rFonts w:ascii="宋体" w:eastAsia="宋体" w:hAnsi="宋体"/>
          <w:sz w:val="28"/>
        </w:rPr>
        <w:t>2.5法律性：本方案以符合国家相关某某某策、法律法规和公司管理制度为基础。</w:t>
      </w:r>
    </w:p>
    <w:p>
      <w:pPr>
        <w:spacing w:before="100" w:after="200" w:line="360" w:lineRule="auto"/>
        <w:ind w:firstLine="576"/>
        <w:jc w:val="left"/>
      </w:pPr>
      <w:r>
        <w:rPr>
          <w:rFonts w:ascii="宋体" w:eastAsia="宋体" w:hAnsi="宋体"/>
          <w:sz w:val="28"/>
        </w:rPr>
        <w:t>3、管理机构</w:t>
      </w:r>
    </w:p>
    <w:p>
      <w:pPr>
        <w:spacing w:before="100" w:after="200" w:line="360" w:lineRule="auto"/>
        <w:ind w:firstLine="576"/>
        <w:jc w:val="left"/>
      </w:pPr>
      <w:r>
        <w:rPr>
          <w:rFonts w:ascii="宋体" w:eastAsia="宋体" w:hAnsi="宋体"/>
          <w:sz w:val="28"/>
        </w:rPr>
        <w:t>3.1薪酬管理委员会</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主任：总经理</w:t>
      </w:r>
    </w:p>
    <w:p>
      <w:pPr>
        <w:spacing w:before="100" w:after="200" w:line="360" w:lineRule="auto"/>
        <w:ind w:firstLine="576"/>
        <w:jc w:val="left"/>
      </w:pPr>
      <w:r>
        <w:rPr>
          <w:rFonts w:ascii="宋体" w:eastAsia="宋体" w:hAnsi="宋体"/>
          <w:sz w:val="28"/>
        </w:rPr>
        <w:t>成员：综合部部长、财务部部长、办公室主任</w:t>
      </w:r>
    </w:p>
    <w:p>
      <w:pPr>
        <w:spacing w:before="100" w:after="200" w:line="360" w:lineRule="auto"/>
        <w:jc w:val="left"/>
      </w:pPr>
      <w:r>
        <w:rPr>
          <w:rFonts w:ascii="宋体 (中文正文)" w:eastAsia="宋体" w:hAnsi="宋体 (中文正文)"/>
          <w:sz w:val="28"/>
        </w:rPr>
        <w:t>3.2薪酬委员会职责：</w:t>
      </w:r>
    </w:p>
    <w:p>
      <w:pPr>
        <w:spacing w:before="100" w:after="200" w:line="360" w:lineRule="auto"/>
        <w:ind w:firstLine="576"/>
        <w:jc w:val="left"/>
      </w:pPr>
      <w:r>
        <w:rPr>
          <w:rFonts w:ascii="宋体" w:eastAsia="宋体" w:hAnsi="宋体"/>
          <w:sz w:val="28"/>
        </w:rPr>
        <w:t>3.2.1审查薪酬调整策略及其他各种货币形式的激励手段。</w:t>
      </w:r>
    </w:p>
    <w:p>
      <w:pPr>
        <w:spacing w:before="100" w:after="200" w:line="360" w:lineRule="auto"/>
        <w:ind w:firstLine="576"/>
        <w:jc w:val="left"/>
      </w:pPr>
      <w:r>
        <w:rPr>
          <w:rFonts w:ascii="宋体" w:eastAsia="宋体" w:hAnsi="宋体"/>
          <w:sz w:val="28"/>
        </w:rPr>
        <w:t>3.2.2审查个别薪酬调整及整体整体薪酬调整方案和建议，并行使审定权。</w:t>
      </w:r>
    </w:p>
    <w:p>
      <w:pPr>
        <w:spacing w:before="100" w:after="200" w:line="360" w:lineRule="auto"/>
        <w:ind w:firstLine="576"/>
        <w:jc w:val="left"/>
      </w:pPr>
      <w:r>
        <w:rPr>
          <w:rFonts w:ascii="宋体" w:eastAsia="宋体" w:hAnsi="宋体"/>
          <w:sz w:val="28"/>
        </w:rPr>
        <w:t>本规定所指薪酬管理的最高机构为薪酬管理委员会，日常薪酬管理由办公室负责。</w:t>
      </w:r>
    </w:p>
    <w:p>
      <w:pPr>
        <w:spacing w:before="100" w:after="200" w:line="360" w:lineRule="auto"/>
        <w:ind w:firstLine="576"/>
        <w:jc w:val="left"/>
      </w:pPr>
      <w:r>
        <w:rPr>
          <w:rFonts w:ascii="宋体" w:eastAsia="宋体" w:hAnsi="宋体"/>
          <w:sz w:val="28"/>
        </w:rPr>
        <w:t>4、制定依据</w:t>
      </w:r>
    </w:p>
    <w:p>
      <w:pPr>
        <w:spacing w:before="100" w:after="200" w:line="360" w:lineRule="auto"/>
        <w:ind w:firstLine="576"/>
        <w:jc w:val="left"/>
      </w:pPr>
      <w:r>
        <w:rPr>
          <w:rFonts w:ascii="宋体" w:eastAsia="宋体" w:hAnsi="宋体"/>
          <w:sz w:val="28"/>
        </w:rPr>
        <w:t>本规定制定的依据是根据内、外部劳动力市场状况、地区及行业差异、员工岗位价值(对企业的影响、解决问题、责任范围、监督、知识经验、沟通、环境风险等要素)及员工职业发展生涯等因素。</w:t>
      </w:r>
    </w:p>
    <w:p>
      <w:pPr>
        <w:spacing w:before="100" w:after="200" w:line="360" w:lineRule="auto"/>
        <w:ind w:firstLine="576"/>
        <w:jc w:val="left"/>
      </w:pPr>
      <w:r>
        <w:rPr>
          <w:rFonts w:ascii="宋体" w:eastAsia="宋体" w:hAnsi="宋体"/>
          <w:sz w:val="28"/>
        </w:rPr>
        <w:t>5、岗位职级划分</w:t>
      </w:r>
    </w:p>
    <w:p>
      <w:pPr>
        <w:spacing w:before="100" w:after="200" w:line="360" w:lineRule="auto"/>
        <w:ind w:firstLine="576"/>
        <w:jc w:val="left"/>
      </w:pPr>
      <w:r>
        <w:rPr>
          <w:rFonts w:ascii="宋体" w:eastAsia="宋体" w:hAnsi="宋体"/>
          <w:sz w:val="28"/>
        </w:rPr>
        <w:t>5.1公司所有岗位分为六个层级分别为：一层级(A)：总经理级;二层级(B)：副总级;</w:t>
      </w:r>
    </w:p>
    <w:p>
      <w:pPr>
        <w:spacing w:before="100" w:after="200" w:line="360" w:lineRule="auto"/>
        <w:ind w:firstLine="576"/>
        <w:jc w:val="left"/>
      </w:pPr>
      <w:r>
        <w:rPr>
          <w:rFonts w:ascii="宋体" w:eastAsia="宋体" w:hAnsi="宋体"/>
          <w:sz w:val="28"/>
        </w:rPr>
        <w:t>三层级(C)：各部门部长级;四层级(D)：主管级、专员级;五层级(E)：基层管理级;六层级(F)：普工级。</w:t>
      </w:r>
    </w:p>
    <w:p>
      <w:pPr>
        <w:spacing w:before="100" w:after="200" w:line="360" w:lineRule="auto"/>
        <w:ind w:firstLine="576"/>
        <w:jc w:val="left"/>
      </w:pPr>
      <w:r>
        <w:rPr>
          <w:rFonts w:ascii="宋体" w:eastAsia="宋体" w:hAnsi="宋体"/>
          <w:sz w:val="28"/>
        </w:rPr>
        <w:t>具体岗位与职级对应见下表：</w:t>
      </w:r>
    </w:p>
    <w:p>
      <w:pPr>
        <w:spacing w:before="100" w:after="200" w:line="360" w:lineRule="auto"/>
        <w:ind w:firstLine="576"/>
        <w:jc w:val="left"/>
      </w:pPr>
      <w:r>
        <w:rPr>
          <w:rFonts w:ascii="宋体" w:eastAsia="宋体" w:hAnsi="宋体"/>
          <w:sz w:val="28"/>
        </w:rPr>
        <w:t>5.2具体薪级见：附件《八方职级薪级表》。</w:t>
      </w:r>
    </w:p>
    <w:p>
      <w:pPr>
        <w:spacing w:before="100" w:after="200" w:line="360" w:lineRule="auto"/>
        <w:ind w:firstLine="576"/>
        <w:jc w:val="left"/>
      </w:pPr>
      <w:r>
        <w:rPr>
          <w:rFonts w:ascii="宋体" w:eastAsia="宋体" w:hAnsi="宋体"/>
          <w:sz w:val="28"/>
        </w:rPr>
        <w:t>6、薪酬组成</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基本工资+岗位津贴+绩效奖金+加班工资+各类补贴+个人相关扣款+业务提成+奖金</w:t>
      </w:r>
    </w:p>
    <w:p>
      <w:pPr>
        <w:spacing w:before="100" w:after="200" w:line="360" w:lineRule="auto"/>
        <w:ind w:firstLine="576"/>
        <w:jc w:val="left"/>
      </w:pPr>
      <w:r>
        <w:rPr>
          <w:rFonts w:ascii="宋体" w:eastAsia="宋体" w:hAnsi="宋体"/>
          <w:sz w:val="28"/>
        </w:rPr>
        <w:t>6.1基本工资：是薪酬的基本组成部分，根据相应的职级和职位予以核定。正常出勤即可享受，无出勤不享受。</w:t>
      </w:r>
    </w:p>
    <w:p>
      <w:pPr>
        <w:spacing w:before="100" w:after="200" w:line="360" w:lineRule="auto"/>
        <w:ind w:firstLine="576"/>
        <w:jc w:val="left"/>
      </w:pPr>
      <w:r>
        <w:rPr>
          <w:rFonts w:ascii="宋体" w:eastAsia="宋体" w:hAnsi="宋体"/>
          <w:sz w:val="28"/>
        </w:rPr>
        <w:t>6.2岗位津贴：是指对主管以上行使管理职能的岗位或基层岗位专业技能突出的员工予以的津贴。</w:t>
      </w:r>
    </w:p>
    <w:p>
      <w:pPr>
        <w:spacing w:before="100" w:after="200" w:line="360" w:lineRule="auto"/>
        <w:ind w:firstLine="576"/>
        <w:jc w:val="left"/>
      </w:pPr>
      <w:r>
        <w:rPr>
          <w:rFonts w:ascii="宋体" w:eastAsia="宋体" w:hAnsi="宋体"/>
          <w:sz w:val="28"/>
        </w:rPr>
        <w:t>6.3绩效奖金：绩效奖金是指员工完成岗位责任及工作，公司对该岗位所达成的业绩而予以支付的薪酬部分。绩效奖金的结算及支付方式详见《公司绩效考核管理规定》。</w:t>
      </w:r>
    </w:p>
    <w:p>
      <w:pPr>
        <w:spacing w:before="100" w:after="200" w:line="360" w:lineRule="auto"/>
        <w:ind w:firstLine="576"/>
        <w:jc w:val="left"/>
      </w:pPr>
      <w:r>
        <w:rPr>
          <w:rFonts w:ascii="宋体" w:eastAsia="宋体" w:hAnsi="宋体"/>
          <w:sz w:val="28"/>
        </w:rPr>
        <w:t>6.4加班工资：加班工资是指员工在规定休息日、假期、及8小时以外为了完成额外的工作任务而支付的工资部分。公司D职级(包含D级)以上岗位及实行提成制的相关岗位实行不定时工作制，工作时间以完成固定的工作职责与任务为主，所以不享受加班工资。</w:t>
      </w:r>
    </w:p>
    <w:p>
      <w:pPr>
        <w:spacing w:before="100" w:after="200" w:line="360" w:lineRule="auto"/>
        <w:jc w:val="left"/>
      </w:pPr>
      <w:r>
        <w:rPr>
          <w:rFonts w:ascii="宋体 (中文正文)" w:eastAsia="宋体" w:hAnsi="宋体 (中文正文)"/>
          <w:sz w:val="28"/>
        </w:rPr>
        <w:t>6.5各类补贴：</w:t>
      </w:r>
    </w:p>
    <w:p>
      <w:pPr>
        <w:spacing w:before="100" w:after="200" w:line="360" w:lineRule="auto"/>
        <w:ind w:firstLine="576"/>
        <w:jc w:val="left"/>
      </w:pPr>
      <w:r>
        <w:rPr>
          <w:rFonts w:ascii="宋体" w:eastAsia="宋体" w:hAnsi="宋体"/>
          <w:sz w:val="28"/>
        </w:rPr>
        <w:t>6.5.1特殊津贴：是指公司对高级管理岗位人员基于他的特长或特殊贡献而协议确定的薪酬部分。</w:t>
      </w:r>
    </w:p>
    <w:p>
      <w:pPr>
        <w:spacing w:before="100" w:after="200" w:line="360" w:lineRule="auto"/>
        <w:ind w:firstLine="576"/>
        <w:jc w:val="left"/>
      </w:pPr>
      <w:r>
        <w:rPr>
          <w:rFonts w:ascii="宋体" w:eastAsia="宋体" w:hAnsi="宋体"/>
          <w:sz w:val="28"/>
        </w:rPr>
        <w:t>6.5.2其他补贴：其他补贴包括手机补贴、出差补贴等。</w:t>
      </w:r>
    </w:p>
    <w:p>
      <w:pPr>
        <w:spacing w:before="100" w:after="200" w:line="360" w:lineRule="auto"/>
        <w:jc w:val="left"/>
      </w:pPr>
      <w:r>
        <w:rPr>
          <w:rFonts w:ascii="宋体 (中文正文)" w:eastAsia="宋体" w:hAnsi="宋体 (中文正文)"/>
          <w:sz w:val="28"/>
        </w:rPr>
        <w:t>6.6个人相关扣款：</w:t>
      </w:r>
    </w:p>
    <w:p>
      <w:pPr>
        <w:spacing w:before="100" w:after="200" w:line="360" w:lineRule="auto"/>
        <w:ind w:firstLine="576"/>
        <w:jc w:val="left"/>
      </w:pPr>
      <w:r>
        <w:rPr>
          <w:rFonts w:ascii="宋体" w:eastAsia="宋体" w:hAnsi="宋体"/>
          <w:sz w:val="28"/>
        </w:rPr>
        <w:t>扣款包括各种福利的个人必须承担的部分、个人所得税及因员工违反公司相关规章制度而被处的罚款。</w:t>
      </w:r>
    </w:p>
    <w:p>
      <w:pPr>
        <w:spacing w:before="100" w:after="200" w:line="360" w:lineRule="auto"/>
        <w:ind w:firstLine="576"/>
        <w:jc w:val="left"/>
      </w:pPr>
      <w:r>
        <w:rPr>
          <w:rFonts w:ascii="宋体" w:eastAsia="宋体" w:hAnsi="宋体"/>
          <w:sz w:val="28"/>
        </w:rPr>
        <w:t>6.7业务提成：公司相关业务人员享受业务提成，按公司业务提成管理规定执行。</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6.8奖金：奖金是公司为了完成专项工作或对做出突出贡献的等员工的一种奖励，包括专项奖、突出贡献奖等。</w:t>
      </w:r>
    </w:p>
    <w:p>
      <w:pPr>
        <w:spacing w:before="100" w:after="200" w:line="360" w:lineRule="auto"/>
        <w:ind w:firstLine="576"/>
        <w:jc w:val="left"/>
      </w:pPr>
      <w:r>
        <w:rPr>
          <w:rFonts w:ascii="宋体" w:eastAsia="宋体" w:hAnsi="宋体"/>
          <w:sz w:val="28"/>
        </w:rPr>
        <w:t>7、试用期薪酬</w:t>
      </w:r>
    </w:p>
    <w:p>
      <w:pPr>
        <w:spacing w:before="100" w:after="200" w:line="360" w:lineRule="auto"/>
        <w:ind w:firstLine="576"/>
        <w:jc w:val="left"/>
      </w:pPr>
      <w:r>
        <w:rPr>
          <w:rFonts w:ascii="宋体" w:eastAsia="宋体" w:hAnsi="宋体"/>
          <w:sz w:val="28"/>
        </w:rPr>
        <w:t>7.1试用期间的工资为(基本工资+岗位津贴)的80%。</w:t>
      </w:r>
    </w:p>
    <w:p>
      <w:pPr>
        <w:spacing w:before="100" w:after="200" w:line="360" w:lineRule="auto"/>
        <w:ind w:firstLine="576"/>
        <w:jc w:val="left"/>
      </w:pPr>
      <w:r>
        <w:rPr>
          <w:rFonts w:ascii="宋体" w:eastAsia="宋体" w:hAnsi="宋体"/>
          <w:sz w:val="28"/>
        </w:rPr>
        <w:t>8、见习期薪酬</w:t>
      </w:r>
    </w:p>
    <w:p>
      <w:pPr>
        <w:spacing w:before="100" w:after="200" w:line="360" w:lineRule="auto"/>
        <w:ind w:firstLine="576"/>
        <w:jc w:val="left"/>
      </w:pPr>
      <w:r>
        <w:rPr>
          <w:rFonts w:ascii="宋体" w:eastAsia="宋体" w:hAnsi="宋体"/>
          <w:sz w:val="28"/>
        </w:rPr>
        <w:t>见习员工的薪酬详见公司关于见习期的相关规定。</w:t>
      </w:r>
    </w:p>
    <w:p>
      <w:pPr>
        <w:spacing w:before="100" w:after="200" w:line="360" w:lineRule="auto"/>
        <w:ind w:firstLine="576"/>
        <w:jc w:val="left"/>
      </w:pPr>
      <w:r>
        <w:rPr>
          <w:rFonts w:ascii="宋体" w:eastAsia="宋体" w:hAnsi="宋体"/>
          <w:sz w:val="28"/>
        </w:rPr>
        <w:t>9、薪酬调整</w:t>
      </w:r>
    </w:p>
    <w:p>
      <w:pPr>
        <w:spacing w:before="100" w:after="200" w:line="360" w:lineRule="auto"/>
        <w:ind w:firstLine="576"/>
        <w:jc w:val="left"/>
      </w:pPr>
      <w:r>
        <w:rPr>
          <w:rFonts w:ascii="宋体" w:eastAsia="宋体" w:hAnsi="宋体"/>
          <w:sz w:val="28"/>
        </w:rPr>
        <w:t>薪酬调整分为整体调整和个别调整。</w:t>
      </w:r>
    </w:p>
    <w:p>
      <w:pPr>
        <w:spacing w:before="100" w:after="200" w:line="360" w:lineRule="auto"/>
        <w:ind w:firstLine="576"/>
        <w:jc w:val="left"/>
      </w:pPr>
      <w:r>
        <w:rPr>
          <w:rFonts w:ascii="宋体" w:eastAsia="宋体" w:hAnsi="宋体"/>
          <w:sz w:val="28"/>
        </w:rPr>
        <w:t>9.1整体调整：指公司根据国家某某某策和物价水平等宏观因素的变化、行业及地区竞争状况、公司发展战略变化以及公司整体效益情况而进行的调整，包括薪酬水平调整和薪酬结构调整，调整幅度由公司根据经营状况决定。</w:t>
      </w:r>
    </w:p>
    <w:p>
      <w:pPr>
        <w:spacing w:before="100" w:after="200" w:line="360" w:lineRule="auto"/>
        <w:ind w:firstLine="576"/>
        <w:jc w:val="left"/>
      </w:pPr>
      <w:r>
        <w:rPr>
          <w:rFonts w:ascii="宋体" w:eastAsia="宋体" w:hAnsi="宋体"/>
          <w:sz w:val="28"/>
        </w:rPr>
        <w:t>9.2个别调整：主要指薪酬级别的调整，分为定期调整与不定期调整。</w:t>
      </w:r>
    </w:p>
    <w:p>
      <w:pPr>
        <w:spacing w:before="100" w:after="200" w:line="360" w:lineRule="auto"/>
        <w:ind w:firstLine="576"/>
        <w:jc w:val="left"/>
      </w:pPr>
      <w:r>
        <w:rPr>
          <w:rFonts w:ascii="宋体" w:eastAsia="宋体" w:hAnsi="宋体"/>
          <w:sz w:val="28"/>
        </w:rPr>
        <w:t>薪酬级别定期调整：指公司在年底根据年度绩效考核结果对员工岗位工资进行的调整。</w:t>
      </w:r>
    </w:p>
    <w:p>
      <w:pPr>
        <w:spacing w:before="100" w:after="200" w:line="360" w:lineRule="auto"/>
        <w:ind w:firstLine="576"/>
        <w:jc w:val="left"/>
      </w:pPr>
      <w:r>
        <w:rPr>
          <w:rFonts w:ascii="宋体" w:eastAsia="宋体" w:hAnsi="宋体"/>
          <w:sz w:val="28"/>
        </w:rPr>
        <w:t>薪酬级别不定期调整：指公司在年中由于职务变动等原因对员工薪酬进行的调整。</w:t>
      </w:r>
    </w:p>
    <w:p>
      <w:pPr>
        <w:spacing w:before="100" w:after="200" w:line="360" w:lineRule="auto"/>
        <w:ind w:firstLine="576"/>
        <w:jc w:val="left"/>
      </w:pPr>
      <w:r>
        <w:rPr>
          <w:rFonts w:ascii="宋体" w:eastAsia="宋体" w:hAnsi="宋体"/>
          <w:sz w:val="28"/>
        </w:rPr>
        <w:t>9.3各岗位员工薪酬调整由薪酬管理委员会审批，审批通过的调整方案和各项薪酬发放方案由办公室执行。</w:t>
      </w:r>
    </w:p>
    <w:p>
      <w:pPr>
        <w:spacing w:before="100" w:after="200" w:line="360" w:lineRule="auto"/>
        <w:ind w:firstLine="576"/>
        <w:jc w:val="left"/>
      </w:pPr>
      <w:r>
        <w:rPr>
          <w:rFonts w:ascii="宋体" w:eastAsia="宋体" w:hAnsi="宋体"/>
          <w:sz w:val="28"/>
        </w:rPr>
        <w:t>10、薪酬的支付</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10.1薪酬支付时间计算</w:t>
      </w:r>
    </w:p>
    <w:p>
      <w:pPr>
        <w:spacing w:before="100" w:after="200" w:line="360" w:lineRule="auto"/>
        <w:ind w:firstLine="576"/>
        <w:jc w:val="left"/>
      </w:pPr>
      <w:r>
        <w:rPr>
          <w:rFonts w:ascii="宋体" w:eastAsia="宋体" w:hAnsi="宋体"/>
          <w:sz w:val="28"/>
        </w:rPr>
        <w:t>A、执行月薪制的员工，日工资标准统一按国家规定的当年月平均上班天数计算。</w:t>
      </w:r>
    </w:p>
    <w:p>
      <w:pPr>
        <w:spacing w:before="100" w:after="200" w:line="360" w:lineRule="auto"/>
        <w:ind w:firstLine="576"/>
        <w:jc w:val="left"/>
      </w:pPr>
      <w:r>
        <w:rPr>
          <w:rFonts w:ascii="宋体" w:eastAsia="宋体" w:hAnsi="宋体"/>
          <w:sz w:val="28"/>
        </w:rPr>
        <w:t>B、薪酬支付时间：当月工资为下月20日。遇到双休日及假期，提前或推后休息日的一个工作日发放。</w:t>
      </w:r>
    </w:p>
    <w:p>
      <w:pPr>
        <w:spacing w:before="100" w:after="200" w:line="360" w:lineRule="auto"/>
        <w:ind w:firstLine="576"/>
        <w:jc w:val="left"/>
      </w:pPr>
      <w:r>
        <w:rPr>
          <w:rFonts w:ascii="宋体" w:eastAsia="宋体" w:hAnsi="宋体"/>
          <w:sz w:val="28"/>
        </w:rPr>
        <w:t>10.2下列各款项须直接从薪酬中扣除：</w:t>
      </w:r>
    </w:p>
    <w:p>
      <w:pPr>
        <w:spacing w:before="100" w:after="200" w:line="360" w:lineRule="auto"/>
        <w:ind w:firstLine="576"/>
        <w:jc w:val="left"/>
      </w:pPr>
      <w:r>
        <w:rPr>
          <w:rFonts w:ascii="宋体" w:eastAsia="宋体" w:hAnsi="宋体"/>
          <w:sz w:val="28"/>
        </w:rPr>
        <w:t>A、员工工资个人所得税;</w:t>
      </w:r>
    </w:p>
    <w:p>
      <w:pPr>
        <w:spacing w:before="100" w:after="200" w:line="360" w:lineRule="auto"/>
        <w:ind w:firstLine="576"/>
        <w:jc w:val="left"/>
      </w:pPr>
      <w:r>
        <w:rPr>
          <w:rFonts w:ascii="宋体" w:eastAsia="宋体" w:hAnsi="宋体"/>
          <w:sz w:val="28"/>
        </w:rPr>
        <w:t>B、应由员工个人缴纳的社会保险费用;</w:t>
      </w:r>
    </w:p>
    <w:p>
      <w:pPr>
        <w:spacing w:before="100" w:after="200" w:line="360" w:lineRule="auto"/>
        <w:ind w:firstLine="576"/>
        <w:jc w:val="left"/>
      </w:pPr>
      <w:r>
        <w:rPr>
          <w:rFonts w:ascii="宋体" w:eastAsia="宋体" w:hAnsi="宋体"/>
          <w:sz w:val="28"/>
        </w:rPr>
        <w:t>C、与公司订有协议应从个人工资中扣除的款项;</w:t>
      </w:r>
    </w:p>
    <w:p>
      <w:pPr>
        <w:spacing w:before="100" w:after="200" w:line="360" w:lineRule="auto"/>
        <w:ind w:firstLine="576"/>
        <w:jc w:val="left"/>
      </w:pPr>
      <w:r>
        <w:rPr>
          <w:rFonts w:ascii="宋体" w:eastAsia="宋体" w:hAnsi="宋体"/>
          <w:sz w:val="28"/>
        </w:rPr>
        <w:t>D、法律、法规规定的以及公司规章制度规定的应从工资中扣除的款项(如罚款);</w:t>
      </w:r>
    </w:p>
    <w:p>
      <w:pPr>
        <w:spacing w:before="100" w:after="200" w:line="360" w:lineRule="auto"/>
        <w:ind w:firstLine="576"/>
        <w:jc w:val="left"/>
      </w:pPr>
      <w:r>
        <w:rPr>
          <w:rFonts w:ascii="宋体" w:eastAsia="宋体" w:hAnsi="宋体"/>
          <w:sz w:val="28"/>
        </w:rPr>
        <w:t>E、司法、仲裁机构判决、裁定中要求代扣的款项。</w:t>
      </w:r>
    </w:p>
    <w:p>
      <w:pPr>
        <w:spacing w:before="100" w:after="200" w:line="360" w:lineRule="auto"/>
        <w:ind w:firstLine="576"/>
        <w:jc w:val="left"/>
      </w:pPr>
      <w:r>
        <w:rPr>
          <w:rFonts w:ascii="宋体" w:eastAsia="宋体" w:hAnsi="宋体"/>
          <w:sz w:val="28"/>
        </w:rPr>
        <w:t>10.3工资计算期间中途聘用或离职人员，当月工资的计算公式如下：</w:t>
      </w:r>
    </w:p>
    <w:p>
      <w:pPr>
        <w:spacing w:before="100" w:after="200" w:line="360" w:lineRule="auto"/>
        <w:ind w:firstLine="576"/>
        <w:jc w:val="left"/>
      </w:pPr>
      <w:r>
        <w:rPr>
          <w:rFonts w:ascii="宋体" w:eastAsia="宋体" w:hAnsi="宋体"/>
          <w:sz w:val="28"/>
        </w:rPr>
        <w:t>实发工资=月工资标准某实际工作日数/月应出勤天数</w:t>
      </w:r>
    </w:p>
    <w:p>
      <w:pPr>
        <w:spacing w:before="100" w:after="200" w:line="360" w:lineRule="auto"/>
        <w:ind w:firstLine="576"/>
        <w:jc w:val="left"/>
      </w:pPr>
      <w:r>
        <w:rPr>
          <w:rFonts w:ascii="宋体" w:eastAsia="宋体" w:hAnsi="宋体"/>
          <w:sz w:val="28"/>
        </w:rPr>
        <w:t>工资计算期间未全勤的在职人员工资计算如下：</w:t>
      </w:r>
    </w:p>
    <w:p>
      <w:pPr>
        <w:spacing w:before="100" w:after="200" w:line="360" w:lineRule="auto"/>
        <w:ind w:firstLine="576"/>
        <w:jc w:val="left"/>
      </w:pPr>
      <w:r>
        <w:rPr>
          <w:rFonts w:ascii="宋体" w:eastAsia="宋体" w:hAnsi="宋体"/>
          <w:sz w:val="28"/>
        </w:rPr>
        <w:t>应发工资=(基本工资+岗位津贴)—(基本工资+岗位津贴)某缺勤天数/月应出勤天数</w:t>
      </w:r>
    </w:p>
    <w:p>
      <w:pPr>
        <w:spacing w:before="100" w:after="200" w:line="360" w:lineRule="auto"/>
        <w:ind w:firstLine="576"/>
        <w:jc w:val="left"/>
      </w:pPr>
      <w:r>
        <w:rPr>
          <w:rFonts w:ascii="宋体" w:eastAsia="宋体" w:hAnsi="宋体"/>
          <w:sz w:val="28"/>
        </w:rPr>
        <w:t>10.4各类假别薪酬支付标准</w:t>
      </w:r>
    </w:p>
    <w:p>
      <w:pPr>
        <w:spacing w:before="100" w:after="200" w:line="360" w:lineRule="auto"/>
        <w:ind w:firstLine="576"/>
        <w:jc w:val="left"/>
      </w:pPr>
      <w:r>
        <w:rPr>
          <w:rFonts w:ascii="宋体" w:eastAsia="宋体" w:hAnsi="宋体"/>
          <w:sz w:val="28"/>
        </w:rPr>
        <w:t>A、产假：按公司相关规定执行。</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B、婚假：按正常出勤结算工资。</w:t>
      </w:r>
    </w:p>
    <w:p>
      <w:pPr>
        <w:spacing w:before="100" w:after="200" w:line="360" w:lineRule="auto"/>
        <w:ind w:firstLine="576"/>
        <w:jc w:val="left"/>
      </w:pPr>
      <w:r>
        <w:rPr>
          <w:rFonts w:ascii="宋体" w:eastAsia="宋体" w:hAnsi="宋体"/>
          <w:sz w:val="28"/>
        </w:rPr>
        <w:t>C、护理假：(配偶分娩)不享受岗位技能津贴。</w:t>
      </w:r>
    </w:p>
    <w:p>
      <w:pPr>
        <w:spacing w:before="100" w:after="200" w:line="360" w:lineRule="auto"/>
        <w:ind w:firstLine="576"/>
        <w:jc w:val="left"/>
      </w:pPr>
      <w:r>
        <w:rPr>
          <w:rFonts w:ascii="宋体" w:eastAsia="宋体" w:hAnsi="宋体"/>
          <w:sz w:val="28"/>
        </w:rPr>
        <w:t>D、丧假：按正常出勤结算工资</w:t>
      </w:r>
    </w:p>
    <w:p>
      <w:pPr>
        <w:spacing w:before="100" w:after="200" w:line="360" w:lineRule="auto"/>
        <w:ind w:firstLine="576"/>
        <w:jc w:val="left"/>
      </w:pPr>
      <w:r>
        <w:rPr>
          <w:rFonts w:ascii="宋体" w:eastAsia="宋体" w:hAnsi="宋体"/>
          <w:sz w:val="28"/>
        </w:rPr>
        <w:t>E、公假：按正常出勤结算工资。</w:t>
      </w:r>
    </w:p>
    <w:p>
      <w:pPr>
        <w:spacing w:before="100" w:after="200" w:line="360" w:lineRule="auto"/>
        <w:ind w:firstLine="576"/>
        <w:jc w:val="left"/>
      </w:pPr>
      <w:r>
        <w:rPr>
          <w:rFonts w:ascii="宋体" w:eastAsia="宋体" w:hAnsi="宋体"/>
          <w:sz w:val="28"/>
        </w:rPr>
        <w:t>F、病假、事假：员工病假、事假期间不发放工资。</w:t>
      </w:r>
    </w:p>
    <w:p>
      <w:pPr>
        <w:spacing w:before="100" w:after="200" w:line="360" w:lineRule="auto"/>
        <w:ind w:firstLine="576"/>
        <w:jc w:val="left"/>
      </w:pPr>
      <w:r>
        <w:rPr>
          <w:rFonts w:ascii="宋体" w:eastAsia="宋体" w:hAnsi="宋体"/>
          <w:sz w:val="28"/>
        </w:rPr>
        <w:t>H、其他假别：按照国家相关规定或公司相关制度执行。</w:t>
      </w:r>
    </w:p>
    <w:p>
      <w:pPr>
        <w:spacing w:before="100" w:after="200" w:line="360" w:lineRule="auto"/>
        <w:ind w:firstLine="576"/>
        <w:jc w:val="left"/>
      </w:pPr>
      <w:r>
        <w:rPr>
          <w:rFonts w:ascii="宋体" w:eastAsia="宋体" w:hAnsi="宋体"/>
          <w:sz w:val="28"/>
        </w:rPr>
        <w:t>11、社会保障及住房公积金</w:t>
      </w:r>
    </w:p>
    <w:p>
      <w:pPr>
        <w:spacing w:before="100" w:after="200" w:line="360" w:lineRule="auto"/>
        <w:ind w:firstLine="576"/>
        <w:jc w:val="left"/>
      </w:pPr>
      <w:r>
        <w:rPr>
          <w:rFonts w:ascii="宋体" w:eastAsia="宋体" w:hAnsi="宋体"/>
          <w:sz w:val="28"/>
        </w:rPr>
        <w:t>11.1依照公司规定为员工缴纳养老保险金、失业保险金、医疗保险金、工伤保险金、失业保险金、住房公积金。</w:t>
      </w:r>
    </w:p>
    <w:p>
      <w:pPr>
        <w:spacing w:before="100" w:after="200" w:line="360" w:lineRule="auto"/>
        <w:ind w:firstLine="576"/>
        <w:jc w:val="left"/>
      </w:pPr>
      <w:r>
        <w:rPr>
          <w:rFonts w:ascii="宋体" w:eastAsia="宋体" w:hAnsi="宋体"/>
          <w:sz w:val="28"/>
        </w:rPr>
        <w:t>12、薪酬保密</w:t>
      </w:r>
    </w:p>
    <w:p>
      <w:pPr>
        <w:spacing w:before="100" w:after="200" w:line="360" w:lineRule="auto"/>
        <w:ind w:firstLine="576"/>
        <w:jc w:val="left"/>
      </w:pPr>
      <w:r>
        <w:rPr>
          <w:rFonts w:ascii="宋体" w:eastAsia="宋体" w:hAnsi="宋体"/>
          <w:sz w:val="28"/>
        </w:rPr>
        <w:t>办公室、公司财务及财务所有经手工资信息的员工及管理人员必须保守薪酬秘密。非因工作需要，不得将员工的薪酬信息透漏给任何第三方或公司以外的任何人员。薪酬信息的传递必须通过正式渠道。有关薪酬的书面材料(包括各种有关财务凭证)必须加锁管理。工作人员在离开办公区域时，不得将相关保密材料堆放在桌面或容易泄露的地方。有关薪酬方面的电子文档必须加密存储，密码不得转交给他人。员工需查核本人工资情况时，必须由办公室会同财务部门出纳进行核查。违反薪酬保密相关规定的一律视为严重违反公司劳动纪律的情形予以开除。</w:t>
      </w:r>
    </w:p>
    <w:p>
      <w:pPr>
        <w:spacing w:before="100" w:after="200" w:line="360" w:lineRule="auto"/>
        <w:ind w:firstLine="576"/>
        <w:jc w:val="left"/>
      </w:pPr>
      <w:r>
        <w:rPr>
          <w:rFonts w:ascii="宋体" w:eastAsia="宋体" w:hAnsi="宋体"/>
          <w:sz w:val="28"/>
        </w:rPr>
        <w:t>公司执行国家规定发放的福利补贴的标准应不低于国家规定标准，并随国家某某某策性调整而相应调整。</w:t>
      </w:r>
    </w:p>
    <w:p>
      <w:pPr>
        <w:spacing w:before="100" w:after="200" w:line="360" w:lineRule="auto"/>
        <w:ind w:firstLine="576"/>
        <w:jc w:val="left"/>
      </w:pPr>
      <w:r>
        <w:rPr>
          <w:rFonts w:ascii="宋体" w:eastAsia="宋体" w:hAnsi="宋体"/>
          <w:sz w:val="28"/>
        </w:rPr>
        <w:t>第一章总则</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第一条目的</w:t>
      </w:r>
    </w:p>
    <w:p>
      <w:pPr>
        <w:spacing w:before="100" w:after="200" w:line="360" w:lineRule="auto"/>
        <w:ind w:firstLine="576"/>
        <w:jc w:val="left"/>
      </w:pPr>
      <w:r>
        <w:rPr>
          <w:rFonts w:ascii="宋体" w:eastAsia="宋体" w:hAnsi="宋体"/>
          <w:sz w:val="28"/>
        </w:rPr>
        <w:t>本规则乃依据人事管理规章之规定,订定员工之薪资结构与给付原则,并将升迁、奖惩等办法共同订定之。</w:t>
      </w:r>
    </w:p>
    <w:p>
      <w:pPr>
        <w:spacing w:before="100" w:after="200" w:line="360" w:lineRule="auto"/>
        <w:ind w:firstLine="576"/>
        <w:jc w:val="left"/>
      </w:pPr>
      <w:r>
        <w:rPr>
          <w:rFonts w:ascii="宋体" w:eastAsia="宋体" w:hAnsi="宋体"/>
          <w:sz w:val="28"/>
        </w:rPr>
        <w:t>第二条薪资决定的原则</w:t>
      </w:r>
    </w:p>
    <w:p>
      <w:pPr>
        <w:spacing w:before="100" w:after="200" w:line="360" w:lineRule="auto"/>
        <w:ind w:firstLine="576"/>
        <w:jc w:val="left"/>
      </w:pPr>
      <w:r>
        <w:rPr>
          <w:rFonts w:ascii="宋体" w:eastAsia="宋体" w:hAnsi="宋体"/>
          <w:sz w:val="28"/>
        </w:rPr>
        <w:t>员工薪资比例,应考虑社会的薪资水准、公司的支付能力、本人的工作能力、年龄、尽责态度、年资及物价指数变化等原则下，而订定之。</w:t>
      </w:r>
    </w:p>
    <w:p>
      <w:pPr>
        <w:spacing w:before="100" w:after="200" w:line="360" w:lineRule="auto"/>
        <w:ind w:firstLine="576"/>
        <w:jc w:val="left"/>
      </w:pPr>
      <w:r>
        <w:rPr>
          <w:rFonts w:ascii="宋体" w:eastAsia="宋体" w:hAnsi="宋体"/>
          <w:sz w:val="28"/>
        </w:rPr>
        <w:t>第三条薪资包括基准内薪资及基准外薪资两大部份。</w:t>
      </w:r>
    </w:p>
    <w:p>
      <w:pPr>
        <w:spacing w:before="100" w:after="200" w:line="360" w:lineRule="auto"/>
        <w:ind w:firstLine="576"/>
        <w:jc w:val="left"/>
      </w:pPr>
      <w:r>
        <w:rPr>
          <w:rFonts w:ascii="宋体" w:eastAsia="宋体" w:hAnsi="宋体"/>
          <w:sz w:val="28"/>
        </w:rPr>
        <w:t>第四条支付期限</w:t>
      </w:r>
    </w:p>
    <w:p>
      <w:pPr>
        <w:spacing w:before="100" w:after="200" w:line="360" w:lineRule="auto"/>
        <w:ind w:firstLine="576"/>
        <w:jc w:val="left"/>
      </w:pPr>
      <w:r>
        <w:rPr>
          <w:rFonts w:ascii="宋体" w:eastAsia="宋体" w:hAnsi="宋体"/>
          <w:sz w:val="28"/>
        </w:rPr>
        <w:t>薪资之计算期间，乃自上个月２０日开始至该月２１日为止之薪资，并于每月２５日给付薪资。</w:t>
      </w:r>
    </w:p>
    <w:p>
      <w:pPr>
        <w:spacing w:before="100" w:after="200" w:line="360" w:lineRule="auto"/>
        <w:ind w:firstLine="576"/>
        <w:jc w:val="left"/>
      </w:pPr>
      <w:r>
        <w:rPr>
          <w:rFonts w:ascii="宋体" w:eastAsia="宋体" w:hAnsi="宋体"/>
          <w:sz w:val="28"/>
        </w:rPr>
        <w:t>第五条薪资之非常给付</w:t>
      </w:r>
    </w:p>
    <w:p>
      <w:pPr>
        <w:spacing w:before="100" w:after="200" w:line="360" w:lineRule="auto"/>
        <w:ind w:firstLine="576"/>
        <w:jc w:val="left"/>
      </w:pPr>
      <w:r>
        <w:rPr>
          <w:rFonts w:ascii="宋体" w:eastAsia="宋体" w:hAnsi="宋体"/>
          <w:sz w:val="28"/>
        </w:rPr>
        <w:t>员工结婚、生子、死亡或疾病、受意外灾害时，可不依前条之规定，由员工提出书面申请，提前支付薪资。但薪资给付以已执勤之薪资为基准。</w:t>
      </w:r>
    </w:p>
    <w:p>
      <w:pPr>
        <w:spacing w:before="100" w:after="200" w:line="360" w:lineRule="auto"/>
        <w:ind w:firstLine="576"/>
        <w:jc w:val="left"/>
      </w:pPr>
      <w:r>
        <w:rPr>
          <w:rFonts w:ascii="宋体" w:eastAsia="宋体" w:hAnsi="宋体"/>
          <w:sz w:val="28"/>
        </w:rPr>
        <w:t>第六条薪资的给付型态为月薪制。</w:t>
      </w:r>
    </w:p>
    <w:p>
      <w:pPr>
        <w:spacing w:before="100" w:after="200" w:line="360" w:lineRule="auto"/>
        <w:ind w:firstLine="576"/>
        <w:jc w:val="left"/>
      </w:pPr>
      <w:r>
        <w:rPr>
          <w:rFonts w:ascii="宋体" w:eastAsia="宋体" w:hAnsi="宋体"/>
          <w:sz w:val="28"/>
        </w:rPr>
        <w:t>（一）员工申请年度有薪休假及特别休假时，公司得依规定给付相等之薪资。</w:t>
      </w:r>
    </w:p>
    <w:p>
      <w:pPr>
        <w:spacing w:before="100" w:after="200" w:line="360" w:lineRule="auto"/>
        <w:ind w:firstLine="576"/>
        <w:jc w:val="left"/>
      </w:pPr>
      <w:r>
        <w:rPr>
          <w:rFonts w:ascii="宋体" w:eastAsia="宋体" w:hAnsi="宋体"/>
          <w:sz w:val="28"/>
        </w:rPr>
        <w:t>（二）员工请假时，则下列计算方式直接由薪资中扣除：</w:t>
      </w:r>
    </w:p>
    <w:p>
      <w:pPr>
        <w:spacing w:before="100" w:after="200" w:line="360" w:lineRule="auto"/>
        <w:ind w:firstLine="576"/>
        <w:jc w:val="left"/>
      </w:pPr>
      <w:r>
        <w:rPr>
          <w:rFonts w:ascii="宋体" w:eastAsia="宋体" w:hAnsi="宋体"/>
          <w:sz w:val="28"/>
        </w:rPr>
        <w:t>[（基本薪资＋附加薪资）请假日数]/一个月平均上班日数</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（三）员工迟到、早退及私自外出时，则依下列计算方式，直9接由薪资中扣除。但缺勤时间未超过３０分钟者，则不9扣薪。</w:t>
      </w:r>
    </w:p>
    <w:p>
      <w:pPr>
        <w:spacing w:before="100" w:after="200" w:line="360" w:lineRule="auto"/>
        <w:ind w:firstLine="576"/>
        <w:jc w:val="left"/>
      </w:pPr>
      <w:r>
        <w:rPr>
          <w:rFonts w:ascii="宋体" w:eastAsia="宋体" w:hAnsi="宋体"/>
          <w:sz w:val="28"/>
        </w:rPr>
        <w:t>[（基本薪资+附加薪资）迟到、早退私自外出总时数]/一个月平均上班日数</w:t>
      </w:r>
    </w:p>
    <w:p>
      <w:pPr>
        <w:spacing w:before="100" w:after="200" w:line="360" w:lineRule="auto"/>
        <w:ind w:firstLine="576"/>
        <w:jc w:val="left"/>
      </w:pPr>
      <w:r>
        <w:rPr>
          <w:rFonts w:ascii="宋体" w:eastAsia="宋体" w:hAnsi="宋体"/>
          <w:sz w:val="28"/>
        </w:rPr>
        <w:t>（四）主管阶级在第３项及第４项之请假时，薪资扣除额最多以３日为限。</w:t>
      </w:r>
    </w:p>
    <w:p>
      <w:pPr>
        <w:spacing w:before="100" w:after="200" w:line="360" w:lineRule="auto"/>
        <w:ind w:firstLine="576"/>
        <w:jc w:val="left"/>
      </w:pPr>
      <w:r>
        <w:rPr>
          <w:rFonts w:ascii="宋体" w:eastAsia="宋体" w:hAnsi="宋体"/>
          <w:sz w:val="28"/>
        </w:rPr>
        <w:t>第七条中途进入、退出公司的薪资计算</w:t>
      </w:r>
    </w:p>
    <w:p>
      <w:pPr>
        <w:spacing w:before="100" w:after="200" w:line="360" w:lineRule="auto"/>
        <w:ind w:firstLine="576"/>
        <w:jc w:val="left"/>
      </w:pPr>
      <w:r>
        <w:rPr>
          <w:rFonts w:ascii="宋体" w:eastAsia="宋体" w:hAnsi="宋体"/>
          <w:sz w:val="28"/>
        </w:rPr>
        <w:t>薪资计算期间进入公司服务或离开公司时，得依下列方式计算之：</w:t>
      </w:r>
    </w:p>
    <w:p>
      <w:pPr>
        <w:spacing w:before="100" w:after="200" w:line="360" w:lineRule="auto"/>
        <w:ind w:firstLine="576"/>
        <w:jc w:val="left"/>
      </w:pPr>
      <w:r>
        <w:rPr>
          <w:rFonts w:ascii="宋体" w:eastAsia="宋体" w:hAnsi="宋体"/>
          <w:sz w:val="28"/>
        </w:rPr>
        <w:t>（基准内薪资＋基准外薪资的交通津贴）上班日数/每个月规定平均勤务时间</w:t>
      </w:r>
    </w:p>
    <w:p>
      <w:pPr>
        <w:spacing w:before="100" w:after="200" w:line="360" w:lineRule="auto"/>
        <w:ind w:firstLine="576"/>
        <w:jc w:val="left"/>
      </w:pPr>
      <w:r>
        <w:rPr>
          <w:rFonts w:ascii="宋体" w:eastAsia="宋体" w:hAnsi="宋体"/>
          <w:sz w:val="28"/>
        </w:rPr>
        <w:t>第八条薪资的支付方法及扣除</w:t>
      </w:r>
    </w:p>
    <w:p>
      <w:pPr>
        <w:spacing w:before="100" w:after="200" w:line="360" w:lineRule="auto"/>
        <w:ind w:firstLine="576"/>
        <w:jc w:val="left"/>
      </w:pPr>
      <w:r>
        <w:rPr>
          <w:rFonts w:ascii="宋体" w:eastAsia="宋体" w:hAnsi="宋体"/>
          <w:sz w:val="28"/>
        </w:rPr>
        <w:t>（一）薪资之支付，通常以现金直接发放给员工本人。</w:t>
      </w:r>
    </w:p>
    <w:p>
      <w:pPr>
        <w:spacing w:before="100" w:after="200" w:line="360" w:lineRule="auto"/>
        <w:ind w:firstLine="576"/>
        <w:jc w:val="left"/>
      </w:pPr>
      <w:r>
        <w:rPr>
          <w:rFonts w:ascii="宋体" w:eastAsia="宋体" w:hAnsi="宋体"/>
          <w:sz w:val="28"/>
        </w:rPr>
        <w:t>（二）经由员工提出书面申请后，亦可将薪资直接汇入员工之银行帐户内。</w:t>
      </w:r>
    </w:p>
    <w:p>
      <w:pPr>
        <w:spacing w:before="100" w:after="200" w:line="360" w:lineRule="auto"/>
        <w:ind w:firstLine="576"/>
        <w:jc w:val="left"/>
      </w:pPr>
      <w:r>
        <w:rPr>
          <w:rFonts w:ascii="宋体" w:eastAsia="宋体" w:hAnsi="宋体"/>
          <w:sz w:val="28"/>
        </w:rPr>
        <w:t>（三）但薪资所得税及劳保费用，则直接从薪资中扣除。</w:t>
      </w:r>
    </w:p>
    <w:p>
      <w:pPr>
        <w:spacing w:before="100" w:after="200" w:line="360" w:lineRule="auto"/>
        <w:ind w:firstLine="576"/>
        <w:jc w:val="left"/>
      </w:pPr>
      <w:r>
        <w:rPr>
          <w:rFonts w:ascii="宋体" w:eastAsia="宋体" w:hAnsi="宋体"/>
          <w:sz w:val="28"/>
        </w:rPr>
        <w:t>第九条平均薪资</w:t>
      </w:r>
    </w:p>
    <w:p>
      <w:pPr>
        <w:spacing w:before="100" w:after="200" w:line="360" w:lineRule="auto"/>
        <w:ind w:firstLine="576"/>
        <w:jc w:val="left"/>
      </w:pPr>
      <w:r>
        <w:rPr>
          <w:rFonts w:ascii="宋体" w:eastAsia="宋体" w:hAnsi="宋体"/>
          <w:sz w:val="28"/>
        </w:rPr>
        <w:t>（一）依据人事管理规章之规定，平均薪资之计算方法如下：</w:t>
      </w:r>
    </w:p>
    <w:p>
      <w:pPr>
        <w:spacing w:before="100" w:after="200" w:line="360" w:lineRule="auto"/>
        <w:ind w:firstLine="576"/>
        <w:jc w:val="left"/>
      </w:pPr>
      <w:r>
        <w:rPr>
          <w:rFonts w:ascii="宋体" w:eastAsia="宋体" w:hAnsi="宋体"/>
          <w:sz w:val="28"/>
        </w:rPr>
        <w:t>平均薪资＝前三个月内平均薪资总额(基准内薪资＋基准外薪资)/前三个月内之平均勤务日数</w:t>
      </w:r>
    </w:p>
    <w:p>
      <w:pPr>
        <w:spacing w:before="100" w:after="200" w:line="360" w:lineRule="auto"/>
        <w:ind w:firstLine="576"/>
        <w:jc w:val="left"/>
      </w:pPr>
      <w:r>
        <w:rPr>
          <w:rFonts w:ascii="宋体" w:eastAsia="宋体" w:hAnsi="宋体"/>
          <w:sz w:val="28"/>
        </w:rPr>
        <w:t>(二)平均薪资之计算,不含临时性的薪资及奖金。</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第十条休业津贴</w:t>
      </w:r>
    </w:p>
    <w:p>
      <w:pPr>
        <w:spacing w:before="100" w:after="200" w:line="360" w:lineRule="auto"/>
        <w:ind w:firstLine="576"/>
        <w:jc w:val="left"/>
      </w:pPr>
      <w:r>
        <w:rPr>
          <w:rFonts w:ascii="宋体" w:eastAsia="宋体" w:hAnsi="宋体"/>
          <w:sz w:val="28"/>
        </w:rPr>
        <w:t>（一）公司因经营不善或受社会经济变化之影响，不得不暂时休业时，得于休业期间给付员工之休业津贴。</w:t>
      </w:r>
    </w:p>
    <w:p>
      <w:pPr>
        <w:spacing w:before="100" w:after="200" w:line="360" w:lineRule="auto"/>
        <w:ind w:firstLine="576"/>
        <w:jc w:val="left"/>
      </w:pPr>
      <w:r>
        <w:rPr>
          <w:rFonts w:ascii="宋体" w:eastAsia="宋体" w:hAnsi="宋体"/>
          <w:sz w:val="28"/>
        </w:rPr>
        <w:t>（二）休业津贴则依平均薪资的百分之六十支付给员工。</w:t>
      </w:r>
    </w:p>
    <w:p>
      <w:pPr>
        <w:spacing w:before="100" w:after="200" w:line="360" w:lineRule="auto"/>
        <w:ind w:firstLine="576"/>
        <w:jc w:val="left"/>
      </w:pPr>
      <w:r>
        <w:rPr>
          <w:rFonts w:ascii="宋体" w:eastAsia="宋体" w:hAnsi="宋体"/>
          <w:sz w:val="28"/>
        </w:rPr>
        <w:t>第十一条无工作经验者的起薪支付方法</w:t>
      </w:r>
    </w:p>
    <w:p>
      <w:pPr>
        <w:spacing w:before="100" w:after="200" w:line="360" w:lineRule="auto"/>
        <w:ind w:firstLine="576"/>
        <w:jc w:val="left"/>
      </w:pPr>
      <w:r>
        <w:rPr>
          <w:rFonts w:ascii="宋体" w:eastAsia="宋体" w:hAnsi="宋体"/>
          <w:sz w:val="28"/>
        </w:rPr>
        <w:t>无工作经验之员工薪资,除参考基准内薪资之计算外,并与同业间之薪资比较后决定。</w:t>
      </w:r>
    </w:p>
    <w:p>
      <w:pPr>
        <w:spacing w:before="100" w:after="200" w:line="360" w:lineRule="auto"/>
        <w:ind w:firstLine="576"/>
        <w:jc w:val="left"/>
      </w:pPr>
      <w:r>
        <w:rPr>
          <w:rFonts w:ascii="宋体" w:eastAsia="宋体" w:hAnsi="宋体"/>
          <w:sz w:val="28"/>
        </w:rPr>
        <w:t>第十二条中途采用者的起薪</w:t>
      </w:r>
    </w:p>
    <w:p>
      <w:pPr>
        <w:spacing w:before="100" w:after="200" w:line="360" w:lineRule="auto"/>
        <w:ind w:firstLine="576"/>
        <w:jc w:val="left"/>
      </w:pPr>
      <w:r>
        <w:rPr>
          <w:rFonts w:ascii="宋体" w:eastAsia="宋体" w:hAnsi="宋体"/>
          <w:sz w:val="28"/>
        </w:rPr>
        <w:t>（一）中途任用之员工，其薪资计算除依第１１条规定外，对于员工任职前之经历及年龄，则依职能资格等级来区分。</w:t>
      </w:r>
    </w:p>
    <w:p>
      <w:pPr>
        <w:spacing w:before="100" w:after="200" w:line="360" w:lineRule="auto"/>
        <w:ind w:firstLine="576"/>
        <w:jc w:val="left"/>
      </w:pPr>
      <w:r>
        <w:rPr>
          <w:rFonts w:ascii="宋体" w:eastAsia="宋体" w:hAnsi="宋体"/>
          <w:sz w:val="28"/>
        </w:rPr>
        <w:t>（二）若为单纯的劳务之勤务时，不论其学历及经历，而给予其职能等级第１等之职务。</w:t>
      </w:r>
    </w:p>
    <w:p>
      <w:pPr>
        <w:spacing w:before="100" w:after="200" w:line="360" w:lineRule="auto"/>
        <w:ind w:firstLine="576"/>
        <w:jc w:val="left"/>
      </w:pPr>
      <w:r>
        <w:rPr>
          <w:rFonts w:ascii="宋体" w:eastAsia="宋体" w:hAnsi="宋体"/>
          <w:sz w:val="28"/>
        </w:rPr>
        <w:t>第十三条未经公司同意就职者，不给付薪资。</w:t>
      </w:r>
    </w:p>
    <w:p>
      <w:pPr>
        <w:spacing w:before="100" w:after="200" w:line="360" w:lineRule="auto"/>
        <w:ind w:firstLine="576"/>
        <w:jc w:val="left"/>
      </w:pPr>
      <w:r>
        <w:rPr>
          <w:rFonts w:ascii="宋体" w:eastAsia="宋体" w:hAnsi="宋体"/>
          <w:sz w:val="28"/>
        </w:rPr>
        <w:t>第二章基准内薪资</w:t>
      </w:r>
    </w:p>
    <w:p>
      <w:pPr>
        <w:spacing w:before="100" w:after="200" w:line="360" w:lineRule="auto"/>
        <w:ind w:firstLine="576"/>
        <w:jc w:val="left"/>
      </w:pPr>
      <w:r>
        <w:rPr>
          <w:rFonts w:ascii="宋体" w:eastAsia="宋体" w:hAnsi="宋体"/>
          <w:sz w:val="28"/>
        </w:rPr>
        <w:t>第十四条基本薪资</w:t>
      </w:r>
    </w:p>
    <w:p>
      <w:pPr>
        <w:spacing w:before="100" w:after="200" w:line="360" w:lineRule="auto"/>
        <w:ind w:firstLine="576"/>
        <w:jc w:val="left"/>
      </w:pPr>
      <w:r>
        <w:rPr>
          <w:rFonts w:ascii="宋体" w:eastAsia="宋体" w:hAnsi="宋体"/>
          <w:sz w:val="28"/>
        </w:rPr>
        <w:t>基本薪资是由年龄薪资、年资薪资及职能薪资所构成，其标准如下：</w:t>
      </w:r>
    </w:p>
    <w:p>
      <w:pPr>
        <w:spacing w:before="100" w:after="200" w:line="360" w:lineRule="auto"/>
        <w:ind w:firstLine="576"/>
        <w:jc w:val="left"/>
      </w:pPr>
      <w:r>
        <w:rPr>
          <w:rFonts w:ascii="宋体" w:eastAsia="宋体" w:hAnsi="宋体"/>
          <w:sz w:val="28"/>
        </w:rPr>
        <w:t>（一）年龄薪资第１５条</w:t>
      </w:r>
    </w:p>
    <w:p>
      <w:pPr>
        <w:spacing w:before="100" w:after="200" w:line="360" w:lineRule="auto"/>
        <w:ind w:firstLine="576"/>
        <w:jc w:val="left"/>
      </w:pPr>
      <w:r>
        <w:rPr>
          <w:rFonts w:ascii="宋体" w:eastAsia="宋体" w:hAnsi="宋体"/>
          <w:sz w:val="28"/>
        </w:rPr>
        <w:t>（二）年资薪资第１６条</w:t>
      </w:r>
    </w:p>
    <w:p>
      <w:pPr>
        <w:spacing w:before="100" w:after="200" w:line="360" w:lineRule="auto"/>
        <w:ind w:firstLine="576"/>
        <w:jc w:val="left"/>
      </w:pPr>
      <w:r>
        <w:rPr>
          <w:rFonts w:ascii="宋体" w:eastAsia="宋体" w:hAnsi="宋体"/>
          <w:sz w:val="28"/>
        </w:rPr>
        <w:t>（三）职能薪资第１７条</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年龄薪资以15岁为基准年龄,每月以给付肆仟元之薪资为基准,每增加一岁则按下列标准给付。第十五条年龄薪资</w:t>
      </w:r>
    </w:p>
    <w:p>
      <w:pPr>
        <w:spacing w:before="100" w:after="200" w:line="360" w:lineRule="auto"/>
        <w:ind w:firstLine="576"/>
        <w:jc w:val="left"/>
      </w:pPr>
      <w:r>
        <w:rPr>
          <w:rFonts w:ascii="宋体" w:eastAsia="宋体" w:hAnsi="宋体"/>
          <w:sz w:val="28"/>
        </w:rPr>
        <w:t>16-25壹佰贰拾元</w:t>
      </w:r>
    </w:p>
    <w:p>
      <w:pPr>
        <w:spacing w:before="100" w:after="200" w:line="360" w:lineRule="auto"/>
        <w:ind w:firstLine="576"/>
        <w:jc w:val="left"/>
      </w:pPr>
      <w:r>
        <w:rPr>
          <w:rFonts w:ascii="宋体" w:eastAsia="宋体" w:hAnsi="宋体"/>
          <w:sz w:val="28"/>
        </w:rPr>
        <w:t>26-35壹佰伍拾元</w:t>
      </w:r>
    </w:p>
    <w:p>
      <w:pPr>
        <w:spacing w:before="100" w:after="200" w:line="360" w:lineRule="auto"/>
        <w:ind w:firstLine="576"/>
        <w:jc w:val="left"/>
      </w:pPr>
      <w:r>
        <w:rPr>
          <w:rFonts w:ascii="宋体" w:eastAsia="宋体" w:hAnsi="宋体"/>
          <w:sz w:val="28"/>
        </w:rPr>
        <w:t>36-45壹佰元</w:t>
      </w:r>
    </w:p>
    <w:p>
      <w:pPr>
        <w:spacing w:before="100" w:after="200" w:line="360" w:lineRule="auto"/>
        <w:ind w:firstLine="576"/>
        <w:jc w:val="left"/>
      </w:pPr>
      <w:r>
        <w:rPr>
          <w:rFonts w:ascii="宋体" w:eastAsia="宋体" w:hAnsi="宋体"/>
          <w:sz w:val="28"/>
        </w:rPr>
        <w:t>46-50陆拾元</w:t>
      </w:r>
    </w:p>
    <w:p>
      <w:pPr>
        <w:spacing w:before="100" w:after="200" w:line="360" w:lineRule="auto"/>
        <w:ind w:firstLine="576"/>
        <w:jc w:val="left"/>
      </w:pPr>
      <w:r>
        <w:rPr>
          <w:rFonts w:ascii="宋体" w:eastAsia="宋体" w:hAnsi="宋体"/>
          <w:sz w:val="28"/>
        </w:rPr>
        <w:t>50岁以上之年龄薪资则以捌仟元为基准。</w:t>
      </w:r>
    </w:p>
    <w:p>
      <w:pPr>
        <w:spacing w:before="100" w:after="200" w:line="360" w:lineRule="auto"/>
        <w:ind w:firstLine="576"/>
        <w:jc w:val="left"/>
      </w:pPr>
      <w:r>
        <w:rPr>
          <w:rFonts w:ascii="宋体" w:eastAsia="宋体" w:hAnsi="宋体"/>
          <w:sz w:val="28"/>
        </w:rPr>
        <w:t>第十六条年资薪资</w:t>
      </w:r>
    </w:p>
    <w:p>
      <w:pPr>
        <w:spacing w:before="100" w:after="200" w:line="360" w:lineRule="auto"/>
        <w:ind w:firstLine="576"/>
        <w:jc w:val="left"/>
      </w:pPr>
      <w:r>
        <w:rPr>
          <w:rFonts w:ascii="宋体" w:eastAsia="宋体" w:hAnsi="宋体"/>
          <w:sz w:val="28"/>
        </w:rPr>
        <w:t>凡在公司服务满一年以上者，可按下列标准给付年资薪资</w:t>
      </w:r>
    </w:p>
    <w:p>
      <w:pPr>
        <w:spacing w:before="100" w:after="200" w:line="360" w:lineRule="auto"/>
        <w:ind w:firstLine="576"/>
        <w:jc w:val="left"/>
      </w:pPr>
      <w:r>
        <w:rPr>
          <w:rFonts w:ascii="宋体" w:eastAsia="宋体" w:hAnsi="宋体"/>
          <w:sz w:val="28"/>
        </w:rPr>
        <w:t>1-15年壹佰元</w:t>
      </w:r>
    </w:p>
    <w:p>
      <w:pPr>
        <w:spacing w:before="100" w:after="200" w:line="360" w:lineRule="auto"/>
        <w:ind w:firstLine="576"/>
        <w:jc w:val="left"/>
      </w:pPr>
      <w:r>
        <w:rPr>
          <w:rFonts w:ascii="宋体" w:eastAsia="宋体" w:hAnsi="宋体"/>
          <w:sz w:val="28"/>
        </w:rPr>
        <w:t>16-30年陆拾元</w:t>
      </w:r>
    </w:p>
    <w:p>
      <w:pPr>
        <w:spacing w:before="100" w:after="200" w:line="360" w:lineRule="auto"/>
        <w:ind w:firstLine="576"/>
        <w:jc w:val="left"/>
      </w:pPr>
      <w:r>
        <w:rPr>
          <w:rFonts w:ascii="宋体" w:eastAsia="宋体" w:hAnsi="宋体"/>
          <w:sz w:val="28"/>
        </w:rPr>
        <w:t>31年以上肆拾元</w:t>
      </w:r>
    </w:p>
    <w:p>
      <w:pPr>
        <w:spacing w:before="100" w:after="200" w:line="360" w:lineRule="auto"/>
        <w:ind w:firstLine="576"/>
        <w:jc w:val="left"/>
      </w:pPr>
      <w:r>
        <w:rPr>
          <w:rFonts w:ascii="宋体" w:eastAsia="宋体" w:hAnsi="宋体"/>
          <w:sz w:val="28"/>
        </w:rPr>
        <w:t>第十七条职能薪资</w:t>
      </w:r>
    </w:p>
    <w:p>
      <w:pPr>
        <w:spacing w:before="100" w:after="200" w:line="360" w:lineRule="auto"/>
        <w:ind w:firstLine="576"/>
        <w:jc w:val="left"/>
      </w:pPr>
      <w:r>
        <w:rPr>
          <w:rFonts w:ascii="宋体" w:eastAsia="宋体" w:hAnsi="宋体"/>
          <w:sz w:val="28"/>
        </w:rPr>
        <w:t>（一）职位包括总合职及定型职两种。</w:t>
      </w:r>
    </w:p>
    <w:p>
      <w:pPr>
        <w:spacing w:before="100" w:after="200" w:line="360" w:lineRule="auto"/>
        <w:ind w:firstLine="576"/>
        <w:jc w:val="left"/>
      </w:pPr>
      <w:r>
        <w:rPr>
          <w:rFonts w:ascii="宋体" w:eastAsia="宋体" w:hAnsi="宋体"/>
          <w:sz w:val="28"/>
        </w:rPr>
        <w:t>（二）“总合职”的职能分类分成下列８种等级，并依据职能等级分类给付薪资。</w:t>
      </w:r>
    </w:p>
    <w:p>
      <w:pPr>
        <w:spacing w:before="100" w:after="200" w:line="360" w:lineRule="auto"/>
        <w:ind w:firstLine="576"/>
        <w:jc w:val="left"/>
      </w:pPr>
      <w:r>
        <w:rPr>
          <w:rFonts w:ascii="宋体" w:eastAsia="宋体" w:hAnsi="宋体"/>
          <w:sz w:val="28"/>
        </w:rPr>
        <w:t>（三）“定型职”的职能分类分成下列四种等级，并依据等级分类给付薪资。</w:t>
      </w:r>
    </w:p>
    <w:p>
      <w:pPr>
        <w:spacing w:before="100" w:after="200" w:line="360" w:lineRule="auto"/>
        <w:ind w:firstLine="576"/>
        <w:jc w:val="left"/>
      </w:pPr>
      <w:r>
        <w:rPr>
          <w:rFonts w:ascii="宋体" w:eastAsia="宋体" w:hAnsi="宋体"/>
          <w:sz w:val="28"/>
        </w:rPr>
        <w:t>（四）职能资格等级需经由人事科评定后，依评定之标准划分员工最低等级、级职薪资及升等，其评定标准如下：</w:t>
      </w:r>
    </w:p>
    <w:p>
      <w:pPr>
        <w:spacing w:before="100" w:after="200" w:line="360" w:lineRule="auto"/>
        <w:ind w:firstLine="576"/>
        <w:jc w:val="left"/>
      </w:pPr>
      <w:r>
        <w:rPr>
          <w:rFonts w:ascii="宋体" w:eastAsia="宋体" w:hAnsi="宋体"/>
          <w:sz w:val="28"/>
        </w:rPr>
        <w:t>第十八条附加薪资</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(略)</w:t>
      </w:r>
    </w:p>
    <w:p>
      <w:pPr>
        <w:spacing w:before="100" w:after="200" w:line="360" w:lineRule="auto"/>
        <w:ind w:firstLine="576"/>
        <w:jc w:val="left"/>
      </w:pPr>
      <w:r>
        <w:rPr>
          <w:rFonts w:ascii="宋体" w:eastAsia="宋体" w:hAnsi="宋体"/>
          <w:sz w:val="28"/>
        </w:rPr>
        <w:t>第十九条职务津贴</w:t>
      </w:r>
    </w:p>
    <w:p>
      <w:pPr>
        <w:spacing w:before="100" w:after="200" w:line="360" w:lineRule="auto"/>
        <w:ind w:firstLine="576"/>
        <w:jc w:val="left"/>
      </w:pPr>
      <w:r>
        <w:rPr>
          <w:rFonts w:ascii="宋体" w:eastAsia="宋体" w:hAnsi="宋体"/>
          <w:sz w:val="28"/>
        </w:rPr>
        <w:t>各级主管之职位别,得依下列规定给付津贴。但主管因晋升（降级）时所发生之异动，其薪资计算则依第７条之规定处理，并采取按日计算。</w:t>
      </w:r>
    </w:p>
    <w:p>
      <w:pPr>
        <w:spacing w:before="100" w:after="200" w:line="360" w:lineRule="auto"/>
        <w:ind w:firstLine="576"/>
        <w:jc w:val="left"/>
      </w:pPr>
      <w:r>
        <w:rPr>
          <w:rFonts w:ascii="宋体" w:eastAsia="宋体" w:hAnsi="宋体"/>
          <w:sz w:val="28"/>
        </w:rPr>
        <w:t>（一）总经理14,000元-16,500元</w:t>
      </w:r>
    </w:p>
    <w:p>
      <w:pPr>
        <w:spacing w:before="100" w:after="200" w:line="360" w:lineRule="auto"/>
        <w:ind w:firstLine="576"/>
        <w:jc w:val="left"/>
      </w:pPr>
      <w:r>
        <w:rPr>
          <w:rFonts w:ascii="宋体" w:eastAsia="宋体" w:hAnsi="宋体"/>
          <w:sz w:val="28"/>
        </w:rPr>
        <w:t>（二）副总经理11,200元-14,000元</w:t>
      </w:r>
    </w:p>
    <w:p>
      <w:pPr>
        <w:spacing w:before="100" w:after="200" w:line="360" w:lineRule="auto"/>
        <w:ind w:firstLine="576"/>
        <w:jc w:val="left"/>
      </w:pPr>
      <w:r>
        <w:rPr>
          <w:rFonts w:ascii="宋体" w:eastAsia="宋体" w:hAnsi="宋体"/>
          <w:sz w:val="28"/>
        </w:rPr>
        <w:t>（三）部门经理8800元-11,200元</w:t>
      </w:r>
    </w:p>
    <w:p>
      <w:pPr>
        <w:spacing w:before="100" w:after="200" w:line="360" w:lineRule="auto"/>
        <w:ind w:firstLine="576"/>
        <w:jc w:val="left"/>
      </w:pPr>
      <w:r>
        <w:rPr>
          <w:rFonts w:ascii="宋体" w:eastAsia="宋体" w:hAnsi="宋体"/>
          <w:sz w:val="28"/>
        </w:rPr>
        <w:t>（四）部门副经理6,200元-8,800元</w:t>
      </w:r>
    </w:p>
    <w:p>
      <w:pPr>
        <w:spacing w:before="100" w:after="200" w:line="360" w:lineRule="auto"/>
        <w:ind w:firstLine="576"/>
        <w:jc w:val="left"/>
      </w:pPr>
      <w:r>
        <w:rPr>
          <w:rFonts w:ascii="宋体" w:eastAsia="宋体" w:hAnsi="宋体"/>
          <w:sz w:val="28"/>
        </w:rPr>
        <w:t>（五）主任3,800元-6,200元</w:t>
      </w:r>
    </w:p>
    <w:p>
      <w:pPr>
        <w:spacing w:before="100" w:after="200" w:line="360" w:lineRule="auto"/>
        <w:ind w:firstLine="576"/>
        <w:jc w:val="left"/>
      </w:pPr>
      <w:r>
        <w:rPr>
          <w:rFonts w:ascii="宋体" w:eastAsia="宋体" w:hAnsi="宋体"/>
          <w:sz w:val="28"/>
        </w:rPr>
        <w:t>第二十条特别津贴</w:t>
      </w:r>
    </w:p>
    <w:p>
      <w:pPr>
        <w:spacing w:before="100" w:after="200" w:line="360" w:lineRule="auto"/>
        <w:ind w:firstLine="576"/>
        <w:jc w:val="left"/>
      </w:pPr>
      <w:r>
        <w:rPr>
          <w:rFonts w:ascii="宋体" w:eastAsia="宋体" w:hAnsi="宋体"/>
          <w:sz w:val="28"/>
        </w:rPr>
        <w:t>对于职务困难度高、责任艰巨以及有特殊技能之员工，公司得视其工作困难程度，给付特别津贴。</w:t>
      </w:r>
    </w:p>
    <w:p>
      <w:pPr>
        <w:spacing w:before="100" w:after="200" w:line="360" w:lineRule="auto"/>
        <w:ind w:firstLine="576"/>
        <w:jc w:val="left"/>
      </w:pPr>
      <w:r>
        <w:rPr>
          <w:rFonts w:ascii="宋体" w:eastAsia="宋体" w:hAnsi="宋体"/>
          <w:sz w:val="28"/>
        </w:rPr>
        <w:t>第二十一条扶养津贴</w:t>
      </w:r>
    </w:p>
    <w:p>
      <w:pPr>
        <w:spacing w:before="100" w:after="200" w:line="360" w:lineRule="auto"/>
        <w:ind w:firstLine="576"/>
        <w:jc w:val="left"/>
      </w:pPr>
      <w:r>
        <w:rPr>
          <w:rFonts w:ascii="宋体" w:eastAsia="宋体" w:hAnsi="宋体"/>
          <w:sz w:val="28"/>
        </w:rPr>
        <w:t>有扶养家属义务之员工，得依规定申请办理扶养津贴。但扶养人最多不得超过５人。</w:t>
      </w:r>
    </w:p>
    <w:p>
      <w:pPr>
        <w:spacing w:before="100" w:after="200" w:line="360" w:lineRule="auto"/>
        <w:ind w:firstLine="576"/>
        <w:jc w:val="left"/>
      </w:pPr>
      <w:r>
        <w:rPr>
          <w:rFonts w:ascii="宋体" w:eastAsia="宋体" w:hAnsi="宋体"/>
          <w:sz w:val="28"/>
        </w:rPr>
        <w:t>（一）配偶1,000元</w:t>
      </w:r>
    </w:p>
    <w:p>
      <w:pPr>
        <w:spacing w:before="100" w:after="200" w:line="360" w:lineRule="auto"/>
        <w:ind w:firstLine="576"/>
        <w:jc w:val="left"/>
      </w:pPr>
      <w:r>
        <w:rPr>
          <w:rFonts w:ascii="宋体" w:eastAsia="宋体" w:hAnsi="宋体"/>
          <w:sz w:val="28"/>
        </w:rPr>
        <w:t>（二）直系亲属六十岁以上者400元</w:t>
      </w:r>
    </w:p>
    <w:p>
      <w:pPr>
        <w:spacing w:before="100" w:after="200" w:line="360" w:lineRule="auto"/>
        <w:ind w:firstLine="576"/>
        <w:jc w:val="left"/>
      </w:pPr>
      <w:r>
        <w:rPr>
          <w:rFonts w:ascii="宋体" w:eastAsia="宋体" w:hAnsi="宋体"/>
          <w:sz w:val="28"/>
        </w:rPr>
        <w:t>（三）直系亲属及弟妹未满１８岁者400元</w:t>
      </w:r>
    </w:p>
    <w:p>
      <w:pPr>
        <w:spacing w:before="100" w:after="200" w:line="360" w:lineRule="auto"/>
        <w:ind w:firstLine="576"/>
        <w:jc w:val="left"/>
      </w:pPr>
      <w:r>
        <w:rPr>
          <w:rFonts w:ascii="宋体" w:eastAsia="宋体" w:hAnsi="宋体"/>
          <w:sz w:val="28"/>
        </w:rPr>
        <w:t>第三章基准外薪资</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第二十二条时间外勤务津贴</w:t>
      </w:r>
    </w:p>
    <w:p>
      <w:pPr>
        <w:spacing w:before="100" w:after="200" w:line="360" w:lineRule="auto"/>
        <w:ind w:firstLine="576"/>
        <w:jc w:val="left"/>
      </w:pPr>
      <w:r>
        <w:rPr>
          <w:rFonts w:ascii="宋体" w:eastAsia="宋体" w:hAnsi="宋体"/>
          <w:sz w:val="28"/>
        </w:rPr>
        <w:t>员工因业务上需要而必须在勤务时间外继续完成业务时,公司得依员工加班时数依下列计算方式给予时间外勤务津贴：</w:t>
      </w:r>
    </w:p>
    <w:p>
      <w:pPr>
        <w:spacing w:before="100" w:after="200" w:line="360" w:lineRule="auto"/>
        <w:ind w:firstLine="576"/>
        <w:jc w:val="left"/>
      </w:pPr>
      <w:r>
        <w:rPr>
          <w:rFonts w:ascii="宋体" w:eastAsia="宋体" w:hAnsi="宋体"/>
          <w:sz w:val="28"/>
        </w:rPr>
        <w:t>基本薪资+附加薪资/一个月规定平均上班时数1.30</w:t>
      </w:r>
    </w:p>
    <w:p>
      <w:pPr>
        <w:spacing w:before="100" w:after="200" w:line="360" w:lineRule="auto"/>
        <w:ind w:firstLine="576"/>
        <w:jc w:val="left"/>
      </w:pPr>
      <w:r>
        <w:rPr>
          <w:rFonts w:ascii="宋体" w:eastAsia="宋体" w:hAnsi="宋体"/>
          <w:sz w:val="28"/>
        </w:rPr>
        <w:t>第二十三条假日出勤津贴</w:t>
      </w:r>
    </w:p>
    <w:p>
      <w:pPr>
        <w:spacing w:before="100" w:after="200" w:line="360" w:lineRule="auto"/>
        <w:ind w:firstLine="576"/>
        <w:jc w:val="left"/>
      </w:pPr>
      <w:r>
        <w:rPr>
          <w:rFonts w:ascii="宋体" w:eastAsia="宋体" w:hAnsi="宋体"/>
          <w:sz w:val="28"/>
        </w:rPr>
        <w:t>假日出勤津贴之计算同前条之规定办理，但隔日补休者,则不给付该项津贴。</w:t>
      </w:r>
    </w:p>
    <w:p>
      <w:pPr>
        <w:spacing w:before="100" w:after="200" w:line="360" w:lineRule="auto"/>
        <w:ind w:firstLine="576"/>
        <w:jc w:val="left"/>
      </w:pPr>
      <w:r>
        <w:rPr>
          <w:rFonts w:ascii="宋体" w:eastAsia="宋体" w:hAnsi="宋体"/>
          <w:sz w:val="28"/>
        </w:rPr>
        <w:t>第二十四条深夜勤务津贴</w:t>
      </w:r>
    </w:p>
    <w:p>
      <w:pPr>
        <w:spacing w:before="100" w:after="200" w:line="360" w:lineRule="auto"/>
        <w:ind w:firstLine="576"/>
        <w:jc w:val="left"/>
      </w:pPr>
      <w:r>
        <w:rPr>
          <w:rFonts w:ascii="宋体" w:eastAsia="宋体" w:hAnsi="宋体"/>
          <w:sz w:val="28"/>
        </w:rPr>
        <w:t>深夜勤务时间乃自晚上十时至翌日清晨五时为止之勤务,其津贴之计算,同第二十二条之规定办理。</w:t>
      </w:r>
    </w:p>
    <w:p>
      <w:pPr>
        <w:spacing w:before="100" w:after="200" w:line="360" w:lineRule="auto"/>
        <w:ind w:firstLine="576"/>
        <w:jc w:val="left"/>
      </w:pPr>
      <w:r>
        <w:rPr>
          <w:rFonts w:ascii="宋体" w:eastAsia="宋体" w:hAnsi="宋体"/>
          <w:sz w:val="28"/>
        </w:rPr>
        <w:t>第二十五条管理阶层之主管不得申请时间外勤务、休假日出勤及深夜勤务津贴。</w:t>
      </w:r>
    </w:p>
    <w:p>
      <w:pPr>
        <w:spacing w:before="100" w:after="200" w:line="360" w:lineRule="auto"/>
        <w:ind w:firstLine="576"/>
        <w:jc w:val="left"/>
      </w:pPr>
      <w:r>
        <w:rPr>
          <w:rFonts w:ascii="宋体" w:eastAsia="宋体" w:hAnsi="宋体"/>
          <w:sz w:val="28"/>
        </w:rPr>
        <w:t>第四章调薪及升迁</w:t>
      </w:r>
    </w:p>
    <w:p>
      <w:pPr>
        <w:spacing w:before="100" w:after="200" w:line="360" w:lineRule="auto"/>
        <w:ind w:firstLine="576"/>
        <w:jc w:val="left"/>
      </w:pPr>
      <w:r>
        <w:rPr>
          <w:rFonts w:ascii="宋体" w:eastAsia="宋体" w:hAnsi="宋体"/>
          <w:sz w:val="28"/>
        </w:rPr>
        <w:t>第二十六条调薪</w:t>
      </w:r>
    </w:p>
    <w:p>
      <w:pPr>
        <w:spacing w:before="100" w:after="200" w:line="360" w:lineRule="auto"/>
        <w:ind w:firstLine="576"/>
        <w:jc w:val="left"/>
      </w:pPr>
      <w:r>
        <w:rPr>
          <w:rFonts w:ascii="宋体" w:eastAsia="宋体" w:hAnsi="宋体"/>
          <w:sz w:val="28"/>
        </w:rPr>
        <w:t>公司视业务成长率及员工之绩效成绩及贡献度，在每年１２月３１日起实施调薪。</w:t>
      </w:r>
    </w:p>
    <w:p>
      <w:pPr>
        <w:spacing w:before="100" w:after="200" w:line="360" w:lineRule="auto"/>
        <w:ind w:firstLine="576"/>
        <w:jc w:val="left"/>
      </w:pPr>
      <w:r>
        <w:rPr>
          <w:rFonts w:ascii="宋体" w:eastAsia="宋体" w:hAnsi="宋体"/>
          <w:sz w:val="28"/>
        </w:rPr>
        <w:t>第二十七条定期调薪的内容</w:t>
      </w:r>
    </w:p>
    <w:p>
      <w:pPr>
        <w:spacing w:before="100" w:after="200" w:line="360" w:lineRule="auto"/>
        <w:ind w:firstLine="576"/>
        <w:jc w:val="left"/>
      </w:pPr>
      <w:r>
        <w:rPr>
          <w:rFonts w:ascii="宋体" w:eastAsia="宋体" w:hAnsi="宋体"/>
          <w:sz w:val="28"/>
        </w:rPr>
        <w:t>（一）定期调薪包括自动调薪及核定调薪两部分。</w:t>
      </w:r>
    </w:p>
    <w:p>
      <w:pPr>
        <w:spacing w:before="100" w:after="200" w:line="360" w:lineRule="auto"/>
        <w:ind w:firstLine="576"/>
        <w:jc w:val="left"/>
      </w:pPr>
      <w:r>
        <w:rPr>
          <w:rFonts w:ascii="宋体" w:eastAsia="宋体" w:hAnsi="宋体"/>
          <w:sz w:val="28"/>
        </w:rPr>
        <w:t>（二）自动调薪乃调整基本薪资中的年龄薪资（依第十五条之规定）及年资薪资（依第十六条之规定）</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（三）核定调薪乃调整基本薪资中之职能薪资（依第十七条之规定办理）</w:t>
      </w:r>
    </w:p>
    <w:p>
      <w:pPr>
        <w:spacing w:before="100" w:after="200" w:line="360" w:lineRule="auto"/>
        <w:ind w:firstLine="576"/>
        <w:jc w:val="left"/>
      </w:pPr>
      <w:r>
        <w:rPr>
          <w:rFonts w:ascii="宋体" w:eastAsia="宋体" w:hAnsi="宋体"/>
          <w:sz w:val="28"/>
        </w:rPr>
        <w:t>第五章奖金</w:t>
      </w:r>
    </w:p>
    <w:p>
      <w:pPr>
        <w:spacing w:before="100" w:after="200" w:line="360" w:lineRule="auto"/>
        <w:ind w:firstLine="576"/>
        <w:jc w:val="left"/>
      </w:pPr>
      <w:r>
        <w:rPr>
          <w:rFonts w:ascii="宋体" w:eastAsia="宋体" w:hAnsi="宋体"/>
          <w:sz w:val="28"/>
        </w:rPr>
        <w:t>第二十八条奖金的支付</w:t>
      </w:r>
    </w:p>
    <w:p>
      <w:pPr>
        <w:spacing w:before="100" w:after="200" w:line="360" w:lineRule="auto"/>
        <w:ind w:firstLine="576"/>
        <w:jc w:val="left"/>
      </w:pPr>
      <w:r>
        <w:rPr>
          <w:rFonts w:ascii="宋体" w:eastAsia="宋体" w:hAnsi="宋体"/>
          <w:sz w:val="28"/>
        </w:rPr>
        <w:t>公司视业绩的成长情况，在每年７月（上期）及１２月（下期）根据人事科及各单位主管评估在职员工之勤务考绩、出勤率及贡献程度后，决定奖金发放之标准。</w:t>
      </w:r>
    </w:p>
    <w:p>
      <w:pPr>
        <w:spacing w:before="100" w:after="200" w:line="360" w:lineRule="auto"/>
        <w:ind w:firstLine="576"/>
        <w:jc w:val="left"/>
      </w:pPr>
      <w:r>
        <w:rPr>
          <w:rFonts w:ascii="宋体" w:eastAsia="宋体" w:hAnsi="宋体"/>
          <w:sz w:val="28"/>
        </w:rPr>
        <w:t>第二十九条奖金计算期间</w:t>
      </w:r>
    </w:p>
    <w:p>
      <w:pPr>
        <w:spacing w:before="100" w:after="200" w:line="360" w:lineRule="auto"/>
        <w:ind w:firstLine="576"/>
        <w:jc w:val="left"/>
      </w:pPr>
      <w:r>
        <w:rPr>
          <w:rFonts w:ascii="宋体" w:eastAsia="宋体" w:hAnsi="宋体"/>
          <w:sz w:val="28"/>
        </w:rPr>
        <w:t>（一）上期（７月）奖金之计算期间，乃自去年１０月２１日开始至本年度４月２０日止，并与七月份之薪资一并发放。</w:t>
      </w:r>
    </w:p>
    <w:p>
      <w:pPr>
        <w:spacing w:before="100" w:after="200" w:line="360" w:lineRule="auto"/>
        <w:ind w:firstLine="576"/>
        <w:jc w:val="left"/>
      </w:pPr>
      <w:r>
        <w:rPr>
          <w:rFonts w:ascii="宋体" w:eastAsia="宋体" w:hAnsi="宋体"/>
          <w:sz w:val="28"/>
        </w:rPr>
        <w:t>（二）下期（１２月）奖金之计算期间，乃至本年度４月２１日开始至１０月２０日止，并与十二月份之薪资一并发放。</w:t>
      </w:r>
    </w:p>
    <w:p>
      <w:pPr>
        <w:spacing w:before="100" w:after="200" w:line="360" w:lineRule="auto"/>
        <w:ind w:firstLine="576"/>
        <w:jc w:val="left"/>
      </w:pPr>
      <w:r>
        <w:rPr>
          <w:rFonts w:ascii="宋体" w:eastAsia="宋体" w:hAnsi="宋体"/>
          <w:sz w:val="28"/>
        </w:rPr>
        <w:t>第三十条附则</w:t>
      </w:r>
    </w:p>
    <w:p>
      <w:pPr>
        <w:spacing w:before="100" w:after="200" w:line="360" w:lineRule="auto"/>
        <w:ind w:firstLine="576"/>
        <w:jc w:val="left"/>
      </w:pPr>
      <w:r>
        <w:rPr>
          <w:rFonts w:ascii="宋体" w:eastAsia="宋体" w:hAnsi="宋体"/>
          <w:sz w:val="28"/>
        </w:rPr>
        <w:t>本规定自20XX年XX月XX日起实施。</w:t>
      </w:r>
    </w:p>
    <w:p>
      <w:pPr>
        <w:spacing w:before="100" w:after="200" w:line="360" w:lineRule="auto"/>
        <w:jc w:val="left"/>
      </w:pPr>
      <w:r>
        <w:rPr>
          <w:rFonts w:ascii="宋体 (中文正文)" w:eastAsia="宋体" w:hAnsi="宋体 (中文正文)"/>
          <w:b/>
          <w:sz w:val="28"/>
        </w:rPr>
        <w:t>一、总则</w:t>
      </w:r>
    </w:p>
    <w:p>
      <w:pPr>
        <w:spacing w:before="100" w:after="200" w:line="360" w:lineRule="auto"/>
        <w:ind w:firstLine="576"/>
        <w:jc w:val="left"/>
      </w:pPr>
      <w:r>
        <w:rPr>
          <w:rFonts w:ascii="宋体" w:eastAsia="宋体" w:hAnsi="宋体"/>
          <w:sz w:val="28"/>
        </w:rPr>
        <w:t>第一条按照公司经营理念和管理模式，遵照国家有关劳动人事管理某某某策和公司其它有关规章制度，特制定本制度。</w:t>
      </w:r>
    </w:p>
    <w:p>
      <w:pPr>
        <w:spacing w:before="100" w:after="200" w:line="360" w:lineRule="auto"/>
        <w:ind w:firstLine="576"/>
        <w:jc w:val="left"/>
      </w:pPr>
      <w:r>
        <w:rPr>
          <w:rFonts w:ascii="宋体" w:eastAsia="宋体" w:hAnsi="宋体"/>
          <w:sz w:val="28"/>
        </w:rPr>
        <w:t>第二条本制度适用于公司全体员工(试用工和临时工除外)。本制度所指工资，是指每月定期发放的工资，不含奖金和风险收入。</w:t>
      </w:r>
    </w:p>
    <w:p>
      <w:pPr>
        <w:spacing w:before="100" w:after="200" w:line="360" w:lineRule="auto"/>
        <w:jc w:val="left"/>
      </w:pPr>
      <w:r>
        <w:rPr>
          <w:rFonts w:ascii="宋体 (中文正文)" w:eastAsia="宋体" w:hAnsi="宋体 (中文正文)"/>
          <w:b/>
          <w:sz w:val="28"/>
        </w:rPr>
        <w:t>二、工资结构第三条员工工资由固定工资、绩效工资两部分组成。</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第四条工资包括：基本工资、岗位工资、技能工资、职务津贴、工龄工资、住房补贴、误餐补贴、交通补贴。</w:t>
      </w:r>
    </w:p>
    <w:p>
      <w:pPr>
        <w:spacing w:before="100" w:after="200" w:line="360" w:lineRule="auto"/>
        <w:ind w:firstLine="576"/>
        <w:jc w:val="left"/>
      </w:pPr>
      <w:r>
        <w:rPr>
          <w:rFonts w:ascii="宋体" w:eastAsia="宋体" w:hAnsi="宋体"/>
          <w:sz w:val="28"/>
        </w:rPr>
        <w:t>第五条固定工资是根据员工的职务、资历、学历、技能等因素确定的、相对固定的工作报酬。固定工资在工资总额中占40%。</w:t>
      </w:r>
    </w:p>
    <w:p>
      <w:pPr>
        <w:spacing w:before="100" w:after="200" w:line="360" w:lineRule="auto"/>
        <w:ind w:firstLine="576"/>
        <w:jc w:val="left"/>
      </w:pPr>
      <w:r>
        <w:rPr>
          <w:rFonts w:ascii="宋体" w:eastAsia="宋体" w:hAnsi="宋体"/>
          <w:sz w:val="28"/>
        </w:rPr>
        <w:t>第六条绩效工资是根据员工考勤表现、工作绩效及公司经营业绩确定的、不固定的工资报酬，每月调整一次。绩效工资在工资总额中占0-60%。</w:t>
      </w:r>
    </w:p>
    <w:p>
      <w:pPr>
        <w:spacing w:before="100" w:after="200" w:line="360" w:lineRule="auto"/>
        <w:ind w:firstLine="576"/>
        <w:jc w:val="left"/>
      </w:pPr>
      <w:r>
        <w:rPr>
          <w:rFonts w:ascii="宋体" w:eastAsia="宋体" w:hAnsi="宋体"/>
          <w:sz w:val="28"/>
        </w:rPr>
        <w:t>第七条员工工资总额由各部门经理、项目经理拟定后报总经理审批。部门经理、项目经理每月对员工进行考核，确定绩效工资发放比例并报人力资源部审核、总经理审批后予以发放。</w:t>
      </w:r>
    </w:p>
    <w:p>
      <w:pPr>
        <w:spacing w:before="100" w:after="200" w:line="360" w:lineRule="auto"/>
        <w:ind w:firstLine="576"/>
        <w:jc w:val="left"/>
      </w:pPr>
      <w:r>
        <w:rPr>
          <w:rFonts w:ascii="宋体" w:eastAsia="宋体" w:hAnsi="宋体"/>
          <w:sz w:val="28"/>
        </w:rPr>
        <w:t>第八条员工工资扣除项目包括：个人所得税、缺勤、扣款(含贷款、借款、罚款等)、代扣社会保险费、代扣通讯费等。</w:t>
      </w:r>
    </w:p>
    <w:p>
      <w:pPr>
        <w:spacing w:before="100" w:after="200" w:line="360" w:lineRule="auto"/>
        <w:jc w:val="left"/>
      </w:pPr>
      <w:r>
        <w:rPr>
          <w:rFonts w:ascii="宋体 (中文正文)" w:eastAsia="宋体" w:hAnsi="宋体 (中文正文)"/>
          <w:b/>
          <w:sz w:val="28"/>
        </w:rPr>
        <w:t>三、工资系列</w:t>
      </w:r>
    </w:p>
    <w:p>
      <w:pPr>
        <w:spacing w:before="100" w:after="200" w:line="360" w:lineRule="auto"/>
        <w:ind w:firstLine="576"/>
        <w:jc w:val="left"/>
      </w:pPr>
      <w:r>
        <w:rPr>
          <w:rFonts w:ascii="宋体" w:eastAsia="宋体" w:hAnsi="宋体"/>
          <w:sz w:val="28"/>
        </w:rPr>
        <w:t>第九条公司根据不同职务性质，分别制定管理层、职能管理、项目管理、生产、营销五类工资系列。</w:t>
      </w:r>
    </w:p>
    <w:p>
      <w:pPr>
        <w:spacing w:before="100" w:after="200" w:line="360" w:lineRule="auto"/>
        <w:ind w:firstLine="576"/>
        <w:jc w:val="left"/>
      </w:pPr>
      <w:r>
        <w:rPr>
          <w:rFonts w:ascii="宋体" w:eastAsia="宋体" w:hAnsi="宋体"/>
          <w:sz w:val="28"/>
        </w:rPr>
        <w:t>第十条管理层系列适用于公司总经理、副总经理。</w:t>
      </w:r>
    </w:p>
    <w:p>
      <w:pPr>
        <w:spacing w:before="100" w:after="200" w:line="360" w:lineRule="auto"/>
        <w:ind w:firstLine="576"/>
        <w:jc w:val="left"/>
      </w:pPr>
      <w:r>
        <w:rPr>
          <w:rFonts w:ascii="宋体" w:eastAsia="宋体" w:hAnsi="宋体"/>
          <w:sz w:val="28"/>
        </w:rPr>
        <w:t>第十一条职能管理工资系列适用于从事行某某某、财务、人事、质管、物流等日常管理或事务工作的员工。</w:t>
      </w:r>
    </w:p>
    <w:p>
      <w:pPr>
        <w:spacing w:before="100" w:after="200" w:line="360" w:lineRule="auto"/>
        <w:ind w:firstLine="576"/>
        <w:jc w:val="left"/>
      </w:pPr>
      <w:r>
        <w:rPr>
          <w:rFonts w:ascii="宋体" w:eastAsia="宋体" w:hAnsi="宋体"/>
          <w:sz w:val="28"/>
        </w:rPr>
        <w:t>第十二条项目管理工资系列适用于各项目经理及项目部成员。</w:t>
      </w:r>
    </w:p>
    <w:p>
      <w:pPr>
        <w:spacing w:before="100" w:after="200" w:line="360" w:lineRule="auto"/>
        <w:ind w:firstLine="576"/>
        <w:jc w:val="left"/>
      </w:pPr>
      <w:r>
        <w:rPr>
          <w:rFonts w:ascii="宋体" w:eastAsia="宋体" w:hAnsi="宋体"/>
          <w:sz w:val="28"/>
        </w:rPr>
        <w:t>第十三条生产工资系列适用于生产部从事调试、焊接、接线等生产工作的员工。</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第十四条营销工资系列适用于销售部销售人员(各项目部销售人员可参照执行)。</w:t>
      </w:r>
    </w:p>
    <w:p>
      <w:pPr>
        <w:spacing w:before="100" w:after="200" w:line="360" w:lineRule="auto"/>
        <w:ind w:firstLine="576"/>
        <w:jc w:val="left"/>
      </w:pPr>
      <w:r>
        <w:rPr>
          <w:rFonts w:ascii="宋体" w:eastAsia="宋体" w:hAnsi="宋体"/>
          <w:sz w:val="28"/>
        </w:rPr>
        <w:t>第十五条员工工资系列适用范围详见下表1：</w:t>
      </w:r>
    </w:p>
    <w:p>
      <w:pPr>
        <w:spacing w:before="100" w:after="200" w:line="360" w:lineRule="auto"/>
        <w:jc w:val="left"/>
      </w:pPr>
      <w:r>
        <w:rPr>
          <w:rFonts w:ascii="宋体 (中文正文)" w:eastAsia="宋体" w:hAnsi="宋体 (中文正文)"/>
          <w:b/>
          <w:sz w:val="28"/>
        </w:rPr>
        <w:t>四、工资计算方法</w:t>
      </w:r>
    </w:p>
    <w:p>
      <w:pPr>
        <w:spacing w:before="100" w:after="200" w:line="360" w:lineRule="auto"/>
        <w:jc w:val="left"/>
      </w:pPr>
      <w:r>
        <w:rPr>
          <w:rFonts w:ascii="宋体 (中文正文)" w:eastAsia="宋体" w:hAnsi="宋体 (中文正文)"/>
          <w:sz w:val="28"/>
        </w:rPr>
        <w:t>第十六条工资计算公式：</w:t>
      </w:r>
    </w:p>
    <w:p>
      <w:pPr>
        <w:spacing w:before="100" w:after="200" w:line="360" w:lineRule="auto"/>
        <w:ind w:firstLine="576"/>
        <w:jc w:val="left"/>
      </w:pPr>
      <w:r>
        <w:rPr>
          <w:rFonts w:ascii="宋体" w:eastAsia="宋体" w:hAnsi="宋体"/>
          <w:sz w:val="28"/>
        </w:rPr>
        <w:t>应发工资=固定工资+绩效工资</w:t>
      </w:r>
    </w:p>
    <w:p>
      <w:pPr>
        <w:spacing w:before="100" w:after="200" w:line="360" w:lineRule="auto"/>
        <w:ind w:firstLine="576"/>
        <w:jc w:val="left"/>
      </w:pPr>
      <w:r>
        <w:rPr>
          <w:rFonts w:ascii="宋体" w:eastAsia="宋体" w:hAnsi="宋体"/>
          <w:sz w:val="28"/>
        </w:rPr>
        <w:t>实发工资=应发工资-扣除项目</w:t>
      </w:r>
    </w:p>
    <w:p>
      <w:pPr>
        <w:spacing w:before="100" w:after="200" w:line="360" w:lineRule="auto"/>
        <w:ind w:firstLine="576"/>
        <w:jc w:val="left"/>
      </w:pPr>
      <w:r>
        <w:rPr>
          <w:rFonts w:ascii="宋体" w:eastAsia="宋体" w:hAnsi="宋体"/>
          <w:sz w:val="28"/>
        </w:rPr>
        <w:t>固定工资=工资总额某40%</w:t>
      </w:r>
    </w:p>
    <w:p>
      <w:pPr>
        <w:spacing w:before="100" w:after="200" w:line="360" w:lineRule="auto"/>
        <w:ind w:firstLine="576"/>
        <w:jc w:val="left"/>
      </w:pPr>
      <w:r>
        <w:rPr>
          <w:rFonts w:ascii="宋体" w:eastAsia="宋体" w:hAnsi="宋体"/>
          <w:sz w:val="28"/>
        </w:rPr>
        <w:t>绩效工资=工资总额某60%某绩效工资计发系数(0-1)</w:t>
      </w:r>
    </w:p>
    <w:p>
      <w:pPr>
        <w:spacing w:before="100" w:after="200" w:line="360" w:lineRule="auto"/>
        <w:ind w:firstLine="576"/>
        <w:jc w:val="left"/>
      </w:pPr>
      <w:r>
        <w:rPr>
          <w:rFonts w:ascii="宋体" w:eastAsia="宋体" w:hAnsi="宋体"/>
          <w:sz w:val="28"/>
        </w:rPr>
        <w:t>第十七条工资标准的确定：根据员工所属的岗位、职务,依据《岗位工资一览表》确定其工资标准。待岗人员工资按照本地区当年度最低生活保障标准执行;试用期员工工资参照附件1《试用期员工工资标准表》。</w:t>
      </w:r>
    </w:p>
    <w:p>
      <w:pPr>
        <w:spacing w:before="100" w:after="200" w:line="360" w:lineRule="auto"/>
        <w:ind w:firstLine="576"/>
        <w:jc w:val="left"/>
      </w:pPr>
      <w:r>
        <w:rPr>
          <w:rFonts w:ascii="宋体" w:eastAsia="宋体" w:hAnsi="宋体"/>
          <w:sz w:val="28"/>
        </w:rPr>
        <w:t>第十八条绩效工资与绩效考核结果挂钩，试用期与待岗员工不享受绩效工资。绩效工资确定方法见表2</w:t>
      </w:r>
    </w:p>
    <w:p>
      <w:pPr>
        <w:spacing w:before="100" w:after="200" w:line="360" w:lineRule="auto"/>
        <w:ind w:firstLine="576"/>
        <w:jc w:val="left"/>
      </w:pPr>
      <w:r>
        <w:rPr>
          <w:rFonts w:ascii="宋体" w:eastAsia="宋体" w:hAnsi="宋体"/>
          <w:sz w:val="28"/>
        </w:rPr>
        <w:t>第十九条职能部门普通员工考核由其部门经理负责;部门经理考核由其主管副总负责;项目部成员考核由其项目经理负责。考核成绩和计发系数每月8号前上报至人力资源部。</w:t>
      </w:r>
    </w:p>
    <w:p>
      <w:pPr>
        <w:spacing w:before="100" w:after="200" w:line="360" w:lineRule="auto"/>
        <w:ind w:firstLine="576"/>
        <w:jc w:val="left"/>
      </w:pPr>
      <w:r>
        <w:rPr>
          <w:rFonts w:ascii="宋体" w:eastAsia="宋体" w:hAnsi="宋体"/>
          <w:sz w:val="28"/>
        </w:rPr>
        <w:t>注1：原则上管理层工资由公司承担，若管理层人员兼任项目经理，则其基本工资由公司承担，绩效工资由项目部承担。</w:t>
      </w:r>
    </w:p>
    <w:p>
      <w:pPr>
        <w:spacing w:before="100" w:after="200" w:line="360" w:lineRule="auto"/>
        <w:ind w:firstLine="576"/>
        <w:jc w:val="left"/>
      </w:pPr>
      <w:r>
        <w:rPr>
          <w:rFonts w:ascii="宋体" w:eastAsia="宋体" w:hAnsi="宋体"/>
          <w:sz w:val="28"/>
        </w:rPr>
        <w:t>注2：总经理绩效工资计算方法：总经理月绩效工资=项目经理月平均绩效工资某1.5、总经理的收入原则上最高限额为5500元人力资源</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副总经理兼任项目经理时绩效工资原则上按其负责的项目的经营情况确定其月绩效工资。</w:t>
      </w:r>
    </w:p>
    <w:p>
      <w:pPr>
        <w:spacing w:before="100" w:after="200" w:line="360" w:lineRule="auto"/>
        <w:ind w:firstLine="576"/>
        <w:jc w:val="left"/>
      </w:pPr>
      <w:r>
        <w:rPr>
          <w:rFonts w:ascii="宋体" w:eastAsia="宋体" w:hAnsi="宋体"/>
          <w:sz w:val="28"/>
        </w:rPr>
        <w:t>第二十条为鼓励公司部门经理、项目经理及以上管理者为公司忘我工作，体现责、权、利相结合的原则，公司按月发放职务津贴，具体如下表：</w:t>
      </w:r>
    </w:p>
    <w:p>
      <w:pPr>
        <w:spacing w:before="100" w:after="200" w:line="360" w:lineRule="auto"/>
        <w:jc w:val="left"/>
      </w:pPr>
      <w:r>
        <w:rPr>
          <w:rFonts w:ascii="宋体 (中文正文)" w:eastAsia="宋体" w:hAnsi="宋体 (中文正文)"/>
          <w:b/>
          <w:sz w:val="28"/>
        </w:rPr>
        <w:t>五、薪级调整</w:t>
      </w:r>
    </w:p>
    <w:p>
      <w:pPr>
        <w:spacing w:before="100" w:after="200" w:line="360" w:lineRule="auto"/>
        <w:ind w:firstLine="576"/>
        <w:jc w:val="left"/>
      </w:pPr>
      <w:r>
        <w:rPr>
          <w:rFonts w:ascii="宋体" w:eastAsia="宋体" w:hAnsi="宋体"/>
          <w:sz w:val="28"/>
        </w:rPr>
        <w:t>第二十一条原则上公司在每个财务年度结束后，根据当年的经营业绩，并根据年终综合考核成绩对全体员工发放二次绩效工资(年终奖)，并酌情对工资标准予以调整，重新确定所有员工的工资。年工资总额增减幅度与上年度公司经济效益成正比。</w:t>
      </w:r>
    </w:p>
    <w:p>
      <w:pPr>
        <w:spacing w:before="100" w:after="200" w:line="360" w:lineRule="auto"/>
        <w:ind w:firstLine="576"/>
        <w:jc w:val="left"/>
      </w:pPr>
      <w:r>
        <w:rPr>
          <w:rFonts w:ascii="宋体" w:eastAsia="宋体" w:hAnsi="宋体"/>
          <w:sz w:val="28"/>
        </w:rPr>
        <w:t>第二十二条年终绩效考核采用档级评分制，评分方法与考核工具见《工作绩效考核办法》。职能部门员工年终考核成绩与薪级调整幅度的对应关系见表4</w:t>
      </w:r>
    </w:p>
    <w:p>
      <w:pPr>
        <w:spacing w:before="100" w:after="200" w:line="360" w:lineRule="auto"/>
        <w:jc w:val="left"/>
      </w:pPr>
      <w:r>
        <w:rPr>
          <w:rFonts w:ascii="宋体 (中文正文)" w:eastAsia="宋体" w:hAnsi="宋体 (中文正文)"/>
          <w:b/>
          <w:sz w:val="28"/>
        </w:rPr>
        <w:t>六、关于员工工资</w:t>
      </w:r>
    </w:p>
    <w:p>
      <w:pPr>
        <w:spacing w:before="100" w:after="200" w:line="360" w:lineRule="auto"/>
        <w:ind w:firstLine="576"/>
        <w:jc w:val="left"/>
      </w:pPr>
      <w:r>
        <w:rPr>
          <w:rFonts w:ascii="宋体" w:eastAsia="宋体" w:hAnsi="宋体"/>
          <w:sz w:val="28"/>
        </w:rPr>
        <w:t>第二十三条员工工资标准的确立、变更。(1)公司员工工资标准经董事长批准;(2)根据公司经营状况，可以变更员工工资标准。</w:t>
      </w:r>
    </w:p>
    <w:p>
      <w:pPr>
        <w:spacing w:before="100" w:after="200" w:line="360" w:lineRule="auto"/>
        <w:ind w:firstLine="576"/>
        <w:jc w:val="left"/>
      </w:pPr>
      <w:r>
        <w:rPr>
          <w:rFonts w:ascii="宋体" w:eastAsia="宋体" w:hAnsi="宋体"/>
          <w:sz w:val="28"/>
        </w:rPr>
        <w:t>第二十四条员工工资核定。员工根据本人业绩表现、工作能力、工作态度、聘用的岗位和职务，核定其工资标准。具体的人员工资确定应根据薪酬区间，由用人部门提议，经人力资源部审核，报总经理审批后确定。部门经理、项目经理的工资直接由总经理确定。对于特殊人才的工资标准，由总经理提议，报董事长特批。初次从事该岗位的员工，原则上自该岗位薪酬区间下限起薪，经年终考核后，再调整薪级。</w:t>
      </w:r>
    </w:p>
    <w:p>
      <w:pPr>
        <w:spacing w:before="100" w:after="200" w:line="360" w:lineRule="auto"/>
        <w:ind w:firstLine="576"/>
        <w:jc w:val="left"/>
      </w:pPr>
      <w:r>
        <w:rPr>
          <w:rFonts w:ascii="宋体" w:eastAsia="宋体" w:hAnsi="宋体"/>
          <w:sz w:val="28"/>
        </w:rPr>
        <w:t>第二十五条销售员的薪酬按《销售工作管理办法》执行。</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r>
        <w:rPr>
          <w:rFonts w:ascii="宋体" w:eastAsia="宋体" w:hAnsi="宋体"/>
          <w:sz w:val="28"/>
        </w:rPr>
        <w:t>第二十六条工龄工资：工龄工资以到公司服务的时间计算，每满一年每月发工龄工资50元，每年年初增发，5年封顶。</w:t>
      </w:r>
    </w:p>
    <w:p>
      <w:pPr>
        <w:spacing w:before="100" w:after="200" w:line="360" w:lineRule="auto"/>
        <w:ind w:firstLine="576"/>
        <w:jc w:val="left"/>
      </w:pPr>
      <w:r>
        <w:rPr>
          <w:rFonts w:ascii="宋体" w:eastAsia="宋体" w:hAnsi="宋体"/>
          <w:sz w:val="28"/>
        </w:rPr>
        <w:t>第二十七条员工工资变更。根据岗动薪变原则，晋升增薪，降级减薪。员工职务、岗位变动，从生效之日起下一个支薪日，按新岗位标准调整。</w:t>
      </w:r>
    </w:p>
    <w:p>
      <w:pPr>
        <w:spacing w:before="100" w:after="200" w:line="360" w:lineRule="auto"/>
        <w:ind w:firstLine="576"/>
        <w:jc w:val="left"/>
      </w:pPr>
      <w:r>
        <w:rPr>
          <w:rFonts w:ascii="宋体" w:eastAsia="宋体" w:hAnsi="宋体"/>
          <w:sz w:val="28"/>
        </w:rPr>
        <w:t>第二十八条员工工资变更办理。由薪资申报人员填写《工资调整申请表》，由直接主管建议调整薪级，并报人力资源部按有关审批流程办理。</w:t>
      </w:r>
    </w:p>
    <w:p>
      <w:pPr>
        <w:spacing w:before="100" w:after="200" w:line="360" w:lineRule="auto"/>
        <w:jc w:val="left"/>
      </w:pPr>
      <w:r>
        <w:rPr>
          <w:rFonts w:ascii="宋体 (中文正文)" w:eastAsia="宋体" w:hAnsi="宋体 (中文正文)"/>
          <w:b/>
          <w:sz w:val="28"/>
        </w:rPr>
        <w:t>七、工资发放</w:t>
      </w:r>
    </w:p>
    <w:p>
      <w:pPr>
        <w:spacing w:before="100" w:after="200" w:line="360" w:lineRule="auto"/>
        <w:ind w:firstLine="576"/>
        <w:jc w:val="left"/>
      </w:pPr>
      <w:r>
        <w:rPr>
          <w:rFonts w:ascii="宋体" w:eastAsia="宋体" w:hAnsi="宋体"/>
          <w:sz w:val="28"/>
        </w:rPr>
        <w:t>第二十九条工资计算以月为计算期。月平均工作日为20.92天，若需计算日工资，应按以下公式计算：日工资额=当月工资/20.92</w:t>
      </w:r>
    </w:p>
    <w:p>
      <w:pPr>
        <w:spacing w:before="100" w:after="200" w:line="360" w:lineRule="auto"/>
        <w:ind w:firstLine="576"/>
        <w:jc w:val="left"/>
      </w:pPr>
      <w:r>
        <w:rPr>
          <w:rFonts w:ascii="宋体" w:eastAsia="宋体" w:hAnsi="宋体"/>
          <w:sz w:val="28"/>
        </w:rPr>
        <w:t>第三十条公司考勤实行指纹打卡管理，由人力资源部每月对员工的考勤情况进行汇总统计在考勤扣款中体现。</w:t>
      </w:r>
    </w:p>
    <w:p>
      <w:pPr>
        <w:spacing w:before="100" w:after="200" w:line="360" w:lineRule="auto"/>
        <w:ind w:firstLine="576"/>
        <w:jc w:val="left"/>
      </w:pPr>
      <w:r>
        <w:rPr>
          <w:rFonts w:ascii="宋体" w:eastAsia="宋体" w:hAnsi="宋体"/>
          <w:sz w:val="28"/>
        </w:rPr>
        <w:t>第三十一条公司员工固定工资发放日为每月15日，绩效工资在次月15日合并发放。关于加班、带薪休假以及当月考勤扣款等项目将在次月兑现。如果工资发放日恰逢节假日，工资在节假日前一天提前发放。</w:t>
      </w:r>
    </w:p>
    <w:p>
      <w:pPr>
        <w:spacing w:before="100" w:after="200" w:line="360" w:lineRule="auto"/>
        <w:ind w:firstLine="576"/>
        <w:jc w:val="left"/>
      </w:pPr>
      <w:r>
        <w:rPr>
          <w:rFonts w:ascii="宋体" w:eastAsia="宋体" w:hAnsi="宋体"/>
          <w:sz w:val="28"/>
        </w:rPr>
        <w:t>第三十二条加班工资：在法定节日加班的员工，遵照国家相关法律法规支付其加班费。员工加班工资的折算以每月20.92天，每天7小时计算。</w:t>
      </w:r>
    </w:p>
    <w:p>
      <w:pPr>
        <w:spacing w:before="100" w:after="200" w:line="360" w:lineRule="auto"/>
        <w:ind w:firstLine="576"/>
        <w:jc w:val="left"/>
      </w:pPr>
      <w:r>
        <w:rPr>
          <w:rFonts w:ascii="宋体" w:eastAsia="宋体" w:hAnsi="宋体"/>
          <w:sz w:val="28"/>
        </w:rPr>
        <w:t>第三十三条带薪休假工资：员工在休假期间按照实际休假天数扣除当月绩效工资，即当月绩效工资扣发额=当月绩效工资÷20.92某休假天数，其它福利待遇不变</w:t>
      </w:r>
    </w:p>
    <w:p>
      <w:pPr>
        <w:spacing w:before="100" w:after="200" w:line="360" w:lineRule="auto"/>
        <w:ind w:firstLine="576"/>
        <w:jc w:val="left"/>
      </w:pPr>
      <w:r>
        <w:rPr>
          <w:rFonts w:ascii="宋体" w:eastAsia="宋体" w:hAnsi="宋体"/>
          <w:sz w:val="28"/>
        </w:rPr>
        <w:t>第三十四条员工请假、休假时工资标准，按《考勤管理制度》的相关规定执行。</w:t>
      </w:r>
    </w:p>
    <w:p>
      <w:pPr>
        <w:spacing w:before="100" w:after="200" w:line="360" w:lineRule="auto"/>
        <w:ind w:firstLine="576"/>
        <w:jc w:val="left"/>
        <w:sectPr w:rsidSect="00034616">
          <w:type w:val="nextPage"/>
          <w:pgSz w:w="11906" w:h="16838"/>
          <w:pgMar w:top="1440" w:right="1440" w:bottom="1440" w:left="1440" w:header="720" w:footer="720" w:gutter="0"/>
          <w:pgNumType w:start="17"/>
          <w:cols w:space="720"/>
          <w:titlePg w:val="0"/>
          <w:docGrid w:linePitch="360"/>
        </w:sectPr>
      </w:pPr>
      <w:r>
        <w:rPr>
          <w:rFonts w:ascii="宋体" w:eastAsia="宋体" w:hAnsi="宋体"/>
          <w:sz w:val="28"/>
        </w:rPr>
        <w:t>第三十五条员工试用期满后的转正工资，均于正式转正之日起计算。</w:t>
      </w:r>
    </w:p>
    <w:p>
      <w:pPr>
        <w:spacing w:before="100" w:after="200" w:line="360" w:lineRule="auto"/>
        <w:ind w:firstLine="576"/>
        <w:jc w:val="left"/>
      </w:pPr>
      <w:r>
        <w:rPr>
          <w:rFonts w:ascii="宋体" w:eastAsia="宋体" w:hAnsi="宋体"/>
          <w:sz w:val="28"/>
        </w:rPr>
        <w:t>第三十六条辞职(辞退、停职、免职)人员，于办理完交接手续正式离开公司(或命令到达)之日起停发工资。</w:t>
      </w:r>
    </w:p>
    <w:p>
      <w:pPr>
        <w:spacing w:before="100" w:after="200" w:line="360" w:lineRule="auto"/>
        <w:ind w:firstLine="576"/>
        <w:jc w:val="left"/>
      </w:pPr>
      <w:r>
        <w:rPr>
          <w:rFonts w:ascii="宋体" w:eastAsia="宋体" w:hAnsi="宋体"/>
          <w:sz w:val="28"/>
        </w:rPr>
        <w:t>第三十七条工资误算、误发时，当事人(部门)必须在发现后立即纠正，公司还将对相关责任人进行同等额度的处罚。因误算而超付的工资，人力资源部、财务部可向员工或部门行使追索权。</w:t>
      </w:r>
    </w:p>
    <w:p>
      <w:pPr>
        <w:spacing w:before="100" w:after="200" w:line="360" w:lineRule="auto"/>
        <w:ind w:firstLine="576"/>
        <w:jc w:val="left"/>
      </w:pPr>
      <w:r>
        <w:rPr>
          <w:rFonts w:ascii="宋体" w:eastAsia="宋体" w:hAnsi="宋体"/>
          <w:sz w:val="28"/>
        </w:rPr>
        <w:t>第三十八条公司集会或经公司同意的培训、教育或外事活动，公司按规定付给员工工资。</w:t>
      </w:r>
    </w:p>
    <w:p>
      <w:pPr>
        <w:spacing w:before="100" w:after="200" w:line="360" w:lineRule="auto"/>
        <w:jc w:val="left"/>
      </w:pPr>
      <w:r>
        <w:rPr>
          <w:rFonts w:ascii="宋体 (中文正文)" w:eastAsia="宋体" w:hAnsi="宋体 (中文正文)"/>
          <w:b/>
          <w:sz w:val="28"/>
        </w:rPr>
        <w:t>八、福利与补贴</w:t>
      </w:r>
    </w:p>
    <w:p>
      <w:pPr>
        <w:spacing w:before="100" w:after="200" w:line="360" w:lineRule="auto"/>
        <w:ind w:firstLine="576"/>
        <w:jc w:val="left"/>
      </w:pPr>
      <w:r>
        <w:rPr>
          <w:rFonts w:ascii="宋体" w:eastAsia="宋体" w:hAnsi="宋体"/>
          <w:sz w:val="28"/>
        </w:rPr>
        <w:t>第三十九条视公司经营状况，发放下列福利与补贴：</w:t>
      </w:r>
    </w:p>
    <w:p>
      <w:pPr>
        <w:spacing w:before="100" w:after="200" w:line="360" w:lineRule="auto"/>
        <w:ind w:firstLine="576"/>
        <w:jc w:val="left"/>
      </w:pPr>
      <w:r>
        <w:rPr>
          <w:rFonts w:ascii="宋体" w:eastAsia="宋体" w:hAnsi="宋体"/>
          <w:sz w:val="28"/>
        </w:rPr>
        <w:t>1.发放取暖、降温费：12～2月，每人每月30元;7～9月，每人每月10元。</w:t>
      </w:r>
    </w:p>
    <w:p>
      <w:pPr>
        <w:spacing w:before="100" w:after="200" w:line="360" w:lineRule="auto"/>
        <w:ind w:firstLine="576"/>
        <w:jc w:val="left"/>
      </w:pPr>
      <w:r>
        <w:rPr>
          <w:rFonts w:ascii="宋体" w:eastAsia="宋体" w:hAnsi="宋体"/>
          <w:sz w:val="28"/>
        </w:rPr>
        <w:t>2.节日补助(春节、五一、元旦、国庆等节日)公司给予一定的补贴。</w:t>
      </w:r>
    </w:p>
    <w:p>
      <w:pPr>
        <w:spacing w:before="100" w:after="200" w:line="360" w:lineRule="auto"/>
        <w:ind w:firstLine="576"/>
        <w:jc w:val="left"/>
      </w:pPr>
      <w:r>
        <w:rPr>
          <w:rFonts w:ascii="宋体" w:eastAsia="宋体" w:hAnsi="宋体"/>
          <w:sz w:val="28"/>
        </w:rPr>
        <w:t>3.生日礼物为公司盖章的生日贺卡和生日蛋糕券。</w:t>
      </w:r>
    </w:p>
    <w:p>
      <w:pPr>
        <w:spacing w:before="100" w:after="200" w:line="360" w:lineRule="auto"/>
        <w:ind w:firstLine="576"/>
        <w:jc w:val="left"/>
      </w:pPr>
      <w:r>
        <w:rPr>
          <w:rFonts w:ascii="宋体" w:eastAsia="宋体" w:hAnsi="宋体"/>
          <w:sz w:val="28"/>
        </w:rPr>
        <w:t>4.员工结婚，公司赠送一定数额的礼金。</w:t>
      </w:r>
    </w:p>
    <w:p>
      <w:pPr>
        <w:spacing w:before="100" w:after="200" w:line="360" w:lineRule="auto"/>
        <w:ind w:firstLine="576"/>
        <w:jc w:val="left"/>
      </w:pPr>
      <w:r>
        <w:rPr>
          <w:rFonts w:ascii="宋体" w:eastAsia="宋体" w:hAnsi="宋体"/>
          <w:sz w:val="28"/>
        </w:rPr>
        <w:t>5.直系亲属(父母、配偶、子女)丧葬，公司给予一定的慰问金。</w:t>
      </w:r>
    </w:p>
    <w:p>
      <w:pPr>
        <w:spacing w:before="100" w:after="200" w:line="360" w:lineRule="auto"/>
        <w:ind w:firstLine="576"/>
        <w:jc w:val="left"/>
      </w:pPr>
      <w:r>
        <w:rPr>
          <w:rFonts w:ascii="宋体" w:eastAsia="宋体" w:hAnsi="宋体"/>
          <w:sz w:val="28"/>
        </w:rPr>
        <w:t>6.公司根据情况不定期组织各种集体活动，活动费由公司承担。</w:t>
      </w:r>
    </w:p>
    <w:p>
      <w:pPr>
        <w:spacing w:before="100" w:after="200" w:line="360" w:lineRule="auto"/>
        <w:ind w:firstLine="576"/>
        <w:jc w:val="left"/>
        <w:sectPr w:rsidSect="00034616">
          <w:type w:val="nextPage"/>
          <w:pgSz w:w="11906" w:h="16838"/>
          <w:pgMar w:top="1440" w:right="1440" w:bottom="1440" w:left="1440" w:header="720" w:footer="720" w:gutter="0"/>
          <w:pgNumType w:start="18"/>
          <w:cols w:space="720"/>
          <w:titlePg w:val="0"/>
          <w:docGrid w:linePitch="360"/>
        </w:sectPr>
      </w:pPr>
    </w:p>
    <w:p>
      <w:pPr>
        <w:spacing w:before="100" w:after="200" w:line="360" w:lineRule="auto"/>
        <w:ind w:firstLine="576"/>
        <w:jc w:val="left"/>
      </w:pPr>
      <w:r>
        <w:rPr>
          <w:rFonts w:ascii="宋体" w:eastAsia="宋体" w:hAnsi="宋体"/>
          <w:sz w:val="28"/>
        </w:rPr>
        <w:t>第四十条通讯补贴：根据工作需要确定移动通讯费补贴标准。总经理按实际发生额的90%报销，报销上限为600元/月;副总经理按实际发生额的90%报销，报销上限为500元/月;部门经理按实际发生额的80%报销，报销上限为300元/月;项目经理按实际发生额的80%报销，报销上限为400元/月;司机按实际发生额的70%报销，报销上限为150元/月;销售人员及特殊岗位人员的通讯补贴另定人力资源。</w:t>
      </w:r>
    </w:p>
    <w:p>
      <w:pPr>
        <w:spacing w:before="100" w:after="200" w:line="360" w:lineRule="auto"/>
        <w:ind w:firstLine="576"/>
        <w:jc w:val="left"/>
      </w:pPr>
      <w:r>
        <w:rPr>
          <w:rFonts w:ascii="宋体" w:eastAsia="宋体" w:hAnsi="宋体"/>
          <w:sz w:val="28"/>
        </w:rPr>
        <w:t>第四十一条住房补贴：每月补贴50元。</w:t>
      </w:r>
    </w:p>
    <w:p>
      <w:pPr>
        <w:spacing w:before="100" w:after="200" w:line="360" w:lineRule="auto"/>
        <w:ind w:firstLine="576"/>
        <w:jc w:val="left"/>
      </w:pPr>
      <w:r>
        <w:rPr>
          <w:rFonts w:ascii="宋体" w:eastAsia="宋体" w:hAnsi="宋体"/>
          <w:sz w:val="28"/>
        </w:rPr>
        <w:t>第四十二条误餐补贴：每月补贴90元</w:t>
      </w:r>
    </w:p>
    <w:p>
      <w:pPr>
        <w:spacing w:before="100" w:after="200" w:line="360" w:lineRule="auto"/>
        <w:ind w:firstLine="576"/>
        <w:jc w:val="left"/>
      </w:pPr>
      <w:r>
        <w:rPr>
          <w:rFonts w:ascii="宋体" w:eastAsia="宋体" w:hAnsi="宋体"/>
          <w:sz w:val="28"/>
        </w:rPr>
        <w:t>第四十三条交通补贴：每月补贴50元。</w:t>
      </w:r>
    </w:p>
    <w:p>
      <w:pPr>
        <w:spacing w:before="100" w:after="200" w:line="360" w:lineRule="auto"/>
        <w:ind w:firstLine="576"/>
        <w:jc w:val="left"/>
      </w:pPr>
      <w:r>
        <w:rPr>
          <w:rFonts w:ascii="宋体" w:eastAsia="宋体" w:hAnsi="宋体"/>
          <w:sz w:val="28"/>
        </w:rPr>
        <w:t>第四十四条员工的固定工资作为公司为员工x保险的基数。当员工固定工资未达到本市办理各类保险的最低限时，按本市低保基数为其办理保险。</w:t>
      </w:r>
    </w:p>
    <w:p>
      <w:pPr>
        <w:spacing w:before="100" w:after="200" w:line="360" w:lineRule="auto"/>
        <w:jc w:val="left"/>
      </w:pPr>
      <w:r>
        <w:rPr>
          <w:rFonts w:ascii="宋体 (中文正文)" w:eastAsia="宋体" w:hAnsi="宋体 (中文正文)"/>
          <w:b/>
          <w:sz w:val="28"/>
        </w:rPr>
        <w:t>九、附则</w:t>
      </w:r>
    </w:p>
    <w:p>
      <w:pPr>
        <w:spacing w:before="100" w:after="200" w:line="360" w:lineRule="auto"/>
        <w:ind w:firstLine="576"/>
        <w:jc w:val="left"/>
      </w:pPr>
      <w:r>
        <w:rPr>
          <w:rFonts w:ascii="宋体" w:eastAsia="宋体" w:hAnsi="宋体"/>
          <w:sz w:val="28"/>
        </w:rPr>
        <w:t>第四十五条本制度经公司总经理办公会讨论通过报董事会审批，自颁布之日起执行。</w:t>
      </w:r>
    </w:p>
    <w:p>
      <w:pPr>
        <w:spacing w:before="100" w:after="200" w:line="360" w:lineRule="auto"/>
        <w:ind w:firstLine="576"/>
        <w:jc w:val="left"/>
      </w:pPr>
      <w:r>
        <w:rPr>
          <w:rFonts w:ascii="宋体" w:eastAsia="宋体" w:hAnsi="宋体"/>
          <w:sz w:val="28"/>
        </w:rPr>
        <w:t>第四十六条本制度由人力资源部负责解释。</w:t>
      </w:r>
    </w:p>
    <w:p>
      <w:pPr>
        <w:spacing w:before="100" w:after="200" w:line="360" w:lineRule="auto"/>
        <w:ind w:firstLine="576"/>
        <w:jc w:val="left"/>
      </w:pPr>
      <w:r>
        <w:rPr>
          <w:rFonts w:ascii="宋体" w:eastAsia="宋体" w:hAnsi="宋体"/>
          <w:sz w:val="28"/>
        </w:rPr>
        <w:t>第一章总则</w:t>
      </w:r>
    </w:p>
    <w:p>
      <w:pPr>
        <w:spacing w:before="100" w:after="200" w:line="360" w:lineRule="auto"/>
        <w:ind w:firstLine="576"/>
        <w:jc w:val="left"/>
      </w:pPr>
      <w:r>
        <w:rPr>
          <w:rFonts w:ascii="宋体" w:eastAsia="宋体" w:hAnsi="宋体"/>
          <w:sz w:val="28"/>
        </w:rPr>
        <w:t>第一条目的</w:t>
      </w:r>
    </w:p>
    <w:p>
      <w:pPr>
        <w:spacing w:before="100" w:after="200" w:line="360" w:lineRule="auto"/>
        <w:ind w:firstLine="576"/>
        <w:jc w:val="left"/>
      </w:pPr>
      <w:r>
        <w:rPr>
          <w:rFonts w:ascii="宋体" w:eastAsia="宋体" w:hAnsi="宋体"/>
          <w:sz w:val="28"/>
        </w:rPr>
        <w:t>本着“以人为本”原则，建立公平，公正，合理的薪资管理制度。充分发挥所有员工的积极性，创造性。实现集团公司的经营目标。</w:t>
      </w:r>
    </w:p>
    <w:p>
      <w:pPr>
        <w:spacing w:before="100" w:after="200" w:line="360" w:lineRule="auto"/>
        <w:ind w:firstLine="576"/>
        <w:jc w:val="left"/>
      </w:pPr>
      <w:r>
        <w:rPr>
          <w:rFonts w:ascii="宋体" w:eastAsia="宋体" w:hAnsi="宋体"/>
          <w:sz w:val="28"/>
        </w:rPr>
        <w:t>第二条范围</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https://d.book118.com/958001010007006031</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9"/>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5800101000700603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generated by python-docx</dc:description>
  <cp:revision>1</cp:revision>
  <dcterms:created xsi:type="dcterms:W3CDTF">2013-12-23T23:15:00Z</dcterms:created>
  <dcterms:modified xsi:type="dcterms:W3CDTF">2013-12-23T23:15:00Z</dcterms:modified>
</cp:coreProperties>
</file>