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2" w:history="1">
        <w:r>
          <w:rPr>
            <w:rFonts w:ascii="仿宋" w:eastAsia="仿宋" w:hAnsi="仿宋" w:cs="仿宋" w:hint="eastAsia"/>
            <w:lang w:eastAsia="zh-CN"/>
          </w:rPr>
          <w:t>前言</w:t>
        </w:r>
        <w:r>
          <w:tab/>
        </w:r>
        <w:r>
          <w:fldChar w:fldCharType="begin"/>
        </w:r>
        <w:r>
          <w:instrText xml:space="preserve"> PAGEREF _Toc31852 \h </w:instrText>
        </w:r>
        <w:r>
          <w:fldChar w:fldCharType="separate"/>
        </w:r>
        <w:r>
          <w:t>3</w:t>
        </w:r>
        <w:r>
          <w:fldChar w:fldCharType="end"/>
        </w:r>
      </w:hyperlink>
    </w:p>
    <w:p>
      <w:pPr>
        <w:pStyle w:val="TOC1"/>
        <w:tabs>
          <w:tab w:val="right" w:leader="dot" w:pos="8306"/>
        </w:tabs>
      </w:pPr>
      <w:hyperlink w:anchor="_Toc9926" w:history="1">
        <w:r>
          <w:rPr>
            <w:rFonts w:ascii="仿宋" w:eastAsia="仿宋" w:hAnsi="仿宋" w:cs="仿宋" w:hint="eastAsia"/>
            <w:lang w:eastAsia="zh-CN"/>
          </w:rPr>
          <w:t>一、不孕不育医院项目概论</w:t>
        </w:r>
        <w:r>
          <w:tab/>
        </w:r>
        <w:r>
          <w:fldChar w:fldCharType="begin"/>
        </w:r>
        <w:r>
          <w:instrText xml:space="preserve"> PAGEREF _Toc9926 \h </w:instrText>
        </w:r>
        <w:r>
          <w:fldChar w:fldCharType="separate"/>
        </w:r>
        <w:r>
          <w:t>3</w:t>
        </w:r>
        <w:r>
          <w:fldChar w:fldCharType="end"/>
        </w:r>
      </w:hyperlink>
    </w:p>
    <w:p>
      <w:pPr>
        <w:pStyle w:val="TOC2"/>
        <w:tabs>
          <w:tab w:val="right" w:leader="dot" w:pos="8306"/>
        </w:tabs>
      </w:pPr>
      <w:hyperlink w:anchor="_Toc10918" w:history="1">
        <w:r>
          <w:rPr>
            <w:rFonts w:ascii="仿宋" w:eastAsia="仿宋" w:hAnsi="仿宋" w:cs="仿宋" w:hint="eastAsia"/>
            <w:lang w:eastAsia="zh-CN"/>
          </w:rPr>
          <w:t>(一)、项目申报单位概况</w:t>
        </w:r>
        <w:r>
          <w:tab/>
        </w:r>
        <w:r>
          <w:fldChar w:fldCharType="begin"/>
        </w:r>
        <w:r>
          <w:instrText xml:space="preserve"> PAGEREF _Toc10918 \h </w:instrText>
        </w:r>
        <w:r>
          <w:fldChar w:fldCharType="separate"/>
        </w:r>
        <w:r>
          <w:t>3</w:t>
        </w:r>
        <w:r>
          <w:fldChar w:fldCharType="end"/>
        </w:r>
      </w:hyperlink>
    </w:p>
    <w:p>
      <w:pPr>
        <w:pStyle w:val="TOC2"/>
        <w:tabs>
          <w:tab w:val="right" w:leader="dot" w:pos="8306"/>
        </w:tabs>
      </w:pPr>
      <w:hyperlink w:anchor="_Toc28718" w:history="1">
        <w:r>
          <w:rPr>
            <w:rFonts w:ascii="仿宋" w:eastAsia="仿宋" w:hAnsi="仿宋" w:cs="仿宋" w:hint="eastAsia"/>
            <w:lang w:eastAsia="zh-CN"/>
          </w:rPr>
          <w:t>(二)、项目概况</w:t>
        </w:r>
        <w:r>
          <w:tab/>
        </w:r>
        <w:r>
          <w:fldChar w:fldCharType="begin"/>
        </w:r>
        <w:r>
          <w:instrText xml:space="preserve"> PAGEREF _Toc28718 \h </w:instrText>
        </w:r>
        <w:r>
          <w:fldChar w:fldCharType="separate"/>
        </w:r>
        <w:r>
          <w:t>4</w:t>
        </w:r>
        <w:r>
          <w:fldChar w:fldCharType="end"/>
        </w:r>
      </w:hyperlink>
    </w:p>
    <w:p>
      <w:pPr>
        <w:pStyle w:val="TOC1"/>
        <w:tabs>
          <w:tab w:val="right" w:leader="dot" w:pos="8306"/>
        </w:tabs>
      </w:pPr>
      <w:hyperlink w:anchor="_Toc24146" w:history="1">
        <w:r>
          <w:rPr>
            <w:rFonts w:ascii="仿宋" w:eastAsia="仿宋" w:hAnsi="仿宋" w:cs="仿宋" w:hint="eastAsia"/>
            <w:lang w:eastAsia="zh-CN"/>
          </w:rPr>
          <w:t>二、财务管理与成本控制</w:t>
        </w:r>
        <w:r>
          <w:tab/>
        </w:r>
        <w:r>
          <w:fldChar w:fldCharType="begin"/>
        </w:r>
        <w:r>
          <w:instrText xml:space="preserve"> PAGEREF _Toc24146 \h </w:instrText>
        </w:r>
        <w:r>
          <w:fldChar w:fldCharType="separate"/>
        </w:r>
        <w:r>
          <w:t>7</w:t>
        </w:r>
        <w:r>
          <w:fldChar w:fldCharType="end"/>
        </w:r>
      </w:hyperlink>
    </w:p>
    <w:p>
      <w:pPr>
        <w:pStyle w:val="TOC2"/>
        <w:tabs>
          <w:tab w:val="right" w:leader="dot" w:pos="8306"/>
        </w:tabs>
      </w:pPr>
      <w:hyperlink w:anchor="_Toc291" w:history="1">
        <w:r>
          <w:rPr>
            <w:rFonts w:ascii="仿宋" w:eastAsia="仿宋" w:hAnsi="仿宋" w:cs="仿宋" w:hint="eastAsia"/>
            <w:lang w:eastAsia="zh-CN"/>
          </w:rPr>
          <w:t>(一)、财务管理体系建设</w:t>
        </w:r>
        <w:r>
          <w:tab/>
        </w:r>
        <w:r>
          <w:fldChar w:fldCharType="begin"/>
        </w:r>
        <w:r>
          <w:instrText xml:space="preserve"> PAGEREF _Toc291 \h </w:instrText>
        </w:r>
        <w:r>
          <w:fldChar w:fldCharType="separate"/>
        </w:r>
        <w:r>
          <w:t>7</w:t>
        </w:r>
        <w:r>
          <w:fldChar w:fldCharType="end"/>
        </w:r>
      </w:hyperlink>
    </w:p>
    <w:p>
      <w:pPr>
        <w:pStyle w:val="TOC2"/>
        <w:tabs>
          <w:tab w:val="right" w:leader="dot" w:pos="8306"/>
        </w:tabs>
      </w:pPr>
      <w:hyperlink w:anchor="_Toc5287" w:history="1">
        <w:r>
          <w:rPr>
            <w:rFonts w:ascii="仿宋" w:eastAsia="仿宋" w:hAnsi="仿宋" w:cs="仿宋" w:hint="eastAsia"/>
            <w:lang w:eastAsia="zh-CN"/>
          </w:rPr>
          <w:t>(二)、成本控制措施</w:t>
        </w:r>
        <w:r>
          <w:tab/>
        </w:r>
        <w:r>
          <w:fldChar w:fldCharType="begin"/>
        </w:r>
        <w:r>
          <w:instrText xml:space="preserve"> PAGEREF _Toc5287 \h </w:instrText>
        </w:r>
        <w:r>
          <w:fldChar w:fldCharType="separate"/>
        </w:r>
        <w:r>
          <w:t>8</w:t>
        </w:r>
        <w:r>
          <w:fldChar w:fldCharType="end"/>
        </w:r>
      </w:hyperlink>
    </w:p>
    <w:p>
      <w:pPr>
        <w:pStyle w:val="TOC1"/>
        <w:tabs>
          <w:tab w:val="right" w:leader="dot" w:pos="8306"/>
        </w:tabs>
      </w:pPr>
      <w:hyperlink w:anchor="_Toc23328" w:history="1">
        <w:r>
          <w:rPr>
            <w:rFonts w:ascii="仿宋" w:eastAsia="仿宋" w:hAnsi="仿宋" w:cs="仿宋" w:hint="eastAsia"/>
            <w:lang w:eastAsia="zh-CN"/>
          </w:rPr>
          <w:t>三、资源开发及综合利用分析</w:t>
        </w:r>
        <w:r>
          <w:tab/>
        </w:r>
        <w:r>
          <w:fldChar w:fldCharType="begin"/>
        </w:r>
        <w:r>
          <w:instrText xml:space="preserve"> PAGEREF _Toc23328 \h </w:instrText>
        </w:r>
        <w:r>
          <w:fldChar w:fldCharType="separate"/>
        </w:r>
        <w:r>
          <w:t>9</w:t>
        </w:r>
        <w:r>
          <w:fldChar w:fldCharType="end"/>
        </w:r>
      </w:hyperlink>
    </w:p>
    <w:p>
      <w:pPr>
        <w:pStyle w:val="TOC2"/>
        <w:tabs>
          <w:tab w:val="right" w:leader="dot" w:pos="8306"/>
        </w:tabs>
      </w:pPr>
      <w:hyperlink w:anchor="_Toc26066" w:history="1">
        <w:r>
          <w:rPr>
            <w:rFonts w:ascii="仿宋" w:eastAsia="仿宋" w:hAnsi="仿宋" w:cs="仿宋" w:hint="eastAsia"/>
            <w:lang w:eastAsia="zh-CN"/>
          </w:rPr>
          <w:t>(一)、资源开发方案</w:t>
        </w:r>
        <w:r>
          <w:tab/>
        </w:r>
        <w:r>
          <w:fldChar w:fldCharType="begin"/>
        </w:r>
        <w:r>
          <w:instrText xml:space="preserve"> PAGEREF _Toc26066 \h </w:instrText>
        </w:r>
        <w:r>
          <w:fldChar w:fldCharType="separate"/>
        </w:r>
        <w:r>
          <w:t>9</w:t>
        </w:r>
        <w:r>
          <w:fldChar w:fldCharType="end"/>
        </w:r>
      </w:hyperlink>
    </w:p>
    <w:p>
      <w:pPr>
        <w:pStyle w:val="TOC2"/>
        <w:tabs>
          <w:tab w:val="right" w:leader="dot" w:pos="8306"/>
        </w:tabs>
      </w:pPr>
      <w:hyperlink w:anchor="_Toc18391" w:history="1">
        <w:r>
          <w:rPr>
            <w:rFonts w:ascii="仿宋" w:eastAsia="仿宋" w:hAnsi="仿宋" w:cs="仿宋" w:hint="eastAsia"/>
            <w:lang w:eastAsia="zh-CN"/>
          </w:rPr>
          <w:t>(二)、资源利用方案</w:t>
        </w:r>
        <w:r>
          <w:tab/>
        </w:r>
        <w:r>
          <w:fldChar w:fldCharType="begin"/>
        </w:r>
        <w:r>
          <w:instrText xml:space="preserve"> PAGEREF _Toc18391 \h </w:instrText>
        </w:r>
        <w:r>
          <w:fldChar w:fldCharType="separate"/>
        </w:r>
        <w:r>
          <w:t>11</w:t>
        </w:r>
        <w:r>
          <w:fldChar w:fldCharType="end"/>
        </w:r>
      </w:hyperlink>
    </w:p>
    <w:p>
      <w:pPr>
        <w:pStyle w:val="TOC2"/>
        <w:tabs>
          <w:tab w:val="right" w:leader="dot" w:pos="8306"/>
        </w:tabs>
      </w:pPr>
      <w:hyperlink w:anchor="_Toc1576" w:history="1">
        <w:r>
          <w:rPr>
            <w:rFonts w:ascii="仿宋" w:eastAsia="仿宋" w:hAnsi="仿宋" w:cs="仿宋" w:hint="eastAsia"/>
            <w:lang w:eastAsia="zh-CN"/>
          </w:rPr>
          <w:t>(三)、资源节约措施</w:t>
        </w:r>
        <w:r>
          <w:tab/>
        </w:r>
        <w:r>
          <w:fldChar w:fldCharType="begin"/>
        </w:r>
        <w:r>
          <w:instrText xml:space="preserve"> PAGEREF _Toc1576 \h </w:instrText>
        </w:r>
        <w:r>
          <w:fldChar w:fldCharType="separate"/>
        </w:r>
        <w:r>
          <w:t>12</w:t>
        </w:r>
        <w:r>
          <w:fldChar w:fldCharType="end"/>
        </w:r>
      </w:hyperlink>
    </w:p>
    <w:p>
      <w:pPr>
        <w:pStyle w:val="TOC1"/>
        <w:tabs>
          <w:tab w:val="right" w:leader="dot" w:pos="8306"/>
        </w:tabs>
      </w:pPr>
      <w:hyperlink w:anchor="_Toc7687" w:history="1">
        <w:r>
          <w:rPr>
            <w:rFonts w:ascii="仿宋" w:eastAsia="仿宋" w:hAnsi="仿宋" w:cs="仿宋" w:hint="eastAsia"/>
            <w:lang w:eastAsia="zh-CN"/>
          </w:rPr>
          <w:t>四、项目监理与质量保证</w:t>
        </w:r>
        <w:r>
          <w:tab/>
        </w:r>
        <w:r>
          <w:fldChar w:fldCharType="begin"/>
        </w:r>
        <w:r>
          <w:instrText xml:space="preserve"> PAGEREF _Toc7687 \h </w:instrText>
        </w:r>
        <w:r>
          <w:fldChar w:fldCharType="separate"/>
        </w:r>
        <w:r>
          <w:t>13</w:t>
        </w:r>
        <w:r>
          <w:fldChar w:fldCharType="end"/>
        </w:r>
      </w:hyperlink>
    </w:p>
    <w:p>
      <w:pPr>
        <w:pStyle w:val="TOC2"/>
        <w:tabs>
          <w:tab w:val="right" w:leader="dot" w:pos="8306"/>
        </w:tabs>
      </w:pPr>
      <w:hyperlink w:anchor="_Toc7715" w:history="1">
        <w:r>
          <w:rPr>
            <w:rFonts w:ascii="仿宋" w:eastAsia="仿宋" w:hAnsi="仿宋" w:cs="仿宋" w:hint="eastAsia"/>
            <w:lang w:eastAsia="zh-CN"/>
          </w:rPr>
          <w:t>(一)、监理体系构建</w:t>
        </w:r>
        <w:r>
          <w:tab/>
        </w:r>
        <w:r>
          <w:fldChar w:fldCharType="begin"/>
        </w:r>
        <w:r>
          <w:instrText xml:space="preserve"> PAGEREF _Toc7715 \h </w:instrText>
        </w:r>
        <w:r>
          <w:fldChar w:fldCharType="separate"/>
        </w:r>
        <w:r>
          <w:t>13</w:t>
        </w:r>
        <w:r>
          <w:fldChar w:fldCharType="end"/>
        </w:r>
      </w:hyperlink>
    </w:p>
    <w:p>
      <w:pPr>
        <w:pStyle w:val="TOC2"/>
        <w:tabs>
          <w:tab w:val="right" w:leader="dot" w:pos="8306"/>
        </w:tabs>
      </w:pPr>
      <w:hyperlink w:anchor="_Toc17940" w:history="1">
        <w:r>
          <w:rPr>
            <w:rFonts w:ascii="仿宋" w:eastAsia="仿宋" w:hAnsi="仿宋" w:cs="仿宋" w:hint="eastAsia"/>
            <w:lang w:eastAsia="zh-CN"/>
          </w:rPr>
          <w:t>(二)、质量保证体系实施</w:t>
        </w:r>
        <w:r>
          <w:tab/>
        </w:r>
        <w:r>
          <w:fldChar w:fldCharType="begin"/>
        </w:r>
        <w:r>
          <w:instrText xml:space="preserve"> PAGEREF _Toc17940 \h </w:instrText>
        </w:r>
        <w:r>
          <w:fldChar w:fldCharType="separate"/>
        </w:r>
        <w:r>
          <w:t>14</w:t>
        </w:r>
        <w:r>
          <w:fldChar w:fldCharType="end"/>
        </w:r>
      </w:hyperlink>
    </w:p>
    <w:p>
      <w:pPr>
        <w:pStyle w:val="TOC2"/>
        <w:tabs>
          <w:tab w:val="right" w:leader="dot" w:pos="8306"/>
        </w:tabs>
      </w:pPr>
      <w:hyperlink w:anchor="_Toc5924" w:history="1">
        <w:r>
          <w:rPr>
            <w:rFonts w:ascii="仿宋" w:eastAsia="仿宋" w:hAnsi="仿宋" w:cs="仿宋" w:hint="eastAsia"/>
            <w:lang w:eastAsia="zh-CN"/>
          </w:rPr>
          <w:t>(三)、监理与质量控制流程</w:t>
        </w:r>
        <w:r>
          <w:tab/>
        </w:r>
        <w:r>
          <w:fldChar w:fldCharType="begin"/>
        </w:r>
        <w:r>
          <w:instrText xml:space="preserve"> PAGEREF _Toc5924 \h </w:instrText>
        </w:r>
        <w:r>
          <w:fldChar w:fldCharType="separate"/>
        </w:r>
        <w:r>
          <w:t>14</w:t>
        </w:r>
        <w:r>
          <w:fldChar w:fldCharType="end"/>
        </w:r>
      </w:hyperlink>
    </w:p>
    <w:p>
      <w:pPr>
        <w:pStyle w:val="TOC1"/>
        <w:tabs>
          <w:tab w:val="right" w:leader="dot" w:pos="8306"/>
        </w:tabs>
      </w:pPr>
      <w:hyperlink w:anchor="_Toc17469" w:history="1">
        <w:r>
          <w:rPr>
            <w:rFonts w:ascii="仿宋" w:eastAsia="仿宋" w:hAnsi="仿宋" w:cs="仿宋" w:hint="eastAsia"/>
            <w:lang w:eastAsia="zh-CN"/>
          </w:rPr>
          <w:t>五、项目选址研究</w:t>
        </w:r>
        <w:r>
          <w:tab/>
        </w:r>
        <w:r>
          <w:fldChar w:fldCharType="begin"/>
        </w:r>
        <w:r>
          <w:instrText xml:space="preserve"> PAGEREF _Toc17469 \h </w:instrText>
        </w:r>
        <w:r>
          <w:fldChar w:fldCharType="separate"/>
        </w:r>
        <w:r>
          <w:t>15</w:t>
        </w:r>
        <w:r>
          <w:fldChar w:fldCharType="end"/>
        </w:r>
      </w:hyperlink>
    </w:p>
    <w:p>
      <w:pPr>
        <w:pStyle w:val="TOC2"/>
        <w:tabs>
          <w:tab w:val="right" w:leader="dot" w:pos="8306"/>
        </w:tabs>
      </w:pPr>
      <w:hyperlink w:anchor="_Toc11077" w:history="1">
        <w:r>
          <w:rPr>
            <w:rFonts w:ascii="仿宋" w:eastAsia="仿宋" w:hAnsi="仿宋" w:cs="仿宋" w:hint="eastAsia"/>
            <w:lang w:eastAsia="zh-CN"/>
          </w:rPr>
          <w:t>(一)、项目选址原则</w:t>
        </w:r>
        <w:r>
          <w:tab/>
        </w:r>
        <w:r>
          <w:fldChar w:fldCharType="begin"/>
        </w:r>
        <w:r>
          <w:instrText xml:space="preserve"> PAGEREF _Toc11077 \h </w:instrText>
        </w:r>
        <w:r>
          <w:fldChar w:fldCharType="separate"/>
        </w:r>
        <w:r>
          <w:t>15</w:t>
        </w:r>
        <w:r>
          <w:fldChar w:fldCharType="end"/>
        </w:r>
      </w:hyperlink>
    </w:p>
    <w:p>
      <w:pPr>
        <w:pStyle w:val="TOC2"/>
        <w:tabs>
          <w:tab w:val="right" w:leader="dot" w:pos="8306"/>
        </w:tabs>
      </w:pPr>
      <w:hyperlink w:anchor="_Toc32165" w:history="1">
        <w:r>
          <w:rPr>
            <w:rFonts w:ascii="仿宋" w:eastAsia="仿宋" w:hAnsi="仿宋" w:cs="仿宋" w:hint="eastAsia"/>
            <w:lang w:eastAsia="zh-CN"/>
          </w:rPr>
          <w:t>(二)、项目选址</w:t>
        </w:r>
        <w:r>
          <w:tab/>
        </w:r>
        <w:r>
          <w:fldChar w:fldCharType="begin"/>
        </w:r>
        <w:r>
          <w:instrText xml:space="preserve"> PAGEREF _Toc32165 \h </w:instrText>
        </w:r>
        <w:r>
          <w:fldChar w:fldCharType="separate"/>
        </w:r>
        <w:r>
          <w:t>18</w:t>
        </w:r>
        <w:r>
          <w:fldChar w:fldCharType="end"/>
        </w:r>
      </w:hyperlink>
    </w:p>
    <w:p>
      <w:pPr>
        <w:pStyle w:val="TOC2"/>
        <w:tabs>
          <w:tab w:val="right" w:leader="dot" w:pos="8306"/>
        </w:tabs>
      </w:pPr>
      <w:hyperlink w:anchor="_Toc14535" w:history="1">
        <w:r>
          <w:rPr>
            <w:rFonts w:ascii="仿宋" w:eastAsia="仿宋" w:hAnsi="仿宋" w:cs="仿宋" w:hint="eastAsia"/>
            <w:lang w:eastAsia="zh-CN"/>
          </w:rPr>
          <w:t>(三)、建设条件分析</w:t>
        </w:r>
        <w:r>
          <w:tab/>
        </w:r>
        <w:r>
          <w:fldChar w:fldCharType="begin"/>
        </w:r>
        <w:r>
          <w:instrText xml:space="preserve"> PAGEREF _Toc14535 \h </w:instrText>
        </w:r>
        <w:r>
          <w:fldChar w:fldCharType="separate"/>
        </w:r>
        <w:r>
          <w:t>20</w:t>
        </w:r>
        <w:r>
          <w:fldChar w:fldCharType="end"/>
        </w:r>
      </w:hyperlink>
    </w:p>
    <w:p>
      <w:pPr>
        <w:pStyle w:val="TOC2"/>
        <w:tabs>
          <w:tab w:val="right" w:leader="dot" w:pos="8306"/>
        </w:tabs>
      </w:pPr>
      <w:hyperlink w:anchor="_Toc22160" w:history="1">
        <w:r>
          <w:rPr>
            <w:rFonts w:ascii="仿宋" w:eastAsia="仿宋" w:hAnsi="仿宋" w:cs="仿宋" w:hint="eastAsia"/>
            <w:lang w:eastAsia="zh-CN"/>
          </w:rPr>
          <w:t>(四)、用地控制指标</w:t>
        </w:r>
        <w:r>
          <w:tab/>
        </w:r>
        <w:r>
          <w:fldChar w:fldCharType="begin"/>
        </w:r>
        <w:r>
          <w:instrText xml:space="preserve"> PAGEREF _Toc22160 \h </w:instrText>
        </w:r>
        <w:r>
          <w:fldChar w:fldCharType="separate"/>
        </w:r>
        <w:r>
          <w:t>22</w:t>
        </w:r>
        <w:r>
          <w:fldChar w:fldCharType="end"/>
        </w:r>
      </w:hyperlink>
    </w:p>
    <w:p>
      <w:pPr>
        <w:pStyle w:val="TOC2"/>
        <w:tabs>
          <w:tab w:val="right" w:leader="dot" w:pos="8306"/>
        </w:tabs>
      </w:pPr>
      <w:hyperlink w:anchor="_Toc7643" w:history="1">
        <w:r>
          <w:rPr>
            <w:rFonts w:ascii="仿宋" w:eastAsia="仿宋" w:hAnsi="仿宋" w:cs="仿宋" w:hint="eastAsia"/>
            <w:lang w:eastAsia="zh-CN"/>
          </w:rPr>
          <w:t>(五)、地总体要求</w:t>
        </w:r>
        <w:r>
          <w:tab/>
        </w:r>
        <w:r>
          <w:fldChar w:fldCharType="begin"/>
        </w:r>
        <w:r>
          <w:instrText xml:space="preserve"> PAGEREF _Toc7643 \h </w:instrText>
        </w:r>
        <w:r>
          <w:fldChar w:fldCharType="separate"/>
        </w:r>
        <w:r>
          <w:t>23</w:t>
        </w:r>
        <w:r>
          <w:fldChar w:fldCharType="end"/>
        </w:r>
      </w:hyperlink>
    </w:p>
    <w:p>
      <w:pPr>
        <w:pStyle w:val="TOC2"/>
        <w:tabs>
          <w:tab w:val="right" w:leader="dot" w:pos="8306"/>
        </w:tabs>
      </w:pPr>
      <w:hyperlink w:anchor="_Toc31607" w:history="1">
        <w:r>
          <w:rPr>
            <w:rFonts w:ascii="仿宋" w:eastAsia="仿宋" w:hAnsi="仿宋" w:cs="仿宋" w:hint="eastAsia"/>
            <w:lang w:eastAsia="zh-CN"/>
          </w:rPr>
          <w:t>(六)、节约用地措施</w:t>
        </w:r>
        <w:r>
          <w:tab/>
        </w:r>
        <w:r>
          <w:fldChar w:fldCharType="begin"/>
        </w:r>
        <w:r>
          <w:instrText xml:space="preserve"> PAGEREF _Toc31607 \h </w:instrText>
        </w:r>
        <w:r>
          <w:fldChar w:fldCharType="separate"/>
        </w:r>
        <w:r>
          <w:t>24</w:t>
        </w:r>
        <w:r>
          <w:fldChar w:fldCharType="end"/>
        </w:r>
      </w:hyperlink>
    </w:p>
    <w:p>
      <w:pPr>
        <w:pStyle w:val="TOC2"/>
        <w:tabs>
          <w:tab w:val="right" w:leader="dot" w:pos="8306"/>
        </w:tabs>
      </w:pPr>
      <w:hyperlink w:anchor="_Toc18397" w:history="1">
        <w:r>
          <w:rPr>
            <w:rFonts w:ascii="仿宋" w:eastAsia="仿宋" w:hAnsi="仿宋" w:cs="仿宋" w:hint="eastAsia"/>
            <w:lang w:eastAsia="zh-CN"/>
          </w:rPr>
          <w:t>(七)、选址综合评价</w:t>
        </w:r>
        <w:r>
          <w:tab/>
        </w:r>
        <w:r>
          <w:fldChar w:fldCharType="begin"/>
        </w:r>
        <w:r>
          <w:instrText xml:space="preserve"> PAGEREF _Toc18397 \h </w:instrText>
        </w:r>
        <w:r>
          <w:fldChar w:fldCharType="separate"/>
        </w:r>
        <w:r>
          <w:t>26</w:t>
        </w:r>
        <w:r>
          <w:fldChar w:fldCharType="end"/>
        </w:r>
      </w:hyperlink>
    </w:p>
    <w:p>
      <w:pPr>
        <w:pStyle w:val="TOC1"/>
        <w:tabs>
          <w:tab w:val="right" w:leader="dot" w:pos="8306"/>
        </w:tabs>
      </w:pPr>
      <w:hyperlink w:anchor="_Toc29674" w:history="1">
        <w:r>
          <w:rPr>
            <w:rFonts w:ascii="仿宋" w:eastAsia="仿宋" w:hAnsi="仿宋" w:cs="仿宋" w:hint="eastAsia"/>
            <w:lang w:eastAsia="zh-CN"/>
          </w:rPr>
          <w:t>六、建设风险评估分析</w:t>
        </w:r>
        <w:r>
          <w:tab/>
        </w:r>
        <w:r>
          <w:fldChar w:fldCharType="begin"/>
        </w:r>
        <w:r>
          <w:instrText xml:space="preserve"> PAGEREF _Toc29674 \h </w:instrText>
        </w:r>
        <w:r>
          <w:fldChar w:fldCharType="separate"/>
        </w:r>
        <w:r>
          <w:t>27</w:t>
        </w:r>
        <w:r>
          <w:fldChar w:fldCharType="end"/>
        </w:r>
      </w:hyperlink>
    </w:p>
    <w:p>
      <w:pPr>
        <w:pStyle w:val="TOC2"/>
        <w:tabs>
          <w:tab w:val="right" w:leader="dot" w:pos="8306"/>
        </w:tabs>
      </w:pPr>
      <w:hyperlink w:anchor="_Toc14648" w:history="1">
        <w:r>
          <w:rPr>
            <w:rFonts w:ascii="仿宋" w:eastAsia="仿宋" w:hAnsi="仿宋" w:cs="仿宋" w:hint="eastAsia"/>
            <w:lang w:eastAsia="zh-CN"/>
          </w:rPr>
          <w:t>(一)、政策风险分析</w:t>
        </w:r>
        <w:r>
          <w:tab/>
        </w:r>
        <w:r>
          <w:fldChar w:fldCharType="begin"/>
        </w:r>
        <w:r>
          <w:instrText xml:space="preserve"> PAGEREF _Toc14648 \h </w:instrText>
        </w:r>
        <w:r>
          <w:fldChar w:fldCharType="separate"/>
        </w:r>
        <w:r>
          <w:t>27</w:t>
        </w:r>
        <w:r>
          <w:fldChar w:fldCharType="end"/>
        </w:r>
      </w:hyperlink>
    </w:p>
    <w:p>
      <w:pPr>
        <w:pStyle w:val="TOC2"/>
        <w:tabs>
          <w:tab w:val="right" w:leader="dot" w:pos="8306"/>
        </w:tabs>
      </w:pPr>
      <w:hyperlink w:anchor="_Toc21849" w:history="1">
        <w:r>
          <w:rPr>
            <w:rFonts w:ascii="仿宋" w:eastAsia="仿宋" w:hAnsi="仿宋" w:cs="仿宋" w:hint="eastAsia"/>
            <w:lang w:eastAsia="zh-CN"/>
          </w:rPr>
          <w:t>(二)、社会风险分析</w:t>
        </w:r>
        <w:r>
          <w:tab/>
        </w:r>
        <w:r>
          <w:fldChar w:fldCharType="begin"/>
        </w:r>
        <w:r>
          <w:instrText xml:space="preserve"> PAGEREF _Toc21849 \h </w:instrText>
        </w:r>
        <w:r>
          <w:fldChar w:fldCharType="separate"/>
        </w:r>
        <w:r>
          <w:t>28</w:t>
        </w:r>
        <w:r>
          <w:fldChar w:fldCharType="end"/>
        </w:r>
      </w:hyperlink>
    </w:p>
    <w:p>
      <w:pPr>
        <w:pStyle w:val="TOC2"/>
        <w:tabs>
          <w:tab w:val="right" w:leader="dot" w:pos="8306"/>
        </w:tabs>
      </w:pPr>
      <w:hyperlink w:anchor="_Toc9097" w:history="1">
        <w:r>
          <w:rPr>
            <w:rFonts w:ascii="仿宋" w:eastAsia="仿宋" w:hAnsi="仿宋" w:cs="仿宋" w:hint="eastAsia"/>
            <w:lang w:eastAsia="zh-CN"/>
          </w:rPr>
          <w:t>(三)、市场风险分析</w:t>
        </w:r>
        <w:r>
          <w:tab/>
        </w:r>
        <w:r>
          <w:fldChar w:fldCharType="begin"/>
        </w:r>
        <w:r>
          <w:instrText xml:space="preserve"> PAGEREF _Toc9097 \h </w:instrText>
        </w:r>
        <w:r>
          <w:fldChar w:fldCharType="separate"/>
        </w:r>
        <w:r>
          <w:t>29</w:t>
        </w:r>
        <w:r>
          <w:fldChar w:fldCharType="end"/>
        </w:r>
      </w:hyperlink>
    </w:p>
    <w:p>
      <w:pPr>
        <w:pStyle w:val="TOC2"/>
        <w:tabs>
          <w:tab w:val="right" w:leader="dot" w:pos="8306"/>
        </w:tabs>
      </w:pPr>
      <w:hyperlink w:anchor="_Toc23858" w:history="1">
        <w:r>
          <w:rPr>
            <w:rFonts w:ascii="仿宋" w:eastAsia="仿宋" w:hAnsi="仿宋" w:cs="仿宋" w:hint="eastAsia"/>
            <w:lang w:eastAsia="zh-CN"/>
          </w:rPr>
          <w:t>(四)、资金风险分析</w:t>
        </w:r>
        <w:r>
          <w:tab/>
        </w:r>
        <w:r>
          <w:fldChar w:fldCharType="begin"/>
        </w:r>
        <w:r>
          <w:instrText xml:space="preserve"> PAGEREF _Toc23858 \h </w:instrText>
        </w:r>
        <w:r>
          <w:fldChar w:fldCharType="separate"/>
        </w:r>
        <w:r>
          <w:t>30</w:t>
        </w:r>
        <w:r>
          <w:fldChar w:fldCharType="end"/>
        </w:r>
      </w:hyperlink>
    </w:p>
    <w:p>
      <w:pPr>
        <w:pStyle w:val="TOC2"/>
        <w:tabs>
          <w:tab w:val="right" w:leader="dot" w:pos="8306"/>
        </w:tabs>
      </w:pPr>
      <w:hyperlink w:anchor="_Toc24508" w:history="1">
        <w:r>
          <w:rPr>
            <w:rFonts w:ascii="仿宋" w:eastAsia="仿宋" w:hAnsi="仿宋" w:cs="仿宋" w:hint="eastAsia"/>
            <w:lang w:eastAsia="zh-CN"/>
          </w:rPr>
          <w:t>(五)、技术风险分析</w:t>
        </w:r>
        <w:r>
          <w:tab/>
        </w:r>
        <w:r>
          <w:fldChar w:fldCharType="begin"/>
        </w:r>
        <w:r>
          <w:instrText xml:space="preserve"> PAGEREF _Toc24508 \h </w:instrText>
        </w:r>
        <w:r>
          <w:fldChar w:fldCharType="separate"/>
        </w:r>
        <w:r>
          <w:t>31</w:t>
        </w:r>
        <w:r>
          <w:fldChar w:fldCharType="end"/>
        </w:r>
      </w:hyperlink>
    </w:p>
    <w:p>
      <w:pPr>
        <w:pStyle w:val="TOC2"/>
        <w:tabs>
          <w:tab w:val="right" w:leader="dot" w:pos="8306"/>
        </w:tabs>
      </w:pPr>
      <w:hyperlink w:anchor="_Toc13568" w:history="1">
        <w:r>
          <w:rPr>
            <w:rFonts w:ascii="仿宋" w:eastAsia="仿宋" w:hAnsi="仿宋" w:cs="仿宋" w:hint="eastAsia"/>
            <w:lang w:eastAsia="zh-CN"/>
          </w:rPr>
          <w:t>(六)、财务风险分析</w:t>
        </w:r>
        <w:r>
          <w:tab/>
        </w:r>
        <w:r>
          <w:fldChar w:fldCharType="begin"/>
        </w:r>
        <w:r>
          <w:instrText xml:space="preserve"> PAGEREF _Toc13568 \h </w:instrText>
        </w:r>
        <w:r>
          <w:fldChar w:fldCharType="separate"/>
        </w:r>
        <w:r>
          <w:t>33</w:t>
        </w:r>
        <w:r>
          <w:fldChar w:fldCharType="end"/>
        </w:r>
      </w:hyperlink>
    </w:p>
    <w:p>
      <w:pPr>
        <w:pStyle w:val="TOC2"/>
        <w:tabs>
          <w:tab w:val="right" w:leader="dot" w:pos="8306"/>
        </w:tabs>
      </w:pPr>
      <w:hyperlink w:anchor="_Toc7226" w:history="1">
        <w:r>
          <w:rPr>
            <w:rFonts w:ascii="仿宋" w:eastAsia="仿宋" w:hAnsi="仿宋" w:cs="仿宋" w:hint="eastAsia"/>
            <w:lang w:eastAsia="zh-CN"/>
          </w:rPr>
          <w:t>(七)、管理风险分析</w:t>
        </w:r>
        <w:r>
          <w:tab/>
        </w:r>
        <w:r>
          <w:fldChar w:fldCharType="begin"/>
        </w:r>
        <w:r>
          <w:instrText xml:space="preserve"> PAGEREF _Toc7226 \h </w:instrText>
        </w:r>
        <w:r>
          <w:fldChar w:fldCharType="separate"/>
        </w:r>
        <w:r>
          <w:t>34</w:t>
        </w:r>
        <w:r>
          <w:fldChar w:fldCharType="end"/>
        </w:r>
      </w:hyperlink>
    </w:p>
    <w:p>
      <w:pPr>
        <w:pStyle w:val="TOC2"/>
        <w:tabs>
          <w:tab w:val="right" w:leader="dot" w:pos="8306"/>
        </w:tabs>
      </w:pPr>
      <w:hyperlink w:anchor="_Toc30829" w:history="1">
        <w:r>
          <w:rPr>
            <w:rFonts w:ascii="仿宋" w:eastAsia="仿宋" w:hAnsi="仿宋" w:cs="仿宋" w:hint="eastAsia"/>
            <w:lang w:eastAsia="zh-CN"/>
          </w:rPr>
          <w:t>(八)、其它风险分析</w:t>
        </w:r>
        <w:r>
          <w:tab/>
        </w:r>
        <w:r>
          <w:fldChar w:fldCharType="begin"/>
        </w:r>
        <w:r>
          <w:instrText xml:space="preserve"> PAGEREF _Toc30829 \h </w:instrText>
        </w:r>
        <w:r>
          <w:fldChar w:fldCharType="separate"/>
        </w:r>
        <w:r>
          <w:t>36</w:t>
        </w:r>
        <w:r>
          <w:fldChar w:fldCharType="end"/>
        </w:r>
      </w:hyperlink>
    </w:p>
    <w:p>
      <w:pPr>
        <w:pStyle w:val="TOC2"/>
        <w:tabs>
          <w:tab w:val="right" w:leader="dot" w:pos="8306"/>
        </w:tabs>
      </w:pPr>
      <w:hyperlink w:anchor="_Toc6497" w:history="1">
        <w:r>
          <w:rPr>
            <w:rFonts w:ascii="仿宋" w:eastAsia="仿宋" w:hAnsi="仿宋" w:cs="仿宋" w:hint="eastAsia"/>
            <w:lang w:eastAsia="zh-CN"/>
          </w:rPr>
          <w:t>(九)、社会影响评估</w:t>
        </w:r>
        <w:r>
          <w:tab/>
        </w:r>
        <w:r>
          <w:fldChar w:fldCharType="begin"/>
        </w:r>
        <w:r>
          <w:instrText xml:space="preserve"> PAGEREF _Toc6497 \h </w:instrText>
        </w:r>
        <w:r>
          <w:fldChar w:fldCharType="separate"/>
        </w:r>
        <w:r>
          <w:t>37</w:t>
        </w:r>
        <w:r>
          <w:fldChar w:fldCharType="end"/>
        </w:r>
      </w:hyperlink>
    </w:p>
    <w:p>
      <w:pPr>
        <w:pStyle w:val="TOC1"/>
        <w:tabs>
          <w:tab w:val="right" w:leader="dot" w:pos="8306"/>
        </w:tabs>
      </w:pPr>
      <w:hyperlink w:anchor="_Toc5198" w:history="1">
        <w:r>
          <w:rPr>
            <w:rFonts w:ascii="仿宋" w:eastAsia="仿宋" w:hAnsi="仿宋" w:cs="仿宋" w:hint="eastAsia"/>
            <w:lang w:eastAsia="zh-CN"/>
          </w:rPr>
          <w:t>七、土地利用与规划方案</w:t>
        </w:r>
        <w:r>
          <w:tab/>
        </w:r>
        <w:r>
          <w:fldChar w:fldCharType="begin"/>
        </w:r>
        <w:r>
          <w:instrText xml:space="preserve"> PAGEREF _Toc5198 \h </w:instrText>
        </w:r>
        <w:r>
          <w:fldChar w:fldCharType="separate"/>
        </w:r>
        <w:r>
          <w:t>39</w:t>
        </w:r>
        <w:r>
          <w:fldChar w:fldCharType="end"/>
        </w:r>
      </w:hyperlink>
    </w:p>
    <w:p>
      <w:pPr>
        <w:pStyle w:val="TOC2"/>
        <w:tabs>
          <w:tab w:val="right" w:leader="dot" w:pos="8306"/>
        </w:tabs>
      </w:pPr>
      <w:hyperlink w:anchor="_Toc20187" w:history="1">
        <w:r>
          <w:rPr>
            <w:rFonts w:ascii="仿宋" w:eastAsia="仿宋" w:hAnsi="仿宋" w:cs="仿宋" w:hint="eastAsia"/>
            <w:lang w:eastAsia="zh-CN"/>
          </w:rPr>
          <w:t>(一)、项目用地情况分析</w:t>
        </w:r>
        <w:r>
          <w:tab/>
        </w:r>
        <w:r>
          <w:fldChar w:fldCharType="begin"/>
        </w:r>
        <w:r>
          <w:instrText xml:space="preserve"> PAGEREF _Toc20187 \h </w:instrText>
        </w:r>
        <w:r>
          <w:fldChar w:fldCharType="separate"/>
        </w:r>
        <w:r>
          <w:t>39</w:t>
        </w:r>
        <w:r>
          <w:fldChar w:fldCharType="end"/>
        </w:r>
      </w:hyperlink>
    </w:p>
    <w:p>
      <w:pPr>
        <w:pStyle w:val="TOC2"/>
        <w:tabs>
          <w:tab w:val="right" w:leader="dot" w:pos="8306"/>
        </w:tabs>
      </w:pPr>
      <w:hyperlink w:anchor="_Toc3881" w:history="1">
        <w:r>
          <w:rPr>
            <w:rFonts w:ascii="仿宋" w:eastAsia="仿宋" w:hAnsi="仿宋" w:cs="仿宋" w:hint="eastAsia"/>
            <w:lang w:eastAsia="zh-CN"/>
          </w:rPr>
          <w:t>(二)、土地利用规划方案</w:t>
        </w:r>
        <w:r>
          <w:tab/>
        </w:r>
        <w:r>
          <w:fldChar w:fldCharType="begin"/>
        </w:r>
        <w:r>
          <w:instrText xml:space="preserve"> PAGEREF _Toc3881 \h </w:instrText>
        </w:r>
        <w:r>
          <w:fldChar w:fldCharType="separate"/>
        </w:r>
        <w:r>
          <w:t>40</w:t>
        </w:r>
        <w:r>
          <w:fldChar w:fldCharType="end"/>
        </w:r>
      </w:hyperlink>
    </w:p>
    <w:p>
      <w:pPr>
        <w:pStyle w:val="TOC1"/>
        <w:tabs>
          <w:tab w:val="right" w:leader="dot" w:pos="8306"/>
        </w:tabs>
      </w:pPr>
      <w:hyperlink w:anchor="_Toc26769" w:history="1">
        <w:r>
          <w:rPr>
            <w:rFonts w:ascii="仿宋" w:eastAsia="仿宋" w:hAnsi="仿宋" w:cs="仿宋" w:hint="eastAsia"/>
            <w:lang w:eastAsia="zh-CN"/>
          </w:rPr>
          <w:t>八、项目进度计划</w:t>
        </w:r>
        <w:r>
          <w:tab/>
        </w:r>
        <w:r>
          <w:fldChar w:fldCharType="begin"/>
        </w:r>
        <w:r>
          <w:instrText xml:space="preserve"> PAGEREF _Toc26769 \h </w:instrText>
        </w:r>
        <w:r>
          <w:fldChar w:fldCharType="separate"/>
        </w:r>
        <w:r>
          <w:t>41</w:t>
        </w:r>
        <w:r>
          <w:fldChar w:fldCharType="end"/>
        </w:r>
      </w:hyperlink>
    </w:p>
    <w:p>
      <w:pPr>
        <w:pStyle w:val="TOC2"/>
        <w:tabs>
          <w:tab w:val="right" w:leader="dot" w:pos="8306"/>
        </w:tabs>
      </w:pPr>
      <w:hyperlink w:anchor="_Toc3796" w:history="1">
        <w:r>
          <w:rPr>
            <w:rFonts w:ascii="仿宋" w:eastAsia="仿宋" w:hAnsi="仿宋" w:cs="仿宋" w:hint="eastAsia"/>
            <w:lang w:eastAsia="zh-CN"/>
          </w:rPr>
          <w:t>(一)、建设周期</w:t>
        </w:r>
        <w:r>
          <w:tab/>
        </w:r>
        <w:r>
          <w:fldChar w:fldCharType="begin"/>
        </w:r>
        <w:r>
          <w:instrText xml:space="preserve"> PAGEREF _Toc3796 \h </w:instrText>
        </w:r>
        <w:r>
          <w:fldChar w:fldCharType="separate"/>
        </w:r>
        <w:r>
          <w:t>41</w:t>
        </w:r>
        <w:r>
          <w:fldChar w:fldCharType="end"/>
        </w:r>
      </w:hyperlink>
    </w:p>
    <w:p>
      <w:pPr>
        <w:pStyle w:val="TOC2"/>
        <w:tabs>
          <w:tab w:val="right" w:leader="dot" w:pos="8306"/>
        </w:tabs>
      </w:pPr>
      <w:hyperlink w:anchor="_Toc16458" w:history="1">
        <w:r>
          <w:rPr>
            <w:rFonts w:ascii="仿宋" w:eastAsia="仿宋" w:hAnsi="仿宋" w:cs="仿宋" w:hint="eastAsia"/>
            <w:lang w:eastAsia="zh-CN"/>
          </w:rPr>
          <w:t>(二)、建设进度</w:t>
        </w:r>
        <w:r>
          <w:tab/>
        </w:r>
        <w:r>
          <w:fldChar w:fldCharType="begin"/>
        </w:r>
        <w:r>
          <w:instrText xml:space="preserve"> PAGEREF _Toc16458 \h </w:instrText>
        </w:r>
        <w:r>
          <w:fldChar w:fldCharType="separate"/>
        </w:r>
        <w:r>
          <w:t>41</w:t>
        </w:r>
        <w:r>
          <w:fldChar w:fldCharType="end"/>
        </w:r>
      </w:hyperlink>
    </w:p>
    <w:p>
      <w:pPr>
        <w:pStyle w:val="TOC2"/>
        <w:tabs>
          <w:tab w:val="right" w:leader="dot" w:pos="8306"/>
        </w:tabs>
      </w:pPr>
      <w:hyperlink w:anchor="_Toc19483" w:history="1">
        <w:r>
          <w:rPr>
            <w:rFonts w:ascii="仿宋" w:eastAsia="仿宋" w:hAnsi="仿宋" w:cs="仿宋" w:hint="eastAsia"/>
            <w:lang w:eastAsia="zh-CN"/>
          </w:rPr>
          <w:t>(三)、进度安排注意事项</w:t>
        </w:r>
        <w:r>
          <w:tab/>
        </w:r>
        <w:r>
          <w:fldChar w:fldCharType="begin"/>
        </w:r>
        <w:r>
          <w:instrText xml:space="preserve"> PAGEREF _Toc19483 \h </w:instrText>
        </w:r>
        <w:r>
          <w:fldChar w:fldCharType="separate"/>
        </w:r>
        <w:r>
          <w:t>43</w:t>
        </w:r>
        <w:r>
          <w:fldChar w:fldCharType="end"/>
        </w:r>
      </w:hyperlink>
    </w:p>
    <w:p>
      <w:pPr>
        <w:pStyle w:val="TOC2"/>
        <w:tabs>
          <w:tab w:val="right" w:leader="dot" w:pos="8306"/>
        </w:tabs>
      </w:pPr>
      <w:hyperlink w:anchor="_Toc24891" w:history="1">
        <w:r>
          <w:rPr>
            <w:rFonts w:ascii="仿宋" w:eastAsia="仿宋" w:hAnsi="仿宋" w:cs="仿宋" w:hint="eastAsia"/>
            <w:lang w:eastAsia="zh-CN"/>
          </w:rPr>
          <w:t>(四)、人力资源配置</w:t>
        </w:r>
        <w:r>
          <w:tab/>
        </w:r>
        <w:r>
          <w:fldChar w:fldCharType="begin"/>
        </w:r>
        <w:r>
          <w:instrText xml:space="preserve"> PAGEREF _Toc24891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97" w:history="1">
        <w:r>
          <w:rPr>
            <w:rFonts w:ascii="仿宋" w:eastAsia="仿宋" w:hAnsi="仿宋" w:cs="仿宋" w:hint="eastAsia"/>
            <w:lang w:eastAsia="zh-CN"/>
          </w:rPr>
          <w:t>(五)、员工培训</w:t>
        </w:r>
        <w:r>
          <w:tab/>
        </w:r>
        <w:r>
          <w:fldChar w:fldCharType="begin"/>
        </w:r>
        <w:r>
          <w:instrText xml:space="preserve"> PAGEREF _Toc27797 \h </w:instrText>
        </w:r>
        <w:r>
          <w:fldChar w:fldCharType="separate"/>
        </w:r>
        <w:r>
          <w:t>46</w:t>
        </w:r>
        <w:r>
          <w:fldChar w:fldCharType="end"/>
        </w:r>
      </w:hyperlink>
    </w:p>
    <w:p>
      <w:pPr>
        <w:pStyle w:val="TOC2"/>
        <w:tabs>
          <w:tab w:val="right" w:leader="dot" w:pos="8306"/>
        </w:tabs>
      </w:pPr>
      <w:hyperlink w:anchor="_Toc19724" w:history="1">
        <w:r>
          <w:rPr>
            <w:rFonts w:ascii="仿宋" w:eastAsia="仿宋" w:hAnsi="仿宋" w:cs="仿宋" w:hint="eastAsia"/>
            <w:lang w:eastAsia="zh-CN"/>
          </w:rPr>
          <w:t>(六)、项目实施保障</w:t>
        </w:r>
        <w:r>
          <w:tab/>
        </w:r>
        <w:r>
          <w:fldChar w:fldCharType="begin"/>
        </w:r>
        <w:r>
          <w:instrText xml:space="preserve"> PAGEREF _Toc19724 \h </w:instrText>
        </w:r>
        <w:r>
          <w:fldChar w:fldCharType="separate"/>
        </w:r>
        <w:r>
          <w:t>47</w:t>
        </w:r>
        <w:r>
          <w:fldChar w:fldCharType="end"/>
        </w:r>
      </w:hyperlink>
    </w:p>
    <w:p>
      <w:pPr>
        <w:pStyle w:val="TOC2"/>
        <w:tabs>
          <w:tab w:val="right" w:leader="dot" w:pos="8306"/>
        </w:tabs>
      </w:pPr>
      <w:hyperlink w:anchor="_Toc15367" w:history="1">
        <w:r>
          <w:rPr>
            <w:rFonts w:ascii="仿宋" w:eastAsia="仿宋" w:hAnsi="仿宋" w:cs="仿宋" w:hint="eastAsia"/>
            <w:lang w:eastAsia="zh-CN"/>
          </w:rPr>
          <w:t>(七)、安全规范管理</w:t>
        </w:r>
        <w:r>
          <w:tab/>
        </w:r>
        <w:r>
          <w:fldChar w:fldCharType="begin"/>
        </w:r>
        <w:r>
          <w:instrText xml:space="preserve"> PAGEREF _Toc15367 \h </w:instrText>
        </w:r>
        <w:r>
          <w:fldChar w:fldCharType="separate"/>
        </w:r>
        <w:r>
          <w:t>48</w:t>
        </w:r>
        <w:r>
          <w:fldChar w:fldCharType="end"/>
        </w:r>
      </w:hyperlink>
    </w:p>
    <w:p>
      <w:pPr>
        <w:pStyle w:val="TOC1"/>
        <w:tabs>
          <w:tab w:val="right" w:leader="dot" w:pos="8306"/>
        </w:tabs>
      </w:pPr>
      <w:hyperlink w:anchor="_Toc13861" w:history="1">
        <w:r>
          <w:rPr>
            <w:rFonts w:ascii="仿宋" w:eastAsia="仿宋" w:hAnsi="仿宋" w:cs="仿宋" w:hint="eastAsia"/>
            <w:lang w:eastAsia="zh-CN"/>
          </w:rPr>
          <w:t>九、资金管理与财务规划</w:t>
        </w:r>
        <w:r>
          <w:tab/>
        </w:r>
        <w:r>
          <w:fldChar w:fldCharType="begin"/>
        </w:r>
        <w:r>
          <w:instrText xml:space="preserve"> PAGEREF _Toc13861 \h </w:instrText>
        </w:r>
        <w:r>
          <w:fldChar w:fldCharType="separate"/>
        </w:r>
        <w:r>
          <w:t>49</w:t>
        </w:r>
        <w:r>
          <w:fldChar w:fldCharType="end"/>
        </w:r>
      </w:hyperlink>
    </w:p>
    <w:p>
      <w:pPr>
        <w:pStyle w:val="TOC2"/>
        <w:tabs>
          <w:tab w:val="right" w:leader="dot" w:pos="8306"/>
        </w:tabs>
      </w:pPr>
      <w:hyperlink w:anchor="_Toc18956" w:history="1">
        <w:r>
          <w:rPr>
            <w:rFonts w:ascii="仿宋" w:eastAsia="仿宋" w:hAnsi="仿宋" w:cs="仿宋" w:hint="eastAsia"/>
            <w:lang w:eastAsia="zh-CN"/>
          </w:rPr>
          <w:t>(一)、项目资金来源与筹措</w:t>
        </w:r>
        <w:r>
          <w:tab/>
        </w:r>
        <w:r>
          <w:fldChar w:fldCharType="begin"/>
        </w:r>
        <w:r>
          <w:instrText xml:space="preserve"> PAGEREF _Toc18956 \h </w:instrText>
        </w:r>
        <w:r>
          <w:fldChar w:fldCharType="separate"/>
        </w:r>
        <w:r>
          <w:t>49</w:t>
        </w:r>
        <w:r>
          <w:fldChar w:fldCharType="end"/>
        </w:r>
      </w:hyperlink>
    </w:p>
    <w:p>
      <w:pPr>
        <w:pStyle w:val="TOC2"/>
        <w:tabs>
          <w:tab w:val="right" w:leader="dot" w:pos="8306"/>
        </w:tabs>
      </w:pPr>
      <w:hyperlink w:anchor="_Toc16703" w:history="1">
        <w:r>
          <w:rPr>
            <w:rFonts w:ascii="仿宋" w:eastAsia="仿宋" w:hAnsi="仿宋" w:cs="仿宋" w:hint="eastAsia"/>
            <w:lang w:eastAsia="zh-CN"/>
          </w:rPr>
          <w:t>(二)、资金使用与监管</w:t>
        </w:r>
        <w:r>
          <w:tab/>
        </w:r>
        <w:r>
          <w:fldChar w:fldCharType="begin"/>
        </w:r>
        <w:r>
          <w:instrText xml:space="preserve"> PAGEREF _Toc16703 \h </w:instrText>
        </w:r>
        <w:r>
          <w:fldChar w:fldCharType="separate"/>
        </w:r>
        <w:r>
          <w:t>50</w:t>
        </w:r>
        <w:r>
          <w:fldChar w:fldCharType="end"/>
        </w:r>
      </w:hyperlink>
    </w:p>
    <w:p>
      <w:pPr>
        <w:pStyle w:val="TOC2"/>
        <w:tabs>
          <w:tab w:val="right" w:leader="dot" w:pos="8306"/>
        </w:tabs>
      </w:pPr>
      <w:hyperlink w:anchor="_Toc21984" w:history="1">
        <w:r>
          <w:rPr>
            <w:rFonts w:ascii="仿宋" w:eastAsia="仿宋" w:hAnsi="仿宋" w:cs="仿宋" w:hint="eastAsia"/>
            <w:lang w:eastAsia="zh-CN"/>
          </w:rPr>
          <w:t>(三)、财务规划与预测</w:t>
        </w:r>
        <w:r>
          <w:tab/>
        </w:r>
        <w:r>
          <w:fldChar w:fldCharType="begin"/>
        </w:r>
        <w:r>
          <w:instrText xml:space="preserve"> PAGEREF _Toc21984 \h </w:instrText>
        </w:r>
        <w:r>
          <w:fldChar w:fldCharType="separate"/>
        </w:r>
        <w:r>
          <w:t>52</w:t>
        </w:r>
        <w:r>
          <w:fldChar w:fldCharType="end"/>
        </w:r>
      </w:hyperlink>
    </w:p>
    <w:p>
      <w:pPr>
        <w:pStyle w:val="TOC1"/>
        <w:tabs>
          <w:tab w:val="right" w:leader="dot" w:pos="8306"/>
        </w:tabs>
      </w:pPr>
      <w:hyperlink w:anchor="_Toc12420" w:history="1">
        <w:r>
          <w:rPr>
            <w:rFonts w:ascii="仿宋" w:eastAsia="仿宋" w:hAnsi="仿宋" w:cs="仿宋" w:hint="eastAsia"/>
            <w:lang w:eastAsia="zh-CN"/>
          </w:rPr>
          <w:t>十、安全与应急管理</w:t>
        </w:r>
        <w:r>
          <w:tab/>
        </w:r>
        <w:r>
          <w:fldChar w:fldCharType="begin"/>
        </w:r>
        <w:r>
          <w:instrText xml:space="preserve"> PAGEREF _Toc12420 \h </w:instrText>
        </w:r>
        <w:r>
          <w:fldChar w:fldCharType="separate"/>
        </w:r>
        <w:r>
          <w:t>53</w:t>
        </w:r>
        <w:r>
          <w:fldChar w:fldCharType="end"/>
        </w:r>
      </w:hyperlink>
    </w:p>
    <w:p>
      <w:pPr>
        <w:pStyle w:val="TOC2"/>
        <w:tabs>
          <w:tab w:val="right" w:leader="dot" w:pos="8306"/>
        </w:tabs>
      </w:pPr>
      <w:hyperlink w:anchor="_Toc369" w:history="1">
        <w:r>
          <w:rPr>
            <w:rFonts w:ascii="仿宋" w:eastAsia="仿宋" w:hAnsi="仿宋" w:cs="仿宋" w:hint="eastAsia"/>
            <w:lang w:eastAsia="zh-CN"/>
          </w:rPr>
          <w:t>(一)、安全生产管理</w:t>
        </w:r>
        <w:r>
          <w:tab/>
        </w:r>
        <w:r>
          <w:fldChar w:fldCharType="begin"/>
        </w:r>
        <w:r>
          <w:instrText xml:space="preserve"> PAGEREF _Toc369 \h </w:instrText>
        </w:r>
        <w:r>
          <w:fldChar w:fldCharType="separate"/>
        </w:r>
        <w:r>
          <w:t>53</w:t>
        </w:r>
        <w:r>
          <w:fldChar w:fldCharType="end"/>
        </w:r>
      </w:hyperlink>
    </w:p>
    <w:p>
      <w:pPr>
        <w:pStyle w:val="TOC2"/>
        <w:tabs>
          <w:tab w:val="right" w:leader="dot" w:pos="8306"/>
        </w:tabs>
      </w:pPr>
      <w:hyperlink w:anchor="_Toc11471" w:history="1">
        <w:r>
          <w:rPr>
            <w:rFonts w:ascii="仿宋" w:eastAsia="仿宋" w:hAnsi="仿宋" w:cs="仿宋" w:hint="eastAsia"/>
            <w:lang w:eastAsia="zh-CN"/>
          </w:rPr>
          <w:t>(二)、应急预案与响应</w:t>
        </w:r>
        <w:r>
          <w:tab/>
        </w:r>
        <w:r>
          <w:fldChar w:fldCharType="begin"/>
        </w:r>
        <w:r>
          <w:instrText xml:space="preserve"> PAGEREF _Toc11471 \h </w:instrText>
        </w:r>
        <w:r>
          <w:fldChar w:fldCharType="separate"/>
        </w:r>
        <w:r>
          <w:t>54</w:t>
        </w:r>
        <w:r>
          <w:fldChar w:fldCharType="end"/>
        </w:r>
      </w:hyperlink>
    </w:p>
    <w:p>
      <w:pPr>
        <w:pStyle w:val="TOC1"/>
        <w:tabs>
          <w:tab w:val="right" w:leader="dot" w:pos="8306"/>
        </w:tabs>
      </w:pPr>
      <w:hyperlink w:anchor="_Toc20017" w:history="1">
        <w:r>
          <w:rPr>
            <w:rFonts w:ascii="仿宋" w:eastAsia="仿宋" w:hAnsi="仿宋" w:cs="仿宋" w:hint="eastAsia"/>
            <w:lang w:eastAsia="zh-CN"/>
          </w:rPr>
          <w:t>十一、技术创新与产业升级</w:t>
        </w:r>
        <w:r>
          <w:tab/>
        </w:r>
        <w:r>
          <w:fldChar w:fldCharType="begin"/>
        </w:r>
        <w:r>
          <w:instrText xml:space="preserve"> PAGEREF _Toc20017 \h </w:instrText>
        </w:r>
        <w:r>
          <w:fldChar w:fldCharType="separate"/>
        </w:r>
        <w:r>
          <w:t>56</w:t>
        </w:r>
        <w:r>
          <w:fldChar w:fldCharType="end"/>
        </w:r>
      </w:hyperlink>
    </w:p>
    <w:p>
      <w:pPr>
        <w:pStyle w:val="TOC2"/>
        <w:tabs>
          <w:tab w:val="right" w:leader="dot" w:pos="8306"/>
        </w:tabs>
      </w:pPr>
      <w:hyperlink w:anchor="_Toc17866" w:history="1">
        <w:r>
          <w:rPr>
            <w:rFonts w:ascii="仿宋" w:eastAsia="仿宋" w:hAnsi="仿宋" w:cs="仿宋" w:hint="eastAsia"/>
            <w:lang w:eastAsia="zh-CN"/>
          </w:rPr>
          <w:t>(一)、技术创新方向与目标</w:t>
        </w:r>
        <w:r>
          <w:tab/>
        </w:r>
        <w:r>
          <w:fldChar w:fldCharType="begin"/>
        </w:r>
        <w:r>
          <w:instrText xml:space="preserve"> PAGEREF _Toc17866 \h </w:instrText>
        </w:r>
        <w:r>
          <w:fldChar w:fldCharType="separate"/>
        </w:r>
        <w:r>
          <w:t>56</w:t>
        </w:r>
        <w:r>
          <w:fldChar w:fldCharType="end"/>
        </w:r>
      </w:hyperlink>
    </w:p>
    <w:p>
      <w:pPr>
        <w:pStyle w:val="TOC2"/>
        <w:tabs>
          <w:tab w:val="right" w:leader="dot" w:pos="8306"/>
        </w:tabs>
      </w:pPr>
      <w:hyperlink w:anchor="_Toc14649" w:history="1">
        <w:r>
          <w:rPr>
            <w:rFonts w:ascii="仿宋" w:eastAsia="仿宋" w:hAnsi="仿宋" w:cs="仿宋" w:hint="eastAsia"/>
            <w:lang w:eastAsia="zh-CN"/>
          </w:rPr>
          <w:t>(二)、产业升级路径与措施</w:t>
        </w:r>
        <w:r>
          <w:tab/>
        </w:r>
        <w:r>
          <w:fldChar w:fldCharType="begin"/>
        </w:r>
        <w:r>
          <w:instrText xml:space="preserve"> PAGEREF _Toc14649 \h </w:instrText>
        </w:r>
        <w:r>
          <w:fldChar w:fldCharType="separate"/>
        </w:r>
        <w:r>
          <w:t>57</w:t>
        </w:r>
        <w:r>
          <w:fldChar w:fldCharType="end"/>
        </w:r>
      </w:hyperlink>
    </w:p>
    <w:p>
      <w:pPr>
        <w:pStyle w:val="TOC1"/>
        <w:tabs>
          <w:tab w:val="right" w:leader="dot" w:pos="8306"/>
        </w:tabs>
      </w:pPr>
      <w:hyperlink w:anchor="_Toc18413" w:history="1">
        <w:r>
          <w:rPr>
            <w:rFonts w:ascii="仿宋" w:eastAsia="仿宋" w:hAnsi="仿宋" w:cs="仿宋" w:hint="eastAsia"/>
            <w:lang w:eastAsia="zh-CN"/>
          </w:rPr>
          <w:t>十二、项目实施与管理方案</w:t>
        </w:r>
        <w:r>
          <w:tab/>
        </w:r>
        <w:r>
          <w:fldChar w:fldCharType="begin"/>
        </w:r>
        <w:r>
          <w:instrText xml:space="preserve"> PAGEREF _Toc18413 \h </w:instrText>
        </w:r>
        <w:r>
          <w:fldChar w:fldCharType="separate"/>
        </w:r>
        <w:r>
          <w:t>58</w:t>
        </w:r>
        <w:r>
          <w:fldChar w:fldCharType="end"/>
        </w:r>
      </w:hyperlink>
    </w:p>
    <w:p>
      <w:pPr>
        <w:pStyle w:val="TOC2"/>
        <w:tabs>
          <w:tab w:val="right" w:leader="dot" w:pos="8306"/>
        </w:tabs>
      </w:pPr>
      <w:hyperlink w:anchor="_Toc14779" w:history="1">
        <w:r>
          <w:rPr>
            <w:rFonts w:ascii="仿宋" w:eastAsia="仿宋" w:hAnsi="仿宋" w:cs="仿宋" w:hint="eastAsia"/>
            <w:lang w:eastAsia="zh-CN"/>
          </w:rPr>
          <w:t>(一)、项目实施计划</w:t>
        </w:r>
        <w:r>
          <w:tab/>
        </w:r>
        <w:r>
          <w:fldChar w:fldCharType="begin"/>
        </w:r>
        <w:r>
          <w:instrText xml:space="preserve"> PAGEREF _Toc14779 \h </w:instrText>
        </w:r>
        <w:r>
          <w:fldChar w:fldCharType="separate"/>
        </w:r>
        <w:r>
          <w:t>58</w:t>
        </w:r>
        <w:r>
          <w:fldChar w:fldCharType="end"/>
        </w:r>
      </w:hyperlink>
    </w:p>
    <w:p>
      <w:pPr>
        <w:pStyle w:val="TOC2"/>
        <w:tabs>
          <w:tab w:val="right" w:leader="dot" w:pos="8306"/>
        </w:tabs>
      </w:pPr>
      <w:hyperlink w:anchor="_Toc16319" w:history="1">
        <w:r>
          <w:rPr>
            <w:rFonts w:ascii="仿宋" w:eastAsia="仿宋" w:hAnsi="仿宋" w:cs="仿宋" w:hint="eastAsia"/>
            <w:lang w:eastAsia="zh-CN"/>
          </w:rPr>
          <w:t>(二)、项目组织机构与职责</w:t>
        </w:r>
        <w:r>
          <w:tab/>
        </w:r>
        <w:r>
          <w:fldChar w:fldCharType="begin"/>
        </w:r>
        <w:r>
          <w:instrText xml:space="preserve"> PAGEREF _Toc16319 \h </w:instrText>
        </w:r>
        <w:r>
          <w:fldChar w:fldCharType="separate"/>
        </w:r>
        <w:r>
          <w:t>60</w:t>
        </w:r>
        <w:r>
          <w:fldChar w:fldCharType="end"/>
        </w:r>
      </w:hyperlink>
    </w:p>
    <w:p>
      <w:pPr>
        <w:pStyle w:val="TOC2"/>
        <w:tabs>
          <w:tab w:val="right" w:leader="dot" w:pos="8306"/>
        </w:tabs>
      </w:pPr>
      <w:hyperlink w:anchor="_Toc15324" w:history="1">
        <w:r>
          <w:rPr>
            <w:rFonts w:ascii="仿宋" w:eastAsia="仿宋" w:hAnsi="仿宋" w:cs="仿宋" w:hint="eastAsia"/>
            <w:lang w:eastAsia="zh-CN"/>
          </w:rPr>
          <w:t>(三)、项目管理与监控体系</w:t>
        </w:r>
        <w:r>
          <w:tab/>
        </w:r>
        <w:r>
          <w:fldChar w:fldCharType="begin"/>
        </w:r>
        <w:r>
          <w:instrText xml:space="preserve"> PAGEREF _Toc15324 \h </w:instrText>
        </w:r>
        <w:r>
          <w:fldChar w:fldCharType="separate"/>
        </w:r>
        <w:r>
          <w:t>62</w:t>
        </w:r>
        <w:r>
          <w:fldChar w:fldCharType="end"/>
        </w:r>
      </w:hyperlink>
    </w:p>
    <w:p>
      <w:pPr>
        <w:pStyle w:val="TOC1"/>
        <w:tabs>
          <w:tab w:val="right" w:leader="dot" w:pos="8306"/>
        </w:tabs>
      </w:pPr>
      <w:hyperlink w:anchor="_Toc31677" w:history="1">
        <w:r>
          <w:rPr>
            <w:rFonts w:ascii="仿宋" w:eastAsia="仿宋" w:hAnsi="仿宋" w:cs="仿宋" w:hint="eastAsia"/>
            <w:lang w:eastAsia="zh-CN"/>
          </w:rPr>
          <w:t>十三、知识产权管理与保护</w:t>
        </w:r>
        <w:r>
          <w:tab/>
        </w:r>
        <w:r>
          <w:fldChar w:fldCharType="begin"/>
        </w:r>
        <w:r>
          <w:instrText xml:space="preserve"> PAGEREF _Toc31677 \h </w:instrText>
        </w:r>
        <w:r>
          <w:fldChar w:fldCharType="separate"/>
        </w:r>
        <w:r>
          <w:t>64</w:t>
        </w:r>
        <w:r>
          <w:fldChar w:fldCharType="end"/>
        </w:r>
      </w:hyperlink>
    </w:p>
    <w:p>
      <w:pPr>
        <w:pStyle w:val="TOC2"/>
        <w:tabs>
          <w:tab w:val="right" w:leader="dot" w:pos="8306"/>
        </w:tabs>
      </w:pPr>
      <w:hyperlink w:anchor="_Toc17247" w:history="1">
        <w:r>
          <w:rPr>
            <w:rFonts w:ascii="仿宋" w:eastAsia="仿宋" w:hAnsi="仿宋" w:cs="仿宋" w:hint="eastAsia"/>
            <w:lang w:eastAsia="zh-CN"/>
          </w:rPr>
          <w:t>(一)、知识产权管理体系建设</w:t>
        </w:r>
        <w:r>
          <w:tab/>
        </w:r>
        <w:r>
          <w:fldChar w:fldCharType="begin"/>
        </w:r>
        <w:r>
          <w:instrText xml:space="preserve"> PAGEREF _Toc17247 \h </w:instrText>
        </w:r>
        <w:r>
          <w:fldChar w:fldCharType="separate"/>
        </w:r>
        <w:r>
          <w:t>64</w:t>
        </w:r>
        <w:r>
          <w:fldChar w:fldCharType="end"/>
        </w:r>
      </w:hyperlink>
    </w:p>
    <w:p>
      <w:pPr>
        <w:pStyle w:val="TOC2"/>
        <w:tabs>
          <w:tab w:val="right" w:leader="dot" w:pos="8306"/>
        </w:tabs>
      </w:pPr>
      <w:hyperlink w:anchor="_Toc10963" w:history="1">
        <w:r>
          <w:rPr>
            <w:rFonts w:ascii="仿宋" w:eastAsia="仿宋" w:hAnsi="仿宋" w:cs="仿宋" w:hint="eastAsia"/>
            <w:lang w:eastAsia="zh-CN"/>
          </w:rPr>
          <w:t>(二)、知识产权保护措施</w:t>
        </w:r>
        <w:r>
          <w:tab/>
        </w:r>
        <w:r>
          <w:fldChar w:fldCharType="begin"/>
        </w:r>
        <w:r>
          <w:instrText xml:space="preserve"> PAGEREF _Toc10963 \h </w:instrText>
        </w:r>
        <w:r>
          <w:fldChar w:fldCharType="separate"/>
        </w:r>
        <w:r>
          <w:t>65</w:t>
        </w:r>
        <w:r>
          <w:fldChar w:fldCharType="end"/>
        </w:r>
      </w:hyperlink>
    </w:p>
    <w:p>
      <w:pPr>
        <w:pStyle w:val="TOC1"/>
        <w:tabs>
          <w:tab w:val="right" w:leader="dot" w:pos="8306"/>
        </w:tabs>
      </w:pPr>
      <w:hyperlink w:anchor="_Toc31962" w:history="1">
        <w:r>
          <w:rPr>
            <w:rFonts w:ascii="仿宋" w:eastAsia="仿宋" w:hAnsi="仿宋" w:cs="仿宋" w:hint="eastAsia"/>
            <w:lang w:eastAsia="zh-CN"/>
          </w:rPr>
          <w:t>十四、设施与设备管理</w:t>
        </w:r>
        <w:r>
          <w:tab/>
        </w:r>
        <w:r>
          <w:fldChar w:fldCharType="begin"/>
        </w:r>
        <w:r>
          <w:instrText xml:space="preserve"> PAGEREF _Toc31962 \h </w:instrText>
        </w:r>
        <w:r>
          <w:fldChar w:fldCharType="separate"/>
        </w:r>
        <w:r>
          <w:t>67</w:t>
        </w:r>
        <w:r>
          <w:fldChar w:fldCharType="end"/>
        </w:r>
      </w:hyperlink>
    </w:p>
    <w:p>
      <w:pPr>
        <w:pStyle w:val="TOC2"/>
        <w:tabs>
          <w:tab w:val="right" w:leader="dot" w:pos="8306"/>
        </w:tabs>
      </w:pPr>
      <w:hyperlink w:anchor="_Toc25423" w:history="1">
        <w:r>
          <w:rPr>
            <w:rFonts w:ascii="仿宋" w:eastAsia="仿宋" w:hAnsi="仿宋" w:cs="仿宋" w:hint="eastAsia"/>
            <w:lang w:eastAsia="zh-CN"/>
          </w:rPr>
          <w:t>(一)、设施规划与配置</w:t>
        </w:r>
        <w:r>
          <w:tab/>
        </w:r>
        <w:r>
          <w:fldChar w:fldCharType="begin"/>
        </w:r>
        <w:r>
          <w:instrText xml:space="preserve"> PAGEREF _Toc25423 \h </w:instrText>
        </w:r>
        <w:r>
          <w:fldChar w:fldCharType="separate"/>
        </w:r>
        <w:r>
          <w:t>67</w:t>
        </w:r>
        <w:r>
          <w:fldChar w:fldCharType="end"/>
        </w:r>
      </w:hyperlink>
    </w:p>
    <w:p>
      <w:pPr>
        <w:pStyle w:val="TOC2"/>
        <w:tabs>
          <w:tab w:val="right" w:leader="dot" w:pos="8306"/>
        </w:tabs>
      </w:pPr>
      <w:hyperlink w:anchor="_Toc31039" w:history="1">
        <w:r>
          <w:rPr>
            <w:rFonts w:ascii="仿宋" w:eastAsia="仿宋" w:hAnsi="仿宋" w:cs="仿宋" w:hint="eastAsia"/>
            <w:lang w:eastAsia="zh-CN"/>
          </w:rPr>
          <w:t>(二)、设备采购与维护管理</w:t>
        </w:r>
        <w:r>
          <w:tab/>
        </w:r>
        <w:r>
          <w:fldChar w:fldCharType="begin"/>
        </w:r>
        <w:r>
          <w:instrText xml:space="preserve"> PAGEREF _Toc31039 \h </w:instrText>
        </w:r>
        <w:r>
          <w:fldChar w:fldCharType="separate"/>
        </w:r>
        <w:r>
          <w:t>67</w:t>
        </w:r>
        <w:r>
          <w:fldChar w:fldCharType="end"/>
        </w:r>
      </w:hyperlink>
    </w:p>
    <w:p>
      <w:pPr>
        <w:pStyle w:val="TOC2"/>
        <w:tabs>
          <w:tab w:val="right" w:leader="dot" w:pos="8306"/>
        </w:tabs>
      </w:pPr>
      <w:hyperlink w:anchor="_Toc32434" w:history="1">
        <w:r>
          <w:rPr>
            <w:rFonts w:ascii="仿宋" w:eastAsia="仿宋" w:hAnsi="仿宋" w:cs="仿宋" w:hint="eastAsia"/>
            <w:lang w:eastAsia="zh-CN"/>
          </w:rPr>
          <w:t>(三)、设施设备升级策略</w:t>
        </w:r>
        <w:r>
          <w:tab/>
        </w:r>
        <w:r>
          <w:fldChar w:fldCharType="begin"/>
        </w:r>
        <w:r>
          <w:instrText xml:space="preserve"> PAGEREF _Toc32434 \h </w:instrText>
        </w:r>
        <w:r>
          <w:fldChar w:fldCharType="separate"/>
        </w:r>
        <w:r>
          <w:t>68</w:t>
        </w:r>
        <w:r>
          <w:fldChar w:fldCharType="end"/>
        </w:r>
      </w:hyperlink>
    </w:p>
    <w:p>
      <w:pPr>
        <w:pStyle w:val="TOC1"/>
        <w:tabs>
          <w:tab w:val="right" w:leader="dot" w:pos="8306"/>
        </w:tabs>
      </w:pPr>
      <w:hyperlink w:anchor="_Toc28416" w:history="1">
        <w:r>
          <w:rPr>
            <w:rFonts w:ascii="仿宋" w:eastAsia="仿宋" w:hAnsi="仿宋" w:cs="仿宋" w:hint="eastAsia"/>
            <w:lang w:eastAsia="zh-CN"/>
          </w:rPr>
          <w:t>十五、企业合规与伦理</w:t>
        </w:r>
        <w:r>
          <w:tab/>
        </w:r>
        <w:r>
          <w:fldChar w:fldCharType="begin"/>
        </w:r>
        <w:r>
          <w:instrText xml:space="preserve"> PAGEREF _Toc28416 \h </w:instrText>
        </w:r>
        <w:r>
          <w:fldChar w:fldCharType="separate"/>
        </w:r>
        <w:r>
          <w:t>69</w:t>
        </w:r>
        <w:r>
          <w:fldChar w:fldCharType="end"/>
        </w:r>
      </w:hyperlink>
    </w:p>
    <w:p>
      <w:pPr>
        <w:pStyle w:val="TOC2"/>
        <w:tabs>
          <w:tab w:val="right" w:leader="dot" w:pos="8306"/>
        </w:tabs>
      </w:pPr>
      <w:hyperlink w:anchor="_Toc22737" w:history="1">
        <w:r>
          <w:rPr>
            <w:rFonts w:ascii="仿宋" w:eastAsia="仿宋" w:hAnsi="仿宋" w:cs="仿宋" w:hint="eastAsia"/>
            <w:lang w:eastAsia="zh-CN"/>
          </w:rPr>
          <w:t>(一)、合规政策与程序</w:t>
        </w:r>
        <w:r>
          <w:tab/>
        </w:r>
        <w:r>
          <w:fldChar w:fldCharType="begin"/>
        </w:r>
        <w:r>
          <w:instrText xml:space="preserve"> PAGEREF _Toc22737 \h </w:instrText>
        </w:r>
        <w:r>
          <w:fldChar w:fldCharType="separate"/>
        </w:r>
        <w:r>
          <w:t>69</w:t>
        </w:r>
        <w:r>
          <w:fldChar w:fldCharType="end"/>
        </w:r>
      </w:hyperlink>
    </w:p>
    <w:p>
      <w:pPr>
        <w:pStyle w:val="TOC2"/>
        <w:tabs>
          <w:tab w:val="right" w:leader="dot" w:pos="8306"/>
        </w:tabs>
      </w:pPr>
      <w:hyperlink w:anchor="_Toc29985" w:history="1">
        <w:r>
          <w:rPr>
            <w:rFonts w:ascii="仿宋" w:eastAsia="仿宋" w:hAnsi="仿宋" w:cs="仿宋" w:hint="eastAsia"/>
            <w:lang w:eastAsia="zh-CN"/>
          </w:rPr>
          <w:t>(二)、伦理规范与培训</w:t>
        </w:r>
        <w:r>
          <w:tab/>
        </w:r>
        <w:r>
          <w:fldChar w:fldCharType="begin"/>
        </w:r>
        <w:r>
          <w:instrText xml:space="preserve"> PAGEREF _Toc29985 \h </w:instrText>
        </w:r>
        <w:r>
          <w:fldChar w:fldCharType="separate"/>
        </w:r>
        <w:r>
          <w:t>70</w:t>
        </w:r>
        <w:r>
          <w:fldChar w:fldCharType="end"/>
        </w:r>
      </w:hyperlink>
    </w:p>
    <w:p>
      <w:pPr>
        <w:pStyle w:val="TOC2"/>
        <w:tabs>
          <w:tab w:val="right" w:leader="dot" w:pos="8306"/>
        </w:tabs>
      </w:pPr>
      <w:hyperlink w:anchor="_Toc13594" w:history="1">
        <w:r>
          <w:rPr>
            <w:rFonts w:ascii="仿宋" w:eastAsia="仿宋" w:hAnsi="仿宋" w:cs="仿宋" w:hint="eastAsia"/>
            <w:lang w:eastAsia="zh-CN"/>
          </w:rPr>
          <w:t>(三)、合规风险评估</w:t>
        </w:r>
        <w:r>
          <w:tab/>
        </w:r>
        <w:r>
          <w:fldChar w:fldCharType="begin"/>
        </w:r>
        <w:r>
          <w:instrText xml:space="preserve"> PAGEREF _Toc13594 \h </w:instrText>
        </w:r>
        <w:r>
          <w:fldChar w:fldCharType="separate"/>
        </w:r>
        <w:r>
          <w:t>71</w:t>
        </w:r>
        <w:r>
          <w:fldChar w:fldCharType="end"/>
        </w:r>
      </w:hyperlink>
    </w:p>
    <w:p>
      <w:pPr>
        <w:pStyle w:val="TOC2"/>
        <w:tabs>
          <w:tab w:val="right" w:leader="dot" w:pos="8306"/>
        </w:tabs>
      </w:pPr>
      <w:hyperlink w:anchor="_Toc4071" w:history="1">
        <w:r>
          <w:rPr>
            <w:rFonts w:ascii="仿宋" w:eastAsia="仿宋" w:hAnsi="仿宋" w:cs="仿宋" w:hint="eastAsia"/>
            <w:lang w:eastAsia="zh-CN"/>
          </w:rPr>
          <w:t>(四)、合规监督与执行</w:t>
        </w:r>
        <w:r>
          <w:tab/>
        </w:r>
        <w:r>
          <w:fldChar w:fldCharType="begin"/>
        </w:r>
        <w:r>
          <w:instrText xml:space="preserve"> PAGEREF _Toc4071 \h </w:instrText>
        </w:r>
        <w:r>
          <w:fldChar w:fldCharType="separate"/>
        </w:r>
        <w:r>
          <w:t>72</w:t>
        </w:r>
        <w:r>
          <w:fldChar w:fldCharType="end"/>
        </w:r>
      </w:hyperlink>
    </w:p>
    <w:p>
      <w:pPr>
        <w:pStyle w:val="TOC1"/>
        <w:tabs>
          <w:tab w:val="right" w:leader="dot" w:pos="8306"/>
        </w:tabs>
      </w:pPr>
      <w:hyperlink w:anchor="_Toc25347" w:history="1">
        <w:r>
          <w:rPr>
            <w:rFonts w:ascii="仿宋" w:eastAsia="仿宋" w:hAnsi="仿宋" w:cs="仿宋" w:hint="eastAsia"/>
            <w:lang w:eastAsia="zh-CN"/>
          </w:rPr>
          <w:t>十六、产业协同与集群发展</w:t>
        </w:r>
        <w:r>
          <w:tab/>
        </w:r>
        <w:r>
          <w:fldChar w:fldCharType="begin"/>
        </w:r>
        <w:r>
          <w:instrText xml:space="preserve"> PAGEREF _Toc25347 \h </w:instrText>
        </w:r>
        <w:r>
          <w:fldChar w:fldCharType="separate"/>
        </w:r>
        <w:r>
          <w:t>73</w:t>
        </w:r>
        <w:r>
          <w:fldChar w:fldCharType="end"/>
        </w:r>
      </w:hyperlink>
    </w:p>
    <w:p>
      <w:pPr>
        <w:pStyle w:val="TOC2"/>
        <w:tabs>
          <w:tab w:val="right" w:leader="dot" w:pos="8306"/>
        </w:tabs>
      </w:pPr>
      <w:hyperlink w:anchor="_Toc25620" w:history="1">
        <w:r>
          <w:rPr>
            <w:rFonts w:ascii="仿宋" w:eastAsia="仿宋" w:hAnsi="仿宋" w:cs="仿宋" w:hint="eastAsia"/>
            <w:lang w:eastAsia="zh-CN"/>
          </w:rPr>
          <w:t>(一)、产业协同机制建设</w:t>
        </w:r>
        <w:r>
          <w:tab/>
        </w:r>
        <w:r>
          <w:fldChar w:fldCharType="begin"/>
        </w:r>
        <w:r>
          <w:instrText xml:space="preserve"> PAGEREF _Toc25620 \h </w:instrText>
        </w:r>
        <w:r>
          <w:fldChar w:fldCharType="separate"/>
        </w:r>
        <w:r>
          <w:t>73</w:t>
        </w:r>
        <w:r>
          <w:fldChar w:fldCharType="end"/>
        </w:r>
      </w:hyperlink>
    </w:p>
    <w:p>
      <w:pPr>
        <w:pStyle w:val="TOC2"/>
        <w:tabs>
          <w:tab w:val="right" w:leader="dot" w:pos="8306"/>
        </w:tabs>
      </w:pPr>
      <w:hyperlink w:anchor="_Toc17129" w:history="1">
        <w:r>
          <w:rPr>
            <w:rFonts w:ascii="仿宋" w:eastAsia="仿宋" w:hAnsi="仿宋" w:cs="仿宋" w:hint="eastAsia"/>
            <w:lang w:eastAsia="zh-CN"/>
          </w:rPr>
          <w:t>(二)、产业集群培育与发展</w:t>
        </w:r>
        <w:r>
          <w:tab/>
        </w:r>
        <w:r>
          <w:fldChar w:fldCharType="begin"/>
        </w:r>
        <w:r>
          <w:instrText xml:space="preserve"> PAGEREF _Toc17129 \h </w:instrText>
        </w:r>
        <w:r>
          <w:fldChar w:fldCharType="separate"/>
        </w:r>
        <w:r>
          <w:t>74</w:t>
        </w:r>
        <w:r>
          <w:fldChar w:fldCharType="end"/>
        </w:r>
      </w:hyperlink>
    </w:p>
    <w:p>
      <w:pPr>
        <w:pStyle w:val="TOC1"/>
        <w:tabs>
          <w:tab w:val="right" w:leader="dot" w:pos="8306"/>
        </w:tabs>
      </w:pPr>
      <w:hyperlink w:anchor="_Toc19647" w:history="1">
        <w:r>
          <w:rPr>
            <w:rFonts w:ascii="仿宋" w:eastAsia="仿宋" w:hAnsi="仿宋" w:cs="仿宋" w:hint="eastAsia"/>
            <w:lang w:eastAsia="zh-CN"/>
          </w:rPr>
          <w:t>十七、创新驱动与持续发展</w:t>
        </w:r>
        <w:r>
          <w:tab/>
        </w:r>
        <w:r>
          <w:fldChar w:fldCharType="begin"/>
        </w:r>
        <w:r>
          <w:instrText xml:space="preserve"> PAGEREF _Toc19647 \h </w:instrText>
        </w:r>
        <w:r>
          <w:fldChar w:fldCharType="separate"/>
        </w:r>
        <w:r>
          <w:t>75</w:t>
        </w:r>
        <w:r>
          <w:fldChar w:fldCharType="end"/>
        </w:r>
      </w:hyperlink>
    </w:p>
    <w:p>
      <w:pPr>
        <w:pStyle w:val="TOC2"/>
        <w:tabs>
          <w:tab w:val="right" w:leader="dot" w:pos="8306"/>
        </w:tabs>
      </w:pPr>
      <w:hyperlink w:anchor="_Toc5867" w:history="1">
        <w:r>
          <w:rPr>
            <w:rFonts w:ascii="仿宋" w:eastAsia="仿宋" w:hAnsi="仿宋" w:cs="仿宋" w:hint="eastAsia"/>
            <w:lang w:eastAsia="zh-CN"/>
          </w:rPr>
          <w:t>(一)、创新驱动战略实施</w:t>
        </w:r>
        <w:r>
          <w:tab/>
        </w:r>
        <w:r>
          <w:fldChar w:fldCharType="begin"/>
        </w:r>
        <w:r>
          <w:instrText xml:space="preserve"> PAGEREF _Toc5867 \h </w:instrText>
        </w:r>
        <w:r>
          <w:fldChar w:fldCharType="separate"/>
        </w:r>
        <w:r>
          <w:t>75</w:t>
        </w:r>
        <w:r>
          <w:fldChar w:fldCharType="end"/>
        </w:r>
      </w:hyperlink>
    </w:p>
    <w:p>
      <w:pPr>
        <w:pStyle w:val="TOC2"/>
        <w:tabs>
          <w:tab w:val="right" w:leader="dot" w:pos="8306"/>
        </w:tabs>
      </w:pPr>
      <w:hyperlink w:anchor="_Toc12629" w:history="1">
        <w:r>
          <w:rPr>
            <w:rFonts w:ascii="仿宋" w:eastAsia="仿宋" w:hAnsi="仿宋" w:cs="仿宋" w:hint="eastAsia"/>
            <w:lang w:eastAsia="zh-CN"/>
          </w:rPr>
          <w:t>(二)、持续发展路径探索</w:t>
        </w:r>
        <w:r>
          <w:tab/>
        </w:r>
        <w:r>
          <w:fldChar w:fldCharType="begin"/>
        </w:r>
        <w:r>
          <w:instrText xml:space="preserve"> PAGEREF _Toc12629 \h </w:instrText>
        </w:r>
        <w:r>
          <w:fldChar w:fldCharType="separate"/>
        </w:r>
        <w:r>
          <w:t>76</w:t>
        </w:r>
        <w:r>
          <w:fldChar w:fldCharType="end"/>
        </w:r>
      </w:hyperlink>
    </w:p>
    <w:p>
      <w:pPr>
        <w:pStyle w:val="TOC1"/>
        <w:tabs>
          <w:tab w:val="right" w:leader="dot" w:pos="8306"/>
        </w:tabs>
      </w:pPr>
      <w:hyperlink w:anchor="_Toc10107" w:history="1">
        <w:r>
          <w:rPr>
            <w:rFonts w:ascii="仿宋" w:eastAsia="仿宋" w:hAnsi="仿宋" w:cs="仿宋" w:hint="eastAsia"/>
            <w:lang w:eastAsia="zh-CN"/>
          </w:rPr>
          <w:t>十八、成果转化与推广应用</w:t>
        </w:r>
        <w:r>
          <w:tab/>
        </w:r>
        <w:r>
          <w:fldChar w:fldCharType="begin"/>
        </w:r>
        <w:r>
          <w:instrText xml:space="preserve"> PAGEREF _Toc10107 \h </w:instrText>
        </w:r>
        <w:r>
          <w:fldChar w:fldCharType="separate"/>
        </w:r>
        <w:r>
          <w:t>81</w:t>
        </w:r>
        <w:r>
          <w:fldChar w:fldCharType="end"/>
        </w:r>
      </w:hyperlink>
    </w:p>
    <w:p>
      <w:pPr>
        <w:pStyle w:val="TOC2"/>
        <w:tabs>
          <w:tab w:val="right" w:leader="dot" w:pos="8306"/>
        </w:tabs>
      </w:pPr>
      <w:hyperlink w:anchor="_Toc9290" w:history="1">
        <w:r>
          <w:rPr>
            <w:rFonts w:ascii="仿宋" w:eastAsia="仿宋" w:hAnsi="仿宋" w:cs="仿宋" w:hint="eastAsia"/>
            <w:lang w:eastAsia="zh-CN"/>
          </w:rPr>
          <w:t>(一)、成果转化策略制定</w:t>
        </w:r>
        <w:r>
          <w:tab/>
        </w:r>
        <w:r>
          <w:fldChar w:fldCharType="begin"/>
        </w:r>
        <w:r>
          <w:instrText xml:space="preserve"> PAGEREF _Toc9290 \h </w:instrText>
        </w:r>
        <w:r>
          <w:fldChar w:fldCharType="separate"/>
        </w:r>
        <w:r>
          <w:t>81</w:t>
        </w:r>
        <w:r>
          <w:fldChar w:fldCharType="end"/>
        </w:r>
      </w:hyperlink>
    </w:p>
    <w:p>
      <w:pPr>
        <w:pStyle w:val="TOC2"/>
        <w:tabs>
          <w:tab w:val="right" w:leader="dot" w:pos="8306"/>
        </w:tabs>
      </w:pPr>
      <w:hyperlink w:anchor="_Toc16841" w:history="1">
        <w:r>
          <w:rPr>
            <w:rFonts w:ascii="仿宋" w:eastAsia="仿宋" w:hAnsi="仿宋" w:cs="仿宋" w:hint="eastAsia"/>
            <w:lang w:eastAsia="zh-CN"/>
          </w:rPr>
          <w:t>(二)、成果推广应用方案</w:t>
        </w:r>
        <w:r>
          <w:tab/>
        </w:r>
        <w:r>
          <w:fldChar w:fldCharType="begin"/>
        </w:r>
        <w:r>
          <w:instrText xml:space="preserve"> PAGEREF _Toc16841 \h </w:instrText>
        </w:r>
        <w:r>
          <w:fldChar w:fldCharType="separate"/>
        </w:r>
        <w:r>
          <w:t>82</w:t>
        </w:r>
        <w:r>
          <w:fldChar w:fldCharType="end"/>
        </w:r>
      </w:hyperlink>
    </w:p>
    <w:p>
      <w:pPr>
        <w:pStyle w:val="TOC1"/>
        <w:tabs>
          <w:tab w:val="right" w:leader="dot" w:pos="8306"/>
        </w:tabs>
      </w:pPr>
      <w:hyperlink w:anchor="_Toc22643" w:history="1">
        <w:r>
          <w:rPr>
            <w:rFonts w:ascii="仿宋" w:eastAsia="仿宋" w:hAnsi="仿宋" w:cs="仿宋" w:hint="eastAsia"/>
            <w:lang w:eastAsia="zh-CN"/>
          </w:rPr>
          <w:t>十九、人力资源管理与开发</w:t>
        </w:r>
        <w:r>
          <w:tab/>
        </w:r>
        <w:r>
          <w:fldChar w:fldCharType="begin"/>
        </w:r>
        <w:r>
          <w:instrText xml:space="preserve"> PAGEREF _Toc22643 \h </w:instrText>
        </w:r>
        <w:r>
          <w:fldChar w:fldCharType="separate"/>
        </w:r>
        <w:r>
          <w:t>84</w:t>
        </w:r>
        <w:r>
          <w:fldChar w:fldCharType="end"/>
        </w:r>
      </w:hyperlink>
    </w:p>
    <w:p>
      <w:pPr>
        <w:pStyle w:val="TOC2"/>
        <w:tabs>
          <w:tab w:val="right" w:leader="dot" w:pos="8306"/>
        </w:tabs>
      </w:pPr>
      <w:hyperlink w:anchor="_Toc1586" w:history="1">
        <w:r>
          <w:rPr>
            <w:rFonts w:ascii="仿宋" w:eastAsia="仿宋" w:hAnsi="仿宋" w:cs="仿宋" w:hint="eastAsia"/>
            <w:lang w:eastAsia="zh-CN"/>
          </w:rPr>
          <w:t>(一)、人力资源规划</w:t>
        </w:r>
        <w:r>
          <w:tab/>
        </w:r>
        <w:r>
          <w:fldChar w:fldCharType="begin"/>
        </w:r>
        <w:r>
          <w:instrText xml:space="preserve"> PAGEREF _Toc1586 \h </w:instrText>
        </w:r>
        <w:r>
          <w:fldChar w:fldCharType="separate"/>
        </w:r>
        <w:r>
          <w:t>84</w:t>
        </w:r>
        <w:r>
          <w:fldChar w:fldCharType="end"/>
        </w:r>
      </w:hyperlink>
    </w:p>
    <w:p>
      <w:pPr>
        <w:pStyle w:val="TOC2"/>
        <w:tabs>
          <w:tab w:val="right" w:leader="dot" w:pos="8306"/>
        </w:tabs>
      </w:pPr>
      <w:hyperlink w:anchor="_Toc10795" w:history="1">
        <w:r>
          <w:rPr>
            <w:rFonts w:ascii="仿宋" w:eastAsia="仿宋" w:hAnsi="仿宋" w:cs="仿宋" w:hint="eastAsia"/>
            <w:lang w:eastAsia="zh-CN"/>
          </w:rPr>
          <w:t>(二)、人力资源开发与培训</w:t>
        </w:r>
        <w:r>
          <w:tab/>
        </w:r>
        <w:r>
          <w:fldChar w:fldCharType="begin"/>
        </w:r>
        <w:r>
          <w:instrText xml:space="preserve"> PAGEREF _Toc10795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926"/>
      <w:r>
        <w:rPr>
          <w:rFonts w:ascii="仿宋" w:eastAsia="仿宋" w:hAnsi="仿宋" w:cs="仿宋" w:hint="eastAsia"/>
          <w:sz w:val="28"/>
          <w:lang w:eastAsia="zh-CN"/>
        </w:rPr>
        <w:t>一、不孕不育医院项目概论</w:t>
      </w:r>
      <w:bookmarkEnd w:id="2"/>
    </w:p>
    <w:p>
      <w:pPr>
        <w:pStyle w:val="Heading2"/>
        <w:rPr>
          <w:rFonts w:ascii="仿宋" w:eastAsia="仿宋" w:hAnsi="仿宋" w:cs="仿宋" w:hint="eastAsia"/>
          <w:lang w:eastAsia="zh-CN"/>
        </w:rPr>
      </w:pPr>
      <w:bookmarkStart w:id="3" w:name="_Toc1091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不孕不育医院项目的申报单位是“XXX实业发展公司”，这是一家在其所处行业内备受尊敬的企业。公司自成立以来，通过其在不孕不育医院项目中表现出的创新精神和卓越执行力，在市场上赢得了显著的地位。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该公司的法定代表人秦XX，在不孕不育医院项目及其他多个行业领域中都有着显著的贡献。秦XX以其出色的领导才能和敏锐的商业洞察力，带领公司在不孕不育医院项目等多个领域实现了持续的成长和成功。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不孕不育医院项目的重要合作伙伴。公司专注于[行业名称]领域，以创新作为驱动力，不断推动技术进步和市场扩张。在不孕不育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不孕不育医院项目中展现了强劲的增长和稳定的财务表现。公司通过有效的策略，在不孕不育医院项目中扩大了其市场份额并增强了盈利能力。同时，公司积极承担社会责任，参与各类社会公益项目，增强了其在不孕不育医院项目中的品牌形象和社会影响力。</w:t>
      </w:r>
    </w:p>
    <w:p>
      <w:pPr>
        <w:pStyle w:val="Heading2"/>
        <w:ind w:firstLine="560" w:firstLineChars="200"/>
        <w:rPr>
          <w:rFonts w:ascii="仿宋" w:eastAsia="仿宋" w:hAnsi="仿宋" w:cs="仿宋" w:hint="eastAsia"/>
          <w:sz w:val="28"/>
          <w:lang w:eastAsia="zh-CN"/>
        </w:rPr>
      </w:pPr>
      <w:bookmarkStart w:id="4" w:name="_Toc2871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孕不育医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不孕不育医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146"/>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291"/>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不孕不育医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5287"/>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23328"/>
      <w:r>
        <w:rPr>
          <w:rFonts w:ascii="仿宋" w:eastAsia="仿宋" w:hAnsi="仿宋" w:cs="仿宋" w:hint="eastAsia"/>
          <w:sz w:val="28"/>
          <w:lang w:eastAsia="zh-CN"/>
        </w:rPr>
        <w:t>三、资源开发及综合利用分析</w:t>
      </w:r>
      <w:bookmarkEnd w:id="8"/>
    </w:p>
    <w:p>
      <w:pPr>
        <w:pStyle w:val="Heading2"/>
        <w:rPr>
          <w:rFonts w:ascii="仿宋" w:eastAsia="仿宋" w:hAnsi="仿宋" w:cs="仿宋" w:hint="eastAsia"/>
          <w:lang w:eastAsia="zh-CN"/>
        </w:rPr>
      </w:pPr>
      <w:bookmarkStart w:id="9" w:name="_Toc26066"/>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一、不孕不育医院项目的技术资源开发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二、不孕不育医院项目的人力资源管理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不孕不育医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三、不孕不育医院项目的资金资源筹措与优化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不孕不育医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18391"/>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不孕不育医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不孕不育医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https://d.book118.com/958005026042006046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E97"/>
    <w:rsid w:val="00D57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8005026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2024-03-05T07:33:00Z</dcterms:created>
  <dcterms:modified xsi:type="dcterms:W3CDTF">2024-03-05T07:34:07Z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FD9F47B0AB524B4BB56A69AB8E173398_11</vt:lpwstr>
  </property>
  <property fmtid="{D5CDD505-2E9C-101B-9397-08002B2CF9AE}" pid="3" name="KSOProductBuildVer">
    <vt:lpwstr>2052-12.1.0.16250</vt:lpwstr>
  </property>
</Properties>
</file>