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22852" w:rsidRPr="00422852" w:rsidP="00422852">
      <w:pPr>
        <w:jc w:val="center"/>
        <w:rPr>
          <w:rFonts w:ascii="宋体" w:hAnsi="宋体"/>
          <w:b/>
        </w:rPr>
      </w:pPr>
      <w:r w:rsidRPr="00422852">
        <w:rPr>
          <w:rFonts w:ascii="微软雅黑" w:eastAsia="微软雅黑" w:hAnsi="微软雅黑"/>
          <w:b/>
          <w:sz w:val="28"/>
        </w:rPr>
        <w:t>《行政职业能力测验》广西壮族崇左市龙州县2023年公务员考试全真模拟试卷</w:t>
      </w:r>
    </w:p>
    <w:p w:rsidR="00422852" w:rsidRPr="00422852" w:rsidP="00422852">
      <w:pPr>
        <w:jc w:val="left"/>
        <w:rPr>
          <w:rFonts w:ascii="宋体" w:hAnsi="宋体"/>
          <w:b/>
        </w:rPr>
      </w:pPr>
      <w:r w:rsidRPr="00422852">
        <w:rPr>
          <w:rFonts w:ascii="微软雅黑" w:eastAsia="微软雅黑" w:hAnsi="微软雅黑"/>
          <w:b/>
          <w:sz w:val="28"/>
        </w:rPr>
        <w:t>一、判断推理</w:t>
      </w:r>
    </w:p>
    <w:p w:rsidR="00422852" w:rsidRPr="00422852" w:rsidP="00DE29E2">
      <w:pPr>
        <w:jc w:val="left"/>
        <w:rPr>
          <w:rFonts w:ascii="华文中宋" w:eastAsia="华文中宋" w:hAnsi="华文中宋"/>
          <w:b/>
          <w:sz w:val="30"/>
          <w:szCs w:val="30"/>
        </w:rPr>
      </w:pPr>
      <w:r w:rsidRPr="00422852">
        <w:rPr>
          <w:rFonts w:ascii="宋体" w:hAnsi="宋体"/>
          <w:b/>
        </w:rPr>
        <w:t>1．</w:t>
      </w:r>
      <w:r w:rsidRPr="00422852">
        <w:rPr>
          <w:rFonts w:ascii="华文中宋" w:eastAsia="华文中宋" w:hAnsi="华文中宋"/>
          <w:b/>
          <w:sz w:val="30"/>
          <w:szCs w:val="30"/>
        </w:rPr>
        <w:t>目前的中国人普遍缺乏中国传统文化的学习和积累。根据某统计机构最近做的一次调查表明，中国人中喜欢和比较喜欢毛笔字艺术的只占到被调查人数的17%。下列陈述中的哪一项最能削弱上述论证?（　　）</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A、调查的比例太小，恐怕不能反映当代中国人的真实情况</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B、喜欢毛笔字与学习中国传统文化不是一回事，不能以偏概全</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C、17%的比例正说明培养中国人对传统文化的兴趣大有潜力可挖</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D、有一些中国人既喜欢毛笔字，又对中国传统文化的其他方面有兴趣</w:t>
      </w:r>
    </w:p>
    <w:p w:rsidR="00422852" w:rsidRPr="00422852" w:rsidP="00DE29E2">
      <w:pPr>
        <w:jc w:val="left"/>
        <w:rPr>
          <w:rFonts w:ascii="华文中宋" w:eastAsia="华文中宋" w:hAnsi="华文中宋"/>
          <w:b/>
          <w:sz w:val="30"/>
          <w:szCs w:val="30"/>
        </w:rPr>
      </w:pPr>
      <w:r w:rsidRPr="00422852">
        <w:rPr>
          <w:rFonts w:ascii="宋体" w:hAnsi="宋体"/>
          <w:b/>
        </w:rPr>
        <w:t>2．</w:t>
      </w:r>
      <w:r w:rsidRPr="00422852">
        <w:rPr>
          <w:rFonts w:ascii="华文中宋" w:eastAsia="华文中宋" w:hAnsi="华文中宋"/>
          <w:b/>
          <w:sz w:val="30"/>
          <w:szCs w:val="30"/>
        </w:rPr>
        <w:t>对于楚霸王项羽的死亡地点，大部分史书都沿用《史记·项羽本纪》的说法，认为其死于乌江亭。但最近有学者质疑这一说法的真实性，他们发现《史记》对于项羽死亡地点的记载前后矛盾，《项羽本纪》一文中有的地方说项羽死于乌江亭，有的地方又说项羽“身死东城”，而《高祖本纪》和《灌婴传》中都称项羽死于东城。查阅地图可知，东城县距乌江l20公里，因此项羽应死于东城而非乌江亭。 以下哪项如果为真，最能反驳该学者的观点?（　　）</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A、同样记载楚汉争霸历史，但比《史记》稍晚成书的《汉书》也认为项羽死于乌江亭</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B、乌江亭附近至今还保留有很多楚汉争霸时期的遗址，当地老百姓也对这段历史如数家珍</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C、楚霸王项羽的死亡地点历来有争议，即使是《史记》中记载的也不可完全相信</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D、秦汉时期，乌江亭为东城县下属的一个行政单位，《史记》所说“身死东城”指死于东城县境内</w:t>
      </w:r>
    </w:p>
    <w:p w:rsidR="00422852" w:rsidRPr="00422852" w:rsidP="00DE29E2">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422852">
        <w:rPr>
          <w:rFonts w:ascii="宋体" w:hAnsi="宋体"/>
          <w:b/>
        </w:rPr>
        <w:t>3．</w:t>
      </w:r>
      <w:r w:rsidRPr="00422852">
        <w:rPr>
          <w:rFonts w:ascii="华文中宋" w:eastAsia="华文中宋" w:hAnsi="华文中宋"/>
          <w:b/>
          <w:sz w:val="30"/>
          <w:szCs w:val="30"/>
        </w:rPr>
        <w:t>必须：必需</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A、际遇：遭遇</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B、报到：报道</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C、年轻：年青</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D、处事：处世</w:t>
      </w:r>
    </w:p>
    <w:p w:rsidR="00422852" w:rsidRPr="00422852" w:rsidP="00DE29E2">
      <w:pPr>
        <w:jc w:val="left"/>
        <w:rPr>
          <w:rFonts w:ascii="华文中宋" w:eastAsia="华文中宋" w:hAnsi="华文中宋"/>
          <w:b/>
          <w:sz w:val="30"/>
          <w:szCs w:val="30"/>
        </w:rPr>
      </w:pPr>
      <w:r w:rsidRPr="00422852">
        <w:rPr>
          <w:rFonts w:ascii="宋体" w:hAnsi="宋体"/>
          <w:b/>
        </w:rPr>
        <w:t>4．</w:t>
      </w:r>
      <w:r w:rsidRPr="00422852">
        <w:rPr>
          <w:rFonts w:ascii="华文中宋" w:eastAsia="华文中宋" w:hAnsi="华文中宋"/>
          <w:b/>
          <w:sz w:val="30"/>
          <w:szCs w:val="30"/>
        </w:rPr>
        <w:t>考任制就是政府为推行公务，采用公开竞争考试的科学方法，来测量并判断其所需要的人员是否合乎标准，进而按考试成绩的优劣进行挑选，取其优者来加以任用为政府工作人员的一套制度。 下列任用方式属于考任制的一项是（　　）。</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A、秦始皇设立郡县制度，所有官吏必须由他一人任免</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B、由于兰考的条件差，省委决定调焦裕禄同志去担任县委书记</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C、小张参加北京市政府组织的公务员资格考试，被录用在市卫生局</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D、费罗姆来中国担任销售总监</w:t>
      </w:r>
    </w:p>
    <w:p w:rsidR="00422852" w:rsidRPr="00422852" w:rsidP="00DE29E2">
      <w:pPr>
        <w:jc w:val="left"/>
        <w:rPr>
          <w:rFonts w:ascii="华文中宋" w:eastAsia="华文中宋" w:hAnsi="华文中宋"/>
          <w:b/>
          <w:sz w:val="30"/>
          <w:szCs w:val="30"/>
        </w:rPr>
      </w:pPr>
      <w:r w:rsidRPr="00422852">
        <w:rPr>
          <w:rFonts w:ascii="宋体" w:hAnsi="宋体"/>
          <w:b/>
        </w:rPr>
        <w:t>5．</w:t>
      </w:r>
      <w:r w:rsidRPr="00422852">
        <w:rPr>
          <w:rFonts w:ascii="华文中宋" w:eastAsia="华文中宋" w:hAnsi="华文中宋"/>
          <w:b/>
          <w:sz w:val="30"/>
          <w:szCs w:val="30"/>
        </w:rPr>
        <w:t>晕轮效应亦称光环效应，是指利用一种一致的突出的特殊特性作为评价一个人的其他方面特性根据的一种倾向。 根据上面的定义，下列哪一个对他人的评价表现出了典型的晕轮效应?</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A、出门旅游时，妈妈告诉小李旅途上可能会遇上小偷。上了火车后，小李心里就一直忐忑不安，觉得谁都像是坏人</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B、吴某很乐观，他总是把事情往好的方面想，对人的评价也是积极的，认为人都是善良的，犯错误的人都是不小心的过失行为</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C、小王认为同事小吴是个勤劳、热情的人，每天都提前到办公室帮助大家打扫卫生。可有一天，小吴没有帮他送报纸，小王不免心中就嘀咕：原来小王也不是那么热情</w:t>
      </w:r>
    </w:p>
    <w:p w:rsidR="00422852" w:rsidRPr="00422852" w:rsidP="00DE29E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422852">
        <w:rPr>
          <w:rFonts w:ascii="华文中宋" w:eastAsia="华文中宋" w:hAnsi="华文中宋"/>
          <w:b/>
          <w:sz w:val="30"/>
          <w:szCs w:val="30"/>
        </w:rPr>
        <w:t>D、上夜大的第一天，王某发现英语老师漂亮，回家后他就不停的向家人诉说老师漂亮，对学生和蔼、讲课特别有经验</w:t>
      </w:r>
    </w:p>
    <w:p w:rsidR="00422852" w:rsidRPr="00422852" w:rsidP="00DE29E2">
      <w:pPr>
        <w:jc w:val="left"/>
        <w:rPr>
          <w:rFonts w:ascii="华文中宋" w:eastAsia="华文中宋" w:hAnsi="华文中宋"/>
          <w:b/>
          <w:sz w:val="30"/>
          <w:szCs w:val="30"/>
        </w:rPr>
      </w:pPr>
      <w:r w:rsidRPr="00422852">
        <w:rPr>
          <w:rFonts w:ascii="宋体" w:hAnsi="宋体"/>
          <w:b/>
        </w:rPr>
        <w:t>6．</w:t>
      </w:r>
      <w:r w:rsidRPr="00422852">
        <w:rPr>
          <w:rFonts w:ascii="华文中宋" w:eastAsia="华文中宋" w:hAnsi="华文中宋"/>
          <w:b/>
          <w:sz w:val="30"/>
          <w:szCs w:val="30"/>
        </w:rPr>
        <w:t>工具性攻击行为是指有目标指导(攻击是作为达到目标的工具)和认识基础的攻击。 根据该定义，下列属于工具性攻击行为的是（　　）。</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A、夜班回家遭遇抢劫，用随身带的水果刀把歹徒吓走</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B、公路上两车追尾，司机下来理论</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C、同学羞辱小刚，小刚一怒之下拿起杯子朝同学砸了过去</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D、小偷把一位老年妇女推倒在地，抢了她的钱包</w:t>
      </w:r>
    </w:p>
    <w:p w:rsidR="00422852" w:rsidRPr="00422852" w:rsidP="00DE29E2">
      <w:pPr>
        <w:jc w:val="left"/>
        <w:rPr>
          <w:rFonts w:ascii="华文中宋" w:eastAsia="华文中宋" w:hAnsi="华文中宋"/>
          <w:b/>
          <w:sz w:val="30"/>
          <w:szCs w:val="30"/>
        </w:rPr>
      </w:pPr>
      <w:r w:rsidRPr="00422852">
        <w:rPr>
          <w:rFonts w:ascii="宋体" w:hAnsi="宋体"/>
          <w:b/>
        </w:rPr>
        <w:t>7．</w:t>
      </w:r>
      <w:r w:rsidRPr="00422852">
        <w:rPr>
          <w:rFonts w:ascii="华文中宋" w:eastAsia="华文中宋" w:hAnsi="华文中宋"/>
          <w:b/>
          <w:sz w:val="30"/>
          <w:szCs w:val="30"/>
        </w:rPr>
        <w:t>自我价值是指自我的能力、精神和生命的价值。自我价值是一种内在存在，是潜在的价值，必须通过各种实践活动才能外化，对象化，实现为真实的价值。下列哪项不是我们平常说的自我价值的实现?（　　）</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A、杨利伟刻苦训练，成为中国太空第一人</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B、刘翔在奥运会上获得110米栏的金牌，破了世界记录</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C、《三毛流浪记》中的三毛给自己标价100元 考试大⊙在线|考试中心♂</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D、大学毕业生毕业后进行创业，成立了自己的公司</w:t>
      </w:r>
    </w:p>
    <w:p w:rsidR="00422852" w:rsidRPr="00422852" w:rsidP="00DE29E2">
      <w:pPr>
        <w:jc w:val="left"/>
        <w:rPr>
          <w:rFonts w:ascii="华文中宋" w:eastAsia="华文中宋" w:hAnsi="华文中宋"/>
          <w:b/>
          <w:sz w:val="30"/>
          <w:szCs w:val="30"/>
        </w:rPr>
      </w:pPr>
      <w:r w:rsidRPr="00422852">
        <w:rPr>
          <w:rFonts w:ascii="宋体" w:hAnsi="宋体"/>
          <w:b/>
        </w:rPr>
        <w:t>8．</w:t>
      </w:r>
      <w:r w:rsidRPr="00422852">
        <w:rPr>
          <w:rFonts w:ascii="华文中宋" w:eastAsia="华文中宋" w:hAnsi="华文中宋"/>
          <w:b/>
          <w:sz w:val="30"/>
          <w:szCs w:val="30"/>
        </w:rPr>
        <w:t>甲、乙、丙在北京、南京和成都工作，他们的职业是医生、演员和教师。已知：甲不在北京工作，乙不在南京工作；在北京工作的不是教师；在南京工作的是医生；乙不是演员。那么。甲、乙、丙分别在哪里工作?</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A、南京、成都和北京</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B、成都、北京和南京</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C、南京、北京和成都</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D、成都、南京和北京</w:t>
      </w:r>
    </w:p>
    <w:p w:rsidR="00422852" w:rsidRPr="00422852" w:rsidP="00DE29E2">
      <w:pPr>
        <w:jc w:val="left"/>
        <w:rPr>
          <w:rFonts w:ascii="华文中宋" w:eastAsia="华文中宋" w:hAnsi="华文中宋"/>
          <w:b/>
          <w:sz w:val="30"/>
          <w:szCs w:val="30"/>
        </w:rPr>
      </w:pPr>
      <w:r w:rsidRPr="00422852">
        <w:rPr>
          <w:rFonts w:ascii="宋体" w:hAnsi="宋体"/>
          <w:b/>
        </w:rPr>
        <w:t>9．</w:t>
      </w:r>
      <w:r w:rsidRPr="00422852">
        <w:rPr>
          <w:rFonts w:ascii="华文中宋" w:eastAsia="华文中宋" w:hAnsi="华文中宋"/>
          <w:b/>
          <w:sz w:val="30"/>
          <w:szCs w:val="30"/>
        </w:rPr>
        <w:t>时点指标是反映统计研究对象在某一具体时刻的指标。 根据以上定义，下列属于时点指标值的是（　　）。</w:t>
      </w:r>
    </w:p>
    <w:p w:rsidR="00422852" w:rsidRPr="00422852" w:rsidP="00DE29E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422852">
        <w:rPr>
          <w:rFonts w:ascii="华文中宋" w:eastAsia="华文中宋" w:hAnsi="华文中宋"/>
          <w:b/>
          <w:sz w:val="30"/>
          <w:szCs w:val="30"/>
        </w:rPr>
        <w:t>A、经初步核算，到2007年12月31日，我国2007年国内生产总值达到246</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 xml:space="preserve"> 619亿元</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B、2007年12月，我国外汇储备总额同比增长43．3%</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C、2008年春运期间我国铁路发送旅客20．17亿人次，比去年同期下降1．6%</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D、2008年1月30日在广州火车站滞留旅客超过40万人</w:t>
      </w:r>
    </w:p>
    <w:p w:rsidR="00422852" w:rsidRPr="00422852" w:rsidP="00DE29E2">
      <w:pPr>
        <w:jc w:val="left"/>
        <w:rPr>
          <w:rFonts w:ascii="华文中宋" w:eastAsia="华文中宋" w:hAnsi="华文中宋"/>
          <w:b/>
          <w:sz w:val="30"/>
          <w:szCs w:val="30"/>
        </w:rPr>
      </w:pPr>
      <w:r w:rsidRPr="00422852">
        <w:rPr>
          <w:rFonts w:ascii="宋体" w:hAnsi="宋体"/>
          <w:b/>
        </w:rPr>
        <w:t>10．</w:t>
      </w:r>
      <w:r w:rsidRPr="00422852">
        <w:rPr>
          <w:rFonts w:ascii="华文中宋" w:eastAsia="华文中宋" w:hAnsi="华文中宋"/>
          <w:b/>
          <w:sz w:val="30"/>
          <w:szCs w:val="30"/>
        </w:rPr>
        <w:t>火车：大地</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A、汽车：天空</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B、飞机：海洋</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C、水藻：河流</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D、田鼠：田地</w:t>
      </w:r>
    </w:p>
    <w:p w:rsidR="00422852" w:rsidRPr="00422852" w:rsidP="00DE29E2">
      <w:pPr>
        <w:jc w:val="left"/>
        <w:rPr>
          <w:rFonts w:ascii="华文中宋" w:eastAsia="华文中宋" w:hAnsi="华文中宋"/>
          <w:b/>
          <w:sz w:val="30"/>
          <w:szCs w:val="30"/>
        </w:rPr>
      </w:pPr>
      <w:r w:rsidRPr="00422852">
        <w:rPr>
          <w:rFonts w:ascii="宋体" w:hAnsi="宋体"/>
          <w:b/>
        </w:rPr>
        <w:t>11．</w:t>
      </w:r>
      <w:r w:rsidRPr="00422852">
        <w:rPr>
          <w:rFonts w:ascii="华文中宋" w:eastAsia="华文中宋" w:hAnsi="华文中宋"/>
          <w:b/>
          <w:sz w:val="30"/>
          <w:szCs w:val="30"/>
        </w:rPr>
        <w:t>京剧：话剧：昆曲</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A、唐诗：小说：宋词</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B、故宫：天坛：颐和园</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C、皮影戏：电影：武术</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D、甲骨文：楷书：繁体字</w:t>
      </w:r>
    </w:p>
    <w:p w:rsidR="00422852" w:rsidRPr="00422852" w:rsidP="00DE29E2">
      <w:pPr>
        <w:jc w:val="left"/>
        <w:rPr>
          <w:rFonts w:ascii="华文中宋" w:eastAsia="华文中宋" w:hAnsi="华文中宋"/>
          <w:b/>
          <w:sz w:val="30"/>
          <w:szCs w:val="30"/>
        </w:rPr>
      </w:pPr>
      <w:r w:rsidRPr="00422852">
        <w:rPr>
          <w:rFonts w:ascii="宋体" w:hAnsi="宋体"/>
          <w:b/>
        </w:rPr>
        <w:t>12．</w:t>
      </w:r>
      <w:r w:rsidRPr="00422852">
        <w:rPr>
          <w:rFonts w:ascii="华文中宋" w:eastAsia="华文中宋" w:hAnsi="华文中宋"/>
          <w:b/>
          <w:sz w:val="30"/>
          <w:szCs w:val="30"/>
        </w:rPr>
        <w:t xml:space="preserve">从中央经委、监察部获悉：2004年高校收费标准将继续保持稳定，不得设立新的项目，然而同一天的《齐鲁晚报》报道，山东教育厅宣布普通高校的热门专业学费上浮10%。此前《长沙晚报》报道，在湘各高校热门专业学费可由学校在省定统一收费标准基础上，上浮不超过30%的幅度。从这段文字中，我们可以知道（　　）。 </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A、2004年高校收费与2003年相同</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B、湖南高校收费高于山东同类高校</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C、部分高校收费仍将继续上涨</w:t>
      </w:r>
    </w:p>
    <w:p w:rsidR="00422852" w:rsidRPr="00422852" w:rsidP="00DE29E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422852">
        <w:rPr>
          <w:rFonts w:ascii="华文中宋" w:eastAsia="华文中宋" w:hAnsi="华文中宋"/>
          <w:b/>
          <w:sz w:val="30"/>
          <w:szCs w:val="30"/>
        </w:rPr>
        <w:t>D、热门专业收费高于普通专业</w:t>
      </w:r>
    </w:p>
    <w:p w:rsidR="00422852" w:rsidRPr="00422852" w:rsidP="00DE29E2">
      <w:pPr>
        <w:jc w:val="left"/>
        <w:rPr>
          <w:rFonts w:ascii="华文中宋" w:eastAsia="华文中宋" w:hAnsi="华文中宋"/>
          <w:b/>
          <w:sz w:val="30"/>
          <w:szCs w:val="30"/>
        </w:rPr>
      </w:pPr>
      <w:r w:rsidRPr="00422852">
        <w:rPr>
          <w:rFonts w:ascii="宋体" w:hAnsi="宋体"/>
          <w:b/>
        </w:rPr>
        <w:t>13．</w:t>
      </w:r>
      <w:r w:rsidRPr="00422852">
        <w:rPr>
          <w:rFonts w:ascii="华文中宋" w:eastAsia="华文中宋" w:hAnsi="华文中宋"/>
          <w:b/>
          <w:sz w:val="30"/>
          <w:szCs w:val="30"/>
        </w:rPr>
        <w:t>经济学家：如果一个企业没有政府的帮助而能获得可接受的利润，那么它有自生能力。如果一个企业在开放的竞争市场中没办法获得正常的利润，那么它就没有自生能力。除非一个企业有政策性负担，否则得不到政府的保护与补贴。由于国有企业拥有政府的保护和补贴，即使它没有自生能力，也能够赢利。如果以上陈述为真，以下哪项陈述一定为真?</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A、如果一个企业有政策性负担，它就能得到政府的保护和补贴</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B、在开放的竞争市场中，每个企业都是有自生能力的</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C、如果一个企业没有自生能力，它就会在竞争中被淘汰</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D、如果一个企业有政府的保护和补贴，它就会有政策性负担</w:t>
      </w:r>
    </w:p>
    <w:p w:rsidR="00422852" w:rsidRPr="00422852" w:rsidP="00DE29E2">
      <w:pPr>
        <w:jc w:val="left"/>
        <w:rPr>
          <w:rFonts w:ascii="华文中宋" w:eastAsia="华文中宋" w:hAnsi="华文中宋"/>
          <w:b/>
          <w:sz w:val="30"/>
          <w:szCs w:val="30"/>
        </w:rPr>
      </w:pPr>
      <w:r w:rsidRPr="00422852">
        <w:rPr>
          <w:rFonts w:ascii="宋体" w:hAnsi="宋体"/>
          <w:b/>
        </w:rPr>
        <w:t>14．</w:t>
      </w:r>
      <w:r w:rsidRPr="00422852">
        <w:rPr>
          <w:rFonts w:ascii="华文中宋" w:eastAsia="华文中宋" w:hAnsi="华文中宋"/>
          <w:b/>
          <w:sz w:val="30"/>
          <w:szCs w:val="30"/>
        </w:rPr>
        <w:t>当一只鱼鹰捕捉到一条白鲢、一条草鱼或一条鲤鱼而飞离水面时，往往会有许多鱼鹰几乎同时跟着飞聚到这一水面捕食。但是，当一只鱼鹰捕捉到的是一条鲶鱼时。这种情况却很少出现。 以下哪项如果正确，最能合理地解释上述现象?</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A、草鱼或鲤鱼比鲶鱼更符合鱼鹰的口味</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B、在鱼鹰捕食的水域中，白鲢、草鱼和鲤鱼比较多见．而鲶鱼比较少见</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C、白鲢、草鱼或鲤鱼经常成群出现，而鲶鱼则没有这种习性</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D、白鲢、草鱼和鲤鱼比鲶鱼较易被鱼鹰捕食</w:t>
      </w:r>
    </w:p>
    <w:p w:rsidR="00422852" w:rsidRPr="00422852" w:rsidP="00DE29E2">
      <w:pPr>
        <w:jc w:val="left"/>
        <w:rPr>
          <w:rFonts w:ascii="华文中宋" w:eastAsia="华文中宋" w:hAnsi="华文中宋"/>
          <w:b/>
          <w:sz w:val="30"/>
          <w:szCs w:val="30"/>
        </w:rPr>
      </w:pPr>
      <w:r w:rsidRPr="00422852">
        <w:rPr>
          <w:rFonts w:ascii="宋体" w:hAnsi="宋体"/>
          <w:b/>
        </w:rPr>
        <w:t>15．</w:t>
      </w:r>
      <w:r w:rsidRPr="00422852">
        <w:rPr>
          <w:rFonts w:ascii="华文中宋" w:eastAsia="华文中宋" w:hAnsi="华文中宋"/>
          <w:b/>
          <w:sz w:val="30"/>
          <w:szCs w:val="30"/>
        </w:rPr>
        <w:t xml:space="preserve">在2010年南非世界杯中，有位球迷预测，如果巴西队没有获得冠军，那么法国队将获得亚军；如果巴西队获得冠军，那么阿根廷队将获得季军；如果法国队获得亚军，那么荷兰队将获得冠军；除非荷兰队获得冠军，否则阿根廷队不会获得季军。  如果以上预测都是正确的，那么由此可以推出（　　）。 </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A、巴西队获得冠军</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B、法国队获得冠军</w:t>
      </w:r>
    </w:p>
    <w:p w:rsidR="00422852" w:rsidRPr="00422852" w:rsidP="00DE29E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422852">
        <w:rPr>
          <w:rFonts w:ascii="华文中宋" w:eastAsia="华文中宋" w:hAnsi="华文中宋"/>
          <w:b/>
          <w:sz w:val="30"/>
          <w:szCs w:val="30"/>
        </w:rPr>
        <w:t>C、阿根廷队获得冠军</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D、荷兰队获得冠军</w:t>
      </w:r>
    </w:p>
    <w:p w:rsidR="00422852" w:rsidRPr="00422852" w:rsidP="00DE29E2">
      <w:pPr>
        <w:jc w:val="left"/>
        <w:rPr>
          <w:rFonts w:ascii="华文中宋" w:eastAsia="华文中宋" w:hAnsi="华文中宋"/>
          <w:b/>
          <w:sz w:val="30"/>
          <w:szCs w:val="30"/>
        </w:rPr>
      </w:pPr>
      <w:r w:rsidRPr="00422852">
        <w:rPr>
          <w:rFonts w:ascii="宋体" w:hAnsi="宋体"/>
          <w:b/>
        </w:rPr>
        <w:t>16．</w:t>
      </w:r>
      <w:r w:rsidRPr="00422852">
        <w:rPr>
          <w:rFonts w:ascii="华文中宋" w:eastAsia="华文中宋" w:hAnsi="华文中宋"/>
          <w:b/>
          <w:sz w:val="30"/>
          <w:szCs w:val="30"/>
        </w:rPr>
        <w:t xml:space="preserve">在人类的行为中，内在动机和外在动机都会起作用。激发行为的外在动机可能会降低行为的内在动机。当人们认为自己的行为是由很强的外在原因引起时，他们会低估内在原因对行为的影响程度，这种现象被称为过度辩护效应。根据上述定义，下列哪一选项体现了过度辩护效应?（　　） </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A、小何与妻子是包办婚姻，他总认为妻子对他的嘘寒问暖是尽妻子的义务，直到妻子离开后，他才发觉其实这是妻子爱的表现</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B、小红很喜欢画画，每星期都要画一幅，妈妈为了鼓励她，经常奖励她玩具，久而久之，当妈妈不买玩具给小红时，她便不再画画了</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C、超市为了促销每周都有一个特价日，小丽在这天去购物时看到大家纷纷抢购，也买了一堆自己并不需要的东西</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D、作为一名新员工，小王为了尽快融入集体，每天很早到办公室帮助大家收拾打扫，大家也尽量在工作上对其予以指导，小王熟悉工作后便停止了打扫</w:t>
      </w:r>
    </w:p>
    <w:p w:rsidR="00422852" w:rsidRPr="00422852" w:rsidP="00DE29E2">
      <w:pPr>
        <w:jc w:val="left"/>
        <w:rPr>
          <w:rFonts w:ascii="华文中宋" w:eastAsia="华文中宋" w:hAnsi="华文中宋"/>
          <w:b/>
          <w:sz w:val="30"/>
          <w:szCs w:val="30"/>
        </w:rPr>
      </w:pPr>
      <w:r w:rsidRPr="00422852">
        <w:rPr>
          <w:rFonts w:ascii="宋体" w:hAnsi="宋体"/>
          <w:b/>
        </w:rPr>
        <w:t>17．</w:t>
      </w:r>
      <w:r w:rsidRPr="00422852">
        <w:rPr>
          <w:rFonts w:ascii="华文中宋" w:eastAsia="华文中宋" w:hAnsi="华文中宋"/>
          <w:b/>
          <w:sz w:val="30"/>
          <w:szCs w:val="30"/>
        </w:rPr>
        <w:t xml:space="preserve">扎根理论是运用系统化的程序．针对某一现象来发展并归纳式地引导出扎根的理论的一种定性研究方法。研究者在研究开始之前一般没有理论假设，直接从实际观察人手，从原始资料中归纳出经验概括．然后上升到理论。 根据上述定义，下列各项中不属于扎根理论的是： </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A、某研究通过问卷调查搜集数据，总结出大学生网络使用的偏好</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B、通过搜集吸毒者用药历程资料，了解吸毒者的用药发展历程，总结出吸毒者循环用药的情况</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C、通过寻找大学毕业生进行访谈，总结出大学生对待毕业论文的态度与毕业论文完成情况之间的关系</w:t>
      </w:r>
    </w:p>
    <w:p w:rsidR="00422852" w:rsidRPr="00422852" w:rsidP="00DE29E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D、通过对高中生进行网络使用情况和学习成绩的问卷调查，证实了网络成瘾会影响学习成绩的想法</w:t>
      </w:r>
    </w:p>
    <w:p w:rsidR="00422852" w:rsidRPr="00422852" w:rsidP="00DE29E2">
      <w:pPr>
        <w:jc w:val="left"/>
        <w:rPr>
          <w:rFonts w:ascii="华文中宋" w:eastAsia="华文中宋" w:hAnsi="华文中宋"/>
          <w:b/>
          <w:sz w:val="30"/>
          <w:szCs w:val="30"/>
        </w:rPr>
      </w:pPr>
      <w:r w:rsidRPr="00422852">
        <w:rPr>
          <w:rFonts w:ascii="宋体" w:hAnsi="宋体"/>
          <w:b/>
        </w:rPr>
        <w:t>18．</w:t>
      </w:r>
      <w:r w:rsidRPr="00422852">
        <w:rPr>
          <w:rFonts w:ascii="华文中宋" w:eastAsia="华文中宋" w:hAnsi="华文中宋"/>
          <w:b/>
          <w:sz w:val="30"/>
          <w:szCs w:val="30"/>
        </w:rPr>
        <w:t>东施效颦：中国历史上“四大美女”之一的西施有心痛的毛病。犯病时手扶住胸Vl，皱着眉头，比平时更美丽。伺村女孩东施学着西施的样子扶住胸口，皱着眉头，因其本来就长得丑，再加上刻意地模仿西施的动作，装腔作势的怪样子，让人更加厌恶。 用下面哪个词来解释成语东施效颦最合适?（　　）</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A、独辟蹊径</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B、标新立异</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C、盲目模仿</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D、照猫画虎</w:t>
      </w:r>
    </w:p>
    <w:p w:rsidR="00422852" w:rsidRPr="00422852" w:rsidP="00DE29E2">
      <w:pPr>
        <w:jc w:val="left"/>
        <w:rPr>
          <w:rFonts w:ascii="华文中宋" w:eastAsia="华文中宋" w:hAnsi="华文中宋"/>
          <w:b/>
          <w:sz w:val="30"/>
          <w:szCs w:val="30"/>
        </w:rPr>
      </w:pPr>
      <w:r w:rsidRPr="00422852">
        <w:rPr>
          <w:rFonts w:ascii="宋体" w:hAnsi="宋体"/>
          <w:b/>
        </w:rPr>
        <w:t>19．</w:t>
      </w:r>
      <w:r w:rsidRPr="00422852">
        <w:rPr>
          <w:rFonts w:ascii="华文中宋" w:eastAsia="华文中宋" w:hAnsi="华文中宋"/>
          <w:b/>
          <w:sz w:val="30"/>
          <w:szCs w:val="30"/>
        </w:rPr>
        <w:t xml:space="preserve">甲：今天早上我开车去上班时，被一警察拦住，并给我开了超速处罚单。因为当时在我周围有许多其他的车开得和我的车一样快，所以很明显那个警察不公平地对待我。 乙：你没有被不公平地对待，因为很明显那个警察不能拦住所有超速的司机。在那个时间、那个地点所有超速的人被拦住的可能性都是一样的。 下面哪一条原则，如果正确，会最有助于证明乙的立场是合理的?（　　） </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A、如果在某一特定场合，所有那些违反同一交通法规的人因违反它而受到惩罚的可能性是一样的，那么这些人中不管是谁那时受到了惩罚，法律对他来说都是公平的</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B、隶属于交通法的处罚不应该作为对违法的惩罚，而应作为对危险驾车的威慑而存在</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C、隶属于交通法的处罚应对所有违反那些法律的人实施惩罚，并且仅对那些人实施 　　??</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D、根本不实施交通法要比仅在违反它的人中的一些人身上实施更公平一些</w:t>
      </w:r>
    </w:p>
    <w:p w:rsidR="00422852" w:rsidRPr="00422852" w:rsidP="00DE29E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422852">
        <w:rPr>
          <w:rFonts w:ascii="宋体" w:hAnsi="宋体"/>
          <w:b/>
        </w:rPr>
        <w:t>20．</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民事法律关系，是由民法规范调整的发生于民事主体之问的具有民事权利义务内容的社会关系。</w:t>
      </w:r>
      <w:r w:rsidRPr="00422852">
        <w:rPr>
          <w:rFonts w:ascii="华文中宋" w:eastAsia="华文中宋" w:hAnsi="华文中宋"/>
          <w:b/>
          <w:sz w:val="30"/>
          <w:szCs w:val="30"/>
        </w:rPr>
        <w:t xml:space="preserve"> 下列哪种情形形成民事法律关系?</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A、男青年甲与女青年乙约定一起外出游玩</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B、男青年甲与女青年乙相互鼓励共同进步</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C、男青年甲与女青年乙确定恋爱关系</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D、男青年甲赠与女青年乙定情信物</w:t>
      </w:r>
    </w:p>
    <w:p w:rsidR="00422852" w:rsidRPr="00422852" w:rsidP="00DE29E2">
      <w:pPr>
        <w:jc w:val="left"/>
        <w:rPr>
          <w:rFonts w:ascii="华文中宋" w:eastAsia="华文中宋" w:hAnsi="华文中宋"/>
          <w:b/>
          <w:sz w:val="30"/>
          <w:szCs w:val="30"/>
        </w:rPr>
      </w:pPr>
      <w:r w:rsidRPr="00422852">
        <w:rPr>
          <w:rFonts w:ascii="宋体" w:hAnsi="宋体"/>
          <w:b/>
        </w:rPr>
        <w:t>21．</w:t>
      </w:r>
      <w:r w:rsidRPr="00422852">
        <w:rPr>
          <w:rFonts w:ascii="华文中宋" w:eastAsia="华文中宋" w:hAnsi="华文中宋"/>
          <w:b/>
          <w:sz w:val="30"/>
          <w:szCs w:val="30"/>
        </w:rPr>
        <w:t xml:space="preserve">消化对于（　　）相当于（　　）对于状态 </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A、知识、调整</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B、工作、吸收</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C、系统、食物</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D、分解、清醒</w:t>
      </w:r>
    </w:p>
    <w:p w:rsidR="00422852" w:rsidRPr="00422852" w:rsidP="00DE29E2">
      <w:pPr>
        <w:jc w:val="left"/>
        <w:rPr>
          <w:rFonts w:ascii="华文中宋" w:eastAsia="华文中宋" w:hAnsi="华文中宋"/>
          <w:b/>
          <w:sz w:val="30"/>
          <w:szCs w:val="30"/>
        </w:rPr>
      </w:pPr>
      <w:r w:rsidRPr="00422852">
        <w:rPr>
          <w:rFonts w:ascii="宋体" w:hAnsi="宋体"/>
          <w:b/>
        </w:rPr>
        <w:t>22．</w:t>
      </w:r>
      <w:r w:rsidRPr="00422852">
        <w:rPr>
          <w:rFonts w:ascii="华文中宋" w:eastAsia="华文中宋" w:hAnsi="华文中宋"/>
          <w:b/>
          <w:sz w:val="30"/>
          <w:szCs w:val="30"/>
        </w:rPr>
        <w:t>在观察地球的气候类型和周期为11年的太阳黑子的活动长达36年以后，科学家们发现，在影响地球气候的风的类型变换之前，太阳黑子活动非常频繁。有人得出结论认为气象学家可以利用这一信息来改善天气预报。以下哪项如果正确．最严重地削弱了以上的论证?</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A、现在的天气预报要比36年前详细得多</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B、科学家们可以确定，太阳黑子活动直接影响地球的气候</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C、气象学家们以前就可以利用太阳黑子活动以外的其他证据来预测现在可根据太阳黑子活动来预测的气候状况</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D、科学家们尚未确定为什么太阳黑子活动会遵循11年的周期</w:t>
      </w:r>
    </w:p>
    <w:p w:rsidR="00422852" w:rsidRPr="00422852" w:rsidP="00DE29E2">
      <w:pPr>
        <w:jc w:val="left"/>
        <w:rPr>
          <w:rFonts w:ascii="华文中宋" w:eastAsia="华文中宋" w:hAnsi="华文中宋"/>
          <w:b/>
          <w:sz w:val="30"/>
          <w:szCs w:val="30"/>
        </w:rPr>
      </w:pPr>
      <w:r w:rsidRPr="00422852">
        <w:rPr>
          <w:rFonts w:ascii="宋体" w:hAnsi="宋体"/>
          <w:b/>
        </w:rPr>
        <w:t>23．</w:t>
      </w:r>
      <w:r w:rsidRPr="00422852">
        <w:rPr>
          <w:rFonts w:ascii="华文中宋" w:eastAsia="华文中宋" w:hAnsi="华文中宋"/>
          <w:b/>
          <w:sz w:val="30"/>
          <w:szCs w:val="30"/>
        </w:rPr>
        <w:t>地方各级人民代表大会经过（　　）以上代表提议，可以临时召集本级人大会议。</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A、1/2</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B、1/3</w:t>
      </w:r>
    </w:p>
    <w:p w:rsidR="00422852" w:rsidRPr="00422852" w:rsidP="00DE29E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422852">
        <w:rPr>
          <w:rFonts w:ascii="华文中宋" w:eastAsia="华文中宋" w:hAnsi="华文中宋"/>
          <w:b/>
          <w:sz w:val="30"/>
          <w:szCs w:val="30"/>
        </w:rPr>
        <w:t>C、1/4</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D、1/5</w:t>
      </w:r>
    </w:p>
    <w:p w:rsidR="00422852" w:rsidRPr="00422852" w:rsidP="00DE29E2">
      <w:pPr>
        <w:jc w:val="left"/>
        <w:rPr>
          <w:rFonts w:ascii="华文中宋" w:eastAsia="华文中宋" w:hAnsi="华文中宋"/>
          <w:b/>
          <w:sz w:val="30"/>
          <w:szCs w:val="30"/>
        </w:rPr>
      </w:pPr>
      <w:r w:rsidRPr="00422852">
        <w:rPr>
          <w:rFonts w:ascii="宋体" w:hAnsi="宋体"/>
          <w:b/>
        </w:rPr>
        <w:t>24．</w:t>
      </w:r>
      <w:r w:rsidRPr="00422852">
        <w:rPr>
          <w:rFonts w:ascii="华文中宋" w:eastAsia="华文中宋" w:hAnsi="华文中宋"/>
          <w:b/>
          <w:sz w:val="30"/>
          <w:szCs w:val="30"/>
        </w:rPr>
        <w:t xml:space="preserve">绿色科技，是指以提倡文明的生活方式和适度的消费方式．强调自然资源的合理开发和循环利用，发展清洁生产技术、无污染的绿色产品，企业实行绿色管理和对环境的治理．保持人类社会可持续发展的科学技术。 根据上述定义，下列选项中不是发展绿色科技手段的是（　　）。 </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A、工业产品减少用料的小型化</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B、厂房减少占地实现多功能化</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C、废物的高回收利用化</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D、降低生产原材料的经济成本</w:t>
      </w:r>
    </w:p>
    <w:p w:rsidR="00422852" w:rsidRPr="00422852" w:rsidP="00DE29E2">
      <w:pPr>
        <w:jc w:val="left"/>
        <w:rPr>
          <w:rFonts w:ascii="华文中宋" w:eastAsia="华文中宋" w:hAnsi="华文中宋"/>
          <w:b/>
          <w:sz w:val="30"/>
          <w:szCs w:val="30"/>
        </w:rPr>
      </w:pPr>
      <w:r w:rsidRPr="00422852">
        <w:rPr>
          <w:rFonts w:ascii="宋体" w:hAnsi="宋体"/>
          <w:b/>
        </w:rPr>
        <w:t>25．</w:t>
      </w:r>
      <w:r w:rsidRPr="00422852">
        <w:rPr>
          <w:rFonts w:ascii="华文中宋" w:eastAsia="华文中宋" w:hAnsi="华文中宋"/>
          <w:b/>
          <w:sz w:val="30"/>
          <w:szCs w:val="30"/>
        </w:rPr>
        <w:t>服务补救，是指服务性企业在对顾客提供服务出现失败和错误的情况下，对顾客的不满和抱怨当即做出的补救性反应。其目的是通过这种反应，重新建立顾客满意和忠诚。根据上述定义，下列属于服务补救的是（　　）。</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A、赵先生在某饭店吃饭时发现一道菜里有头发，饭店老板立刻道歉并且全桌免单</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B、家长抱怨学校为学生提供的住宿条件太差。学校领导请求谅解并决定建新宿舍楼</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C、刘小姐在商场买了一件睡衣，发现质量有问题前去退货，被告知只能调换，无法退货</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D、某品牌巧克力的一批产品在出厂前被检测出大肠杆菌超标，该公司决定将其全部销毁</w:t>
      </w:r>
    </w:p>
    <w:p w:rsidR="00422852" w:rsidRPr="00422852" w:rsidP="00DE29E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422852">
        <w:rPr>
          <w:rFonts w:ascii="宋体" w:hAnsi="宋体"/>
          <w:b/>
        </w:rPr>
        <w:t>26．</w:t>
      </w:r>
      <w:r w:rsidRPr="00422852">
        <w:rPr>
          <w:rFonts w:ascii="华文中宋" w:eastAsia="华文中宋" w:hAnsi="华文中宋"/>
          <w:b/>
          <w:sz w:val="30"/>
          <w:szCs w:val="30"/>
        </w:rPr>
        <w:t>光污染泛指影响自然环境，对人类正常生活、工作、休息和娱乐带来不利影响，损害人们观察物体的能力，引起人体不舒适感和损害人体健康的各种光。从广义上来说，光污染还包括了视觉污染，即城市环境中杂乱的视觉环境。 根据上述定义，下列描述不涉及光污染的是（　　）。</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A、小亮家楼下新开的一家美发店整天播放震耳欲聋的摇滚乐，还安装了一个旋转激光灯，小亮经常会被激光晃到眼睛。他不堪其扰，愤而打电话投诉</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B、近几年来，某大学的天文系被迫搬了好几次家，从市区搬到郊区，又从郊区搬到荒郊野外，师生们都在抱怨越来越明亮的夜空</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C、大卫的房间总是乱糟糟的，杂志、零食、脏衣服……扔得到处都是，妈妈看了就觉得心烦意乱，恨不得全给他扔出去</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D、某城镇规划布局非常不合理，建筑物杂乱无章，街道脏乱、破旧，电线、线杆凌乱不堪，外地人刚来时都觉得简直无法忍受</w:t>
      </w:r>
    </w:p>
    <w:p w:rsidR="00422852" w:rsidRPr="00422852" w:rsidP="00DE29E2">
      <w:pPr>
        <w:jc w:val="left"/>
        <w:rPr>
          <w:rFonts w:ascii="华文中宋" w:eastAsia="华文中宋" w:hAnsi="华文中宋"/>
          <w:b/>
          <w:sz w:val="30"/>
          <w:szCs w:val="30"/>
        </w:rPr>
      </w:pPr>
      <w:r w:rsidRPr="00422852">
        <w:rPr>
          <w:rFonts w:ascii="宋体" w:hAnsi="宋体"/>
          <w:b/>
        </w:rPr>
        <w:t>27．</w:t>
      </w:r>
      <w:r w:rsidRPr="00422852">
        <w:rPr>
          <w:rFonts w:ascii="华文中宋" w:eastAsia="华文中宋" w:hAnsi="华文中宋"/>
          <w:b/>
          <w:sz w:val="30"/>
          <w:szCs w:val="30"/>
        </w:rPr>
        <w:t>和谐无论是从其词源意义来看，还是从其哲学本体论上看，都是多样性的统一和对立要素的有机结合。 根据以上定义，不属于和谐哲学意蕴的表述是（　　）。</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A、差异和对立是和谐形成的基础和前提</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B、由和谐创生新的事物</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C、六律只有其按规律“和调”才能形成悦耳的音乐</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D、五味不加以“和调”也能形成爽口的美味</w:t>
      </w:r>
    </w:p>
    <w:p w:rsidR="00422852" w:rsidRPr="00422852" w:rsidP="00DE29E2">
      <w:pPr>
        <w:jc w:val="left"/>
        <w:rPr>
          <w:rFonts w:ascii="华文中宋" w:eastAsia="华文中宋" w:hAnsi="华文中宋"/>
          <w:b/>
          <w:sz w:val="30"/>
          <w:szCs w:val="30"/>
        </w:rPr>
      </w:pPr>
      <w:r w:rsidRPr="00422852">
        <w:rPr>
          <w:rFonts w:ascii="宋体" w:hAnsi="宋体"/>
          <w:b/>
        </w:rPr>
        <w:t>28．</w:t>
      </w:r>
      <w:r w:rsidRPr="00422852">
        <w:rPr>
          <w:rFonts w:ascii="华文中宋" w:eastAsia="华文中宋" w:hAnsi="华文中宋"/>
          <w:b/>
          <w:sz w:val="30"/>
          <w:szCs w:val="30"/>
        </w:rPr>
        <w:t xml:space="preserve">把下面的六组图形分为两类，使每一类图形都有各自的共同特征或规律，分类正确的一项是： </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A、①②⑥，③④⑤</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B、①③⑤，②④⑥</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C、①②④，③⑤⑥</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D、①③④，②⑤⑥</w:t>
      </w:r>
    </w:p>
    <w:p w:rsidR="00422852" w:rsidRPr="00422852" w:rsidP="00DE29E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422852">
        <w:rPr>
          <w:rFonts w:ascii="宋体" w:hAnsi="宋体"/>
          <w:b/>
        </w:rPr>
        <w:t>29．</w:t>
      </w:r>
      <w:r w:rsidRPr="00422852">
        <w:rPr>
          <w:rFonts w:ascii="华文中宋" w:eastAsia="华文中宋" w:hAnsi="华文中宋"/>
          <w:b/>
          <w:sz w:val="30"/>
          <w:szCs w:val="30"/>
        </w:rPr>
        <w:t>没有充足的雨水，导致几乎所有的池塘近乎干涸，引起了大量不得不在水中生存的蚊子幼虫死亡。虽然蝙蝠正常生存与有无充足雨水没有任何关系，但是干涸的池塘同样给蝙蝠的生存带来了困扰。以下哪项如果正确最能解释上述现象?</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A、蝙蝠是蚊子的天敌，蝙蝠以蚊子为食物</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B、蚊子的幼虫只能生活在水中，所有蝙蝠的唯一食物就是蚊子的幼虫</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C、蝙蝠是蚊子的最大天敌，燕子和蜻蜓也以蚊子为食</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D、蝙蝠必须在潮湿的岩洞中才能生存，没有充足的雨水导致岩洞不再潮湿</w:t>
      </w:r>
    </w:p>
    <w:p w:rsidR="00422852" w:rsidRPr="00422852" w:rsidP="00DE29E2">
      <w:pPr>
        <w:jc w:val="left"/>
        <w:rPr>
          <w:rFonts w:ascii="华文中宋" w:eastAsia="华文中宋" w:hAnsi="华文中宋"/>
          <w:b/>
          <w:sz w:val="30"/>
          <w:szCs w:val="30"/>
        </w:rPr>
      </w:pPr>
      <w:r w:rsidRPr="00422852">
        <w:rPr>
          <w:rFonts w:ascii="宋体" w:hAnsi="宋体"/>
          <w:b/>
        </w:rPr>
        <w:t>30．</w:t>
      </w:r>
      <w:r w:rsidRPr="00422852">
        <w:rPr>
          <w:rFonts w:ascii="华文中宋" w:eastAsia="华文中宋" w:hAnsi="华文中宋"/>
          <w:b/>
          <w:sz w:val="30"/>
          <w:szCs w:val="30"/>
        </w:rPr>
        <w:t xml:space="preserve">脑科学的研究表明，在人脑的发育中存在“关键期”，即人在发展过程中，某一方面在某一阶段发展得最快，比如，3岁以前是动作发展的“关键期”，1-3岁是语言发展的“关键期”，4岁左右是感知图形的“关键期”。在这一时期，脑在结构和功能上都具有很强的适应和重组的能力，易于受到环境的影响，关键期内适宜的刺激和经验是运动、感觉、语言及其他脑功能正常发展的重要前提。 下列利用了“关键期”理论的是（　　）。 </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A、狼孩10岁时回归社会，学会了简单的语言</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B、先天失聪的聋儿在2岁时接受语言康复训练，最终学会了说话</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C、母亲在怀孕期间给腹中的胎儿听音乐</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D、某体操冠军在3岁时就已经被认为具有体操天赋</w:t>
      </w:r>
    </w:p>
    <w:p w:rsidR="00422852" w:rsidRPr="00422852" w:rsidP="00DE29E2">
      <w:pPr>
        <w:jc w:val="left"/>
        <w:rPr>
          <w:rFonts w:ascii="华文中宋" w:eastAsia="华文中宋" w:hAnsi="华文中宋"/>
          <w:b/>
          <w:sz w:val="30"/>
          <w:szCs w:val="30"/>
        </w:rPr>
      </w:pPr>
      <w:r w:rsidRPr="00422852">
        <w:rPr>
          <w:rFonts w:ascii="宋体" w:hAnsi="宋体"/>
          <w:b/>
        </w:rPr>
        <w:t>31．</w:t>
      </w:r>
      <w:r w:rsidRPr="00422852">
        <w:rPr>
          <w:rFonts w:ascii="华文中宋" w:eastAsia="华文中宋" w:hAnsi="华文中宋"/>
          <w:b/>
          <w:sz w:val="30"/>
          <w:szCs w:val="30"/>
        </w:rPr>
        <w:t>有长度为3，4，7厘米的木条若干根，能组成多少种三角形?</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A、7</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B、8</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C、9</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D、10</w:t>
      </w:r>
    </w:p>
    <w:p w:rsidR="00422852" w:rsidRPr="00422852" w:rsidP="00DE29E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422852">
        <w:rPr>
          <w:rFonts w:ascii="宋体" w:hAnsi="宋体"/>
          <w:b/>
        </w:rPr>
        <w:t>32．</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民国时期，军阀混战。早期北洋派分裂，北洋军将领轮番坐庄。南京国民政府成立以后，蒋、冯、阎、桂仍打个不停。从l928年开始，中国的经济有了十年发展期，但随着全面抗战的揭幕，更残酷的战争开始了。战争阴云笼罩之下，自然是饿殍满地、民不聊生。在这种背景下，中国大批的知识分子却造就了少有的人文景观，他们用自己的努力，在不同的领域为民族保存了读书的种子。某些领域，甚至领先国际潮流。根据这段文字，以下说法正确的是（　　）。</w:t>
      </w:r>
      <w:r w:rsidRPr="00422852">
        <w:rPr>
          <w:rFonts w:ascii="华文中宋" w:eastAsia="华文中宋" w:hAnsi="华文中宋"/>
          <w:b/>
          <w:sz w:val="30"/>
          <w:szCs w:val="30"/>
        </w:rPr>
        <w:t xml:space="preserve"> </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A、长期的战争致使中国的文化研究出现倒退，不利于文化的发展。</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B、中国大批知识分子在残酷的战争背景下依然坚持为民族文化发展贡献力量</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C、军阀混战结束后，中国的经济得到了长足的发展，人文景观也出现了繁荣</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D、虽然在战争时期，但我国的学术水准仍然可以达到国际一流水平</w:t>
      </w:r>
    </w:p>
    <w:p w:rsidR="00422852" w:rsidRPr="00422852" w:rsidP="00DE29E2">
      <w:pPr>
        <w:jc w:val="left"/>
        <w:rPr>
          <w:rFonts w:ascii="华文中宋" w:eastAsia="华文中宋" w:hAnsi="华文中宋"/>
          <w:b/>
          <w:sz w:val="30"/>
          <w:szCs w:val="30"/>
        </w:rPr>
      </w:pPr>
      <w:r w:rsidRPr="00422852">
        <w:rPr>
          <w:rFonts w:ascii="宋体" w:hAnsi="宋体"/>
          <w:b/>
        </w:rPr>
        <w:t>33．</w:t>
      </w:r>
      <w:r w:rsidRPr="00422852">
        <w:rPr>
          <w:rFonts w:ascii="华文中宋" w:eastAsia="华文中宋" w:hAnsi="华文中宋"/>
          <w:b/>
          <w:sz w:val="30"/>
          <w:szCs w:val="30"/>
        </w:rPr>
        <w:t>有氧运动是指人体在氧气充分供应的情况下进行的体育锻炼。无氧运动是指肌肉在“缺氧”的状态下高速剧烈的运动。在运动量不大时，机体能量的供应主要来源于脂肪的有氧代谢。当我们从事的运动非常剧烈，或者是急速爆发的，此时机体在瞬间需要大量的能量，而在正常情况下，有氧代谢是不能满足身体此时的需求的，于是糖就进行元氧代谢，以迅速产生大量能量。这种状态下的运动就是无氧运动。下列属于无氧运动的是（　　）。</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A、跳舞</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B、打羽毛球</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C、举重</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D、骑自行车</w:t>
      </w:r>
    </w:p>
    <w:p w:rsidR="00422852" w:rsidRPr="00422852" w:rsidP="00DE29E2">
      <w:pPr>
        <w:jc w:val="left"/>
        <w:rPr>
          <w:rFonts w:ascii="华文中宋" w:eastAsia="华文中宋" w:hAnsi="华文中宋"/>
          <w:b/>
          <w:sz w:val="30"/>
          <w:szCs w:val="30"/>
        </w:rPr>
      </w:pPr>
      <w:r w:rsidRPr="00422852">
        <w:rPr>
          <w:rFonts w:ascii="宋体" w:hAnsi="宋体"/>
          <w:b/>
        </w:rPr>
        <w:t>34．</w:t>
      </w:r>
      <w:r w:rsidRPr="00422852">
        <w:rPr>
          <w:rFonts w:ascii="华文中宋" w:eastAsia="华文中宋" w:hAnsi="华文中宋"/>
          <w:b/>
          <w:sz w:val="30"/>
          <w:szCs w:val="30"/>
        </w:rPr>
        <w:t>在一次国际圆桌会议上，为了使来自5个国家的6位代表能够自由交谈，事先了解到代表们的基本情况：①来自中国，还会说日语②来自日本，还会说英语③来自法国，还会说德语④来自英国，还会说法语⑤来自德国，还会说汉语⑥来自日本，还会说德语对这6位代表的座位应作如下安排（　　）。</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A、①②③⑥④⑤</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B、④⑥⑤②③①</w:t>
      </w:r>
    </w:p>
    <w:p w:rsidR="00422852" w:rsidRPr="00422852" w:rsidP="00DE29E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422852">
        <w:rPr>
          <w:rFonts w:ascii="华文中宋" w:eastAsia="华文中宋" w:hAnsi="华文中宋"/>
          <w:b/>
          <w:sz w:val="30"/>
          <w:szCs w:val="30"/>
        </w:rPr>
        <w:t>C、①②④③⑤⑥</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D、③⑤⑥④②①</w:t>
      </w:r>
    </w:p>
    <w:p w:rsidR="00422852" w:rsidRPr="00422852" w:rsidP="00DE29E2">
      <w:pPr>
        <w:jc w:val="left"/>
        <w:rPr>
          <w:rFonts w:ascii="华文中宋" w:eastAsia="华文中宋" w:hAnsi="华文中宋"/>
          <w:b/>
          <w:sz w:val="30"/>
          <w:szCs w:val="30"/>
        </w:rPr>
      </w:pPr>
      <w:r w:rsidRPr="00422852">
        <w:rPr>
          <w:rFonts w:ascii="宋体" w:hAnsi="宋体"/>
          <w:b/>
        </w:rPr>
        <w:t>35．</w:t>
      </w:r>
      <w:r w:rsidRPr="00422852">
        <w:rPr>
          <w:rFonts w:ascii="华文中宋" w:eastAsia="华文中宋" w:hAnsi="华文中宋"/>
          <w:b/>
          <w:sz w:val="30"/>
          <w:szCs w:val="30"/>
        </w:rPr>
        <w:t>寒冷对于（　　）相当于咆哮对于（　　）</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A、凉爽叫喊</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B、冬天歌唱</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C、温暖呻吟</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D、冰冷说笑</w:t>
      </w:r>
    </w:p>
    <w:p w:rsidR="00422852" w:rsidRPr="00422852" w:rsidP="00422852">
      <w:pPr>
        <w:jc w:val="left"/>
        <w:rPr>
          <w:rFonts w:ascii="宋体" w:hAnsi="宋体"/>
          <w:b/>
        </w:rPr>
      </w:pPr>
      <w:r w:rsidRPr="00422852">
        <w:rPr>
          <w:rFonts w:ascii="微软雅黑" w:eastAsia="微软雅黑" w:hAnsi="微软雅黑"/>
          <w:b/>
          <w:sz w:val="28"/>
        </w:rPr>
        <w:t>二、常识判断</w:t>
      </w:r>
    </w:p>
    <w:p w:rsidR="00422852" w:rsidRPr="00422852" w:rsidP="00DE29E2">
      <w:pPr>
        <w:jc w:val="left"/>
        <w:rPr>
          <w:rFonts w:ascii="华文中宋" w:eastAsia="华文中宋" w:hAnsi="华文中宋"/>
          <w:b/>
          <w:sz w:val="30"/>
          <w:szCs w:val="30"/>
        </w:rPr>
      </w:pPr>
      <w:r w:rsidRPr="00422852">
        <w:rPr>
          <w:rFonts w:ascii="宋体" w:hAnsi="宋体"/>
          <w:b/>
        </w:rPr>
        <w:t>36．</w:t>
      </w:r>
      <w:r w:rsidRPr="00422852">
        <w:rPr>
          <w:rFonts w:ascii="华文中宋" w:eastAsia="华文中宋" w:hAnsi="华文中宋"/>
          <w:b/>
          <w:sz w:val="30"/>
          <w:szCs w:val="30"/>
        </w:rPr>
        <w:t>从长期来看，经济增长的最主要推动力是（　　）。</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A、资产积累</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B、储蓄率提高</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C、技术进步</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D、人口</w:t>
      </w:r>
    </w:p>
    <w:p w:rsidR="00422852" w:rsidRPr="00422852" w:rsidP="00DE29E2">
      <w:pPr>
        <w:jc w:val="left"/>
        <w:rPr>
          <w:rFonts w:ascii="华文中宋" w:eastAsia="华文中宋" w:hAnsi="华文中宋"/>
          <w:b/>
          <w:sz w:val="30"/>
          <w:szCs w:val="30"/>
        </w:rPr>
      </w:pPr>
      <w:r w:rsidRPr="00422852">
        <w:rPr>
          <w:rFonts w:ascii="宋体" w:hAnsi="宋体"/>
          <w:b/>
        </w:rPr>
        <w:t>37．</w:t>
      </w:r>
      <w:r w:rsidRPr="00422852">
        <w:rPr>
          <w:rFonts w:ascii="华文中宋" w:eastAsia="华文中宋" w:hAnsi="华文中宋"/>
          <w:b/>
          <w:sz w:val="30"/>
          <w:szCs w:val="30"/>
        </w:rPr>
        <w:t>以下各项列举了我国常见气象灾害与其发生地区的对应关系，其中正确的一项是（　　）。</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A、洪涝—西北地区</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B、洪涝—东北地区</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C、春旱—华南地区</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D、伏旱—华北地区</w:t>
      </w:r>
    </w:p>
    <w:p w:rsidR="00422852" w:rsidRPr="00422852" w:rsidP="00DE29E2">
      <w:pPr>
        <w:jc w:val="left"/>
        <w:rPr>
          <w:rFonts w:ascii="华文中宋" w:eastAsia="华文中宋" w:hAnsi="华文中宋"/>
          <w:b/>
          <w:sz w:val="30"/>
          <w:szCs w:val="30"/>
        </w:rPr>
      </w:pPr>
      <w:r w:rsidRPr="00422852">
        <w:rPr>
          <w:rFonts w:ascii="宋体" w:hAnsi="宋体"/>
          <w:b/>
        </w:rPr>
        <w:t>38．</w:t>
      </w:r>
      <w:r w:rsidRPr="00422852">
        <w:rPr>
          <w:rFonts w:ascii="华文中宋" w:eastAsia="华文中宋" w:hAnsi="华文中宋"/>
          <w:b/>
          <w:sz w:val="30"/>
          <w:szCs w:val="30"/>
        </w:rPr>
        <w:t>1929年10月24日被喻为“黑色星期四”，从这一天开始，一场严重的资本主义经济危机席卷了整个资本主义世界。这次资本主义世界经济危机首先开始于（　　）。</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A、工商业</w:t>
      </w:r>
    </w:p>
    <w:p w:rsidR="00422852" w:rsidRPr="00422852" w:rsidP="00DE29E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422852">
        <w:rPr>
          <w:rFonts w:ascii="华文中宋" w:eastAsia="华文中宋" w:hAnsi="华文中宋"/>
          <w:b/>
          <w:sz w:val="30"/>
          <w:szCs w:val="30"/>
        </w:rPr>
        <w:t>B、农业</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C、服务业</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D、金融业</w:t>
      </w:r>
    </w:p>
    <w:p w:rsidR="00422852" w:rsidRPr="00422852" w:rsidP="00DE29E2">
      <w:pPr>
        <w:jc w:val="left"/>
        <w:rPr>
          <w:rFonts w:ascii="华文中宋" w:eastAsia="华文中宋" w:hAnsi="华文中宋"/>
          <w:b/>
          <w:sz w:val="30"/>
          <w:szCs w:val="30"/>
        </w:rPr>
      </w:pPr>
      <w:r w:rsidRPr="00422852">
        <w:rPr>
          <w:rFonts w:ascii="宋体" w:hAnsi="宋体"/>
          <w:b/>
        </w:rPr>
        <w:t>39．</w:t>
      </w:r>
      <w:r w:rsidRPr="00422852">
        <w:rPr>
          <w:rFonts w:ascii="华文中宋" w:eastAsia="华文中宋" w:hAnsi="华文中宋"/>
          <w:b/>
          <w:sz w:val="30"/>
          <w:szCs w:val="30"/>
        </w:rPr>
        <w:t>下列属于无效的行政行为的是（　　）。</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A、行政主体受胁迫而作出的行政行为</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B、行政行为有重大违法行为</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C、行政行为将导致相对人犯罪</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D、行政行为没有可能实施</w:t>
      </w:r>
    </w:p>
    <w:p w:rsidR="00422852" w:rsidRPr="00422852" w:rsidP="00DE29E2">
      <w:pPr>
        <w:jc w:val="left"/>
        <w:rPr>
          <w:rFonts w:ascii="华文中宋" w:eastAsia="华文中宋" w:hAnsi="华文中宋"/>
          <w:b/>
          <w:sz w:val="30"/>
          <w:szCs w:val="30"/>
        </w:rPr>
      </w:pPr>
      <w:r w:rsidRPr="00422852">
        <w:rPr>
          <w:rFonts w:ascii="宋体" w:hAnsi="宋体"/>
          <w:b/>
        </w:rPr>
        <w:t>40．</w:t>
      </w:r>
      <w:r w:rsidRPr="00422852">
        <w:rPr>
          <w:rFonts w:ascii="华文中宋" w:eastAsia="华文中宋" w:hAnsi="华文中宋"/>
          <w:b/>
          <w:sz w:val="30"/>
          <w:szCs w:val="30"/>
        </w:rPr>
        <w:t>行政诉讼中的原、被告一般是（　　）。</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A、原告为公民、法人或其他组织，被告是国家的行政机关</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B、原告是国家机关，被告是国家行政机关工作人员</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C、原、被告均是国家行政机关工作人员</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D、原告是国家行政机关，被告是公民、法人或其他组织</w:t>
      </w:r>
    </w:p>
    <w:p w:rsidR="00422852" w:rsidRPr="00422852" w:rsidP="00DE29E2">
      <w:pPr>
        <w:jc w:val="left"/>
        <w:rPr>
          <w:rFonts w:ascii="华文中宋" w:eastAsia="华文中宋" w:hAnsi="华文中宋"/>
          <w:b/>
          <w:sz w:val="30"/>
          <w:szCs w:val="30"/>
        </w:rPr>
      </w:pPr>
      <w:r w:rsidRPr="00422852">
        <w:rPr>
          <w:rFonts w:ascii="宋体" w:hAnsi="宋体"/>
          <w:b/>
        </w:rPr>
        <w:t>41．</w:t>
      </w:r>
      <w:r w:rsidRPr="00422852">
        <w:rPr>
          <w:rFonts w:ascii="华文中宋" w:eastAsia="华文中宋" w:hAnsi="华文中宋"/>
          <w:b/>
          <w:sz w:val="30"/>
          <w:szCs w:val="30"/>
        </w:rPr>
        <w:t>以下叙述中反映了陆地自然带分布规律的是（　　）。</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A、陆地自然带以热带雨林带为中心南北对称分布</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B、各自然带之间具有明显的界线</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C、高山地区气候、植被、土壤等自然因素无明显的分布规律</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D、从沿海向内陆的地域分异在北半球中纬度地带最为明显</w:t>
      </w:r>
    </w:p>
    <w:p w:rsidR="00422852" w:rsidRPr="00422852" w:rsidP="00DE29E2">
      <w:pPr>
        <w:jc w:val="left"/>
        <w:rPr>
          <w:rFonts w:ascii="华文中宋" w:eastAsia="华文中宋" w:hAnsi="华文中宋"/>
          <w:b/>
          <w:sz w:val="30"/>
          <w:szCs w:val="30"/>
        </w:rPr>
      </w:pPr>
      <w:r w:rsidRPr="00422852">
        <w:rPr>
          <w:rFonts w:ascii="宋体" w:hAnsi="宋体"/>
          <w:b/>
        </w:rPr>
        <w:t>42．</w:t>
      </w:r>
      <w:r w:rsidRPr="00422852">
        <w:rPr>
          <w:rFonts w:ascii="华文中宋" w:eastAsia="华文中宋" w:hAnsi="华文中宋"/>
          <w:b/>
          <w:sz w:val="30"/>
          <w:szCs w:val="30"/>
        </w:rPr>
        <w:t xml:space="preserve">社会主义市场经济条件下按劳分配的主体是（　　）。 </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A、国家</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B、企业</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C、个人</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D、市场</w:t>
      </w:r>
    </w:p>
    <w:p w:rsidR="00422852" w:rsidRPr="00422852" w:rsidP="00DE29E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422852">
        <w:rPr>
          <w:rFonts w:ascii="宋体" w:hAnsi="宋体"/>
          <w:b/>
        </w:rPr>
        <w:t>43．</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毫无疑问，电视节目主持人是当今社会颇具影响力的人群之一。借助大众传媒的影响，主持人成为公众人物。他们的角色因此不同于普通人，而是集社会角色、媒介角色及个人角色于一体的特殊角色。选择了这一职业，不仅仅意味着选择了鲜花和掌声，财富和荣耀，更意味着选择了媒体和社会必然赋予他们的责任。</w:t>
      </w:r>
      <w:r w:rsidRPr="00422852">
        <w:rPr>
          <w:rFonts w:ascii="华文中宋" w:eastAsia="华文中宋" w:hAnsi="华文中宋"/>
          <w:b/>
          <w:sz w:val="30"/>
          <w:szCs w:val="30"/>
        </w:rPr>
        <w:t xml:space="preserve"> 这段文字意在强调（　　）。</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A、大众传媒的发展使主持人具备特殊的影响力</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B、主持人作为公众人物发挥着特殊的社会作用</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C、职业的特殊性决定了主持人所应肩负的责任</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D、主持人应借助传媒的影响扩大其社会影响力</w:t>
      </w:r>
    </w:p>
    <w:p w:rsidR="00422852" w:rsidRPr="00422852" w:rsidP="00DE29E2">
      <w:pPr>
        <w:jc w:val="left"/>
        <w:rPr>
          <w:rFonts w:ascii="华文中宋" w:eastAsia="华文中宋" w:hAnsi="华文中宋"/>
          <w:b/>
          <w:sz w:val="30"/>
          <w:szCs w:val="30"/>
        </w:rPr>
      </w:pPr>
      <w:r w:rsidRPr="00422852">
        <w:rPr>
          <w:rFonts w:ascii="宋体" w:hAnsi="宋体"/>
          <w:b/>
        </w:rPr>
        <w:t>44．</w:t>
      </w:r>
      <w:r w:rsidRPr="00422852">
        <w:rPr>
          <w:rFonts w:ascii="华文中宋" w:eastAsia="华文中宋" w:hAnsi="华文中宋"/>
          <w:b/>
          <w:sz w:val="30"/>
          <w:szCs w:val="30"/>
        </w:rPr>
        <w:t>2011年3月，日本强地震造成核泄漏。为降低和防止核泄漏造成的危害，发生核泄漏时，下列做法中不正确的是（　　）。</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A、离开核泄漏地区后，要换衣服和鞋子并将其放在塑料袋中</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B、食品不暴露在空气中，而是放在密闭的容器内或冰箱里保存</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C、进入被放射物质污染的地区时，使用手帕、毛巾等捂住口鼻</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D、将从核泄露国家回来的人员隔离，避免他人受到放射性元素的伤害</w:t>
      </w:r>
    </w:p>
    <w:p w:rsidR="00422852" w:rsidRPr="00422852" w:rsidP="00DE29E2">
      <w:pPr>
        <w:jc w:val="left"/>
        <w:rPr>
          <w:rFonts w:ascii="华文中宋" w:eastAsia="华文中宋" w:hAnsi="华文中宋"/>
          <w:b/>
          <w:sz w:val="30"/>
          <w:szCs w:val="30"/>
        </w:rPr>
      </w:pPr>
      <w:r w:rsidRPr="00422852">
        <w:rPr>
          <w:rFonts w:ascii="宋体" w:hAnsi="宋体"/>
          <w:b/>
        </w:rPr>
        <w:t>45．</w:t>
      </w:r>
      <w:r w:rsidRPr="00422852">
        <w:rPr>
          <w:rFonts w:ascii="华文中宋" w:eastAsia="华文中宋" w:hAnsi="华文中宋"/>
          <w:b/>
          <w:sz w:val="30"/>
          <w:szCs w:val="30"/>
        </w:rPr>
        <w:t>依据我国特别行政区基本法，下列哪个选项的表述是正确的?（　　）</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A、特别行政区的立法不需要报全国人大常委会批准</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B、不服特别行政区法院的判决，可以上诉至我国最高人民法院</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C、特别行政区可以自主决定外交、经济、财政等事项</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D、全国人大常委会可授权特别行政区依照基本法自行处理有关对外事务</w:t>
      </w:r>
    </w:p>
    <w:p w:rsidR="00422852" w:rsidRPr="00422852" w:rsidP="00DE29E2">
      <w:pPr>
        <w:jc w:val="left"/>
        <w:rPr>
          <w:rFonts w:ascii="华文中宋" w:eastAsia="华文中宋" w:hAnsi="华文中宋"/>
          <w:b/>
          <w:sz w:val="30"/>
          <w:szCs w:val="30"/>
        </w:rPr>
      </w:pPr>
      <w:r w:rsidRPr="00422852">
        <w:rPr>
          <w:rFonts w:ascii="宋体" w:hAnsi="宋体"/>
          <w:b/>
        </w:rPr>
        <w:t>46．</w:t>
      </w:r>
      <w:r w:rsidRPr="00422852">
        <w:rPr>
          <w:rFonts w:ascii="华文中宋" w:eastAsia="华文中宋" w:hAnsi="华文中宋"/>
          <w:b/>
          <w:sz w:val="30"/>
          <w:szCs w:val="30"/>
        </w:rPr>
        <w:t>加强党的执政能力建设，不断提高构建社会主义和谐社会的能力的主要内容包括（　　）。</w:t>
      </w:r>
    </w:p>
    <w:p w:rsidR="00422852" w:rsidRPr="00422852" w:rsidP="00DE29E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422852">
        <w:rPr>
          <w:rFonts w:ascii="华文中宋" w:eastAsia="华文中宋" w:hAnsi="华文中宋"/>
          <w:b/>
          <w:sz w:val="30"/>
          <w:szCs w:val="30"/>
        </w:rPr>
        <w:t>A、全面贯彻尊重劳动、尊重知识、尊重人才、尊重创造的方针，不断增强全社会的创造活力</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B、妥善协调各方面的利益关系，正确处理人民内部矛盾；健全工作机制，维护社会稳定</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C、加强社会建设和管理，推进社会管理体制创新</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D、坚持党的群众路线，加强和改进新形势下的群众工作</w:t>
      </w:r>
    </w:p>
    <w:p w:rsidR="00422852" w:rsidRPr="00422852" w:rsidP="00DE29E2">
      <w:pPr>
        <w:jc w:val="left"/>
        <w:rPr>
          <w:rFonts w:ascii="华文中宋" w:eastAsia="华文中宋" w:hAnsi="华文中宋"/>
          <w:b/>
          <w:sz w:val="30"/>
          <w:szCs w:val="30"/>
        </w:rPr>
      </w:pPr>
      <w:r w:rsidRPr="00422852">
        <w:rPr>
          <w:rFonts w:ascii="宋体" w:hAnsi="宋体"/>
          <w:b/>
        </w:rPr>
        <w:t>47．</w:t>
      </w:r>
      <w:r w:rsidRPr="00422852">
        <w:rPr>
          <w:rFonts w:ascii="华文中宋" w:eastAsia="华文中宋" w:hAnsi="华文中宋"/>
          <w:b/>
          <w:sz w:val="30"/>
          <w:szCs w:val="30"/>
        </w:rPr>
        <w:t>下列属于城乡居民均等化的公共服务措施是（　　）。</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A、农民工子女在城里上学也一样享受基础教育阶段的免费教育</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B、地方政府对外来人口购买商品房准予办理本地户口</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C、国有企业对农民工实行同工同酬</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D、城市下岗职工到农村创业获得银行优惠款</w:t>
      </w:r>
    </w:p>
    <w:p w:rsidR="00422852" w:rsidRPr="00422852" w:rsidP="00DE29E2">
      <w:pPr>
        <w:jc w:val="left"/>
        <w:rPr>
          <w:rFonts w:ascii="华文中宋" w:eastAsia="华文中宋" w:hAnsi="华文中宋"/>
          <w:b/>
          <w:sz w:val="30"/>
          <w:szCs w:val="30"/>
        </w:rPr>
      </w:pPr>
      <w:r w:rsidRPr="00422852">
        <w:rPr>
          <w:rFonts w:ascii="宋体" w:hAnsi="宋体"/>
          <w:b/>
        </w:rPr>
        <w:t>48．</w:t>
      </w:r>
      <w:r w:rsidRPr="00422852">
        <w:rPr>
          <w:rFonts w:ascii="华文中宋" w:eastAsia="华文中宋" w:hAnsi="华文中宋"/>
          <w:b/>
          <w:sz w:val="30"/>
          <w:szCs w:val="30"/>
        </w:rPr>
        <w:t>7年前，瑞士生物学家伯特利库斯登上了《时代》的封面，他发明的转基因稻米被认为能够改善世界上几百万贫困人口的生活。但是7年过去了，市场上还看不到转基因稻米的踪影。欧洲人一直对转基因食品持怀疑态度，超市里标明他们出售的商品是“非转基因”的，欧盟规定任何转基因成分超过0.9%的产品都要在包装上注明。西方人错置的道德观正夺去数百万穷国人口的生命。这段文字意在表明（　　）。</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A、转基因食品事实上是安全的</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B、市场呼吁转基因食品早日亮相</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C、转基因稻米的发明具有重大意义</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D、欧洲人对转基因食品的歧视造成的影响很大</w:t>
      </w:r>
    </w:p>
    <w:p w:rsidR="00422852" w:rsidRPr="00422852" w:rsidP="00DE29E2">
      <w:pPr>
        <w:jc w:val="left"/>
        <w:rPr>
          <w:rFonts w:ascii="华文中宋" w:eastAsia="华文中宋" w:hAnsi="华文中宋"/>
          <w:b/>
          <w:sz w:val="30"/>
          <w:szCs w:val="30"/>
        </w:rPr>
      </w:pPr>
      <w:r w:rsidRPr="00422852">
        <w:rPr>
          <w:rFonts w:ascii="宋体" w:hAnsi="宋体"/>
          <w:b/>
        </w:rPr>
        <w:t>49．</w:t>
      </w:r>
      <w:r w:rsidRPr="00422852">
        <w:rPr>
          <w:rFonts w:ascii="华文中宋" w:eastAsia="华文中宋" w:hAnsi="华文中宋"/>
          <w:b/>
          <w:sz w:val="30"/>
          <w:szCs w:val="30"/>
        </w:rPr>
        <w:t xml:space="preserve">下列各项中不属于政府及其所属部门滥用行政权力限制竞争的行为的是（　　）。 </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A、某市教育局指定本市中小学学生购买某品牌运动衣</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B、某省针对外省流入本省的奶制品制定了一套严于本省同类产品的检验检疫标准</w:t>
      </w:r>
    </w:p>
    <w:p w:rsidR="00422852" w:rsidRPr="00422852" w:rsidP="00DE29E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422852">
        <w:rPr>
          <w:rFonts w:ascii="华文中宋" w:eastAsia="华文中宋" w:hAnsi="华文中宋"/>
          <w:b/>
          <w:sz w:val="30"/>
          <w:szCs w:val="30"/>
        </w:rPr>
        <w:t>C、某市政府为支持本土电器制造业的发展，向市民提倡购买国货</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D、某省制定地方性法规明确规定本省制造的商品未经批准不得销往外地</w:t>
      </w:r>
    </w:p>
    <w:p w:rsidR="00422852" w:rsidRPr="00422852" w:rsidP="00DE29E2">
      <w:pPr>
        <w:jc w:val="left"/>
        <w:rPr>
          <w:rFonts w:ascii="华文中宋" w:eastAsia="华文中宋" w:hAnsi="华文中宋"/>
          <w:b/>
          <w:sz w:val="30"/>
          <w:szCs w:val="30"/>
        </w:rPr>
      </w:pPr>
      <w:r w:rsidRPr="00422852">
        <w:rPr>
          <w:rFonts w:ascii="宋体" w:hAnsi="宋体"/>
          <w:b/>
        </w:rPr>
        <w:t>50．</w:t>
      </w:r>
      <w:r w:rsidRPr="00422852">
        <w:rPr>
          <w:rFonts w:ascii="华文中宋" w:eastAsia="华文中宋" w:hAnsi="华文中宋"/>
          <w:b/>
          <w:sz w:val="30"/>
          <w:szCs w:val="30"/>
        </w:rPr>
        <w:t>政策分配和调整利益关系主要采取的形式是（　　）。</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A、直接对社会利益进行分配和调整</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B、间接对社会利益进行分配和调整</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C、直接和间接对社会利益进行分配和调整</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D、纵向和横向对社会利益进行分配和调整</w:t>
      </w:r>
    </w:p>
    <w:p w:rsidR="00422852" w:rsidRPr="00422852" w:rsidP="00DE29E2">
      <w:pPr>
        <w:jc w:val="left"/>
        <w:rPr>
          <w:rFonts w:ascii="华文中宋" w:eastAsia="华文中宋" w:hAnsi="华文中宋"/>
          <w:b/>
          <w:sz w:val="30"/>
          <w:szCs w:val="30"/>
        </w:rPr>
      </w:pPr>
      <w:r w:rsidRPr="00422852">
        <w:rPr>
          <w:rFonts w:ascii="宋体" w:hAnsi="宋体"/>
          <w:b/>
        </w:rPr>
        <w:t>51．</w:t>
      </w:r>
      <w:r w:rsidRPr="00422852">
        <w:rPr>
          <w:rFonts w:ascii="华文中宋" w:eastAsia="华文中宋" w:hAnsi="华文中宋"/>
          <w:b/>
          <w:sz w:val="30"/>
          <w:szCs w:val="30"/>
        </w:rPr>
        <w:t>权力机关对行政监督的内容，除法律监督外，还有（　　）。</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A、工作监督</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B、会议监督</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C、日常监督</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D、专门监督</w:t>
      </w:r>
    </w:p>
    <w:p w:rsidR="00422852" w:rsidRPr="00422852" w:rsidP="00DE29E2">
      <w:pPr>
        <w:jc w:val="left"/>
        <w:rPr>
          <w:rFonts w:ascii="华文中宋" w:eastAsia="华文中宋" w:hAnsi="华文中宋"/>
          <w:b/>
          <w:sz w:val="30"/>
          <w:szCs w:val="30"/>
        </w:rPr>
      </w:pPr>
      <w:r w:rsidRPr="00422852">
        <w:rPr>
          <w:rFonts w:ascii="宋体" w:hAnsi="宋体"/>
          <w:b/>
        </w:rPr>
        <w:t>52．</w:t>
      </w:r>
      <w:r w:rsidRPr="00422852">
        <w:rPr>
          <w:rFonts w:ascii="华文中宋" w:eastAsia="华文中宋" w:hAnsi="华文中宋"/>
          <w:b/>
          <w:sz w:val="30"/>
          <w:szCs w:val="30"/>
        </w:rPr>
        <w:t xml:space="preserve">下列关于我国少数民族的描述，不正确的是（　　）。 </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A、那达慕大会是满族人民的传统盛会</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B、回婚节是朝鲜族最隆重的家庭节日</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C、创世纪是白族流传的原始神话故事</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D、孔雀舞是彝族比较流行的一种舞蹈</w:t>
      </w:r>
    </w:p>
    <w:p w:rsidR="00422852" w:rsidRPr="00422852" w:rsidP="00DE29E2">
      <w:pPr>
        <w:jc w:val="left"/>
        <w:rPr>
          <w:rFonts w:ascii="华文中宋" w:eastAsia="华文中宋" w:hAnsi="华文中宋"/>
          <w:b/>
          <w:sz w:val="30"/>
          <w:szCs w:val="30"/>
        </w:rPr>
      </w:pPr>
      <w:r w:rsidRPr="00422852">
        <w:rPr>
          <w:rFonts w:ascii="宋体" w:hAnsi="宋体"/>
          <w:b/>
        </w:rPr>
        <w:t>53．</w:t>
      </w:r>
      <w:r w:rsidRPr="00422852">
        <w:rPr>
          <w:rFonts w:ascii="华文中宋" w:eastAsia="华文中宋" w:hAnsi="华文中宋"/>
          <w:b/>
          <w:sz w:val="30"/>
          <w:szCs w:val="30"/>
        </w:rPr>
        <w:t>以下不属于衡量国家经济实力大小的是（　　）。</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A、国土面积和人口数量</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B、国民收入和国民生产总值</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C、国家财政收入和银行资金</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D、扩大再生产投资</w:t>
      </w:r>
    </w:p>
    <w:p w:rsidR="00422852" w:rsidRPr="00422852" w:rsidP="00DE29E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422852">
        <w:rPr>
          <w:rFonts w:ascii="宋体" w:hAnsi="宋体"/>
          <w:b/>
        </w:rPr>
        <w:t>54．</w:t>
      </w:r>
      <w:r w:rsidRPr="00422852">
        <w:rPr>
          <w:rFonts w:ascii="华文中宋" w:eastAsia="华文中宋" w:hAnsi="华文中宋"/>
          <w:b/>
          <w:sz w:val="30"/>
          <w:szCs w:val="30"/>
        </w:rPr>
        <w:t>十七届六中全会提出文化强国的战略目标，以下关于这一战略意义表述不正确的是：</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A、建设文化强国，就是要通过文化来整合整个社会．以形成强大的民族凝聚力</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B、建设文化强国，为经济发展和社会和谐提供强大的文化支撑，全面实现我们的现代化目标</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C、建设文化强国，是要在全世界面前树立一种全新的形象．增强我们国家的文化软实力</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D、建设文化强国，归根到底是为了实现中华民族伟大复兴</w:t>
      </w:r>
    </w:p>
    <w:p w:rsidR="00422852" w:rsidRPr="00422852" w:rsidP="00DE29E2">
      <w:pPr>
        <w:jc w:val="left"/>
        <w:rPr>
          <w:rFonts w:ascii="华文中宋" w:eastAsia="华文中宋" w:hAnsi="华文中宋"/>
          <w:b/>
          <w:sz w:val="30"/>
          <w:szCs w:val="30"/>
        </w:rPr>
      </w:pPr>
      <w:r w:rsidRPr="00422852">
        <w:rPr>
          <w:rFonts w:ascii="宋体" w:hAnsi="宋体"/>
          <w:b/>
        </w:rPr>
        <w:t>55．</w:t>
      </w:r>
      <w:r w:rsidRPr="00422852">
        <w:rPr>
          <w:rFonts w:ascii="华文中宋" w:eastAsia="华文中宋" w:hAnsi="华文中宋"/>
          <w:b/>
          <w:sz w:val="30"/>
          <w:szCs w:val="30"/>
        </w:rPr>
        <w:t>"十二五"时期，是我国全面建设小康社会的关键时期，是深化改革开放、加快转变经济发展方式的攻坚期和战略机遇期。下列对于今后五年经济社会发展的主要目标表述错误的是（　　）。</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A、国内生产总值年均增长7%，价格总水平基本稳定，国际收支趋向基本平衡</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B、战略性新兴产业发展取得突破，服务业增加值占国内生产总值比重提高3个百分点</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C、新型农村社会养老保险实现制度全覆盖．贫困人口显著减少</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D、对外开放广度和深度不断拓展，互利共赢开放格局进一步形成</w:t>
      </w:r>
    </w:p>
    <w:p w:rsidR="00422852" w:rsidRPr="00422852" w:rsidP="00DE29E2">
      <w:pPr>
        <w:jc w:val="left"/>
        <w:rPr>
          <w:rFonts w:ascii="华文中宋" w:eastAsia="华文中宋" w:hAnsi="华文中宋"/>
          <w:b/>
          <w:sz w:val="30"/>
          <w:szCs w:val="30"/>
        </w:rPr>
      </w:pPr>
      <w:r w:rsidRPr="00422852">
        <w:rPr>
          <w:rFonts w:ascii="宋体" w:hAnsi="宋体"/>
          <w:b/>
        </w:rPr>
        <w:t>56．</w:t>
      </w:r>
      <w:r w:rsidRPr="00422852">
        <w:rPr>
          <w:rFonts w:ascii="华文中宋" w:eastAsia="华文中宋" w:hAnsi="华文中宋"/>
          <w:b/>
          <w:sz w:val="30"/>
          <w:szCs w:val="30"/>
        </w:rPr>
        <w:t>关于我国传统饮食文化，说法不正确的是（　　）。</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A、“四大菜系”包括鲁菜、苏菜、粤菜、川菜</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B、我国著名的茶有福建安溪的铁观音、西湖龙井、洞庭碧螺春、太平猴魁等</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C、端午节吃粽子是为了纪念屈原</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D、西汉张骞出使西域时，从西域引进了胡瓜、胡桃、胡荽、胡麻、胡萝卜、石榴、姜等</w:t>
      </w:r>
    </w:p>
    <w:p w:rsidR="00422852" w:rsidRPr="00422852" w:rsidP="00DE29E2">
      <w:pPr>
        <w:jc w:val="left"/>
        <w:rPr>
          <w:rFonts w:ascii="华文中宋" w:eastAsia="华文中宋" w:hAnsi="华文中宋"/>
          <w:b/>
          <w:sz w:val="30"/>
          <w:szCs w:val="30"/>
        </w:rPr>
      </w:pPr>
      <w:r w:rsidRPr="00422852">
        <w:rPr>
          <w:rFonts w:ascii="宋体" w:hAnsi="宋体"/>
          <w:b/>
        </w:rPr>
        <w:t>57．</w:t>
      </w:r>
      <w:r w:rsidRPr="00422852">
        <w:rPr>
          <w:rFonts w:ascii="华文中宋" w:eastAsia="华文中宋" w:hAnsi="华文中宋"/>
          <w:b/>
          <w:sz w:val="30"/>
          <w:szCs w:val="30"/>
        </w:rPr>
        <w:t xml:space="preserve">下列说法正确的是（　　）。 </w:t>
      </w:r>
    </w:p>
    <w:p w:rsidR="00422852" w:rsidRPr="00422852" w:rsidP="00DE29E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422852">
        <w:rPr>
          <w:rFonts w:ascii="华文中宋" w:eastAsia="华文中宋" w:hAnsi="华文中宋"/>
          <w:b/>
          <w:sz w:val="30"/>
          <w:szCs w:val="30"/>
        </w:rPr>
        <w:t>A、未满十八周岁的人、怀孕的妇女以及七十五周岁以上的人犯罪的，一律不适用死刑</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B、判处无期徒刑的，减刑以后实际执行的刑期不能少于十年</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C、已满七十五周岁的人故意犯罪的，可以从轻或者减轻处罚；过失犯罪的，应当从轻或者减轻处罚</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D、尚未完全丧失辨认或者控制自己行为能力的精神病人犯罪的，应当负刑事责任，但是应当从轻或者减轻处罚</w:t>
      </w:r>
    </w:p>
    <w:p w:rsidR="00422852" w:rsidRPr="00422852" w:rsidP="00DE29E2">
      <w:pPr>
        <w:jc w:val="left"/>
        <w:rPr>
          <w:rFonts w:ascii="华文中宋" w:eastAsia="华文中宋" w:hAnsi="华文中宋"/>
          <w:b/>
          <w:sz w:val="30"/>
          <w:szCs w:val="30"/>
        </w:rPr>
      </w:pPr>
      <w:r w:rsidRPr="00422852">
        <w:rPr>
          <w:rFonts w:ascii="宋体" w:hAnsi="宋体"/>
          <w:b/>
        </w:rPr>
        <w:t>58．</w:t>
      </w:r>
      <w:r w:rsidRPr="00422852">
        <w:rPr>
          <w:rFonts w:ascii="华文中宋" w:eastAsia="华文中宋" w:hAnsi="华文中宋"/>
          <w:b/>
          <w:sz w:val="30"/>
          <w:szCs w:val="30"/>
        </w:rPr>
        <w:t xml:space="preserve">以下有关月食的说法，正确的是（　　）。 </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A、月食是一种自然现象，一般发生在农历十五前后，但偶尔也会发生在农历初一前后</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B、月食总是从月轮的西边缘开始，在东边缘结束</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C、月全食依次经过初亏、食甚、食既、复圆、生光五个阶段</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D、在月球完全进入地球的本影区时，可看到月全食</w:t>
      </w:r>
    </w:p>
    <w:p w:rsidR="00422852" w:rsidRPr="00422852" w:rsidP="00DE29E2">
      <w:pPr>
        <w:jc w:val="left"/>
        <w:rPr>
          <w:rFonts w:ascii="华文中宋" w:eastAsia="华文中宋" w:hAnsi="华文中宋"/>
          <w:b/>
          <w:sz w:val="30"/>
          <w:szCs w:val="30"/>
        </w:rPr>
      </w:pPr>
      <w:r w:rsidRPr="00422852">
        <w:rPr>
          <w:rFonts w:ascii="宋体" w:hAnsi="宋体"/>
          <w:b/>
        </w:rPr>
        <w:t>59．</w:t>
      </w:r>
      <w:r w:rsidRPr="00422852">
        <w:rPr>
          <w:rFonts w:ascii="华文中宋" w:eastAsia="华文中宋" w:hAnsi="华文中宋"/>
          <w:b/>
          <w:sz w:val="30"/>
          <w:szCs w:val="30"/>
        </w:rPr>
        <w:t>我国增强区域发展协调性。坚持把（　　）放在区域发展总体战略优先位置。</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A、大力促进中部地区崛起</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B、全面振兴东北地区等老工业基地</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C、深入实施西部大开发战略</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D、积极支持东部地区率先发展</w:t>
      </w:r>
    </w:p>
    <w:p w:rsidR="00422852" w:rsidRPr="00422852" w:rsidP="00DE29E2">
      <w:pPr>
        <w:jc w:val="left"/>
        <w:rPr>
          <w:rFonts w:ascii="华文中宋" w:eastAsia="华文中宋" w:hAnsi="华文中宋"/>
          <w:b/>
          <w:sz w:val="30"/>
          <w:szCs w:val="30"/>
        </w:rPr>
      </w:pPr>
      <w:r w:rsidRPr="00422852">
        <w:rPr>
          <w:rFonts w:ascii="宋体" w:hAnsi="宋体"/>
          <w:b/>
        </w:rPr>
        <w:t>60．</w:t>
      </w:r>
      <w:r w:rsidRPr="00422852">
        <w:rPr>
          <w:rFonts w:ascii="华文中宋" w:eastAsia="华文中宋" w:hAnsi="华文中宋"/>
          <w:b/>
          <w:sz w:val="30"/>
          <w:szCs w:val="30"/>
        </w:rPr>
        <w:t>从资源结构变动的角度来看，产业结构的变化趋势是：</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A、劳动密集型产业一资本密集型产业一知识(技术)密集型产业</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B、资本密集型产业一劳动密集型产业一知识(技术)密集型产业</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C、知识(技术)密集型产业一劳动密集型产业一资本密集型产业</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D、资本密集型产业一知识(技术)密集型产业一劳动密集型产业</w:t>
      </w:r>
    </w:p>
    <w:p w:rsidR="00422852" w:rsidRPr="00422852" w:rsidP="00DE29E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422852">
        <w:rPr>
          <w:rFonts w:ascii="宋体" w:hAnsi="宋体"/>
          <w:b/>
        </w:rPr>
        <w:t>61．</w:t>
      </w:r>
      <w:r w:rsidRPr="00422852">
        <w:rPr>
          <w:rFonts w:ascii="华文中宋" w:eastAsia="华文中宋" w:hAnsi="华文中宋"/>
          <w:b/>
          <w:sz w:val="30"/>
          <w:szCs w:val="30"/>
        </w:rPr>
        <w:t>白居易在登上庐山时写下：“人间四月芳菲尽，山寺桃花始盛开”。产生诗中景象的原因是（　　）。</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A、山地土壤贫瘠，桃树开花较迟</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B、山地由于海拔高，气温低，桃树开花来得迟</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C、山地云雾多，桃树开花来得迟</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D、山地空气稀薄缺氧．桃树开花较迟</w:t>
      </w:r>
    </w:p>
    <w:p w:rsidR="00422852" w:rsidRPr="00422852" w:rsidP="00DE29E2">
      <w:pPr>
        <w:jc w:val="left"/>
        <w:rPr>
          <w:rFonts w:ascii="华文中宋" w:eastAsia="华文中宋" w:hAnsi="华文中宋"/>
          <w:b/>
          <w:sz w:val="30"/>
          <w:szCs w:val="30"/>
        </w:rPr>
      </w:pPr>
      <w:r w:rsidRPr="00422852">
        <w:rPr>
          <w:rFonts w:ascii="宋体" w:hAnsi="宋体"/>
          <w:b/>
        </w:rPr>
        <w:t>62．</w:t>
      </w:r>
      <w:r w:rsidRPr="00422852">
        <w:rPr>
          <w:rFonts w:ascii="华文中宋" w:eastAsia="华文中宋" w:hAnsi="华文中宋"/>
          <w:b/>
          <w:sz w:val="30"/>
          <w:szCs w:val="30"/>
        </w:rPr>
        <w:t>下列有关天文知识的表述，正确的是（　　）。</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A、开普勒制成人类历史上第一台天文望远镜，并证实了哥白尼学说</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B、四象青龙、白虎、朱雀、玄武分别代表东、西、南、北</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C、世界最早的哈雷彗星记录是《诗经》中的“鲁庄公七年星陨如雨”</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D、月食发生时地球、月球、太阳在一条直线上，且月球居中</w:t>
      </w:r>
    </w:p>
    <w:p w:rsidR="00422852" w:rsidRPr="00422852" w:rsidP="00DE29E2">
      <w:pPr>
        <w:jc w:val="left"/>
        <w:rPr>
          <w:rFonts w:ascii="华文中宋" w:eastAsia="华文中宋" w:hAnsi="华文中宋"/>
          <w:b/>
          <w:sz w:val="30"/>
          <w:szCs w:val="30"/>
        </w:rPr>
      </w:pPr>
      <w:r w:rsidRPr="00422852">
        <w:rPr>
          <w:rFonts w:ascii="宋体" w:hAnsi="宋体"/>
          <w:b/>
        </w:rPr>
        <w:t>63．</w:t>
      </w:r>
      <w:r w:rsidRPr="00422852">
        <w:rPr>
          <w:rFonts w:ascii="华文中宋" w:eastAsia="华文中宋" w:hAnsi="华文中宋"/>
          <w:b/>
          <w:sz w:val="30"/>
          <w:szCs w:val="30"/>
        </w:rPr>
        <w:t xml:space="preserve">地球上的南北回归线是（　　）。 </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A、热带与温带的分界线</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B、低纬与高纬的分界线</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C、温带与寒带的分界线</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D、极昼与极夜的分界线</w:t>
      </w:r>
    </w:p>
    <w:p w:rsidR="00422852" w:rsidRPr="00422852" w:rsidP="00DE29E2">
      <w:pPr>
        <w:jc w:val="left"/>
        <w:rPr>
          <w:rFonts w:ascii="华文中宋" w:eastAsia="华文中宋" w:hAnsi="华文中宋"/>
          <w:b/>
          <w:sz w:val="30"/>
          <w:szCs w:val="30"/>
        </w:rPr>
      </w:pPr>
      <w:r w:rsidRPr="00422852">
        <w:rPr>
          <w:rFonts w:ascii="宋体" w:hAnsi="宋体"/>
          <w:b/>
        </w:rPr>
        <w:t>64．</w:t>
      </w:r>
      <w:r w:rsidRPr="00422852">
        <w:rPr>
          <w:rFonts w:ascii="华文中宋" w:eastAsia="华文中宋" w:hAnsi="华文中宋"/>
          <w:b/>
          <w:sz w:val="30"/>
          <w:szCs w:val="30"/>
        </w:rPr>
        <w:t>青藏铁路建设部门把保护青藏高原生态环境作为第一任务，严格控制施工活动范围，控制湿地、草甸和草原植被破土面积，做好植被、表土的保护和恢复，防止水土流失。在施工过程中，所有施工范围内的草皮全部移植到选定场地并浇水养生，在工程完工时移回。环境保护已成为工程质量达标的前提条件。这一事实说明（　　）。</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多项选择题</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A、必须坚持以环境建设为中心</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B、要处理好西藏植被保护与青藏铁路建设关系</w:t>
      </w:r>
    </w:p>
    <w:p w:rsidR="00422852" w:rsidRPr="00422852" w:rsidP="00DE29E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422852">
        <w:rPr>
          <w:rFonts w:ascii="华文中宋" w:eastAsia="华文中宋" w:hAnsi="华文中宋"/>
          <w:b/>
          <w:sz w:val="30"/>
          <w:szCs w:val="30"/>
        </w:rPr>
        <w:t>C、必须统筹人与自然的和谐发展</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D、速度、质量、效益要统一</w:t>
      </w:r>
    </w:p>
    <w:p w:rsidR="00422852" w:rsidRPr="00422852" w:rsidP="00DE29E2">
      <w:pPr>
        <w:jc w:val="left"/>
        <w:rPr>
          <w:rFonts w:ascii="华文中宋" w:eastAsia="华文中宋" w:hAnsi="华文中宋"/>
          <w:b/>
          <w:sz w:val="30"/>
          <w:szCs w:val="30"/>
        </w:rPr>
      </w:pPr>
      <w:r w:rsidRPr="00422852">
        <w:rPr>
          <w:rFonts w:ascii="宋体" w:hAnsi="宋体"/>
          <w:b/>
        </w:rPr>
        <w:t>65．</w:t>
      </w:r>
      <w:r w:rsidRPr="00422852">
        <w:rPr>
          <w:rFonts w:ascii="华文中宋" w:eastAsia="华文中宋" w:hAnsi="华文中宋"/>
          <w:b/>
          <w:sz w:val="30"/>
          <w:szCs w:val="30"/>
        </w:rPr>
        <w:t>十七大报告指出，改革开放以来我们取得一切成绩和进步的根本原因，归结起来就是（　　）。</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A、开辟了中国特色社会主义道路．形成了中国特色社会主义理论体系</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B、坚持“一个中心．两个基本点”的原则绝不动摇</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C、坚持和完善社会主义市场经济体制绝不动摇</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D、高举邓小平理论伟大旗帜绝不动摇</w:t>
      </w:r>
    </w:p>
    <w:p w:rsidR="00422852" w:rsidRPr="00422852" w:rsidP="00422852">
      <w:pPr>
        <w:jc w:val="left"/>
        <w:rPr>
          <w:rFonts w:ascii="宋体" w:hAnsi="宋体"/>
          <w:b/>
        </w:rPr>
      </w:pPr>
      <w:r w:rsidRPr="00422852">
        <w:rPr>
          <w:rFonts w:ascii="微软雅黑" w:eastAsia="微软雅黑" w:hAnsi="微软雅黑"/>
          <w:b/>
          <w:sz w:val="28"/>
        </w:rPr>
        <w:t>三、言语理解与表达</w:t>
      </w:r>
    </w:p>
    <w:p w:rsidR="00422852" w:rsidRPr="00422852" w:rsidP="00DE29E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422852">
        <w:rPr>
          <w:rFonts w:ascii="宋体" w:hAnsi="宋体"/>
          <w:b/>
        </w:rPr>
        <w:t>66．</w:t>
      </w:r>
      <w:r w:rsidRPr="00422852">
        <w:rPr>
          <w:rFonts w:ascii="华文中宋" w:eastAsia="华文中宋" w:hAnsi="华文中宋"/>
          <w:b/>
          <w:sz w:val="30"/>
          <w:szCs w:val="30"/>
        </w:rPr>
        <w:t>阅读下列短文，完成问题。</w:t>
      </w:r>
      <w:r w:rsidRPr="00422852">
        <w:rPr>
          <w:rFonts w:ascii="华文中宋" w:eastAsia="华文中宋" w:hAnsi="华文中宋"/>
          <w:b/>
          <w:sz w:val="30"/>
          <w:szCs w:val="30"/>
        </w:rPr>
        <w:t xml:space="preserve"> 男人和女人之间的想法常常相左，这简直就是个常识了，人们一直将这些男女之间的差异解释为性激素的作用，或者是产生男女特定行为方式的社会压力所导致，这种情况直到最近才有所改观。不管怎么说，大部分人还是认为两性的大脑在基本结构和功能上是没有什么差别的。然而这种观念开始日益受到__________</w:t>
      </w:r>
      <w:r w:rsidRPr="00422852">
        <w:rPr>
          <w:rFonts w:ascii="华文中宋" w:eastAsia="华文中宋" w:hAnsi="华文中宋"/>
          <w:b/>
          <w:sz w:val="30"/>
          <w:szCs w:val="30"/>
        </w:rPr>
        <w:t xml:space="preserve"> 。研究发现，男性和女性的脑在解剖结构上有很大不同。不但如此，其神经环路和神经元间传递信号的化学物质也有所不同。这些都是在基因水平就决定了的。所有这些研究都会让人得出一个结论，那就是人脑不止是一种，而是男女两种。</w:t>
      </w:r>
      <w:r w:rsidRPr="00422852">
        <w:rPr>
          <w:rFonts w:ascii="华文中宋" w:eastAsia="华文中宋" w:hAnsi="华文中宋"/>
          <w:b/>
          <w:sz w:val="30"/>
          <w:szCs w:val="30"/>
        </w:rPr>
        <w:t xml:space="preserve"> 这个结论让神经科学家们有点头疼，因为我们关于大脑的大部分认识是来自于对雄性动物，包括男人的研究。如果说从这些研究得出的推论哪怕只有小部分不适用于雌性动物，那也意味着大量的研究工作本身的基础就不牢靠。弄清楚女人的脑到底跟男人的怎样不同，也许可以解释一些长期困扰人们的谜团，例如为什么男人和女人倾向于犯不同的精神健康问题，为什么有的药物对一种性别有效而对另一种性别就没作用。</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 xml:space="preserve"> 人们早就知道雄性和雌性的大脑有点差别，但大家都认为这种差别只是局限在下丘脑部位——个参与调节进食活动和控制性冲动的脑区。因为雌性动物的雌激素和孕酮水平在月经周期上下波动，这会使实验结果的分析更加复杂，所以研究者们除了在研究下丘脑的时候会区分性别，否则都会尽量避免在实验中使用雌性动物，因为雌性在经期的雌激素和黄体激素水平变化会让实验结果更加难以分析。因此神经科学家们一直以为除了下丘脑外，男性和女性的脑没有什么不同。但很显然，两性的脑存在许多差异，下丘脑只是冰山的一角而已。女性脑内的许多结构的相对尺寸与男性的有所不同。在2001年的一项研究里，哈佛医学院的Jill</w:t>
      </w:r>
      <w:r w:rsidRPr="00422852">
        <w:rPr>
          <w:rFonts w:ascii="华文中宋" w:eastAsia="华文中宋" w:hAnsi="华文中宋"/>
          <w:b/>
          <w:sz w:val="30"/>
          <w:szCs w:val="30"/>
        </w:rPr>
        <w:t xml:space="preserve"> Coldstein及其同事测量并且比较了健康男性和女性的45个脑区。他们发现女性脑的额叶里控制决策和解决问题的那部分脑区要比男性的大。女性的边缘皮层也比男性的大，这个区域是负责调节情绪的。其他人的研究发现，女性的海马(海马是一个参与短期记忆和空间导向的脑区)相对男性的要大——女人们背了个不识地图的坏名声看来有些冤枉。男性相对于女性较大的脑区包括顶侧皮层和杏仁核。顶侧皮层负责处理感觉器官传过来的信号，也参与空间感知的过程。杏仁核则控制情绪和人的社会行为以及性行为。加州大学的神经生物</w:t>
      </w:r>
      <w:r w:rsidRPr="00422852">
        <w:rPr>
          <w:rFonts w:ascii="华文中宋" w:eastAsia="华文中宋" w:hAnsi="华文中宋"/>
          <w:b/>
          <w:sz w:val="30"/>
          <w:szCs w:val="30"/>
        </w:rPr>
        <w:t xml:space="preserve"> 学家Larry</w:t>
      </w:r>
      <w:r w:rsidRPr="00422852">
        <w:rPr>
          <w:rFonts w:ascii="华文中宋" w:eastAsia="华文中宋" w:hAnsi="华文中宋"/>
          <w:b/>
          <w:sz w:val="30"/>
          <w:szCs w:val="30"/>
        </w:rPr>
        <w:t xml:space="preserve"> Cahill说：“(男性和女性脑的)同一个结构大小有差异很可能意味着它在功能的组织上也会有不同。”</w:t>
      </w:r>
      <w:r w:rsidRPr="00422852">
        <w:rPr>
          <w:rFonts w:ascii="华文中宋" w:eastAsia="华文中宋" w:hAnsi="华文中宋"/>
          <w:b/>
          <w:sz w:val="30"/>
          <w:szCs w:val="30"/>
        </w:rPr>
        <w:t xml:space="preserve"> Cahill发现性别的差异会影响到一些脑区的使用。在利用脑成像技术完成的实验里，他要求男受试者或女受试者回忆前面看过的令他们激动的画面。在完成这个任务的时候，所有受试者都动用了杏仁核这个脑区。杏仁核是一对杏仁大小的神经元团，它们也是边缘系统的组成部分。但不同的是男性受试者在实验过程中用的是右侧杏仁核，而女性用的是左侧杏仁核。而且男女受试者在回忆画面时的侧重也有所不同，男性侧重于回顾要点而女性则更注重细节的表达。Cahill说，这就提示我们男性和女性的脑在处理带有情绪因素的信息时所采用的机制是不一样的。</w:t>
      </w:r>
      <w:r w:rsidRPr="00422852">
        <w:rPr>
          <w:rFonts w:ascii="华文中宋" w:eastAsia="华文中宋" w:hAnsi="华文中宋"/>
          <w:b/>
          <w:sz w:val="30"/>
          <w:szCs w:val="30"/>
        </w:rPr>
        <w:t xml:space="preserve"> 填入文中划横线处最恰当的一项是（　　）。</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A、批评</w:t>
      </w:r>
    </w:p>
    <w:p w:rsidR="00422852" w:rsidRPr="00422852" w:rsidP="00DE29E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422852">
        <w:rPr>
          <w:rFonts w:ascii="华文中宋" w:eastAsia="华文中宋" w:hAnsi="华文中宋"/>
          <w:b/>
          <w:sz w:val="30"/>
          <w:szCs w:val="30"/>
        </w:rPr>
        <w:t>B、嘲弄</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C、挑战</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D、批判</w:t>
      </w:r>
    </w:p>
    <w:p w:rsidR="00422852" w:rsidRPr="00422852" w:rsidP="00DE29E2">
      <w:pPr>
        <w:jc w:val="left"/>
        <w:rPr>
          <w:rFonts w:ascii="华文中宋" w:eastAsia="华文中宋" w:hAnsi="华文中宋"/>
          <w:b/>
          <w:sz w:val="30"/>
          <w:szCs w:val="30"/>
        </w:rPr>
      </w:pPr>
      <w:r w:rsidRPr="00422852">
        <w:rPr>
          <w:rFonts w:ascii="宋体" w:hAnsi="宋体"/>
          <w:b/>
        </w:rPr>
        <w:t>67．</w:t>
      </w:r>
      <w:r w:rsidRPr="00422852">
        <w:rPr>
          <w:rFonts w:ascii="华文中宋" w:eastAsia="华文中宋" w:hAnsi="华文中宋"/>
          <w:b/>
          <w:sz w:val="30"/>
          <w:szCs w:val="30"/>
        </w:rPr>
        <w:t xml:space="preserve">目前大规模的信贷投放会引起通胀吗?如果经济复苏不明显。而银行体系依然开闸放水，那么大量资金并不能进入实体经济，从而会推高物价指数，并带来通胀，最坏的情况下甚至会形成“滞胀”。如果信贷的大规模投放伴随着经济复苏，那么，即使物价指数上涨，也是属于温和健康的上涨，和通胀无关。 这段文字意在说明： </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A、通胀的影响要具体问题具体分析．不可一概而论</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B、大规模的信贷投放与通胀的发生之间并无必然的因果关系</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C、物价上涨的程度。是判断通胀是否发生的主要标志</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D、在经济迅速增长的情况下。通胀是不大可能发生的</w:t>
      </w:r>
    </w:p>
    <w:p w:rsidR="00422852" w:rsidRPr="00422852" w:rsidP="00DE29E2">
      <w:pPr>
        <w:jc w:val="left"/>
        <w:rPr>
          <w:rFonts w:ascii="华文中宋" w:eastAsia="华文中宋" w:hAnsi="华文中宋"/>
          <w:b/>
          <w:sz w:val="30"/>
          <w:szCs w:val="30"/>
        </w:rPr>
      </w:pPr>
      <w:r w:rsidRPr="00422852">
        <w:rPr>
          <w:rFonts w:ascii="宋体" w:hAnsi="宋体"/>
          <w:b/>
        </w:rPr>
        <w:t>68．</w:t>
      </w:r>
      <w:r w:rsidRPr="00422852">
        <w:rPr>
          <w:rFonts w:ascii="华文中宋" w:eastAsia="华文中宋" w:hAnsi="华文中宋"/>
          <w:b/>
          <w:sz w:val="30"/>
          <w:szCs w:val="30"/>
        </w:rPr>
        <w:t>冰岛火山喷发迫使英国各大机场关闭了近一周的时间，研究人员借此机会对伦敦两大机场附近的空气质量进行了跟踪__________。此次冰岛火山喷发，__________英国机场在天气状况良好的情况下关闭，给了他们一个千载难逢的机会进行数据采集，以证明飞机对空气质量的影响。 依次填入画横线部分最恰当的一项是（　　）。</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A、监督　被迫</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B、监测　迫使</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C、监控　强迫</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D、检测　逼迫</w:t>
      </w:r>
    </w:p>
    <w:p w:rsidR="00422852" w:rsidRPr="00422852" w:rsidP="00DE29E2">
      <w:pPr>
        <w:jc w:val="left"/>
        <w:rPr>
          <w:rFonts w:ascii="华文中宋" w:eastAsia="华文中宋" w:hAnsi="华文中宋"/>
          <w:b/>
          <w:sz w:val="30"/>
          <w:szCs w:val="30"/>
        </w:rPr>
      </w:pPr>
      <w:r w:rsidRPr="00422852">
        <w:rPr>
          <w:rFonts w:ascii="宋体" w:hAnsi="宋体"/>
          <w:b/>
        </w:rPr>
        <w:t>69．</w:t>
      </w:r>
      <w:r w:rsidRPr="00422852">
        <w:rPr>
          <w:rFonts w:ascii="华文中宋" w:eastAsia="华文中宋" w:hAnsi="华文中宋"/>
          <w:b/>
          <w:sz w:val="30"/>
          <w:szCs w:val="30"/>
        </w:rPr>
        <w:t>人口老龄化是全世界将面临的共同问题。一些经济学家视之为 ．认为这会令国家财政不堪重负；一些具有 意识的科研和企业人士则认为其是发展的良机，正试图 政府和产业界重视开发针对老年人需求的产品。 依次填人划横线部分最恰当的一项是：</w:t>
      </w:r>
    </w:p>
    <w:p w:rsidR="00422852" w:rsidRPr="00422852" w:rsidP="00DE29E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422852">
        <w:rPr>
          <w:rFonts w:ascii="华文中宋" w:eastAsia="华文中宋" w:hAnsi="华文中宋"/>
          <w:b/>
          <w:sz w:val="30"/>
          <w:szCs w:val="30"/>
        </w:rPr>
        <w:t>A、包袱 超前 配合</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B、瓶颈 现代 建议</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C、障碍 创新 倡导</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D、危机 先锋 说服</w:t>
      </w:r>
    </w:p>
    <w:p w:rsidR="00422852" w:rsidRPr="00422852" w:rsidP="00DE29E2">
      <w:pPr>
        <w:jc w:val="left"/>
        <w:rPr>
          <w:rFonts w:ascii="华文中宋" w:eastAsia="华文中宋" w:hAnsi="华文中宋"/>
          <w:b/>
          <w:sz w:val="30"/>
          <w:szCs w:val="30"/>
        </w:rPr>
      </w:pPr>
      <w:r w:rsidRPr="00422852">
        <w:rPr>
          <w:rFonts w:ascii="宋体" w:hAnsi="宋体"/>
          <w:b/>
        </w:rPr>
        <w:t>70．</w:t>
      </w:r>
      <w:r w:rsidRPr="00422852">
        <w:rPr>
          <w:rFonts w:ascii="华文中宋" w:eastAsia="华文中宋" w:hAnsi="华文中宋"/>
          <w:b/>
          <w:sz w:val="30"/>
          <w:szCs w:val="30"/>
        </w:rPr>
        <w:t xml:space="preserve">人是一种在本能与理想、欲望与价值的冲突中求取__________的动物，本能与欲望是__________的，理想与价值则是主观建构的。人正是在建构理想与价值的过程中逐渐演化为人的。和平、友爱、宽恕、协作的伦理思想和价值理想就是由人类__________建构起来的。这一理想就是所谓文明的核心，它已经不同程度地内化为人的基本素质。 填入划横线部分最恰当的一项是（　　）。 </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A、平均、生而知之、祖祖辈辈</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B、平衡、与生俱来、世世代代</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C、平均、生而有之、祖祖辈辈</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D、平衡、从天而降、世世代代</w:t>
      </w:r>
    </w:p>
    <w:p w:rsidR="00422852" w:rsidRPr="00422852" w:rsidP="00DE29E2">
      <w:pPr>
        <w:jc w:val="left"/>
        <w:rPr>
          <w:rFonts w:ascii="华文中宋" w:eastAsia="华文中宋" w:hAnsi="华文中宋"/>
          <w:b/>
          <w:sz w:val="30"/>
          <w:szCs w:val="30"/>
        </w:rPr>
      </w:pPr>
      <w:r w:rsidRPr="00422852">
        <w:rPr>
          <w:rFonts w:ascii="宋体" w:hAnsi="宋体"/>
          <w:b/>
        </w:rPr>
        <w:t>71．</w:t>
      </w:r>
      <w:r w:rsidRPr="00422852">
        <w:rPr>
          <w:rFonts w:ascii="华文中宋" w:eastAsia="华文中宋" w:hAnsi="华文中宋"/>
          <w:b/>
          <w:sz w:val="30"/>
          <w:szCs w:val="30"/>
        </w:rPr>
        <w:t>当市场价格发生变化时，生活必需品的需求（　　）。</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A、弹性为零</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B、很有弹性</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C、较缺乏弹性</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D、短期内缺乏弹性而长期内弹性较大</w:t>
      </w:r>
    </w:p>
    <w:p w:rsidR="00422852" w:rsidRPr="00422852" w:rsidP="00DE29E2">
      <w:pPr>
        <w:jc w:val="left"/>
        <w:rPr>
          <w:rFonts w:ascii="华文中宋" w:eastAsia="华文中宋" w:hAnsi="华文中宋"/>
          <w:b/>
          <w:sz w:val="30"/>
          <w:szCs w:val="30"/>
        </w:rPr>
      </w:pPr>
      <w:r w:rsidRPr="00422852">
        <w:rPr>
          <w:rFonts w:ascii="宋体" w:hAnsi="宋体"/>
          <w:b/>
        </w:rPr>
        <w:t>72．</w:t>
      </w:r>
      <w:r w:rsidRPr="00422852">
        <w:rPr>
          <w:rFonts w:ascii="华文中宋" w:eastAsia="华文中宋" w:hAnsi="华文中宋"/>
          <w:b/>
          <w:sz w:val="30"/>
          <w:szCs w:val="30"/>
        </w:rPr>
        <w:t>“东胡林人”遗址是新石器时代早期的人类文化遗址，在遗址中发现的人骨化石经鉴定属两个成年男性个体和一个少年女性个体。在少女遗骸的颈部位置有用小螺壳串制的项链，腕部佩戴有牛肋骨制成的骨镯。这说明在新石器时代早期，人类的审美意识已开始萌动。 以下哪项如果为真，最能削弱上述判断?（　　）</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A、新石器时代的饰品通常是石器</w:t>
      </w:r>
    </w:p>
    <w:p w:rsidR="00422852" w:rsidRPr="00422852" w:rsidP="00DE29E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422852">
        <w:rPr>
          <w:rFonts w:ascii="华文中宋" w:eastAsia="华文中宋" w:hAnsi="华文中宋"/>
          <w:b/>
          <w:sz w:val="30"/>
          <w:szCs w:val="30"/>
        </w:rPr>
        <w:t>B、出土的项链和骨镯都十分粗糙</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C、项链和骨镯的作用主要是表示社会地位</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D、两个成年男性遗骸的颈部有更大的项链</w:t>
      </w:r>
    </w:p>
    <w:p w:rsidR="00422852" w:rsidRPr="00422852" w:rsidP="00DE29E2">
      <w:pPr>
        <w:jc w:val="left"/>
        <w:rPr>
          <w:rFonts w:ascii="华文中宋" w:eastAsia="华文中宋" w:hAnsi="华文中宋"/>
          <w:b/>
          <w:sz w:val="30"/>
          <w:szCs w:val="30"/>
        </w:rPr>
      </w:pPr>
      <w:r w:rsidRPr="00422852">
        <w:rPr>
          <w:rFonts w:ascii="宋体" w:hAnsi="宋体"/>
          <w:b/>
        </w:rPr>
        <w:t>73．</w:t>
      </w:r>
      <w:r w:rsidRPr="00422852">
        <w:rPr>
          <w:rFonts w:ascii="华文中宋" w:eastAsia="华文中宋" w:hAnsi="华文中宋"/>
          <w:b/>
          <w:sz w:val="30"/>
          <w:szCs w:val="30"/>
        </w:rPr>
        <w:t xml:space="preserve">VIP服务本来是个好东西，大企业作为市场竞争的主体，实行差别化服务，无可厚非。但近年来，一些企业纷纷进军医院、机场、车站等公共场所，掏些赞助费，设立所谓“贵宾厅”，霸占公共资源，不仅带来浪费．更造成公共资源分配的不公。 这段文字主要强调的是（　　）。 </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A、公共资源不该过度VIP</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B、VIP服务导致了公共资源的不公平分配</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C、一些企业搬进医院、机场、车站办公</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D、实行差别化服务是VIP服务的优势所在</w:t>
      </w:r>
    </w:p>
    <w:p w:rsidR="00422852" w:rsidRPr="00422852" w:rsidP="00DE29E2">
      <w:pPr>
        <w:jc w:val="left"/>
        <w:rPr>
          <w:rFonts w:ascii="华文中宋" w:eastAsia="华文中宋" w:hAnsi="华文中宋"/>
          <w:b/>
          <w:sz w:val="30"/>
          <w:szCs w:val="30"/>
        </w:rPr>
      </w:pPr>
      <w:r w:rsidRPr="00422852">
        <w:rPr>
          <w:rFonts w:ascii="宋体" w:hAnsi="宋体"/>
          <w:b/>
        </w:rPr>
        <w:t>74．</w:t>
      </w:r>
      <w:r w:rsidRPr="00422852">
        <w:rPr>
          <w:rFonts w:ascii="华文中宋" w:eastAsia="华文中宋" w:hAnsi="华文中宋"/>
          <w:b/>
          <w:sz w:val="30"/>
          <w:szCs w:val="30"/>
        </w:rPr>
        <w:t>从长远来看，欧盟征收银行税的风险警示意义要远远大于其现实的经济意义。对于中国而言，征收银行税短期内并不现实，但这并不等于我们可以对金融机构的风险疏于管理，中国金融业高盈利的成绩下面同样蕴藏着非常大的潜在风险。30年来中国银行存款资金来源充足，但投资需求增长远远落后于存款资金供给。为降低账面不良资产、提高借款企业的资质，银行体系内形成了庞大的存贷差。银行过多地制造信用，使得基础货币的供应远不够金融体系对基础货币的需求，实际流通中的货币明显过大。  这段文字主要谈论的是（　　）。</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A、长远来看，欧盟征收银行税的风险警示意义非常重大</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B、中国开征银行税在短时间内不具备现实可操作性</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C、欧盟征收银行税警示中国金融业高盈利下存在极大的潜在风险</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D、我国金融业发展形势不容乐观</w:t>
      </w:r>
    </w:p>
    <w:p w:rsidR="00422852" w:rsidRPr="00422852" w:rsidP="00DE29E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422852">
        <w:rPr>
          <w:rFonts w:ascii="宋体" w:hAnsi="宋体"/>
          <w:b/>
        </w:rPr>
        <w:t>75．</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在春秋战国时期宋国有个叫子罕的以不贪而名垂青史。有一次，一个人得了块玉，拿去送给当权的子罕。子罕拒不接受。那人说，让做玉的师傅看过，说是件宝物，才敢送给你的。子罕道，你的宝物是这块玉．我的宝物是"不贪"。我若收下你这块玉，你和我的宝物不都丧失了吗?还不如各人留着各自的宝物好啊!这段文字给人的警语是（　　）。</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A、君子慎独</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B、君子坦荡荡，小人常戚戚</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C、一丝一缕，我之名节；一厘一毫，民之脂膏</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D、宽一分，民受赐不止一分；取一文，我为人不值一文</w:t>
      </w:r>
    </w:p>
    <w:p w:rsidR="00422852" w:rsidRPr="00422852" w:rsidP="00DE29E2">
      <w:pPr>
        <w:jc w:val="left"/>
        <w:rPr>
          <w:rFonts w:ascii="华文中宋" w:eastAsia="华文中宋" w:hAnsi="华文中宋"/>
          <w:b/>
          <w:sz w:val="30"/>
          <w:szCs w:val="30"/>
        </w:rPr>
      </w:pPr>
      <w:r w:rsidRPr="00422852">
        <w:rPr>
          <w:rFonts w:ascii="宋体" w:hAnsi="宋体"/>
          <w:b/>
        </w:rPr>
        <w:t>76．</w:t>
      </w:r>
      <w:r w:rsidRPr="00422852">
        <w:rPr>
          <w:rFonts w:ascii="华文中宋" w:eastAsia="华文中宋" w:hAnsi="华文中宋"/>
          <w:b/>
          <w:sz w:val="30"/>
          <w:szCs w:val="30"/>
        </w:rPr>
        <w:t>社会生活的变化多样，使得任何一种规则体系都不能够不加变化地         ，反过来文明社会的错综复杂，也不能仅靠抽象原则与模糊观念来         。填入划横线部分最恰当的一项是：</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A、实施维护</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B、调试继续</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C、应用维持</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D、适用维系</w:t>
      </w:r>
    </w:p>
    <w:p w:rsidR="00422852" w:rsidRPr="00422852" w:rsidP="00DE29E2">
      <w:pPr>
        <w:jc w:val="left"/>
        <w:rPr>
          <w:rFonts w:ascii="华文中宋" w:eastAsia="华文中宋" w:hAnsi="华文中宋"/>
          <w:b/>
          <w:sz w:val="30"/>
          <w:szCs w:val="30"/>
        </w:rPr>
      </w:pPr>
      <w:r w:rsidRPr="00422852">
        <w:rPr>
          <w:rFonts w:ascii="宋体" w:hAnsi="宋体"/>
          <w:b/>
        </w:rPr>
        <w:t>77．</w:t>
      </w:r>
      <w:r w:rsidRPr="00422852">
        <w:rPr>
          <w:rFonts w:ascii="华文中宋" w:eastAsia="华文中宋" w:hAnsi="华文中宋"/>
          <w:b/>
          <w:sz w:val="30"/>
          <w:szCs w:val="30"/>
        </w:rPr>
        <w:t>学历的高低决定着网民对信息的判断能力，决定着表达自身意见和意志的理性程度。　　　　，也就是：网民学历越低，其信息判断力就越弱，表达自身意见和意志的理性程度就越弱。 根据文意，下列那句话填入划线处最合适？（　　）</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A、一般情况下，二者之间呈正相关关系</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B、网络如同放大器，可以放大个体的非理性</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C、青少年网民容易出问题，主要原因在于学历</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D、从历史变化看，中国网民学历结构呈下降趋势</w:t>
      </w:r>
    </w:p>
    <w:p w:rsidR="00422852" w:rsidRPr="00422852" w:rsidP="00DE29E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422852">
        <w:rPr>
          <w:rFonts w:ascii="宋体" w:hAnsi="宋体"/>
          <w:b/>
        </w:rPr>
        <w:t>78．</w:t>
      </w:r>
      <w:r w:rsidRPr="00422852">
        <w:rPr>
          <w:rFonts w:ascii="华文中宋" w:eastAsia="华文中宋" w:hAnsi="华文中宋"/>
          <w:b/>
          <w:sz w:val="30"/>
          <w:szCs w:val="30"/>
        </w:rPr>
        <w:t>前些年翻看先生的这本书时，尽管自己对民国话题有着欲说还休的浓厚兴趣，对这本话语剪辑独出心裁的编排方式下潜藏的_______</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 xml:space="preserve"> 常常默契会心，但读完仍是感到_______。</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A、至理名言戛然而止</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B、妙言要道耳目一新</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C、不经之谈百读不厌</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D、微言大义意犹未尽</w:t>
      </w:r>
    </w:p>
    <w:p w:rsidR="00422852" w:rsidRPr="00422852" w:rsidP="00DE29E2">
      <w:pPr>
        <w:jc w:val="left"/>
        <w:rPr>
          <w:rFonts w:ascii="华文中宋" w:eastAsia="华文中宋" w:hAnsi="华文中宋"/>
          <w:b/>
          <w:sz w:val="30"/>
          <w:szCs w:val="30"/>
        </w:rPr>
      </w:pPr>
      <w:r w:rsidRPr="00422852">
        <w:rPr>
          <w:rFonts w:ascii="宋体" w:hAnsi="宋体"/>
          <w:b/>
        </w:rPr>
        <w:t>79．</w:t>
      </w:r>
      <w:r w:rsidRPr="00422852">
        <w:rPr>
          <w:rFonts w:ascii="华文中宋" w:eastAsia="华文中宋" w:hAnsi="华文中宋"/>
          <w:b/>
          <w:sz w:val="30"/>
          <w:szCs w:val="30"/>
        </w:rPr>
        <w:t>纸质媒体与人类精神、思想相生相随的历史特质，以及网络新兴媒体固有的天然缺陷，注定了传统纸质媒体与网络新兴媒体不是一对简单的__________的替代关系。网络新兴媒体在体现它的即时性、互动性、方便性等优势的同时，也深刻暴露出它“过载”、碎片化、缺乏权威性等负面特性。所以，《浅薄》的作者尼古拉斯·卡尔说，如果利用网络代替记忆，我们将面临被掏空大脑的风险。这话并非__________ 。 依次填入划横线部分最恰当的一项是（　　）。</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A、此消彼长 危言耸听</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B、相反相成 空穴来风</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C、势不两立 捕风捉影</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D、水火不容 故弄玄虚</w:t>
      </w:r>
    </w:p>
    <w:p w:rsidR="00422852" w:rsidRPr="00422852" w:rsidP="00DE29E2">
      <w:pPr>
        <w:jc w:val="left"/>
        <w:rPr>
          <w:rFonts w:ascii="华文中宋" w:eastAsia="华文中宋" w:hAnsi="华文中宋"/>
          <w:b/>
          <w:sz w:val="30"/>
          <w:szCs w:val="30"/>
        </w:rPr>
      </w:pPr>
      <w:r w:rsidRPr="00422852">
        <w:rPr>
          <w:rFonts w:ascii="宋体" w:hAnsi="宋体"/>
          <w:b/>
        </w:rPr>
        <w:t>80．</w:t>
      </w:r>
      <w:r w:rsidRPr="00422852">
        <w:rPr>
          <w:rFonts w:ascii="华文中宋" w:eastAsia="华文中宋" w:hAnsi="华文中宋"/>
          <w:b/>
          <w:sz w:val="30"/>
          <w:szCs w:val="30"/>
        </w:rPr>
        <w:t>创造力既非伟大的发明，也非弹钢琴、画画，或者穿奇装异服，而是一个左右脑 的 ——它需要大脑在发散性思维与聚合性思维之间不断转化，从新的、旧的、被遗忘的信息中产生一个全新的最佳的结果。 依次填人划横线部分最恰当的一项是：</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A、互动 结果</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B、协作 过程</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C、制衡 产物</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D、齐动 能力</w:t>
      </w:r>
    </w:p>
    <w:p w:rsidR="00422852" w:rsidRPr="00422852" w:rsidP="00DE29E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422852">
        <w:rPr>
          <w:rFonts w:ascii="宋体" w:hAnsi="宋体"/>
          <w:b/>
        </w:rPr>
        <w:t>81．</w:t>
      </w:r>
      <w:r w:rsidRPr="00422852">
        <w:rPr>
          <w:rFonts w:ascii="华文中宋" w:eastAsia="华文中宋" w:hAnsi="华文中宋"/>
          <w:b/>
          <w:sz w:val="30"/>
          <w:szCs w:val="30"/>
        </w:rPr>
        <w:t>下列历史事件时间排序正确的一组是（　　）。</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A、戊戌变法—马关条约—五四运动</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B、郑和下西洋—戚继光抗击倭寇—郑成功收复台湾</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C、张衡发明地动仪—诸葛亮写《出师表》—张骞出使西域</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D、虎门销烟—中日甲午战争—第一次鸦片战争</w:t>
      </w:r>
    </w:p>
    <w:p w:rsidR="00422852" w:rsidRPr="00422852" w:rsidP="00DE29E2">
      <w:pPr>
        <w:jc w:val="left"/>
        <w:rPr>
          <w:rFonts w:ascii="华文中宋" w:eastAsia="华文中宋" w:hAnsi="华文中宋"/>
          <w:b/>
          <w:sz w:val="30"/>
          <w:szCs w:val="30"/>
        </w:rPr>
      </w:pPr>
      <w:r w:rsidRPr="00422852">
        <w:rPr>
          <w:rFonts w:ascii="宋体" w:hAnsi="宋体"/>
          <w:b/>
        </w:rPr>
        <w:t>82．</w:t>
      </w:r>
      <w:r w:rsidRPr="00422852">
        <w:rPr>
          <w:rFonts w:ascii="华文中宋" w:eastAsia="华文中宋" w:hAnsi="华文中宋"/>
          <w:b/>
          <w:sz w:val="30"/>
          <w:szCs w:val="30"/>
        </w:rPr>
        <w:t xml:space="preserve">依次填入下面一段文字横线处的语句，衔接最恰当的一组是（　　）。 任何国家在任何时候都不能忽视粮食安全问题。中国多年来________，________，________，________，________，________。 ①实现了粮食供应从长期短缺到总量基本平衡、丰年有余的历史性转变 ②以占世界7％的耕地养活了占世界22％的人口 ③使粮食产量不断攀升 　　　　④坚持以自力更生为主的粮食安全战略 ⑤推广良种、改善水利条件、精耕细作 ⑥在上世纪末突破5亿吨大关 </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A、④⑥②⑤③①</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B、④⑤③⑥①②</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C、⑤①⑥④③②</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D、⑤④③⑥②①</w:t>
      </w:r>
    </w:p>
    <w:p w:rsidR="00422852" w:rsidRPr="00422852" w:rsidP="00DE29E2">
      <w:pPr>
        <w:jc w:val="left"/>
        <w:rPr>
          <w:rFonts w:ascii="华文中宋" w:eastAsia="华文中宋" w:hAnsi="华文中宋"/>
          <w:b/>
          <w:sz w:val="30"/>
          <w:szCs w:val="30"/>
        </w:rPr>
      </w:pPr>
      <w:r w:rsidRPr="00422852">
        <w:rPr>
          <w:rFonts w:ascii="宋体" w:hAnsi="宋体"/>
          <w:b/>
        </w:rPr>
        <w:t>83．</w:t>
      </w:r>
      <w:r w:rsidRPr="00422852">
        <w:rPr>
          <w:rFonts w:ascii="华文中宋" w:eastAsia="华文中宋" w:hAnsi="华文中宋"/>
          <w:b/>
          <w:sz w:val="30"/>
          <w:szCs w:val="30"/>
        </w:rPr>
        <w:t xml:space="preserve">想法或假说的产生，来源于研究者________的思想，用来解释事物的成因，寻找或构造相关的________，以便揭示所观察到的事实的真相。因而，假说完全有可能是________的。知道这一点，养成产生想法时保留判断的习惯就非常重要。 </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A、自由 证据 错误</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B、主观 定律 歪曲</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C、特别 学说 荒谬</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D、独立 理论 虚假</w:t>
      </w:r>
    </w:p>
    <w:p w:rsidR="00422852" w:rsidRPr="00422852" w:rsidP="00DE29E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422852">
        <w:rPr>
          <w:rFonts w:ascii="宋体" w:hAnsi="宋体"/>
          <w:b/>
        </w:rPr>
        <w:t>84．</w:t>
      </w:r>
      <w:r w:rsidRPr="00422852">
        <w:rPr>
          <w:rFonts w:ascii="华文中宋" w:eastAsia="华文中宋" w:hAnsi="华文中宋"/>
          <w:b/>
          <w:sz w:val="30"/>
          <w:szCs w:val="30"/>
        </w:rPr>
        <w:t>依次填入下列各句横线处的词语，最恰当的一组是（　　）。</w:t>
      </w:r>
      <w:r w:rsidRPr="00422852">
        <w:rPr>
          <w:rFonts w:ascii="华文中宋" w:eastAsia="华文中宋" w:hAnsi="华文中宋"/>
          <w:b/>
          <w:sz w:val="30"/>
          <w:szCs w:val="30"/>
        </w:rPr>
        <w:t xml:space="preserve"> ①逐步推广使用清洁的可再生能源，减少使用污染环境的能源，是__________环境恶化的正确选择。</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 xml:space="preserve"> ②随着人们自律程度的不断提高，过去有些需要用铁栏杆来维持__________的地方，现在只要拉绳或画线就行了。</w:t>
      </w:r>
      <w:r w:rsidRPr="00422852">
        <w:rPr>
          <w:rFonts w:ascii="华文中宋" w:eastAsia="华文中宋" w:hAnsi="华文中宋"/>
          <w:b/>
          <w:sz w:val="30"/>
          <w:szCs w:val="30"/>
        </w:rPr>
        <w:t xml:space="preserve"> ③具有世界影响的中国画大师张大千，人物、花鸟、鱼虫、走兽无一不精，__________画山水。</w:t>
      </w:r>
      <w:r w:rsidRPr="00422852">
        <w:rPr>
          <w:rFonts w:ascii="华文中宋" w:eastAsia="华文中宋" w:hAnsi="华文中宋"/>
          <w:b/>
          <w:sz w:val="30"/>
          <w:szCs w:val="30"/>
        </w:rPr>
        <w:t xml:space="preserve"> </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A、遏制、次序、善于</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B、遏制、秩序、擅长</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C、遏止、秩序、擅长</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D、遏止、次序、善于</w:t>
      </w:r>
    </w:p>
    <w:p w:rsidR="00422852" w:rsidRPr="00422852" w:rsidP="00DE29E2">
      <w:pPr>
        <w:jc w:val="left"/>
        <w:rPr>
          <w:rFonts w:ascii="华文中宋" w:eastAsia="华文中宋" w:hAnsi="华文中宋"/>
          <w:b/>
          <w:sz w:val="30"/>
          <w:szCs w:val="30"/>
        </w:rPr>
      </w:pPr>
      <w:r w:rsidRPr="00422852">
        <w:rPr>
          <w:rFonts w:ascii="宋体" w:hAnsi="宋体"/>
          <w:b/>
        </w:rPr>
        <w:t>85．</w:t>
      </w:r>
      <w:r w:rsidRPr="00422852">
        <w:rPr>
          <w:rFonts w:ascii="华文中宋" w:eastAsia="华文中宋" w:hAnsi="华文中宋"/>
          <w:b/>
          <w:sz w:val="30"/>
          <w:szCs w:val="30"/>
        </w:rPr>
        <w:t xml:space="preserve">及时纠偏，________纠错，不仅体现一个社会的集体智慧，也是一个国家理性力量的表现。就像当初如能认识到人口问题的严重性，今天解决人口超负荷的难度就会低得多。因此，从及时纠错的现代理性的角度看，适度容忍不同声音是相当必要的，多元价值的重要意义之一便是达到某种________，以免在一个方向上走得太远而使纠错成本过大。 </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A、尽早 制衡</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B、彻底 均衡</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C、公开 均势</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D、坦诚 和谐</w:t>
      </w:r>
    </w:p>
    <w:p w:rsidR="00422852" w:rsidRPr="00422852" w:rsidP="00DE29E2">
      <w:pPr>
        <w:jc w:val="left"/>
        <w:rPr>
          <w:rFonts w:ascii="华文中宋" w:eastAsia="华文中宋" w:hAnsi="华文中宋"/>
          <w:b/>
          <w:sz w:val="30"/>
          <w:szCs w:val="30"/>
        </w:rPr>
      </w:pPr>
      <w:r w:rsidRPr="00422852">
        <w:rPr>
          <w:rFonts w:ascii="宋体" w:hAnsi="宋体"/>
          <w:b/>
        </w:rPr>
        <w:t>86．</w:t>
      </w:r>
      <w:r w:rsidRPr="00422852">
        <w:rPr>
          <w:rFonts w:ascii="华文中宋" w:eastAsia="华文中宋" w:hAnsi="华文中宋"/>
          <w:b/>
          <w:sz w:val="30"/>
          <w:szCs w:val="30"/>
        </w:rPr>
        <w:t>我国的残疾人事业总体呈现出梯次发展的格局，随着新中国的成立基础日渐牢固，随着改革开放的逐步深入而不断发展，其既有传统的__________，也有政策的__________，还有时代的__________。 依次填人划横线部分最恰当的一项是（　　）。</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A、延续继承跟进</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B、延续传承烙印</w:t>
      </w:r>
    </w:p>
    <w:p w:rsidR="00422852" w:rsidRPr="00422852" w:rsidP="00DE29E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422852">
        <w:rPr>
          <w:rFonts w:ascii="华文中宋" w:eastAsia="华文中宋" w:hAnsi="华文中宋"/>
          <w:b/>
          <w:sz w:val="30"/>
          <w:szCs w:val="30"/>
        </w:rPr>
        <w:t>C、延绵继承烙印</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D、延绵传承跟进</w:t>
      </w:r>
    </w:p>
    <w:p w:rsidR="00422852" w:rsidRPr="00422852" w:rsidP="00DE29E2">
      <w:pPr>
        <w:jc w:val="left"/>
        <w:rPr>
          <w:rFonts w:ascii="华文中宋" w:eastAsia="华文中宋" w:hAnsi="华文中宋"/>
          <w:b/>
          <w:sz w:val="30"/>
          <w:szCs w:val="30"/>
        </w:rPr>
      </w:pPr>
      <w:r w:rsidRPr="00422852">
        <w:rPr>
          <w:rFonts w:ascii="宋体" w:hAnsi="宋体"/>
          <w:b/>
        </w:rPr>
        <w:t>87．</w:t>
      </w:r>
      <w:r w:rsidRPr="00422852">
        <w:rPr>
          <w:rFonts w:ascii="华文中宋" w:eastAsia="华文中宋" w:hAnsi="华文中宋"/>
          <w:b/>
          <w:sz w:val="30"/>
          <w:szCs w:val="30"/>
        </w:rPr>
        <w:t>政策和制度在相当程度上带有人们的主观意志。或者说是人们意志作用的结果。因此在宏观经济管理过程中，行政调节方法运用得是否合理和科学，主要取决于人们主观上对客观事物的认识是否正确．取决于人们对客观规律和复杂的经济活动的了解和掌握程度。这段文字的主旨是（　　）。</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A、行政调节方法在宏观经济管理中的局限性</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B、政策和制度在制定过程中存在不科学性</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C、应该用经济和法律等其他调节方法取代行政调节方法</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D、政策和制度的正确与否，取决于其制定者的主观因素</w:t>
      </w:r>
    </w:p>
    <w:p w:rsidR="00422852" w:rsidRPr="00422852" w:rsidP="00DE29E2">
      <w:pPr>
        <w:jc w:val="left"/>
        <w:rPr>
          <w:rFonts w:ascii="华文中宋" w:eastAsia="华文中宋" w:hAnsi="华文中宋"/>
          <w:b/>
          <w:sz w:val="30"/>
          <w:szCs w:val="30"/>
        </w:rPr>
      </w:pPr>
      <w:r w:rsidRPr="00422852">
        <w:rPr>
          <w:rFonts w:ascii="宋体" w:hAnsi="宋体"/>
          <w:b/>
        </w:rPr>
        <w:t>88．</w:t>
      </w:r>
      <w:r w:rsidRPr="00422852">
        <w:rPr>
          <w:rFonts w:ascii="华文中宋" w:eastAsia="华文中宋" w:hAnsi="华文中宋"/>
          <w:b/>
          <w:sz w:val="30"/>
          <w:szCs w:val="30"/>
        </w:rPr>
        <w:t>经济社会越是发展，越是需要诚信有序的人文环境。一方面，诚信是市场秩序的保障，有了公平公正的买卖，才有生产与消费的良性发展；另一方面，诚信是文明进步的基石。它不仅能减少人与人之问的交易成本，且有助于弥补法令制度的缺陷。这些年，社会上不乏“制度依赖”、“立法依赖”等工具理性思维。出了问题就骂制度，有了纰漏就怪法律不严密。其实，即便制度建立健全了，一些症结也未必能得以有效缓解。道理很简单，我们往往忽略了诚信的力量，忽略了诉诸道德的“良方”。对这段文字的主旨概括最准确的是（　　）。</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A、人文环境是经济社会良性发展的重要保障</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B、社会问题的解决在依靠制度建设的同时也要注重诚信的力量</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C、诚信既是市场秩序的保障也是文明进步的基石</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D、道德能有效地弥补法令制度的缺陷</w:t>
      </w:r>
    </w:p>
    <w:p w:rsidR="00422852" w:rsidRPr="00422852" w:rsidP="00DE29E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422852">
        <w:rPr>
          <w:rFonts w:ascii="宋体" w:hAnsi="宋体"/>
          <w:b/>
        </w:rPr>
        <w:t>89．</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著名学者齐美尔认为，由于允许冲突的存在，结构松散群体和开放社会会对那种危及基本意见一致的冲突形成保护层，从而把产生有损核心价值观念的分歧的危险减少到最低程度，对立群体的互相依赖和这种社会内部冲突的交叉，有助于通过互相抵消而把“社会体系缝合起来”，这样就阻止了沿着一条主要分裂线的崩溃。</w:t>
      </w:r>
      <w:r w:rsidRPr="00422852">
        <w:rPr>
          <w:rFonts w:ascii="华文中宋" w:eastAsia="华文中宋" w:hAnsi="华文中宋"/>
          <w:b/>
          <w:sz w:val="30"/>
          <w:szCs w:val="30"/>
        </w:rPr>
        <w:t xml:space="preserve"> </w:t>
      </w:r>
      <w:r w:rsidRPr="00422852">
        <w:rPr>
          <w:rFonts w:ascii="华文中宋" w:eastAsia="华文中宋" w:hAnsi="华文中宋"/>
          <w:b/>
          <w:sz w:val="30"/>
          <w:szCs w:val="30"/>
        </w:rPr>
        <w:t xml:space="preserve"> 这段文字要表达的主要意思是（　　）。</w:t>
      </w:r>
      <w:r w:rsidRPr="00422852">
        <w:rPr>
          <w:rFonts w:ascii="华文中宋" w:eastAsia="华文中宋" w:hAnsi="华文中宋"/>
          <w:b/>
          <w:sz w:val="30"/>
          <w:szCs w:val="30"/>
        </w:rPr>
        <w:t xml:space="preserve"> </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A、某些社会冲突有助于社会稳定</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B、社会冲突可能会导致核心价值观念的分歧</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C、开放社会的特征是允许不同群体间的冲突存在</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D、社会的和谐与冲突是辩证的</w:t>
      </w:r>
    </w:p>
    <w:p w:rsidR="00422852" w:rsidRPr="00422852" w:rsidP="00DE29E2">
      <w:pPr>
        <w:jc w:val="left"/>
        <w:rPr>
          <w:rFonts w:ascii="华文中宋" w:eastAsia="华文中宋" w:hAnsi="华文中宋"/>
          <w:b/>
          <w:sz w:val="30"/>
          <w:szCs w:val="30"/>
        </w:rPr>
      </w:pPr>
      <w:r w:rsidRPr="00422852">
        <w:rPr>
          <w:rFonts w:ascii="宋体" w:hAnsi="宋体"/>
          <w:b/>
        </w:rPr>
        <w:t>90．</w:t>
      </w:r>
      <w:r w:rsidRPr="00422852">
        <w:rPr>
          <w:rFonts w:ascii="华文中宋" w:eastAsia="华文中宋" w:hAnsi="华文中宋"/>
          <w:b/>
          <w:sz w:val="30"/>
          <w:szCs w:val="30"/>
        </w:rPr>
        <w:t>健康的人体必须保持微碱性状态，以pH值在7．3左右为宜。如果人体血液呈酸性，血黏度和胆固醇都比较高，人就容易疲劳，同时人体的抵抗力也会下降。而荤菜几乎都是酸性食品(奶类、血制品例外)，富含蛋白质、碳水化合物、脂肪等，节日饮食切莫餐餐都只吃大鱼大肉，要有碱性食物搭配着吃，以求人体的酸碱平衡。含碱量最高的要数海带，其次是青菜、莴笋、生菜、芹菜、香菇、胡萝卜、萝卜等等。 下列叙述符合文意的是（　　）。</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A、吃海带能驱除人体疲劳</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B、血液呈酸性人体就会疲劳</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C、人体健康与pH值密切相关</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D、人体pH值为强碱性最宜</w:t>
      </w:r>
    </w:p>
    <w:p w:rsidR="00422852" w:rsidRPr="00422852" w:rsidP="00DE29E2">
      <w:pPr>
        <w:jc w:val="left"/>
        <w:rPr>
          <w:rFonts w:ascii="华文中宋" w:eastAsia="华文中宋" w:hAnsi="华文中宋"/>
          <w:b/>
          <w:sz w:val="30"/>
          <w:szCs w:val="30"/>
        </w:rPr>
      </w:pPr>
      <w:r w:rsidRPr="00422852">
        <w:rPr>
          <w:rFonts w:ascii="宋体" w:hAnsi="宋体"/>
          <w:b/>
        </w:rPr>
        <w:t>91．</w:t>
      </w:r>
      <w:r w:rsidRPr="00422852">
        <w:rPr>
          <w:rFonts w:ascii="华文中宋" w:eastAsia="华文中宋" w:hAnsi="华文中宋"/>
          <w:b/>
          <w:sz w:val="30"/>
          <w:szCs w:val="30"/>
        </w:rPr>
        <w:t xml:space="preserve">中介机构的唯一资产是信誉，如果中介机构不讲信誉。他们就不可能提供真实的信息。为了使中介机构讲信誉，中介不能变成法定的垄断组织，也不应该是政府的附属。目前世界上比较权威的第三方认证机构，比如穆迪标准普尔(S&amp;P)和惠誉(Fitch)都是私人性质的，不属于政府，原因就是第三方认证机构在信息披露的真实性和有效性方面远远强于政府。 这段文字告诉我们（　　）。 </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A、信息化中的信用问题日益突出，成为目前人们关注的重要话题</w:t>
      </w:r>
    </w:p>
    <w:p w:rsidR="00422852" w:rsidRPr="00422852" w:rsidP="00DE29E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1"/>
          <w:cols w:sep="1" w:space="425"/>
          <w:titlePg w:val="0"/>
          <w:docGrid w:type="lines" w:linePitch="312"/>
        </w:sectPr>
      </w:pPr>
      <w:r w:rsidRPr="00422852">
        <w:rPr>
          <w:rFonts w:ascii="华文中宋" w:eastAsia="华文中宋" w:hAnsi="华文中宋"/>
          <w:b/>
          <w:sz w:val="30"/>
          <w:szCs w:val="30"/>
        </w:rPr>
        <w:t>B、信息的真实性、有效性代表了信息领域新的价值取向</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C、中介机构要在竞争中赢得一席之地必须把握好“信誉”这个法宝</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D、为保证所提供信息的准确性，中介机构应当远离垄断和政府干预</w:t>
      </w:r>
    </w:p>
    <w:p w:rsidR="00422852" w:rsidRPr="00422852" w:rsidP="00DE29E2">
      <w:pPr>
        <w:jc w:val="left"/>
        <w:rPr>
          <w:rFonts w:ascii="华文中宋" w:eastAsia="华文中宋" w:hAnsi="华文中宋"/>
          <w:b/>
          <w:sz w:val="30"/>
          <w:szCs w:val="30"/>
        </w:rPr>
      </w:pPr>
      <w:r w:rsidRPr="00422852">
        <w:rPr>
          <w:rFonts w:ascii="宋体" w:hAnsi="宋体"/>
          <w:b/>
        </w:rPr>
        <w:t>92．</w:t>
      </w:r>
      <w:r w:rsidRPr="00422852">
        <w:rPr>
          <w:rFonts w:ascii="华文中宋" w:eastAsia="华文中宋" w:hAnsi="华文中宋"/>
          <w:b/>
          <w:sz w:val="30"/>
          <w:szCs w:val="30"/>
        </w:rPr>
        <w:t xml:space="preserve">财政专家指出，公共风险不仅产生于因政府政策不当导致的国有资产流失。而且由于政府直接积极参与经济生活，如政府直接参与国有企业，调控金融机构，这些重要经济领域一旦发生大面积损失，将会直接酿成公共风险，从而造成财政赤字、债务偿还压力。因此，如果要想实施稳健的财政和货币政策，仅仅调整财政政策是不够的。  从这段文字可以推出（　　）。 </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A、只要政府保证国有资产不流失，即使决策失误，也不会产生公共风险</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B、只要政府不直接参与经济生活，或者国有企业、金融机构这些重要的经济领域不发生大面积损失，就不会产生公共风险</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C、如果能够防范公共风险的产生，就可以实施稳健的财政和货币政策</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D、由于重要经济领域发生大面积损失，所以即使政策决策正确，仍有可能产生公共风险</w:t>
      </w:r>
    </w:p>
    <w:p w:rsidR="00422852" w:rsidRPr="00422852" w:rsidP="00DE29E2">
      <w:pPr>
        <w:jc w:val="left"/>
        <w:rPr>
          <w:rFonts w:ascii="华文中宋" w:eastAsia="华文中宋" w:hAnsi="华文中宋"/>
          <w:b/>
          <w:sz w:val="30"/>
          <w:szCs w:val="30"/>
        </w:rPr>
      </w:pPr>
      <w:r w:rsidRPr="00422852">
        <w:rPr>
          <w:rFonts w:ascii="宋体" w:hAnsi="宋体"/>
          <w:b/>
        </w:rPr>
        <w:t>93．</w:t>
      </w:r>
      <w:r w:rsidRPr="00422852">
        <w:rPr>
          <w:rFonts w:ascii="华文中宋" w:eastAsia="华文中宋" w:hAnsi="华文中宋"/>
          <w:b/>
          <w:sz w:val="30"/>
          <w:szCs w:val="30"/>
        </w:rPr>
        <w:t>①认为玛雅文明和中国古代文明是同一祖先的后代在不同时代、不同地点发展的结果②主要根据是《梁书》中关于五世纪时中国僧人慧深飘洋过海到达"扶桑国"的故事，认为"扶桑"即墨西哥③日前，著名人类学家张光直教授提出了一个"玛雅——中国文化连续体"的假设④遗憾的是，这些说法至今还没有得到考古学的明确证实⑤后来又有"殷人东渡说"，是说商朝时的中国人横渡太平洋将文明带到了美洲⑥长期以来，不少人认为玛雅文明的源头是古代的中国文明，最早提出这种观点的是"扶桑国"说将以上6个句子重新排列，语序正确的是（　）。</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 xml:space="preserve">    A、③⑥①②⑤④</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 xml:space="preserve">    B、③①④⑥②⑤</w:t>
      </w:r>
    </w:p>
    <w:p w:rsidR="00422852" w:rsidRPr="00422852" w:rsidP="00DE29E2">
      <w:pPr>
        <w:jc w:val="left"/>
        <w:rPr>
          <w:rFonts w:ascii="华文中宋" w:eastAsia="华文中宋" w:hAnsi="华文中宋"/>
          <w:b/>
          <w:sz w:val="30"/>
          <w:szCs w:val="30"/>
        </w:rPr>
      </w:pPr>
      <w:r w:rsidRPr="00422852">
        <w:rPr>
          <w:rFonts w:ascii="华文中宋" w:eastAsia="华文中宋" w:hAnsi="华文中宋"/>
          <w:b/>
          <w:sz w:val="30"/>
          <w:szCs w:val="30"/>
        </w:rPr>
        <w:t xml:space="preserve">    C、⑥③②⑤①④</w:t>
      </w:r>
      <w:r w:rsidRPr="00422852">
        <w:rPr>
          <w:rFonts w:ascii="华文中宋" w:eastAsia="华文中宋" w:hAnsi="华文中宋"/>
          <w:b/>
          <w:sz w:val="30"/>
          <w:szCs w:val="30"/>
        </w:rPr>
        <w:br/>
      </w:r>
      <w:r w:rsidRPr="00422852">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https://d.book118.com/958010066127006046</w:t>
        </w:r>
      </w:hyperlink>
    </w:p>
    <w:p w:rsidR="00422852" w:rsidRPr="00422852" w:rsidP="00DE29E2">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2"/>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22852"/>
    <w:rsid w:val="00464523"/>
    <w:rsid w:val="00622F25"/>
    <w:rsid w:val="006B2EBA"/>
    <w:rsid w:val="00850032"/>
    <w:rsid w:val="008D2EAE"/>
    <w:rsid w:val="008F1F6E"/>
    <w:rsid w:val="008F55F2"/>
    <w:rsid w:val="00911EF2"/>
    <w:rsid w:val="00A12C77"/>
    <w:rsid w:val="00C57401"/>
    <w:rsid w:val="00DE29E2"/>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958010066127006046"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46</Pages>
  <Words>6232</Words>
  <Characters>35526</Characters>
  <Application>Microsoft Office Word</Application>
  <DocSecurity>0</DocSecurity>
  <Lines>296</Lines>
  <Paragraphs>83</Paragraphs>
  <ScaleCrop>false</ScaleCrop>
  <Company>微软中国</Company>
  <LinksUpToDate>false</LinksUpToDate>
  <CharactersWithSpaces>41675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2023-06-02T01:04:00Z</dcterms:created>
  <dcterms:modified xsi:type="dcterms:W3CDTF">2023-06-02T01:05:00Z</dcterms:modified>
</cp:coreProperties>
</file>